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D4A82" w14:textId="433DAEDD" w:rsidR="00C24E60" w:rsidRDefault="00C24E60" w:rsidP="00C24E60">
      <w:pPr>
        <w:spacing w:before="5160"/>
      </w:pPr>
      <w:r>
        <w:rPr>
          <w:rFonts w:eastAsiaTheme="minorHAnsi"/>
          <w:noProof/>
        </w:rPr>
        <mc:AlternateContent>
          <mc:Choice Requires="wpg">
            <w:drawing>
              <wp:anchor distT="0" distB="0" distL="114300" distR="114300" simplePos="0" relativeHeight="251658240" behindDoc="0" locked="0" layoutInCell="1" allowOverlap="1" wp14:anchorId="446D4B63" wp14:editId="16DD8DFA">
                <wp:simplePos x="0" y="0"/>
                <wp:positionH relativeFrom="page">
                  <wp:align>left</wp:align>
                </wp:positionH>
                <wp:positionV relativeFrom="paragraph">
                  <wp:posOffset>-1658620</wp:posOffset>
                </wp:positionV>
                <wp:extent cx="9048750" cy="3894455"/>
                <wp:effectExtent l="0" t="0" r="0" b="0"/>
                <wp:wrapNone/>
                <wp:docPr id="22" name="Group 22"/>
                <wp:cNvGraphicFramePr/>
                <a:graphic xmlns:a="http://schemas.openxmlformats.org/drawingml/2006/main">
                  <a:graphicData uri="http://schemas.microsoft.com/office/word/2010/wordprocessingGroup">
                    <wpg:wgp>
                      <wpg:cNvGrpSpPr/>
                      <wpg:grpSpPr>
                        <a:xfrm>
                          <a:off x="0" y="0"/>
                          <a:ext cx="9048750" cy="3894455"/>
                          <a:chOff x="0" y="0"/>
                          <a:chExt cx="9048750" cy="3894455"/>
                        </a:xfrm>
                      </wpg:grpSpPr>
                      <wps:wsp>
                        <wps:cNvPr id="23" name="Rectangle 23"/>
                        <wps:cNvSpPr/>
                        <wps:spPr>
                          <a:xfrm>
                            <a:off x="0" y="0"/>
                            <a:ext cx="9048750" cy="382000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1990725"/>
                            <a:ext cx="4514850" cy="1826128"/>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 name="Text Box 12"/>
                        <wps:cNvSpPr txBox="1"/>
                        <wps:spPr>
                          <a:xfrm>
                            <a:off x="123825" y="2066925"/>
                            <a:ext cx="4333875"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inorHAnsi" w:hAnsiTheme="minorHAnsi" w:cstheme="minorHAnsi"/>
                                </w:rPr>
                                <w:alias w:val="Title"/>
                                <w:id w:val="-567965466"/>
                                <w:dataBinding w:prefixMappings="xmlns:ns0='http://purl.org/dc/elements/1.1/' xmlns:ns1='http://schemas.openxmlformats.org/package/2006/metadata/core-properties' " w:xpath="/ns1:coreProperties[1]/ns0:title[1]" w:storeItemID="{6C3C8BC8-F283-45AE-878A-BAB7291924A1}"/>
                                <w:text/>
                              </w:sdtPr>
                              <w:sdtEndPr/>
                              <w:sdtContent>
                                <w:p w14:paraId="446D4B8D" w14:textId="1042E8A4" w:rsidR="00DA3FB3" w:rsidRPr="00D845D6" w:rsidRDefault="00DA3FB3" w:rsidP="00C24E60">
                                  <w:pPr>
                                    <w:pStyle w:val="CoverTitle"/>
                                    <w:rPr>
                                      <w:rFonts w:asciiTheme="minorHAnsi" w:hAnsiTheme="minorHAnsi" w:cstheme="minorHAnsi"/>
                                    </w:rPr>
                                  </w:pPr>
                                  <w:r w:rsidRPr="00D845D6">
                                    <w:rPr>
                                      <w:rFonts w:asciiTheme="minorHAnsi" w:hAnsiTheme="minorHAnsi" w:cstheme="minorHAnsi"/>
                                    </w:rPr>
                                    <w:t>Design and Plan</w:t>
                                  </w:r>
                                </w:p>
                              </w:sdtContent>
                            </w:sdt>
                          </w:txbxContent>
                        </wps:txbx>
                        <wps:bodyPr rot="0" spcFirstLastPara="0" vert="horz" wrap="square" lIns="457200" tIns="45720" rIns="91440" bIns="45720" numCol="1" spcCol="0" rtlCol="0" fromWordArt="0" anchor="t" anchorCtr="0" forceAA="0" compatLnSpc="1">
                          <a:prstTxWarp prst="textNoShape">
                            <a:avLst/>
                          </a:prstTxWarp>
                          <a:noAutofit/>
                        </wps:bodyPr>
                      </wps:wsp>
                      <pic:pic xmlns:pic="http://schemas.openxmlformats.org/drawingml/2006/picture">
                        <pic:nvPicPr>
                          <pic:cNvPr id="26" name="Picture 26" descr="C:\Users\jameswhi\Desktop\SDM Templates\3393d980-0436-4e28-b1fd-32c927c2f3c0\MSFT_logo_rgb_C-Wht_D.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365493" y="323849"/>
                            <a:ext cx="1789446" cy="638175"/>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446D4B63" id="Group 22" o:spid="_x0000_s1026" style="position:absolute;margin-left:0;margin-top:-130.6pt;width:712.5pt;height:306.65pt;z-index:251658240;mso-position-horizontal:left;mso-position-horizontal-relative:page;mso-height-relative:margin" coordsize="90487,389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">
                <v:rect id="Rectangle 23" o:spid="_x0000_s1027" style="position:absolute;width:90487;height:38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" fillcolor="#0072c6" stroked="f" strokeweight="1pt"/>
                <v:rect id="Rectangle 24" o:spid="_x0000_s1028" style="position:absolute;top:19907;width:45148;height:18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" fillcolor="#00bcf2" stroked="f" strokeweight="1pt"/>
                <v:shapetype id="_x0000_t202" coordsize="21600,21600" o:spt="202" path="m,l,21600r21600,l21600,xe">
                  <v:stroke joinstyle="miter"/>
                  <v:path gradientshapeok="t" o:connecttype="rect"/>
                </v:shapetype>
                <v:shape id="Text Box 12" o:spid="_x0000_s1029" type="#_x0000_t202" style="position:absolute;left:1238;top:20669;width:43339;height:18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" filled="f" stroked="f" strokeweight=".5pt">
                  <v:textbox inset="36pt">
                    <w:txbxContent>
                      <w:sdt>
                        <w:sdtPr>
                          <w:rPr>
                            <w:rFonts w:asciiTheme="minorHAnsi" w:hAnsiTheme="minorHAnsi" w:cstheme="minorHAnsi"/>
                          </w:rPr>
                          <w:alias w:val="Title"/>
                          <w:id w:val="-567965466"/>
                          <w:dataBinding w:prefixMappings="xmlns:ns0='http://purl.org/dc/elements/1.1/' xmlns:ns1='http://schemas.openxmlformats.org/package/2006/metadata/core-properties' " w:xpath="/ns1:coreProperties[1]/ns0:title[1]" w:storeItemID="{6C3C8BC8-F283-45AE-878A-BAB7291924A1}"/>
                          <w:text/>
                        </w:sdtPr>
                        <w:sdtEndPr/>
                        <w:sdtContent>
                          <w:p w14:paraId="446D4B8D" w14:textId="1042E8A4" w:rsidR="00DA3FB3" w:rsidRPr="00D845D6" w:rsidRDefault="00DA3FB3" w:rsidP="00C24E60">
                            <w:pPr>
                              <w:pStyle w:val="CoverTitle"/>
                              <w:rPr>
                                <w:rFonts w:asciiTheme="minorHAnsi" w:hAnsiTheme="minorHAnsi" w:cstheme="minorHAnsi"/>
                              </w:rPr>
                            </w:pPr>
                            <w:r w:rsidRPr="00D845D6">
                              <w:rPr>
                                <w:rFonts w:asciiTheme="minorHAnsi" w:hAnsiTheme="minorHAnsi" w:cstheme="minorHAnsi"/>
                              </w:rPr>
                              <w:t>Design and Plan</w:t>
                            </w:r>
                          </w:p>
                        </w:sdtContent>
                      </w:sdt>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0" type="#_x0000_t75" style="position:absolute;left:3654;top:3238;width:17895;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">
                  <v:imagedata r:id="rId14" o:title="MSFT_logo_rgb_C-Wht_D"/>
                </v:shape>
                <w10:wrap anchorx="page"/>
              </v:group>
            </w:pict>
          </mc:Fallback>
        </mc:AlternateContent>
      </w:r>
      <w:r w:rsidR="00106B45">
        <w:rPr>
          <w:rFonts w:asciiTheme="minorHAnsi" w:hAnsiTheme="minorHAnsi" w:cstheme="minorHAnsi"/>
          <w:color w:val="FFFFFF" w:themeColor="background1"/>
          <w:sz w:val="44"/>
        </w:rPr>
        <w:t>a</w:t>
      </w:r>
    </w:p>
    <w:p w14:paraId="446D4A83" w14:textId="1D1C9285" w:rsidR="00C24E60" w:rsidRPr="00D845D6" w:rsidRDefault="008637B9" w:rsidP="002E16CE">
      <w:pPr>
        <w:pStyle w:val="CoverSubject"/>
        <w:tabs>
          <w:tab w:val="center" w:pos="4320"/>
        </w:tabs>
        <w:rPr>
          <w:rFonts w:asciiTheme="minorHAnsi" w:hAnsiTheme="minorHAnsi" w:cstheme="minorHAnsi"/>
        </w:rPr>
      </w:pPr>
      <w:sdt>
        <w:sdtPr>
          <w:rPr>
            <w:rFonts w:asciiTheme="minorHAnsi" w:hAnsiTheme="minorHAnsi" w:cstheme="minorHAnsi"/>
          </w:rPr>
          <w:alias w:val="Subject"/>
          <w:tag w:val=""/>
          <w:id w:val="-1853331704"/>
          <w:dataBinding w:prefixMappings="xmlns:ns0='http://purl.org/dc/elements/1.1/' xmlns:ns1='http://schemas.openxmlformats.org/package/2006/metadata/core-properties' " w:xpath="/ns1:coreProperties[1]/ns0:subject[1]" w:storeItemID="{6C3C8BC8-F283-45AE-878A-BAB7291924A1}"/>
          <w:text/>
        </w:sdtPr>
        <w:sdtEndPr/>
        <w:sdtContent>
          <w:r w:rsidR="004B71D7" w:rsidRPr="00D845D6">
            <w:rPr>
              <w:rFonts w:asciiTheme="minorHAnsi" w:hAnsiTheme="minorHAnsi" w:cstheme="minorHAnsi"/>
            </w:rPr>
            <w:t>Azure Platform Design</w:t>
          </w:r>
        </w:sdtContent>
      </w:sdt>
      <w:r w:rsidR="002E16CE">
        <w:rPr>
          <w:rFonts w:asciiTheme="minorHAnsi" w:hAnsiTheme="minorHAnsi" w:cstheme="minorHAnsi"/>
        </w:rPr>
        <w:tab/>
      </w:r>
    </w:p>
    <w:sdt>
      <w:sdtPr>
        <w:rPr>
          <w:rFonts w:ascii="Segoe" w:eastAsiaTheme="minorHAnsi" w:hAnsi="Segoe" w:cstheme="minorBidi"/>
          <w:color w:val="FF0066"/>
          <w:spacing w:val="10"/>
          <w:sz w:val="20"/>
          <w:szCs w:val="20"/>
          <w:lang w:eastAsia="en-AU"/>
        </w:rPr>
        <w:id w:val="94592970"/>
        <w:docPartObj>
          <w:docPartGallery w:val="Cover Pages"/>
          <w:docPartUnique/>
        </w:docPartObj>
      </w:sdtPr>
      <w:sdtEndPr>
        <w:rPr>
          <w:color w:val="auto"/>
          <w:szCs w:val="48"/>
          <w:lang w:eastAsia="en-US"/>
        </w:rPr>
      </w:sdtEndPr>
      <w:sdtContent>
        <w:p w14:paraId="446D4A84" w14:textId="0F373880" w:rsidR="00C24E60" w:rsidRPr="004D42B6" w:rsidRDefault="00C24E60" w:rsidP="00C24E60">
          <w:pPr>
            <w:rPr>
              <w:rStyle w:val="Emphasis"/>
              <w:rFonts w:asciiTheme="minorHAnsi" w:hAnsiTheme="minorHAnsi" w:cstheme="minorHAnsi"/>
              <w:i w:val="0"/>
              <w:szCs w:val="22"/>
              <w:lang w:eastAsia="en-AU"/>
            </w:rPr>
          </w:pPr>
          <w:r w:rsidRPr="004D42B6">
            <w:rPr>
              <w:rStyle w:val="Emphasis"/>
              <w:rFonts w:asciiTheme="minorHAnsi" w:hAnsiTheme="minorHAnsi" w:cstheme="minorHAnsi"/>
              <w:szCs w:val="22"/>
            </w:rPr>
            <w:t>Prepared for</w:t>
          </w:r>
        </w:p>
        <w:sdt>
          <w:sdtPr>
            <w:rPr>
              <w:rFonts w:asciiTheme="minorHAnsi" w:hAnsiTheme="minorHAnsi" w:cstheme="minorHAnsi"/>
              <w:sz w:val="22"/>
              <w:szCs w:val="22"/>
              <w:lang w:eastAsia="en-AU"/>
            </w:rPr>
            <w:id w:val="-1727218567"/>
            <w:placeholder>
              <w:docPart w:val="8B54EAFE9D4248879BD37D941E99821F"/>
            </w:placeholder>
            <w15:dataBinding w:prefixMappings="" w:xpath="/root[1]/customer[1]" w:storeItemID="{A7D598A9-AC5B-49BC-AE59-C7616FDA4C36}" w16sdtdh:storeItemChecksum="pElnuA=="/>
          </w:sdtPr>
          <w:sdtEndPr/>
          <w:sdtContent>
            <w:p w14:paraId="65F1EB7C" w14:textId="0F6A1A4F" w:rsidR="00B95F9F" w:rsidRDefault="00B95F9F">
              <w:r w:rsidRPr="004D42B6">
                <w:rPr>
                  <w:rFonts w:asciiTheme="minorHAnsi" w:hAnsiTheme="minorHAnsi" w:cstheme="minorHAnsi"/>
                  <w:sz w:val="22"/>
                  <w:szCs w:val="22"/>
                </w:rPr>
                <w:t>Ave Health Singapore</w:t>
              </w:r>
            </w:p>
          </w:sdtContent>
        </w:sdt>
        <w:p w14:paraId="446D4A86" w14:textId="73EEE3BA" w:rsidR="00D725E9" w:rsidRPr="004D42B6" w:rsidRDefault="00D725E9" w:rsidP="00C24E60">
          <w:pPr>
            <w:rPr>
              <w:rFonts w:asciiTheme="minorHAnsi" w:hAnsiTheme="minorHAnsi" w:cstheme="minorHAnsi"/>
              <w:sz w:val="22"/>
              <w:szCs w:val="22"/>
            </w:rPr>
          </w:pPr>
          <w:r w:rsidRPr="004D42B6">
            <w:rPr>
              <w:rFonts w:asciiTheme="minorHAnsi" w:hAnsiTheme="minorHAnsi" w:cstheme="minorHAnsi"/>
              <w:sz w:val="22"/>
              <w:szCs w:val="22"/>
            </w:rPr>
            <w:fldChar w:fldCharType="begin"/>
          </w:r>
          <w:r w:rsidRPr="004D42B6">
            <w:rPr>
              <w:rFonts w:asciiTheme="minorHAnsi" w:hAnsiTheme="minorHAnsi" w:cstheme="minorHAnsi"/>
              <w:sz w:val="22"/>
              <w:szCs w:val="22"/>
            </w:rPr>
            <w:instrText xml:space="preserve"> DATE \@ "M/d/yyyy" </w:instrText>
          </w:r>
          <w:r w:rsidRPr="004D42B6">
            <w:rPr>
              <w:rFonts w:asciiTheme="minorHAnsi" w:hAnsiTheme="minorHAnsi" w:cstheme="minorHAnsi"/>
              <w:sz w:val="22"/>
              <w:szCs w:val="22"/>
            </w:rPr>
            <w:fldChar w:fldCharType="separate"/>
          </w:r>
          <w:r w:rsidR="000968F6">
            <w:rPr>
              <w:rFonts w:asciiTheme="minorHAnsi" w:hAnsiTheme="minorHAnsi" w:cstheme="minorHAnsi"/>
              <w:noProof/>
              <w:sz w:val="22"/>
              <w:szCs w:val="22"/>
            </w:rPr>
            <w:t>8/28/2023</w:t>
          </w:r>
          <w:r w:rsidRPr="004D42B6">
            <w:rPr>
              <w:rFonts w:asciiTheme="minorHAnsi" w:hAnsiTheme="minorHAnsi" w:cstheme="minorHAnsi"/>
              <w:sz w:val="22"/>
              <w:szCs w:val="22"/>
            </w:rPr>
            <w:fldChar w:fldCharType="end"/>
          </w:r>
        </w:p>
        <w:p w14:paraId="446D4A87" w14:textId="6880FF25" w:rsidR="00C24E60" w:rsidRPr="004D42B6" w:rsidRDefault="00C24E60" w:rsidP="00C24E60">
          <w:pPr>
            <w:rPr>
              <w:rFonts w:asciiTheme="minorHAnsi" w:hAnsiTheme="minorHAnsi" w:cstheme="minorHAnsi"/>
              <w:sz w:val="22"/>
              <w:szCs w:val="22"/>
            </w:rPr>
          </w:pPr>
          <w:r w:rsidRPr="004D42B6">
            <w:rPr>
              <w:rFonts w:asciiTheme="minorHAnsi" w:hAnsiTheme="minorHAnsi" w:cstheme="minorHAnsi"/>
              <w:sz w:val="22"/>
              <w:szCs w:val="22"/>
            </w:rPr>
            <w:t xml:space="preserve">Version </w:t>
          </w:r>
          <w:sdt>
            <w:sdtPr>
              <w:rPr>
                <w:rFonts w:asciiTheme="minorHAnsi" w:hAnsiTheme="minorHAnsi" w:cstheme="minorHAnsi"/>
                <w:sz w:val="22"/>
                <w:szCs w:val="22"/>
              </w:rPr>
              <w:alias w:val="Version"/>
              <w:tag w:val="Version"/>
              <w:id w:val="249159951"/>
              <w:placeholder>
                <w:docPart w:val="8B54EAFE9D4248879BD37D941E99821F"/>
              </w:placeholder>
              <w15:dataBinding w:prefixMappings="" w:xpath="/root[1]/version[1]" w:storeItemID="{A7D598A9-AC5B-49BC-AE59-C7616FDA4C36}" w16sdtdh:storeItemChecksum="pElnuA=="/>
            </w:sdtPr>
            <w:sdtEndPr/>
            <w:sdtContent>
              <w:r w:rsidR="00B95F9F" w:rsidRPr="003905CF">
                <w:rPr>
                  <w:rFonts w:asciiTheme="minorHAnsi" w:hAnsiTheme="minorHAnsi" w:cstheme="minorHAnsi"/>
                </w:rPr>
                <w:t>0.1</w:t>
              </w:r>
            </w:sdtContent>
          </w:sdt>
          <w:r w:rsidR="00B41676" w:rsidRPr="004D42B6">
            <w:rPr>
              <w:rFonts w:asciiTheme="minorHAnsi" w:hAnsiTheme="minorHAnsi" w:cstheme="minorHAnsi"/>
              <w:sz w:val="22"/>
              <w:szCs w:val="22"/>
            </w:rPr>
            <w:t>.</w:t>
          </w:r>
          <w:r w:rsidR="006F33DA" w:rsidRPr="004D42B6">
            <w:rPr>
              <w:rFonts w:asciiTheme="minorHAnsi" w:hAnsiTheme="minorHAnsi" w:cstheme="minorHAnsi"/>
              <w:sz w:val="22"/>
              <w:szCs w:val="22"/>
            </w:rPr>
            <w:t>1</w:t>
          </w:r>
          <w:r w:rsidR="00FA30BF" w:rsidRPr="004D42B6">
            <w:rPr>
              <w:rFonts w:asciiTheme="minorHAnsi" w:hAnsiTheme="minorHAnsi" w:cstheme="minorHAnsi"/>
              <w:sz w:val="22"/>
              <w:szCs w:val="22"/>
            </w:rPr>
            <w:t xml:space="preserve"> </w:t>
          </w:r>
          <w:sdt>
            <w:sdtPr>
              <w:rPr>
                <w:rFonts w:asciiTheme="minorHAnsi" w:hAnsiTheme="minorHAnsi" w:cstheme="minorHAnsi"/>
                <w:sz w:val="22"/>
                <w:szCs w:val="22"/>
              </w:rPr>
              <w:alias w:val="Status"/>
              <w:tag w:val="Status"/>
              <w:id w:val="1367872506"/>
              <w:placeholder>
                <w:docPart w:val="DefaultPlaceholder_1081868575"/>
              </w:placeholder>
              <w:dataBinding w:prefixMappings="" w:xpath="/root[1]/status[1]" w:storeItemID="{A7D598A9-AC5B-49BC-AE59-C7616FDA4C36}"/>
              <w:dropDownList w:lastValue="Final">
                <w:listItem w:displayText="Draft" w:value="Draft"/>
                <w:listItem w:displayText="Final" w:value="Final"/>
              </w:dropDownList>
            </w:sdtPr>
            <w:sdtEndPr/>
            <w:sdtContent>
              <w:r w:rsidR="004D42B6">
                <w:rPr>
                  <w:rFonts w:asciiTheme="minorHAnsi" w:hAnsiTheme="minorHAnsi" w:cstheme="minorHAnsi"/>
                  <w:sz w:val="22"/>
                  <w:szCs w:val="22"/>
                </w:rPr>
                <w:t>Final</w:t>
              </w:r>
            </w:sdtContent>
          </w:sdt>
          <w:r w:rsidR="001421B3" w:rsidRPr="004D42B6">
            <w:rPr>
              <w:rFonts w:asciiTheme="minorHAnsi" w:hAnsiTheme="minorHAnsi" w:cstheme="minorHAnsi"/>
              <w:sz w:val="22"/>
              <w:szCs w:val="22"/>
            </w:rPr>
            <w:fldChar w:fldCharType="begin"/>
          </w:r>
          <w:r w:rsidR="001421B3" w:rsidRPr="004D42B6">
            <w:rPr>
              <w:rFonts w:asciiTheme="minorHAnsi" w:hAnsiTheme="minorHAnsi" w:cstheme="minorHAnsi"/>
              <w:sz w:val="22"/>
              <w:szCs w:val="22"/>
            </w:rPr>
            <w:instrText xml:space="preserve"> DOCPROPERTY  Status  \* MERGEFORMAT </w:instrText>
          </w:r>
          <w:r w:rsidR="001421B3" w:rsidRPr="004D42B6">
            <w:rPr>
              <w:rFonts w:asciiTheme="minorHAnsi" w:hAnsiTheme="minorHAnsi" w:cstheme="minorHAnsi"/>
              <w:sz w:val="22"/>
              <w:szCs w:val="22"/>
            </w:rPr>
            <w:fldChar w:fldCharType="end"/>
          </w:r>
          <w:r w:rsidR="001421B3" w:rsidRPr="004D42B6">
            <w:rPr>
              <w:rFonts w:asciiTheme="minorHAnsi" w:hAnsiTheme="minorHAnsi" w:cstheme="minorHAnsi"/>
              <w:sz w:val="22"/>
              <w:szCs w:val="22"/>
            </w:rPr>
            <w:fldChar w:fldCharType="begin"/>
          </w:r>
          <w:r w:rsidR="001421B3" w:rsidRPr="004D42B6">
            <w:rPr>
              <w:rFonts w:asciiTheme="minorHAnsi" w:hAnsiTheme="minorHAnsi" w:cstheme="minorHAnsi"/>
              <w:sz w:val="22"/>
              <w:szCs w:val="22"/>
            </w:rPr>
            <w:instrText xml:space="preserve"> DOCPROPERTY  Status  \* MERGEFORMAT </w:instrText>
          </w:r>
          <w:r w:rsidR="001421B3" w:rsidRPr="004D42B6">
            <w:rPr>
              <w:rFonts w:asciiTheme="minorHAnsi" w:hAnsiTheme="minorHAnsi" w:cstheme="minorHAnsi"/>
              <w:sz w:val="22"/>
              <w:szCs w:val="22"/>
            </w:rPr>
            <w:fldChar w:fldCharType="end"/>
          </w:r>
          <w:r w:rsidR="001421B3" w:rsidRPr="004D42B6">
            <w:rPr>
              <w:rFonts w:asciiTheme="minorHAnsi" w:hAnsiTheme="minorHAnsi" w:cstheme="minorHAnsi"/>
              <w:sz w:val="22"/>
              <w:szCs w:val="22"/>
            </w:rPr>
            <w:fldChar w:fldCharType="begin"/>
          </w:r>
          <w:r w:rsidR="001421B3" w:rsidRPr="004D42B6">
            <w:rPr>
              <w:rFonts w:asciiTheme="minorHAnsi" w:hAnsiTheme="minorHAnsi" w:cstheme="minorHAnsi"/>
              <w:sz w:val="22"/>
              <w:szCs w:val="22"/>
            </w:rPr>
            <w:instrText xml:space="preserve"> DOCPROPERTY  Status  \* MERGEFORMAT </w:instrText>
          </w:r>
          <w:r w:rsidR="001421B3" w:rsidRPr="004D42B6">
            <w:rPr>
              <w:rFonts w:asciiTheme="minorHAnsi" w:hAnsiTheme="minorHAnsi" w:cstheme="minorHAnsi"/>
              <w:sz w:val="22"/>
              <w:szCs w:val="22"/>
            </w:rPr>
            <w:fldChar w:fldCharType="end"/>
          </w:r>
          <w:r w:rsidR="00337DA4" w:rsidRPr="004D42B6">
            <w:rPr>
              <w:rFonts w:asciiTheme="minorHAnsi" w:hAnsiTheme="minorHAnsi" w:cstheme="minorHAnsi"/>
              <w:color w:val="FF0000"/>
              <w:sz w:val="22"/>
              <w:szCs w:val="22"/>
            </w:rPr>
            <w:fldChar w:fldCharType="begin"/>
          </w:r>
          <w:r w:rsidR="00337DA4" w:rsidRPr="004D42B6">
            <w:rPr>
              <w:rFonts w:asciiTheme="minorHAnsi" w:hAnsiTheme="minorHAnsi" w:cstheme="minorHAnsi"/>
              <w:color w:val="FF0000"/>
              <w:sz w:val="22"/>
              <w:szCs w:val="22"/>
            </w:rPr>
            <w:instrText xml:space="preserve"> DOCPROPERTY Status \* MERGEFORMAT </w:instrText>
          </w:r>
          <w:r w:rsidR="00337DA4" w:rsidRPr="004D42B6">
            <w:rPr>
              <w:rFonts w:asciiTheme="minorHAnsi" w:hAnsiTheme="minorHAnsi" w:cstheme="minorHAnsi"/>
              <w:color w:val="FF0000"/>
              <w:sz w:val="22"/>
              <w:szCs w:val="22"/>
            </w:rPr>
            <w:fldChar w:fldCharType="end"/>
          </w:r>
        </w:p>
        <w:p w14:paraId="446D4A88" w14:textId="77777777" w:rsidR="00C24E60" w:rsidRPr="004D42B6" w:rsidRDefault="00C24E60" w:rsidP="00C24E60">
          <w:pPr>
            <w:rPr>
              <w:rFonts w:asciiTheme="minorHAnsi" w:hAnsiTheme="minorHAnsi" w:cstheme="minorHAnsi"/>
              <w:sz w:val="22"/>
              <w:szCs w:val="22"/>
            </w:rPr>
          </w:pPr>
        </w:p>
        <w:p w14:paraId="446D4A8F" w14:textId="6C476870" w:rsidR="00C24E60" w:rsidRPr="004D42B6" w:rsidRDefault="00C24E60" w:rsidP="00C24E60">
          <w:pPr>
            <w:rPr>
              <w:rStyle w:val="Strong"/>
              <w:rFonts w:asciiTheme="minorHAnsi" w:hAnsiTheme="minorHAnsi" w:cstheme="minorHAnsi"/>
              <w:sz w:val="22"/>
              <w:szCs w:val="22"/>
              <w:lang w:val="fr-FR"/>
            </w:rPr>
          </w:pPr>
        </w:p>
        <w:p w14:paraId="25ADF56E" w14:textId="77777777" w:rsidR="0059210B" w:rsidRPr="004D42B6" w:rsidRDefault="0059210B" w:rsidP="0059210B">
          <w:pPr>
            <w:rPr>
              <w:rFonts w:asciiTheme="minorHAnsi" w:hAnsiTheme="minorHAnsi" w:cstheme="minorHAnsi"/>
              <w:sz w:val="22"/>
              <w:szCs w:val="22"/>
              <w:lang w:val="fr-FR"/>
            </w:rPr>
          </w:pPr>
        </w:p>
        <w:p w14:paraId="375CA6D6" w14:textId="7F04820D" w:rsidR="0059210B" w:rsidRPr="004D42B6" w:rsidRDefault="0059210B" w:rsidP="0059210B">
          <w:pPr>
            <w:tabs>
              <w:tab w:val="left" w:pos="1650"/>
            </w:tabs>
            <w:rPr>
              <w:rFonts w:asciiTheme="minorHAnsi" w:hAnsiTheme="minorHAnsi" w:cstheme="minorHAnsi"/>
              <w:sz w:val="22"/>
              <w:szCs w:val="22"/>
              <w:lang w:val="fr-FR"/>
            </w:rPr>
          </w:pPr>
          <w:r w:rsidRPr="004D42B6">
            <w:rPr>
              <w:rFonts w:asciiTheme="minorHAnsi" w:hAnsiTheme="minorHAnsi" w:cstheme="minorHAnsi"/>
              <w:sz w:val="22"/>
              <w:szCs w:val="22"/>
              <w:lang w:val="fr-FR"/>
            </w:rPr>
            <w:tab/>
          </w:r>
        </w:p>
        <w:p w14:paraId="446D4AA1" w14:textId="2ED08D6E" w:rsidR="0059210B" w:rsidRPr="007F78AF" w:rsidRDefault="0059210B" w:rsidP="0059210B">
          <w:pPr>
            <w:tabs>
              <w:tab w:val="left" w:pos="1650"/>
            </w:tabs>
            <w:rPr>
              <w:rFonts w:cstheme="minorHAnsi"/>
              <w:lang w:val="fr-FR"/>
            </w:rPr>
            <w:sectPr w:rsidR="0059210B" w:rsidRPr="007F78AF" w:rsidSect="00BB0AB0">
              <w:headerReference w:type="default" r:id="rId15"/>
              <w:footerReference w:type="default" r:id="rId16"/>
              <w:pgSz w:w="12240" w:h="15840" w:code="1"/>
              <w:pgMar w:top="1440" w:right="1440" w:bottom="1440" w:left="1440" w:header="706" w:footer="144" w:gutter="0"/>
              <w:pgNumType w:fmt="lowerRoman" w:start="1"/>
              <w:cols w:space="708"/>
              <w:titlePg/>
              <w:docGrid w:linePitch="360"/>
            </w:sectPr>
          </w:pPr>
          <w:r w:rsidRPr="007F78AF">
            <w:rPr>
              <w:rFonts w:cstheme="minorHAnsi"/>
              <w:lang w:val="fr-FR"/>
            </w:rPr>
            <w:tab/>
          </w:r>
        </w:p>
        <w:p w14:paraId="2AAB427E" w14:textId="77777777" w:rsidR="00290C78" w:rsidRDefault="00290C78" w:rsidP="00290C78">
          <w:pPr>
            <w:pStyle w:val="TOCHeading"/>
          </w:pPr>
          <w:r>
            <w:lastRenderedPageBreak/>
            <w:t>Table of Contents</w:t>
          </w:r>
        </w:p>
        <w:p w14:paraId="11934686" w14:textId="33A32403" w:rsidR="00E33D23" w:rsidRDefault="00290C78">
          <w:pPr>
            <w:pStyle w:val="TOC1"/>
            <w:rPr>
              <w:rFonts w:asciiTheme="minorHAnsi" w:eastAsiaTheme="minorEastAsia" w:hAnsiTheme="minorHAnsi" w:cstheme="minorBidi"/>
              <w:sz w:val="22"/>
              <w:szCs w:val="22"/>
            </w:rPr>
          </w:pPr>
          <w:r>
            <w:rPr>
              <w:rFonts w:eastAsiaTheme="majorEastAsia"/>
            </w:rPr>
            <w:fldChar w:fldCharType="begin"/>
          </w:r>
          <w:r>
            <w:instrText xml:space="preserve"> TOC \o "1-3" \h \z \u </w:instrText>
          </w:r>
          <w:r>
            <w:rPr>
              <w:rFonts w:eastAsiaTheme="majorEastAsia"/>
            </w:rPr>
            <w:fldChar w:fldCharType="separate"/>
          </w:r>
          <w:hyperlink w:anchor="_Toc107744981" w:history="1">
            <w:r w:rsidR="00E33D23" w:rsidRPr="00C3595A">
              <w:rPr>
                <w:rStyle w:val="Hyperlink"/>
              </w:rPr>
              <w:t>Introduction</w:t>
            </w:r>
            <w:r w:rsidR="00E33D23">
              <w:rPr>
                <w:webHidden/>
              </w:rPr>
              <w:tab/>
            </w:r>
            <w:r w:rsidR="00E33D23">
              <w:rPr>
                <w:webHidden/>
              </w:rPr>
              <w:fldChar w:fldCharType="begin"/>
            </w:r>
            <w:r w:rsidR="00E33D23">
              <w:rPr>
                <w:webHidden/>
              </w:rPr>
              <w:instrText xml:space="preserve"> PAGEREF _Toc107744981 \h </w:instrText>
            </w:r>
            <w:r w:rsidR="00E33D23">
              <w:rPr>
                <w:webHidden/>
              </w:rPr>
            </w:r>
            <w:r w:rsidR="00E33D23">
              <w:rPr>
                <w:webHidden/>
              </w:rPr>
              <w:fldChar w:fldCharType="separate"/>
            </w:r>
            <w:r w:rsidR="00E33D23">
              <w:rPr>
                <w:webHidden/>
              </w:rPr>
              <w:t>8</w:t>
            </w:r>
            <w:r w:rsidR="00E33D23">
              <w:rPr>
                <w:webHidden/>
              </w:rPr>
              <w:fldChar w:fldCharType="end"/>
            </w:r>
          </w:hyperlink>
        </w:p>
        <w:p w14:paraId="5A054F41" w14:textId="06DB639E" w:rsidR="00E33D23" w:rsidRDefault="008637B9">
          <w:pPr>
            <w:pStyle w:val="TOC2"/>
            <w:rPr>
              <w:rFonts w:asciiTheme="minorHAnsi" w:eastAsiaTheme="minorEastAsia" w:hAnsiTheme="minorHAnsi" w:cstheme="minorBidi"/>
              <w:noProof/>
              <w:sz w:val="22"/>
              <w:szCs w:val="22"/>
            </w:rPr>
          </w:pPr>
          <w:hyperlink w:anchor="_Toc107744982" w:history="1">
            <w:r w:rsidR="00E33D23" w:rsidRPr="00C3595A">
              <w:rPr>
                <w:rStyle w:val="Hyperlink"/>
                <w:noProof/>
              </w:rPr>
              <w:t>Project Overview</w:t>
            </w:r>
            <w:r w:rsidR="00E33D23">
              <w:rPr>
                <w:noProof/>
                <w:webHidden/>
              </w:rPr>
              <w:tab/>
            </w:r>
            <w:r w:rsidR="00E33D23">
              <w:rPr>
                <w:noProof/>
                <w:webHidden/>
              </w:rPr>
              <w:fldChar w:fldCharType="begin"/>
            </w:r>
            <w:r w:rsidR="00E33D23">
              <w:rPr>
                <w:noProof/>
                <w:webHidden/>
              </w:rPr>
              <w:instrText xml:space="preserve"> PAGEREF _Toc107744982 \h </w:instrText>
            </w:r>
            <w:r w:rsidR="00E33D23">
              <w:rPr>
                <w:noProof/>
                <w:webHidden/>
              </w:rPr>
            </w:r>
            <w:r w:rsidR="00E33D23">
              <w:rPr>
                <w:noProof/>
                <w:webHidden/>
              </w:rPr>
              <w:fldChar w:fldCharType="separate"/>
            </w:r>
            <w:r w:rsidR="00E33D23">
              <w:rPr>
                <w:noProof/>
                <w:webHidden/>
              </w:rPr>
              <w:t>10</w:t>
            </w:r>
            <w:r w:rsidR="00E33D23">
              <w:rPr>
                <w:noProof/>
                <w:webHidden/>
              </w:rPr>
              <w:fldChar w:fldCharType="end"/>
            </w:r>
          </w:hyperlink>
        </w:p>
        <w:p w14:paraId="18BE62E2" w14:textId="3A9DD259" w:rsidR="00E33D23" w:rsidRDefault="008637B9">
          <w:pPr>
            <w:pStyle w:val="TOC2"/>
            <w:rPr>
              <w:rFonts w:asciiTheme="minorHAnsi" w:eastAsiaTheme="minorEastAsia" w:hAnsiTheme="minorHAnsi" w:cstheme="minorBidi"/>
              <w:noProof/>
              <w:sz w:val="22"/>
              <w:szCs w:val="22"/>
            </w:rPr>
          </w:pPr>
          <w:hyperlink w:anchor="_Toc107744983" w:history="1">
            <w:r w:rsidR="00E33D23" w:rsidRPr="00C3595A">
              <w:rPr>
                <w:rStyle w:val="Hyperlink"/>
                <w:noProof/>
              </w:rPr>
              <w:t>Document Purpose</w:t>
            </w:r>
            <w:r w:rsidR="00E33D23">
              <w:rPr>
                <w:noProof/>
                <w:webHidden/>
              </w:rPr>
              <w:tab/>
            </w:r>
            <w:r w:rsidR="00E33D23">
              <w:rPr>
                <w:noProof/>
                <w:webHidden/>
              </w:rPr>
              <w:fldChar w:fldCharType="begin"/>
            </w:r>
            <w:r w:rsidR="00E33D23">
              <w:rPr>
                <w:noProof/>
                <w:webHidden/>
              </w:rPr>
              <w:instrText xml:space="preserve"> PAGEREF _Toc107744983 \h </w:instrText>
            </w:r>
            <w:r w:rsidR="00E33D23">
              <w:rPr>
                <w:noProof/>
                <w:webHidden/>
              </w:rPr>
            </w:r>
            <w:r w:rsidR="00E33D23">
              <w:rPr>
                <w:noProof/>
                <w:webHidden/>
              </w:rPr>
              <w:fldChar w:fldCharType="separate"/>
            </w:r>
            <w:r w:rsidR="00E33D23">
              <w:rPr>
                <w:noProof/>
                <w:webHidden/>
              </w:rPr>
              <w:t>10</w:t>
            </w:r>
            <w:r w:rsidR="00E33D23">
              <w:rPr>
                <w:noProof/>
                <w:webHidden/>
              </w:rPr>
              <w:fldChar w:fldCharType="end"/>
            </w:r>
          </w:hyperlink>
        </w:p>
        <w:p w14:paraId="5AE42BA7" w14:textId="5EF5E843" w:rsidR="00E33D23" w:rsidRDefault="008637B9">
          <w:pPr>
            <w:pStyle w:val="TOC2"/>
            <w:rPr>
              <w:rFonts w:asciiTheme="minorHAnsi" w:eastAsiaTheme="minorEastAsia" w:hAnsiTheme="minorHAnsi" w:cstheme="minorBidi"/>
              <w:noProof/>
              <w:sz w:val="22"/>
              <w:szCs w:val="22"/>
            </w:rPr>
          </w:pPr>
          <w:hyperlink w:anchor="_Toc107744984" w:history="1">
            <w:r w:rsidR="00E33D23" w:rsidRPr="00C3595A">
              <w:rPr>
                <w:rStyle w:val="Hyperlink"/>
                <w:noProof/>
              </w:rPr>
              <w:t>Intended Audience</w:t>
            </w:r>
            <w:r w:rsidR="00E33D23">
              <w:rPr>
                <w:noProof/>
                <w:webHidden/>
              </w:rPr>
              <w:tab/>
            </w:r>
            <w:r w:rsidR="00E33D23">
              <w:rPr>
                <w:noProof/>
                <w:webHidden/>
              </w:rPr>
              <w:fldChar w:fldCharType="begin"/>
            </w:r>
            <w:r w:rsidR="00E33D23">
              <w:rPr>
                <w:noProof/>
                <w:webHidden/>
              </w:rPr>
              <w:instrText xml:space="preserve"> PAGEREF _Toc107744984 \h </w:instrText>
            </w:r>
            <w:r w:rsidR="00E33D23">
              <w:rPr>
                <w:noProof/>
                <w:webHidden/>
              </w:rPr>
            </w:r>
            <w:r w:rsidR="00E33D23">
              <w:rPr>
                <w:noProof/>
                <w:webHidden/>
              </w:rPr>
              <w:fldChar w:fldCharType="separate"/>
            </w:r>
            <w:r w:rsidR="00E33D23">
              <w:rPr>
                <w:noProof/>
                <w:webHidden/>
              </w:rPr>
              <w:t>10</w:t>
            </w:r>
            <w:r w:rsidR="00E33D23">
              <w:rPr>
                <w:noProof/>
                <w:webHidden/>
              </w:rPr>
              <w:fldChar w:fldCharType="end"/>
            </w:r>
          </w:hyperlink>
        </w:p>
        <w:p w14:paraId="7E6B7E4E" w14:textId="1B7FB6A0" w:rsidR="00E33D23" w:rsidRDefault="008637B9">
          <w:pPr>
            <w:pStyle w:val="TOC2"/>
            <w:rPr>
              <w:rFonts w:asciiTheme="minorHAnsi" w:eastAsiaTheme="minorEastAsia" w:hAnsiTheme="minorHAnsi" w:cstheme="minorBidi"/>
              <w:noProof/>
              <w:sz w:val="22"/>
              <w:szCs w:val="22"/>
            </w:rPr>
          </w:pPr>
          <w:hyperlink w:anchor="_Toc107744985" w:history="1">
            <w:r w:rsidR="00E33D23" w:rsidRPr="00C3595A">
              <w:rPr>
                <w:rStyle w:val="Hyperlink"/>
                <w:noProof/>
              </w:rPr>
              <w:t>Related Project Documents</w:t>
            </w:r>
            <w:r w:rsidR="00E33D23">
              <w:rPr>
                <w:noProof/>
                <w:webHidden/>
              </w:rPr>
              <w:tab/>
            </w:r>
            <w:r w:rsidR="00E33D23">
              <w:rPr>
                <w:noProof/>
                <w:webHidden/>
              </w:rPr>
              <w:fldChar w:fldCharType="begin"/>
            </w:r>
            <w:r w:rsidR="00E33D23">
              <w:rPr>
                <w:noProof/>
                <w:webHidden/>
              </w:rPr>
              <w:instrText xml:space="preserve"> PAGEREF _Toc107744985 \h </w:instrText>
            </w:r>
            <w:r w:rsidR="00E33D23">
              <w:rPr>
                <w:noProof/>
                <w:webHidden/>
              </w:rPr>
            </w:r>
            <w:r w:rsidR="00E33D23">
              <w:rPr>
                <w:noProof/>
                <w:webHidden/>
              </w:rPr>
              <w:fldChar w:fldCharType="separate"/>
            </w:r>
            <w:r w:rsidR="00E33D23">
              <w:rPr>
                <w:noProof/>
                <w:webHidden/>
              </w:rPr>
              <w:t>10</w:t>
            </w:r>
            <w:r w:rsidR="00E33D23">
              <w:rPr>
                <w:noProof/>
                <w:webHidden/>
              </w:rPr>
              <w:fldChar w:fldCharType="end"/>
            </w:r>
          </w:hyperlink>
        </w:p>
        <w:p w14:paraId="7CD971F7" w14:textId="6940DECA" w:rsidR="00E33D23" w:rsidRDefault="008637B9">
          <w:pPr>
            <w:pStyle w:val="TOC1"/>
            <w:rPr>
              <w:rFonts w:asciiTheme="minorHAnsi" w:eastAsiaTheme="minorEastAsia" w:hAnsiTheme="minorHAnsi" w:cstheme="minorBidi"/>
              <w:sz w:val="22"/>
              <w:szCs w:val="22"/>
            </w:rPr>
          </w:pPr>
          <w:hyperlink w:anchor="_Toc107744986" w:history="1">
            <w:r w:rsidR="00E33D23" w:rsidRPr="00C3595A">
              <w:rPr>
                <w:rStyle w:val="Hyperlink"/>
              </w:rPr>
              <w:t>Design</w:t>
            </w:r>
            <w:r w:rsidR="00E33D23">
              <w:rPr>
                <w:webHidden/>
              </w:rPr>
              <w:tab/>
            </w:r>
            <w:r w:rsidR="00E33D23">
              <w:rPr>
                <w:webHidden/>
              </w:rPr>
              <w:fldChar w:fldCharType="begin"/>
            </w:r>
            <w:r w:rsidR="00E33D23">
              <w:rPr>
                <w:webHidden/>
              </w:rPr>
              <w:instrText xml:space="preserve"> PAGEREF _Toc107744986 \h </w:instrText>
            </w:r>
            <w:r w:rsidR="00E33D23">
              <w:rPr>
                <w:webHidden/>
              </w:rPr>
            </w:r>
            <w:r w:rsidR="00E33D23">
              <w:rPr>
                <w:webHidden/>
              </w:rPr>
              <w:fldChar w:fldCharType="separate"/>
            </w:r>
            <w:r w:rsidR="00E33D23">
              <w:rPr>
                <w:webHidden/>
              </w:rPr>
              <w:t>11</w:t>
            </w:r>
            <w:r w:rsidR="00E33D23">
              <w:rPr>
                <w:webHidden/>
              </w:rPr>
              <w:fldChar w:fldCharType="end"/>
            </w:r>
          </w:hyperlink>
        </w:p>
        <w:p w14:paraId="3CF605D8" w14:textId="4C76D17E" w:rsidR="00E33D23" w:rsidRDefault="008637B9">
          <w:pPr>
            <w:pStyle w:val="TOC2"/>
            <w:rPr>
              <w:rFonts w:asciiTheme="minorHAnsi" w:eastAsiaTheme="minorEastAsia" w:hAnsiTheme="minorHAnsi" w:cstheme="minorBidi"/>
              <w:noProof/>
              <w:sz w:val="22"/>
              <w:szCs w:val="22"/>
            </w:rPr>
          </w:pPr>
          <w:hyperlink w:anchor="_Toc107744987" w:history="1">
            <w:r w:rsidR="00E33D23" w:rsidRPr="00C3595A">
              <w:rPr>
                <w:rStyle w:val="Hyperlink"/>
                <w:noProof/>
              </w:rPr>
              <w:t>Enterprise Agreement Hierarchy</w:t>
            </w:r>
            <w:r w:rsidR="00E33D23">
              <w:rPr>
                <w:noProof/>
                <w:webHidden/>
              </w:rPr>
              <w:tab/>
            </w:r>
            <w:r w:rsidR="00E33D23">
              <w:rPr>
                <w:noProof/>
                <w:webHidden/>
              </w:rPr>
              <w:fldChar w:fldCharType="begin"/>
            </w:r>
            <w:r w:rsidR="00E33D23">
              <w:rPr>
                <w:noProof/>
                <w:webHidden/>
              </w:rPr>
              <w:instrText xml:space="preserve"> PAGEREF _Toc107744987 \h </w:instrText>
            </w:r>
            <w:r w:rsidR="00E33D23">
              <w:rPr>
                <w:noProof/>
                <w:webHidden/>
              </w:rPr>
            </w:r>
            <w:r w:rsidR="00E33D23">
              <w:rPr>
                <w:noProof/>
                <w:webHidden/>
              </w:rPr>
              <w:fldChar w:fldCharType="separate"/>
            </w:r>
            <w:r w:rsidR="00E33D23">
              <w:rPr>
                <w:noProof/>
                <w:webHidden/>
              </w:rPr>
              <w:t>13</w:t>
            </w:r>
            <w:r w:rsidR="00E33D23">
              <w:rPr>
                <w:noProof/>
                <w:webHidden/>
              </w:rPr>
              <w:fldChar w:fldCharType="end"/>
            </w:r>
          </w:hyperlink>
        </w:p>
        <w:p w14:paraId="454B05B6" w14:textId="2465C4A5" w:rsidR="00E33D23" w:rsidRDefault="008637B9">
          <w:pPr>
            <w:pStyle w:val="TOC2"/>
            <w:rPr>
              <w:rFonts w:asciiTheme="minorHAnsi" w:eastAsiaTheme="minorEastAsia" w:hAnsiTheme="minorHAnsi" w:cstheme="minorBidi"/>
              <w:noProof/>
              <w:sz w:val="22"/>
              <w:szCs w:val="22"/>
            </w:rPr>
          </w:pPr>
          <w:hyperlink w:anchor="_Toc107744988" w:history="1">
            <w:r w:rsidR="00E33D23" w:rsidRPr="00C3595A">
              <w:rPr>
                <w:rStyle w:val="Hyperlink"/>
                <w:noProof/>
              </w:rPr>
              <w:t>Subscription Organization and Governance</w:t>
            </w:r>
            <w:r w:rsidR="00E33D23">
              <w:rPr>
                <w:noProof/>
                <w:webHidden/>
              </w:rPr>
              <w:tab/>
            </w:r>
            <w:r w:rsidR="00E33D23">
              <w:rPr>
                <w:noProof/>
                <w:webHidden/>
              </w:rPr>
              <w:fldChar w:fldCharType="begin"/>
            </w:r>
            <w:r w:rsidR="00E33D23">
              <w:rPr>
                <w:noProof/>
                <w:webHidden/>
              </w:rPr>
              <w:instrText xml:space="preserve"> PAGEREF _Toc107744988 \h </w:instrText>
            </w:r>
            <w:r w:rsidR="00E33D23">
              <w:rPr>
                <w:noProof/>
                <w:webHidden/>
              </w:rPr>
            </w:r>
            <w:r w:rsidR="00E33D23">
              <w:rPr>
                <w:noProof/>
                <w:webHidden/>
              </w:rPr>
              <w:fldChar w:fldCharType="separate"/>
            </w:r>
            <w:r w:rsidR="00E33D23">
              <w:rPr>
                <w:noProof/>
                <w:webHidden/>
              </w:rPr>
              <w:t>13</w:t>
            </w:r>
            <w:r w:rsidR="00E33D23">
              <w:rPr>
                <w:noProof/>
                <w:webHidden/>
              </w:rPr>
              <w:fldChar w:fldCharType="end"/>
            </w:r>
          </w:hyperlink>
        </w:p>
        <w:p w14:paraId="6A26F394" w14:textId="7F4AE141" w:rsidR="00E33D23" w:rsidRDefault="008637B9">
          <w:pPr>
            <w:pStyle w:val="TOC3"/>
            <w:rPr>
              <w:rFonts w:asciiTheme="minorHAnsi" w:eastAsiaTheme="minorEastAsia" w:hAnsiTheme="minorHAnsi"/>
              <w:noProof/>
              <w:spacing w:val="0"/>
              <w:sz w:val="22"/>
              <w:szCs w:val="22"/>
            </w:rPr>
          </w:pPr>
          <w:hyperlink w:anchor="_Toc107744989" w:history="1">
            <w:r w:rsidR="00E33D23" w:rsidRPr="00C3595A">
              <w:rPr>
                <w:rStyle w:val="Hyperlink"/>
                <w:noProof/>
              </w:rPr>
              <w:t>Management Groups</w:t>
            </w:r>
            <w:r w:rsidR="00E33D23">
              <w:rPr>
                <w:noProof/>
                <w:webHidden/>
              </w:rPr>
              <w:tab/>
            </w:r>
            <w:r w:rsidR="00E33D23">
              <w:rPr>
                <w:noProof/>
                <w:webHidden/>
              </w:rPr>
              <w:fldChar w:fldCharType="begin"/>
            </w:r>
            <w:r w:rsidR="00E33D23">
              <w:rPr>
                <w:noProof/>
                <w:webHidden/>
              </w:rPr>
              <w:instrText xml:space="preserve"> PAGEREF _Toc107744989 \h </w:instrText>
            </w:r>
            <w:r w:rsidR="00E33D23">
              <w:rPr>
                <w:noProof/>
                <w:webHidden/>
              </w:rPr>
            </w:r>
            <w:r w:rsidR="00E33D23">
              <w:rPr>
                <w:noProof/>
                <w:webHidden/>
              </w:rPr>
              <w:fldChar w:fldCharType="separate"/>
            </w:r>
            <w:r w:rsidR="00E33D23">
              <w:rPr>
                <w:noProof/>
                <w:webHidden/>
              </w:rPr>
              <w:t>13</w:t>
            </w:r>
            <w:r w:rsidR="00E33D23">
              <w:rPr>
                <w:noProof/>
                <w:webHidden/>
              </w:rPr>
              <w:fldChar w:fldCharType="end"/>
            </w:r>
          </w:hyperlink>
        </w:p>
        <w:p w14:paraId="735B5426" w14:textId="25EC5739" w:rsidR="00E33D23" w:rsidRDefault="008637B9">
          <w:pPr>
            <w:pStyle w:val="TOC3"/>
            <w:rPr>
              <w:rFonts w:asciiTheme="minorHAnsi" w:eastAsiaTheme="minorEastAsia" w:hAnsiTheme="minorHAnsi"/>
              <w:noProof/>
              <w:spacing w:val="0"/>
              <w:sz w:val="22"/>
              <w:szCs w:val="22"/>
            </w:rPr>
          </w:pPr>
          <w:hyperlink w:anchor="_Toc107744990" w:history="1">
            <w:r w:rsidR="00E33D23" w:rsidRPr="00C3595A">
              <w:rPr>
                <w:rStyle w:val="Hyperlink"/>
                <w:noProof/>
              </w:rPr>
              <w:t>Azure Subscriptions</w:t>
            </w:r>
            <w:r w:rsidR="00E33D23">
              <w:rPr>
                <w:noProof/>
                <w:webHidden/>
              </w:rPr>
              <w:tab/>
            </w:r>
            <w:r w:rsidR="00E33D23">
              <w:rPr>
                <w:noProof/>
                <w:webHidden/>
              </w:rPr>
              <w:fldChar w:fldCharType="begin"/>
            </w:r>
            <w:r w:rsidR="00E33D23">
              <w:rPr>
                <w:noProof/>
                <w:webHidden/>
              </w:rPr>
              <w:instrText xml:space="preserve"> PAGEREF _Toc107744990 \h </w:instrText>
            </w:r>
            <w:r w:rsidR="00E33D23">
              <w:rPr>
                <w:noProof/>
                <w:webHidden/>
              </w:rPr>
            </w:r>
            <w:r w:rsidR="00E33D23">
              <w:rPr>
                <w:noProof/>
                <w:webHidden/>
              </w:rPr>
              <w:fldChar w:fldCharType="separate"/>
            </w:r>
            <w:r w:rsidR="00E33D23">
              <w:rPr>
                <w:noProof/>
                <w:webHidden/>
              </w:rPr>
              <w:t>16</w:t>
            </w:r>
            <w:r w:rsidR="00E33D23">
              <w:rPr>
                <w:noProof/>
                <w:webHidden/>
              </w:rPr>
              <w:fldChar w:fldCharType="end"/>
            </w:r>
          </w:hyperlink>
        </w:p>
        <w:p w14:paraId="11B8186A" w14:textId="06204EB0" w:rsidR="00E33D23" w:rsidRDefault="008637B9">
          <w:pPr>
            <w:pStyle w:val="TOC3"/>
            <w:rPr>
              <w:rFonts w:asciiTheme="minorHAnsi" w:eastAsiaTheme="minorEastAsia" w:hAnsiTheme="minorHAnsi"/>
              <w:noProof/>
              <w:spacing w:val="0"/>
              <w:sz w:val="22"/>
              <w:szCs w:val="22"/>
            </w:rPr>
          </w:pPr>
          <w:hyperlink w:anchor="_Toc107744991" w:history="1">
            <w:r w:rsidR="00E33D23" w:rsidRPr="00C3595A">
              <w:rPr>
                <w:rStyle w:val="Hyperlink"/>
                <w:noProof/>
              </w:rPr>
              <w:t>Resource Groups</w:t>
            </w:r>
            <w:r w:rsidR="00E33D23">
              <w:rPr>
                <w:noProof/>
                <w:webHidden/>
              </w:rPr>
              <w:tab/>
            </w:r>
            <w:r w:rsidR="00E33D23">
              <w:rPr>
                <w:noProof/>
                <w:webHidden/>
              </w:rPr>
              <w:fldChar w:fldCharType="begin"/>
            </w:r>
            <w:r w:rsidR="00E33D23">
              <w:rPr>
                <w:noProof/>
                <w:webHidden/>
              </w:rPr>
              <w:instrText xml:space="preserve"> PAGEREF _Toc107744991 \h </w:instrText>
            </w:r>
            <w:r w:rsidR="00E33D23">
              <w:rPr>
                <w:noProof/>
                <w:webHidden/>
              </w:rPr>
            </w:r>
            <w:r w:rsidR="00E33D23">
              <w:rPr>
                <w:noProof/>
                <w:webHidden/>
              </w:rPr>
              <w:fldChar w:fldCharType="separate"/>
            </w:r>
            <w:r w:rsidR="00E33D23">
              <w:rPr>
                <w:noProof/>
                <w:webHidden/>
              </w:rPr>
              <w:t>18</w:t>
            </w:r>
            <w:r w:rsidR="00E33D23">
              <w:rPr>
                <w:noProof/>
                <w:webHidden/>
              </w:rPr>
              <w:fldChar w:fldCharType="end"/>
            </w:r>
          </w:hyperlink>
        </w:p>
        <w:p w14:paraId="5E8D4F7B" w14:textId="04C97968" w:rsidR="00E33D23" w:rsidRDefault="008637B9">
          <w:pPr>
            <w:pStyle w:val="TOC2"/>
            <w:rPr>
              <w:rFonts w:asciiTheme="minorHAnsi" w:eastAsiaTheme="minorEastAsia" w:hAnsiTheme="minorHAnsi" w:cstheme="minorBidi"/>
              <w:noProof/>
              <w:sz w:val="22"/>
              <w:szCs w:val="22"/>
            </w:rPr>
          </w:pPr>
          <w:hyperlink w:anchor="_Toc107744992" w:history="1">
            <w:r w:rsidR="00E33D23" w:rsidRPr="00C3595A">
              <w:rPr>
                <w:rStyle w:val="Hyperlink"/>
                <w:noProof/>
              </w:rPr>
              <w:t>Networking</w:t>
            </w:r>
            <w:r w:rsidR="00E33D23">
              <w:rPr>
                <w:noProof/>
                <w:webHidden/>
              </w:rPr>
              <w:tab/>
            </w:r>
            <w:r w:rsidR="00E33D23">
              <w:rPr>
                <w:noProof/>
                <w:webHidden/>
              </w:rPr>
              <w:fldChar w:fldCharType="begin"/>
            </w:r>
            <w:r w:rsidR="00E33D23">
              <w:rPr>
                <w:noProof/>
                <w:webHidden/>
              </w:rPr>
              <w:instrText xml:space="preserve"> PAGEREF _Toc107744992 \h </w:instrText>
            </w:r>
            <w:r w:rsidR="00E33D23">
              <w:rPr>
                <w:noProof/>
                <w:webHidden/>
              </w:rPr>
            </w:r>
            <w:r w:rsidR="00E33D23">
              <w:rPr>
                <w:noProof/>
                <w:webHidden/>
              </w:rPr>
              <w:fldChar w:fldCharType="separate"/>
            </w:r>
            <w:r w:rsidR="00E33D23">
              <w:rPr>
                <w:noProof/>
                <w:webHidden/>
              </w:rPr>
              <w:t>22</w:t>
            </w:r>
            <w:r w:rsidR="00E33D23">
              <w:rPr>
                <w:noProof/>
                <w:webHidden/>
              </w:rPr>
              <w:fldChar w:fldCharType="end"/>
            </w:r>
          </w:hyperlink>
        </w:p>
        <w:p w14:paraId="6E2F0BA1" w14:textId="648B6F0E" w:rsidR="00E33D23" w:rsidRDefault="008637B9">
          <w:pPr>
            <w:pStyle w:val="TOC3"/>
            <w:rPr>
              <w:rFonts w:asciiTheme="minorHAnsi" w:eastAsiaTheme="minorEastAsia" w:hAnsiTheme="minorHAnsi"/>
              <w:noProof/>
              <w:spacing w:val="0"/>
              <w:sz w:val="22"/>
              <w:szCs w:val="22"/>
            </w:rPr>
          </w:pPr>
          <w:hyperlink w:anchor="_Toc107744993" w:history="1">
            <w:r w:rsidR="00E33D23" w:rsidRPr="00C3595A">
              <w:rPr>
                <w:rStyle w:val="Hyperlink"/>
                <w:noProof/>
              </w:rPr>
              <w:t>Design Considerations</w:t>
            </w:r>
            <w:r w:rsidR="00E33D23">
              <w:rPr>
                <w:noProof/>
                <w:webHidden/>
              </w:rPr>
              <w:tab/>
            </w:r>
            <w:r w:rsidR="00E33D23">
              <w:rPr>
                <w:noProof/>
                <w:webHidden/>
              </w:rPr>
              <w:fldChar w:fldCharType="begin"/>
            </w:r>
            <w:r w:rsidR="00E33D23">
              <w:rPr>
                <w:noProof/>
                <w:webHidden/>
              </w:rPr>
              <w:instrText xml:space="preserve"> PAGEREF _Toc107744993 \h </w:instrText>
            </w:r>
            <w:r w:rsidR="00E33D23">
              <w:rPr>
                <w:noProof/>
                <w:webHidden/>
              </w:rPr>
            </w:r>
            <w:r w:rsidR="00E33D23">
              <w:rPr>
                <w:noProof/>
                <w:webHidden/>
              </w:rPr>
              <w:fldChar w:fldCharType="separate"/>
            </w:r>
            <w:r w:rsidR="00E33D23">
              <w:rPr>
                <w:noProof/>
                <w:webHidden/>
              </w:rPr>
              <w:t>22</w:t>
            </w:r>
            <w:r w:rsidR="00E33D23">
              <w:rPr>
                <w:noProof/>
                <w:webHidden/>
              </w:rPr>
              <w:fldChar w:fldCharType="end"/>
            </w:r>
          </w:hyperlink>
        </w:p>
        <w:p w14:paraId="1DDE198D" w14:textId="5F4B279D" w:rsidR="00E33D23" w:rsidRDefault="008637B9">
          <w:pPr>
            <w:pStyle w:val="TOC3"/>
            <w:rPr>
              <w:rFonts w:asciiTheme="minorHAnsi" w:eastAsiaTheme="minorEastAsia" w:hAnsiTheme="minorHAnsi"/>
              <w:noProof/>
              <w:spacing w:val="0"/>
              <w:sz w:val="22"/>
              <w:szCs w:val="22"/>
            </w:rPr>
          </w:pPr>
          <w:hyperlink w:anchor="_Toc107744994" w:history="1">
            <w:r w:rsidR="00E33D23" w:rsidRPr="00C3595A">
              <w:rPr>
                <w:rStyle w:val="Hyperlink"/>
                <w:noProof/>
              </w:rPr>
              <w:t>Design Decisions</w:t>
            </w:r>
            <w:r w:rsidR="00E33D23">
              <w:rPr>
                <w:noProof/>
                <w:webHidden/>
              </w:rPr>
              <w:tab/>
            </w:r>
            <w:r w:rsidR="00E33D23">
              <w:rPr>
                <w:noProof/>
                <w:webHidden/>
              </w:rPr>
              <w:fldChar w:fldCharType="begin"/>
            </w:r>
            <w:r w:rsidR="00E33D23">
              <w:rPr>
                <w:noProof/>
                <w:webHidden/>
              </w:rPr>
              <w:instrText xml:space="preserve"> PAGEREF _Toc107744994 \h </w:instrText>
            </w:r>
            <w:r w:rsidR="00E33D23">
              <w:rPr>
                <w:noProof/>
                <w:webHidden/>
              </w:rPr>
            </w:r>
            <w:r w:rsidR="00E33D23">
              <w:rPr>
                <w:noProof/>
                <w:webHidden/>
              </w:rPr>
              <w:fldChar w:fldCharType="separate"/>
            </w:r>
            <w:r w:rsidR="00E33D23">
              <w:rPr>
                <w:noProof/>
                <w:webHidden/>
              </w:rPr>
              <w:t>23</w:t>
            </w:r>
            <w:r w:rsidR="00E33D23">
              <w:rPr>
                <w:noProof/>
                <w:webHidden/>
              </w:rPr>
              <w:fldChar w:fldCharType="end"/>
            </w:r>
          </w:hyperlink>
        </w:p>
        <w:p w14:paraId="6C86E5A6" w14:textId="074E7037" w:rsidR="00E33D23" w:rsidRDefault="008637B9">
          <w:pPr>
            <w:pStyle w:val="TOC3"/>
            <w:rPr>
              <w:rFonts w:asciiTheme="minorHAnsi" w:eastAsiaTheme="minorEastAsia" w:hAnsiTheme="minorHAnsi"/>
              <w:noProof/>
              <w:spacing w:val="0"/>
              <w:sz w:val="22"/>
              <w:szCs w:val="22"/>
            </w:rPr>
          </w:pPr>
          <w:hyperlink w:anchor="_Toc107744995" w:history="1">
            <w:r w:rsidR="00E33D23" w:rsidRPr="00C3595A">
              <w:rPr>
                <w:rStyle w:val="Hyperlink"/>
                <w:noProof/>
              </w:rPr>
              <w:t>High Level – Hub and Spoke Network Design</w:t>
            </w:r>
            <w:r w:rsidR="00E33D23">
              <w:rPr>
                <w:noProof/>
                <w:webHidden/>
              </w:rPr>
              <w:tab/>
            </w:r>
            <w:r w:rsidR="00E33D23">
              <w:rPr>
                <w:noProof/>
                <w:webHidden/>
              </w:rPr>
              <w:fldChar w:fldCharType="begin"/>
            </w:r>
            <w:r w:rsidR="00E33D23">
              <w:rPr>
                <w:noProof/>
                <w:webHidden/>
              </w:rPr>
              <w:instrText xml:space="preserve"> PAGEREF _Toc107744995 \h </w:instrText>
            </w:r>
            <w:r w:rsidR="00E33D23">
              <w:rPr>
                <w:noProof/>
                <w:webHidden/>
              </w:rPr>
            </w:r>
            <w:r w:rsidR="00E33D23">
              <w:rPr>
                <w:noProof/>
                <w:webHidden/>
              </w:rPr>
              <w:fldChar w:fldCharType="separate"/>
            </w:r>
            <w:r w:rsidR="00E33D23">
              <w:rPr>
                <w:noProof/>
                <w:webHidden/>
              </w:rPr>
              <w:t>24</w:t>
            </w:r>
            <w:r w:rsidR="00E33D23">
              <w:rPr>
                <w:noProof/>
                <w:webHidden/>
              </w:rPr>
              <w:fldChar w:fldCharType="end"/>
            </w:r>
          </w:hyperlink>
        </w:p>
        <w:p w14:paraId="0E2510B0" w14:textId="1772199F" w:rsidR="00E33D23" w:rsidRDefault="008637B9">
          <w:pPr>
            <w:pStyle w:val="TOC3"/>
            <w:rPr>
              <w:rFonts w:asciiTheme="minorHAnsi" w:eastAsiaTheme="minorEastAsia" w:hAnsiTheme="minorHAnsi"/>
              <w:noProof/>
              <w:spacing w:val="0"/>
              <w:sz w:val="22"/>
              <w:szCs w:val="22"/>
            </w:rPr>
          </w:pPr>
          <w:hyperlink w:anchor="_Toc107744996" w:history="1">
            <w:r w:rsidR="00E33D23" w:rsidRPr="00C3595A">
              <w:rPr>
                <w:rStyle w:val="Hyperlink"/>
                <w:noProof/>
              </w:rPr>
              <w:t>High Level - Point to Site Network Design</w:t>
            </w:r>
            <w:r w:rsidR="00E33D23">
              <w:rPr>
                <w:noProof/>
                <w:webHidden/>
              </w:rPr>
              <w:tab/>
            </w:r>
            <w:r w:rsidR="00E33D23">
              <w:rPr>
                <w:noProof/>
                <w:webHidden/>
              </w:rPr>
              <w:fldChar w:fldCharType="begin"/>
            </w:r>
            <w:r w:rsidR="00E33D23">
              <w:rPr>
                <w:noProof/>
                <w:webHidden/>
              </w:rPr>
              <w:instrText xml:space="preserve"> PAGEREF _Toc107744996 \h </w:instrText>
            </w:r>
            <w:r w:rsidR="00E33D23">
              <w:rPr>
                <w:noProof/>
                <w:webHidden/>
              </w:rPr>
            </w:r>
            <w:r w:rsidR="00E33D23">
              <w:rPr>
                <w:noProof/>
                <w:webHidden/>
              </w:rPr>
              <w:fldChar w:fldCharType="separate"/>
            </w:r>
            <w:r w:rsidR="00E33D23">
              <w:rPr>
                <w:noProof/>
                <w:webHidden/>
              </w:rPr>
              <w:t>25</w:t>
            </w:r>
            <w:r w:rsidR="00E33D23">
              <w:rPr>
                <w:noProof/>
                <w:webHidden/>
              </w:rPr>
              <w:fldChar w:fldCharType="end"/>
            </w:r>
          </w:hyperlink>
        </w:p>
        <w:p w14:paraId="3EFDDB52" w14:textId="15F9FE0F" w:rsidR="00E33D23" w:rsidRDefault="008637B9">
          <w:pPr>
            <w:pStyle w:val="TOC3"/>
            <w:rPr>
              <w:rFonts w:asciiTheme="minorHAnsi" w:eastAsiaTheme="minorEastAsia" w:hAnsiTheme="minorHAnsi"/>
              <w:noProof/>
              <w:spacing w:val="0"/>
              <w:sz w:val="22"/>
              <w:szCs w:val="22"/>
            </w:rPr>
          </w:pPr>
          <w:hyperlink w:anchor="_Toc107744997" w:history="1">
            <w:r w:rsidR="00E33D23" w:rsidRPr="00C3595A">
              <w:rPr>
                <w:rStyle w:val="Hyperlink"/>
                <w:noProof/>
              </w:rPr>
              <w:t>Network Insight – Core Network Infrastructure</w:t>
            </w:r>
            <w:r w:rsidR="00E33D23">
              <w:rPr>
                <w:noProof/>
                <w:webHidden/>
              </w:rPr>
              <w:tab/>
            </w:r>
            <w:r w:rsidR="00E33D23">
              <w:rPr>
                <w:noProof/>
                <w:webHidden/>
              </w:rPr>
              <w:fldChar w:fldCharType="begin"/>
            </w:r>
            <w:r w:rsidR="00E33D23">
              <w:rPr>
                <w:noProof/>
                <w:webHidden/>
              </w:rPr>
              <w:instrText xml:space="preserve"> PAGEREF _Toc107744997 \h </w:instrText>
            </w:r>
            <w:r w:rsidR="00E33D23">
              <w:rPr>
                <w:noProof/>
                <w:webHidden/>
              </w:rPr>
            </w:r>
            <w:r w:rsidR="00E33D23">
              <w:rPr>
                <w:noProof/>
                <w:webHidden/>
              </w:rPr>
              <w:fldChar w:fldCharType="separate"/>
            </w:r>
            <w:r w:rsidR="00E33D23">
              <w:rPr>
                <w:noProof/>
                <w:webHidden/>
              </w:rPr>
              <w:t>25</w:t>
            </w:r>
            <w:r w:rsidR="00E33D23">
              <w:rPr>
                <w:noProof/>
                <w:webHidden/>
              </w:rPr>
              <w:fldChar w:fldCharType="end"/>
            </w:r>
          </w:hyperlink>
        </w:p>
        <w:p w14:paraId="2BD3B926" w14:textId="21AB0B9B" w:rsidR="00E33D23" w:rsidRDefault="008637B9">
          <w:pPr>
            <w:pStyle w:val="TOC3"/>
            <w:rPr>
              <w:rFonts w:asciiTheme="minorHAnsi" w:eastAsiaTheme="minorEastAsia" w:hAnsiTheme="minorHAnsi"/>
              <w:noProof/>
              <w:spacing w:val="0"/>
              <w:sz w:val="22"/>
              <w:szCs w:val="22"/>
            </w:rPr>
          </w:pPr>
          <w:hyperlink w:anchor="_Toc107744998" w:history="1">
            <w:r w:rsidR="00E33D23" w:rsidRPr="00C3595A">
              <w:rPr>
                <w:rStyle w:val="Hyperlink"/>
                <w:noProof/>
              </w:rPr>
              <w:t>Design Pattern: Hub/Spoke Interconnect Virtual Networks (Hub/Spoke VNet</w:t>
            </w:r>
            <w:r w:rsidR="00E33D23">
              <w:rPr>
                <w:noProof/>
                <w:webHidden/>
              </w:rPr>
              <w:tab/>
            </w:r>
            <w:r w:rsidR="00E33D23">
              <w:rPr>
                <w:noProof/>
                <w:webHidden/>
              </w:rPr>
              <w:fldChar w:fldCharType="begin"/>
            </w:r>
            <w:r w:rsidR="00E33D23">
              <w:rPr>
                <w:noProof/>
                <w:webHidden/>
              </w:rPr>
              <w:instrText xml:space="preserve"> PAGEREF _Toc107744998 \h </w:instrText>
            </w:r>
            <w:r w:rsidR="00E33D23">
              <w:rPr>
                <w:noProof/>
                <w:webHidden/>
              </w:rPr>
            </w:r>
            <w:r w:rsidR="00E33D23">
              <w:rPr>
                <w:noProof/>
                <w:webHidden/>
              </w:rPr>
              <w:fldChar w:fldCharType="separate"/>
            </w:r>
            <w:r w:rsidR="00E33D23">
              <w:rPr>
                <w:noProof/>
                <w:webHidden/>
              </w:rPr>
              <w:t>27</w:t>
            </w:r>
            <w:r w:rsidR="00E33D23">
              <w:rPr>
                <w:noProof/>
                <w:webHidden/>
              </w:rPr>
              <w:fldChar w:fldCharType="end"/>
            </w:r>
          </w:hyperlink>
        </w:p>
        <w:p w14:paraId="7472B0E8" w14:textId="6243254B" w:rsidR="00E33D23" w:rsidRDefault="008637B9">
          <w:pPr>
            <w:pStyle w:val="TOC3"/>
            <w:rPr>
              <w:rFonts w:asciiTheme="minorHAnsi" w:eastAsiaTheme="minorEastAsia" w:hAnsiTheme="minorHAnsi"/>
              <w:noProof/>
              <w:spacing w:val="0"/>
              <w:sz w:val="22"/>
              <w:szCs w:val="22"/>
            </w:rPr>
          </w:pPr>
          <w:hyperlink w:anchor="_Toc107744999" w:history="1">
            <w:r w:rsidR="00E33D23" w:rsidRPr="00C3595A">
              <w:rPr>
                <w:rStyle w:val="Hyperlink"/>
                <w:noProof/>
              </w:rPr>
              <w:t>Design Pattern: Network Segmentation</w:t>
            </w:r>
            <w:r w:rsidR="00E33D23">
              <w:rPr>
                <w:noProof/>
                <w:webHidden/>
              </w:rPr>
              <w:tab/>
            </w:r>
            <w:r w:rsidR="00E33D23">
              <w:rPr>
                <w:noProof/>
                <w:webHidden/>
              </w:rPr>
              <w:fldChar w:fldCharType="begin"/>
            </w:r>
            <w:r w:rsidR="00E33D23">
              <w:rPr>
                <w:noProof/>
                <w:webHidden/>
              </w:rPr>
              <w:instrText xml:space="preserve"> PAGEREF _Toc107744999 \h </w:instrText>
            </w:r>
            <w:r w:rsidR="00E33D23">
              <w:rPr>
                <w:noProof/>
                <w:webHidden/>
              </w:rPr>
            </w:r>
            <w:r w:rsidR="00E33D23">
              <w:rPr>
                <w:noProof/>
                <w:webHidden/>
              </w:rPr>
              <w:fldChar w:fldCharType="separate"/>
            </w:r>
            <w:r w:rsidR="00E33D23">
              <w:rPr>
                <w:noProof/>
                <w:webHidden/>
              </w:rPr>
              <w:t>28</w:t>
            </w:r>
            <w:r w:rsidR="00E33D23">
              <w:rPr>
                <w:noProof/>
                <w:webHidden/>
              </w:rPr>
              <w:fldChar w:fldCharType="end"/>
            </w:r>
          </w:hyperlink>
        </w:p>
        <w:p w14:paraId="6EF9A6C5" w14:textId="5633C283" w:rsidR="00E33D23" w:rsidRDefault="008637B9">
          <w:pPr>
            <w:pStyle w:val="TOC3"/>
            <w:rPr>
              <w:rFonts w:asciiTheme="minorHAnsi" w:eastAsiaTheme="minorEastAsia" w:hAnsiTheme="minorHAnsi"/>
              <w:noProof/>
              <w:spacing w:val="0"/>
              <w:sz w:val="22"/>
              <w:szCs w:val="22"/>
            </w:rPr>
          </w:pPr>
          <w:hyperlink w:anchor="_Toc107745000" w:history="1">
            <w:r w:rsidR="00E33D23" w:rsidRPr="00C3595A">
              <w:rPr>
                <w:rStyle w:val="Hyperlink"/>
                <w:noProof/>
              </w:rPr>
              <w:t>Design Pattern: Virtual Networks Connectivity</w:t>
            </w:r>
            <w:r w:rsidR="00E33D23">
              <w:rPr>
                <w:noProof/>
                <w:webHidden/>
              </w:rPr>
              <w:tab/>
            </w:r>
            <w:r w:rsidR="00E33D23">
              <w:rPr>
                <w:noProof/>
                <w:webHidden/>
              </w:rPr>
              <w:fldChar w:fldCharType="begin"/>
            </w:r>
            <w:r w:rsidR="00E33D23">
              <w:rPr>
                <w:noProof/>
                <w:webHidden/>
              </w:rPr>
              <w:instrText xml:space="preserve"> PAGEREF _Toc107745000 \h </w:instrText>
            </w:r>
            <w:r w:rsidR="00E33D23">
              <w:rPr>
                <w:noProof/>
                <w:webHidden/>
              </w:rPr>
            </w:r>
            <w:r w:rsidR="00E33D23">
              <w:rPr>
                <w:noProof/>
                <w:webHidden/>
              </w:rPr>
              <w:fldChar w:fldCharType="separate"/>
            </w:r>
            <w:r w:rsidR="00E33D23">
              <w:rPr>
                <w:noProof/>
                <w:webHidden/>
              </w:rPr>
              <w:t>29</w:t>
            </w:r>
            <w:r w:rsidR="00E33D23">
              <w:rPr>
                <w:noProof/>
                <w:webHidden/>
              </w:rPr>
              <w:fldChar w:fldCharType="end"/>
            </w:r>
          </w:hyperlink>
        </w:p>
        <w:p w14:paraId="7A7FC262" w14:textId="708E944E" w:rsidR="00E33D23" w:rsidRDefault="008637B9">
          <w:pPr>
            <w:pStyle w:val="TOC3"/>
            <w:rPr>
              <w:rFonts w:asciiTheme="minorHAnsi" w:eastAsiaTheme="minorEastAsia" w:hAnsiTheme="minorHAnsi"/>
              <w:noProof/>
              <w:spacing w:val="0"/>
              <w:sz w:val="22"/>
              <w:szCs w:val="22"/>
            </w:rPr>
          </w:pPr>
          <w:hyperlink w:anchor="_Toc107745001" w:history="1">
            <w:r w:rsidR="00E33D23" w:rsidRPr="00C3595A">
              <w:rPr>
                <w:rStyle w:val="Hyperlink"/>
                <w:noProof/>
              </w:rPr>
              <w:t>Design Pattern: VNET Peering</w:t>
            </w:r>
            <w:r w:rsidR="00E33D23">
              <w:rPr>
                <w:noProof/>
                <w:webHidden/>
              </w:rPr>
              <w:tab/>
            </w:r>
            <w:r w:rsidR="00E33D23">
              <w:rPr>
                <w:noProof/>
                <w:webHidden/>
              </w:rPr>
              <w:fldChar w:fldCharType="begin"/>
            </w:r>
            <w:r w:rsidR="00E33D23">
              <w:rPr>
                <w:noProof/>
                <w:webHidden/>
              </w:rPr>
              <w:instrText xml:space="preserve"> PAGEREF _Toc107745001 \h </w:instrText>
            </w:r>
            <w:r w:rsidR="00E33D23">
              <w:rPr>
                <w:noProof/>
                <w:webHidden/>
              </w:rPr>
            </w:r>
            <w:r w:rsidR="00E33D23">
              <w:rPr>
                <w:noProof/>
                <w:webHidden/>
              </w:rPr>
              <w:fldChar w:fldCharType="separate"/>
            </w:r>
            <w:r w:rsidR="00E33D23">
              <w:rPr>
                <w:noProof/>
                <w:webHidden/>
              </w:rPr>
              <w:t>30</w:t>
            </w:r>
            <w:r w:rsidR="00E33D23">
              <w:rPr>
                <w:noProof/>
                <w:webHidden/>
              </w:rPr>
              <w:fldChar w:fldCharType="end"/>
            </w:r>
          </w:hyperlink>
        </w:p>
        <w:p w14:paraId="12511C52" w14:textId="27E2CEEF" w:rsidR="00E33D23" w:rsidRDefault="008637B9">
          <w:pPr>
            <w:pStyle w:val="TOC3"/>
            <w:rPr>
              <w:rFonts w:asciiTheme="minorHAnsi" w:eastAsiaTheme="minorEastAsia" w:hAnsiTheme="minorHAnsi"/>
              <w:noProof/>
              <w:spacing w:val="0"/>
              <w:sz w:val="22"/>
              <w:szCs w:val="22"/>
            </w:rPr>
          </w:pPr>
          <w:hyperlink w:anchor="_Toc107745002" w:history="1">
            <w:r w:rsidR="00E33D23" w:rsidRPr="00C3595A">
              <w:rPr>
                <w:rStyle w:val="Hyperlink"/>
                <w:noProof/>
              </w:rPr>
              <w:t>Network Address Spaces and Subnets</w:t>
            </w:r>
            <w:r w:rsidR="00E33D23">
              <w:rPr>
                <w:noProof/>
                <w:webHidden/>
              </w:rPr>
              <w:tab/>
            </w:r>
            <w:r w:rsidR="00E33D23">
              <w:rPr>
                <w:noProof/>
                <w:webHidden/>
              </w:rPr>
              <w:fldChar w:fldCharType="begin"/>
            </w:r>
            <w:r w:rsidR="00E33D23">
              <w:rPr>
                <w:noProof/>
                <w:webHidden/>
              </w:rPr>
              <w:instrText xml:space="preserve"> PAGEREF _Toc107745002 \h </w:instrText>
            </w:r>
            <w:r w:rsidR="00E33D23">
              <w:rPr>
                <w:noProof/>
                <w:webHidden/>
              </w:rPr>
            </w:r>
            <w:r w:rsidR="00E33D23">
              <w:rPr>
                <w:noProof/>
                <w:webHidden/>
              </w:rPr>
              <w:fldChar w:fldCharType="separate"/>
            </w:r>
            <w:r w:rsidR="00E33D23">
              <w:rPr>
                <w:noProof/>
                <w:webHidden/>
              </w:rPr>
              <w:t>31</w:t>
            </w:r>
            <w:r w:rsidR="00E33D23">
              <w:rPr>
                <w:noProof/>
                <w:webHidden/>
              </w:rPr>
              <w:fldChar w:fldCharType="end"/>
            </w:r>
          </w:hyperlink>
        </w:p>
        <w:p w14:paraId="4CB82CDC" w14:textId="424F302B" w:rsidR="00E33D23" w:rsidRDefault="008637B9">
          <w:pPr>
            <w:pStyle w:val="TOC3"/>
            <w:rPr>
              <w:rFonts w:asciiTheme="minorHAnsi" w:eastAsiaTheme="minorEastAsia" w:hAnsiTheme="minorHAnsi"/>
              <w:noProof/>
              <w:spacing w:val="0"/>
              <w:sz w:val="22"/>
              <w:szCs w:val="22"/>
            </w:rPr>
          </w:pPr>
          <w:hyperlink w:anchor="_Toc107745003" w:history="1">
            <w:r w:rsidR="00E33D23" w:rsidRPr="00C3595A">
              <w:rPr>
                <w:rStyle w:val="Hyperlink"/>
                <w:noProof/>
              </w:rPr>
              <w:t>Design Pattern: Name Resolution (DNS)</w:t>
            </w:r>
            <w:r w:rsidR="00E33D23">
              <w:rPr>
                <w:noProof/>
                <w:webHidden/>
              </w:rPr>
              <w:tab/>
            </w:r>
            <w:r w:rsidR="00E33D23">
              <w:rPr>
                <w:noProof/>
                <w:webHidden/>
              </w:rPr>
              <w:fldChar w:fldCharType="begin"/>
            </w:r>
            <w:r w:rsidR="00E33D23">
              <w:rPr>
                <w:noProof/>
                <w:webHidden/>
              </w:rPr>
              <w:instrText xml:space="preserve"> PAGEREF _Toc107745003 \h </w:instrText>
            </w:r>
            <w:r w:rsidR="00E33D23">
              <w:rPr>
                <w:noProof/>
                <w:webHidden/>
              </w:rPr>
            </w:r>
            <w:r w:rsidR="00E33D23">
              <w:rPr>
                <w:noProof/>
                <w:webHidden/>
              </w:rPr>
              <w:fldChar w:fldCharType="separate"/>
            </w:r>
            <w:r w:rsidR="00E33D23">
              <w:rPr>
                <w:noProof/>
                <w:webHidden/>
              </w:rPr>
              <w:t>33</w:t>
            </w:r>
            <w:r w:rsidR="00E33D23">
              <w:rPr>
                <w:noProof/>
                <w:webHidden/>
              </w:rPr>
              <w:fldChar w:fldCharType="end"/>
            </w:r>
          </w:hyperlink>
        </w:p>
        <w:p w14:paraId="509DE12B" w14:textId="295B1DB9" w:rsidR="00E33D23" w:rsidRDefault="008637B9">
          <w:pPr>
            <w:pStyle w:val="TOC3"/>
            <w:rPr>
              <w:rFonts w:asciiTheme="minorHAnsi" w:eastAsiaTheme="minorEastAsia" w:hAnsiTheme="minorHAnsi"/>
              <w:noProof/>
              <w:spacing w:val="0"/>
              <w:sz w:val="22"/>
              <w:szCs w:val="22"/>
            </w:rPr>
          </w:pPr>
          <w:hyperlink w:anchor="_Toc107745004" w:history="1">
            <w:r w:rsidR="00E33D23" w:rsidRPr="00C3595A">
              <w:rPr>
                <w:rStyle w:val="Hyperlink"/>
                <w:noProof/>
              </w:rPr>
              <w:t>Native security services</w:t>
            </w:r>
            <w:r w:rsidR="00E33D23">
              <w:rPr>
                <w:noProof/>
                <w:webHidden/>
              </w:rPr>
              <w:tab/>
            </w:r>
            <w:r w:rsidR="00E33D23">
              <w:rPr>
                <w:noProof/>
                <w:webHidden/>
              </w:rPr>
              <w:fldChar w:fldCharType="begin"/>
            </w:r>
            <w:r w:rsidR="00E33D23">
              <w:rPr>
                <w:noProof/>
                <w:webHidden/>
              </w:rPr>
              <w:instrText xml:space="preserve"> PAGEREF _Toc107745004 \h </w:instrText>
            </w:r>
            <w:r w:rsidR="00E33D23">
              <w:rPr>
                <w:noProof/>
                <w:webHidden/>
              </w:rPr>
            </w:r>
            <w:r w:rsidR="00E33D23">
              <w:rPr>
                <w:noProof/>
                <w:webHidden/>
              </w:rPr>
              <w:fldChar w:fldCharType="separate"/>
            </w:r>
            <w:r w:rsidR="00E33D23">
              <w:rPr>
                <w:noProof/>
                <w:webHidden/>
              </w:rPr>
              <w:t>35</w:t>
            </w:r>
            <w:r w:rsidR="00E33D23">
              <w:rPr>
                <w:noProof/>
                <w:webHidden/>
              </w:rPr>
              <w:fldChar w:fldCharType="end"/>
            </w:r>
          </w:hyperlink>
        </w:p>
        <w:p w14:paraId="53D40204" w14:textId="28D10EBF" w:rsidR="00E33D23" w:rsidRDefault="008637B9">
          <w:pPr>
            <w:pStyle w:val="TOC3"/>
            <w:rPr>
              <w:rFonts w:asciiTheme="minorHAnsi" w:eastAsiaTheme="minorEastAsia" w:hAnsiTheme="minorHAnsi"/>
              <w:noProof/>
              <w:spacing w:val="0"/>
              <w:sz w:val="22"/>
              <w:szCs w:val="22"/>
            </w:rPr>
          </w:pPr>
          <w:hyperlink w:anchor="_Toc107745005" w:history="1">
            <w:r w:rsidR="00E33D23" w:rsidRPr="00C3595A">
              <w:rPr>
                <w:rStyle w:val="Hyperlink"/>
                <w:noProof/>
              </w:rPr>
              <w:t>Network Components Design</w:t>
            </w:r>
            <w:r w:rsidR="00E33D23">
              <w:rPr>
                <w:noProof/>
                <w:webHidden/>
              </w:rPr>
              <w:tab/>
            </w:r>
            <w:r w:rsidR="00E33D23">
              <w:rPr>
                <w:noProof/>
                <w:webHidden/>
              </w:rPr>
              <w:fldChar w:fldCharType="begin"/>
            </w:r>
            <w:r w:rsidR="00E33D23">
              <w:rPr>
                <w:noProof/>
                <w:webHidden/>
              </w:rPr>
              <w:instrText xml:space="preserve"> PAGEREF _Toc107745005 \h </w:instrText>
            </w:r>
            <w:r w:rsidR="00E33D23">
              <w:rPr>
                <w:noProof/>
                <w:webHidden/>
              </w:rPr>
            </w:r>
            <w:r w:rsidR="00E33D23">
              <w:rPr>
                <w:noProof/>
                <w:webHidden/>
              </w:rPr>
              <w:fldChar w:fldCharType="separate"/>
            </w:r>
            <w:r w:rsidR="00E33D23">
              <w:rPr>
                <w:noProof/>
                <w:webHidden/>
              </w:rPr>
              <w:t>35</w:t>
            </w:r>
            <w:r w:rsidR="00E33D23">
              <w:rPr>
                <w:noProof/>
                <w:webHidden/>
              </w:rPr>
              <w:fldChar w:fldCharType="end"/>
            </w:r>
          </w:hyperlink>
        </w:p>
        <w:p w14:paraId="075E33AA" w14:textId="3DF34277" w:rsidR="00E33D23" w:rsidRDefault="008637B9">
          <w:pPr>
            <w:pStyle w:val="TOC2"/>
            <w:rPr>
              <w:rFonts w:asciiTheme="minorHAnsi" w:eastAsiaTheme="minorEastAsia" w:hAnsiTheme="minorHAnsi" w:cstheme="minorBidi"/>
              <w:noProof/>
              <w:sz w:val="22"/>
              <w:szCs w:val="22"/>
            </w:rPr>
          </w:pPr>
          <w:hyperlink w:anchor="_Toc107745006" w:history="1">
            <w:r w:rsidR="00E33D23" w:rsidRPr="00C3595A">
              <w:rPr>
                <w:rStyle w:val="Hyperlink"/>
                <w:noProof/>
              </w:rPr>
              <w:t>Policy Management</w:t>
            </w:r>
            <w:r w:rsidR="00E33D23">
              <w:rPr>
                <w:noProof/>
                <w:webHidden/>
              </w:rPr>
              <w:tab/>
            </w:r>
            <w:r w:rsidR="00E33D23">
              <w:rPr>
                <w:noProof/>
                <w:webHidden/>
              </w:rPr>
              <w:fldChar w:fldCharType="begin"/>
            </w:r>
            <w:r w:rsidR="00E33D23">
              <w:rPr>
                <w:noProof/>
                <w:webHidden/>
              </w:rPr>
              <w:instrText xml:space="preserve"> PAGEREF _Toc107745006 \h </w:instrText>
            </w:r>
            <w:r w:rsidR="00E33D23">
              <w:rPr>
                <w:noProof/>
                <w:webHidden/>
              </w:rPr>
            </w:r>
            <w:r w:rsidR="00E33D23">
              <w:rPr>
                <w:noProof/>
                <w:webHidden/>
              </w:rPr>
              <w:fldChar w:fldCharType="separate"/>
            </w:r>
            <w:r w:rsidR="00E33D23">
              <w:rPr>
                <w:noProof/>
                <w:webHidden/>
              </w:rPr>
              <w:t>35</w:t>
            </w:r>
            <w:r w:rsidR="00E33D23">
              <w:rPr>
                <w:noProof/>
                <w:webHidden/>
              </w:rPr>
              <w:fldChar w:fldCharType="end"/>
            </w:r>
          </w:hyperlink>
        </w:p>
        <w:p w14:paraId="43F0BCED" w14:textId="01CF88F4" w:rsidR="00E33D23" w:rsidRDefault="008637B9">
          <w:pPr>
            <w:pStyle w:val="TOC3"/>
            <w:rPr>
              <w:rFonts w:asciiTheme="minorHAnsi" w:eastAsiaTheme="minorEastAsia" w:hAnsiTheme="minorHAnsi"/>
              <w:noProof/>
              <w:spacing w:val="0"/>
              <w:sz w:val="22"/>
              <w:szCs w:val="22"/>
            </w:rPr>
          </w:pPr>
          <w:hyperlink w:anchor="_Toc107745007" w:history="1">
            <w:r w:rsidR="00E33D23" w:rsidRPr="00C3595A">
              <w:rPr>
                <w:rStyle w:val="Hyperlink"/>
                <w:noProof/>
              </w:rPr>
              <w:t>Technical Overview</w:t>
            </w:r>
            <w:r w:rsidR="00E33D23">
              <w:rPr>
                <w:noProof/>
                <w:webHidden/>
              </w:rPr>
              <w:tab/>
            </w:r>
            <w:r w:rsidR="00E33D23">
              <w:rPr>
                <w:noProof/>
                <w:webHidden/>
              </w:rPr>
              <w:fldChar w:fldCharType="begin"/>
            </w:r>
            <w:r w:rsidR="00E33D23">
              <w:rPr>
                <w:noProof/>
                <w:webHidden/>
              </w:rPr>
              <w:instrText xml:space="preserve"> PAGEREF _Toc107745007 \h </w:instrText>
            </w:r>
            <w:r w:rsidR="00E33D23">
              <w:rPr>
                <w:noProof/>
                <w:webHidden/>
              </w:rPr>
            </w:r>
            <w:r w:rsidR="00E33D23">
              <w:rPr>
                <w:noProof/>
                <w:webHidden/>
              </w:rPr>
              <w:fldChar w:fldCharType="separate"/>
            </w:r>
            <w:r w:rsidR="00E33D23">
              <w:rPr>
                <w:noProof/>
                <w:webHidden/>
              </w:rPr>
              <w:t>35</w:t>
            </w:r>
            <w:r w:rsidR="00E33D23">
              <w:rPr>
                <w:noProof/>
                <w:webHidden/>
              </w:rPr>
              <w:fldChar w:fldCharType="end"/>
            </w:r>
          </w:hyperlink>
        </w:p>
        <w:p w14:paraId="058CA479" w14:textId="5DF963BD" w:rsidR="00E33D23" w:rsidRDefault="008637B9">
          <w:pPr>
            <w:pStyle w:val="TOC3"/>
            <w:rPr>
              <w:rFonts w:asciiTheme="minorHAnsi" w:eastAsiaTheme="minorEastAsia" w:hAnsiTheme="minorHAnsi"/>
              <w:noProof/>
              <w:spacing w:val="0"/>
              <w:sz w:val="22"/>
              <w:szCs w:val="22"/>
            </w:rPr>
          </w:pPr>
          <w:hyperlink w:anchor="_Toc107745008" w:history="1">
            <w:r w:rsidR="00E33D23" w:rsidRPr="00C3595A">
              <w:rPr>
                <w:rStyle w:val="Hyperlink"/>
                <w:noProof/>
              </w:rPr>
              <w:t>Design Considerations and Requirements</w:t>
            </w:r>
            <w:r w:rsidR="00E33D23">
              <w:rPr>
                <w:noProof/>
                <w:webHidden/>
              </w:rPr>
              <w:tab/>
            </w:r>
            <w:r w:rsidR="00E33D23">
              <w:rPr>
                <w:noProof/>
                <w:webHidden/>
              </w:rPr>
              <w:fldChar w:fldCharType="begin"/>
            </w:r>
            <w:r w:rsidR="00E33D23">
              <w:rPr>
                <w:noProof/>
                <w:webHidden/>
              </w:rPr>
              <w:instrText xml:space="preserve"> PAGEREF _Toc107745008 \h </w:instrText>
            </w:r>
            <w:r w:rsidR="00E33D23">
              <w:rPr>
                <w:noProof/>
                <w:webHidden/>
              </w:rPr>
            </w:r>
            <w:r w:rsidR="00E33D23">
              <w:rPr>
                <w:noProof/>
                <w:webHidden/>
              </w:rPr>
              <w:fldChar w:fldCharType="separate"/>
            </w:r>
            <w:r w:rsidR="00E33D23">
              <w:rPr>
                <w:noProof/>
                <w:webHidden/>
              </w:rPr>
              <w:t>37</w:t>
            </w:r>
            <w:r w:rsidR="00E33D23">
              <w:rPr>
                <w:noProof/>
                <w:webHidden/>
              </w:rPr>
              <w:fldChar w:fldCharType="end"/>
            </w:r>
          </w:hyperlink>
        </w:p>
        <w:p w14:paraId="7F8E574C" w14:textId="7C4F212C" w:rsidR="00E33D23" w:rsidRDefault="008637B9">
          <w:pPr>
            <w:pStyle w:val="TOC3"/>
            <w:rPr>
              <w:rFonts w:asciiTheme="minorHAnsi" w:eastAsiaTheme="minorEastAsia" w:hAnsiTheme="minorHAnsi"/>
              <w:noProof/>
              <w:spacing w:val="0"/>
              <w:sz w:val="22"/>
              <w:szCs w:val="22"/>
            </w:rPr>
          </w:pPr>
          <w:hyperlink w:anchor="_Toc107745009" w:history="1">
            <w:r w:rsidR="00E33D23" w:rsidRPr="00C3595A">
              <w:rPr>
                <w:rStyle w:val="Hyperlink"/>
                <w:noProof/>
              </w:rPr>
              <w:t>Design Decisions</w:t>
            </w:r>
            <w:r w:rsidR="00E33D23">
              <w:rPr>
                <w:noProof/>
                <w:webHidden/>
              </w:rPr>
              <w:tab/>
            </w:r>
            <w:r w:rsidR="00E33D23">
              <w:rPr>
                <w:noProof/>
                <w:webHidden/>
              </w:rPr>
              <w:fldChar w:fldCharType="begin"/>
            </w:r>
            <w:r w:rsidR="00E33D23">
              <w:rPr>
                <w:noProof/>
                <w:webHidden/>
              </w:rPr>
              <w:instrText xml:space="preserve"> PAGEREF _Toc107745009 \h </w:instrText>
            </w:r>
            <w:r w:rsidR="00E33D23">
              <w:rPr>
                <w:noProof/>
                <w:webHidden/>
              </w:rPr>
            </w:r>
            <w:r w:rsidR="00E33D23">
              <w:rPr>
                <w:noProof/>
                <w:webHidden/>
              </w:rPr>
              <w:fldChar w:fldCharType="separate"/>
            </w:r>
            <w:r w:rsidR="00E33D23">
              <w:rPr>
                <w:noProof/>
                <w:webHidden/>
              </w:rPr>
              <w:t>38</w:t>
            </w:r>
            <w:r w:rsidR="00E33D23">
              <w:rPr>
                <w:noProof/>
                <w:webHidden/>
              </w:rPr>
              <w:fldChar w:fldCharType="end"/>
            </w:r>
          </w:hyperlink>
        </w:p>
        <w:p w14:paraId="12B7F84C" w14:textId="18111A6D" w:rsidR="00E33D23" w:rsidRDefault="008637B9">
          <w:pPr>
            <w:pStyle w:val="TOC2"/>
            <w:rPr>
              <w:rFonts w:asciiTheme="minorHAnsi" w:eastAsiaTheme="minorEastAsia" w:hAnsiTheme="minorHAnsi" w:cstheme="minorBidi"/>
              <w:noProof/>
              <w:sz w:val="22"/>
              <w:szCs w:val="22"/>
            </w:rPr>
          </w:pPr>
          <w:hyperlink w:anchor="_Toc107745010" w:history="1">
            <w:r w:rsidR="00E33D23" w:rsidRPr="00C3595A">
              <w:rPr>
                <w:rStyle w:val="Hyperlink"/>
                <w:noProof/>
              </w:rPr>
              <w:t>Platform Automation and DevOps</w:t>
            </w:r>
            <w:r w:rsidR="00E33D23">
              <w:rPr>
                <w:noProof/>
                <w:webHidden/>
              </w:rPr>
              <w:tab/>
            </w:r>
            <w:r w:rsidR="00E33D23">
              <w:rPr>
                <w:noProof/>
                <w:webHidden/>
              </w:rPr>
              <w:fldChar w:fldCharType="begin"/>
            </w:r>
            <w:r w:rsidR="00E33D23">
              <w:rPr>
                <w:noProof/>
                <w:webHidden/>
              </w:rPr>
              <w:instrText xml:space="preserve"> PAGEREF _Toc107745010 \h </w:instrText>
            </w:r>
            <w:r w:rsidR="00E33D23">
              <w:rPr>
                <w:noProof/>
                <w:webHidden/>
              </w:rPr>
            </w:r>
            <w:r w:rsidR="00E33D23">
              <w:rPr>
                <w:noProof/>
                <w:webHidden/>
              </w:rPr>
              <w:fldChar w:fldCharType="separate"/>
            </w:r>
            <w:r w:rsidR="00E33D23">
              <w:rPr>
                <w:noProof/>
                <w:webHidden/>
              </w:rPr>
              <w:t>43</w:t>
            </w:r>
            <w:r w:rsidR="00E33D23">
              <w:rPr>
                <w:noProof/>
                <w:webHidden/>
              </w:rPr>
              <w:fldChar w:fldCharType="end"/>
            </w:r>
          </w:hyperlink>
        </w:p>
        <w:p w14:paraId="36BD2E7D" w14:textId="25C3391F" w:rsidR="00E33D23" w:rsidRDefault="008637B9">
          <w:pPr>
            <w:pStyle w:val="TOC3"/>
            <w:rPr>
              <w:rFonts w:asciiTheme="minorHAnsi" w:eastAsiaTheme="minorEastAsia" w:hAnsiTheme="minorHAnsi"/>
              <w:noProof/>
              <w:spacing w:val="0"/>
              <w:sz w:val="22"/>
              <w:szCs w:val="22"/>
            </w:rPr>
          </w:pPr>
          <w:hyperlink w:anchor="_Toc107745011" w:history="1">
            <w:r w:rsidR="00E33D23" w:rsidRPr="00C3595A">
              <w:rPr>
                <w:rStyle w:val="Hyperlink"/>
                <w:noProof/>
              </w:rPr>
              <w:t>Requirements</w:t>
            </w:r>
            <w:r w:rsidR="00E33D23">
              <w:rPr>
                <w:noProof/>
                <w:webHidden/>
              </w:rPr>
              <w:tab/>
            </w:r>
            <w:r w:rsidR="00E33D23">
              <w:rPr>
                <w:noProof/>
                <w:webHidden/>
              </w:rPr>
              <w:fldChar w:fldCharType="begin"/>
            </w:r>
            <w:r w:rsidR="00E33D23">
              <w:rPr>
                <w:noProof/>
                <w:webHidden/>
              </w:rPr>
              <w:instrText xml:space="preserve"> PAGEREF _Toc107745011 \h </w:instrText>
            </w:r>
            <w:r w:rsidR="00E33D23">
              <w:rPr>
                <w:noProof/>
                <w:webHidden/>
              </w:rPr>
            </w:r>
            <w:r w:rsidR="00E33D23">
              <w:rPr>
                <w:noProof/>
                <w:webHidden/>
              </w:rPr>
              <w:fldChar w:fldCharType="separate"/>
            </w:r>
            <w:r w:rsidR="00E33D23">
              <w:rPr>
                <w:noProof/>
                <w:webHidden/>
              </w:rPr>
              <w:t>43</w:t>
            </w:r>
            <w:r w:rsidR="00E33D23">
              <w:rPr>
                <w:noProof/>
                <w:webHidden/>
              </w:rPr>
              <w:fldChar w:fldCharType="end"/>
            </w:r>
          </w:hyperlink>
        </w:p>
        <w:p w14:paraId="12AD31B4" w14:textId="1A0F64A1" w:rsidR="00E33D23" w:rsidRDefault="008637B9">
          <w:pPr>
            <w:pStyle w:val="TOC3"/>
            <w:rPr>
              <w:rFonts w:asciiTheme="minorHAnsi" w:eastAsiaTheme="minorEastAsia" w:hAnsiTheme="minorHAnsi"/>
              <w:noProof/>
              <w:spacing w:val="0"/>
              <w:sz w:val="22"/>
              <w:szCs w:val="22"/>
            </w:rPr>
          </w:pPr>
          <w:hyperlink w:anchor="_Toc107745012" w:history="1">
            <w:r w:rsidR="00E33D23" w:rsidRPr="00C3595A">
              <w:rPr>
                <w:rStyle w:val="Hyperlink"/>
                <w:noProof/>
              </w:rPr>
              <w:t>Design Recommendations</w:t>
            </w:r>
            <w:r w:rsidR="00E33D23">
              <w:rPr>
                <w:noProof/>
                <w:webHidden/>
              </w:rPr>
              <w:tab/>
            </w:r>
            <w:r w:rsidR="00E33D23">
              <w:rPr>
                <w:noProof/>
                <w:webHidden/>
              </w:rPr>
              <w:fldChar w:fldCharType="begin"/>
            </w:r>
            <w:r w:rsidR="00E33D23">
              <w:rPr>
                <w:noProof/>
                <w:webHidden/>
              </w:rPr>
              <w:instrText xml:space="preserve"> PAGEREF _Toc107745012 \h </w:instrText>
            </w:r>
            <w:r w:rsidR="00E33D23">
              <w:rPr>
                <w:noProof/>
                <w:webHidden/>
              </w:rPr>
            </w:r>
            <w:r w:rsidR="00E33D23">
              <w:rPr>
                <w:noProof/>
                <w:webHidden/>
              </w:rPr>
              <w:fldChar w:fldCharType="separate"/>
            </w:r>
            <w:r w:rsidR="00E33D23">
              <w:rPr>
                <w:noProof/>
                <w:webHidden/>
              </w:rPr>
              <w:t>43</w:t>
            </w:r>
            <w:r w:rsidR="00E33D23">
              <w:rPr>
                <w:noProof/>
                <w:webHidden/>
              </w:rPr>
              <w:fldChar w:fldCharType="end"/>
            </w:r>
          </w:hyperlink>
        </w:p>
        <w:p w14:paraId="19587406" w14:textId="76D83C28" w:rsidR="00E33D23" w:rsidRDefault="008637B9">
          <w:pPr>
            <w:pStyle w:val="TOC3"/>
            <w:rPr>
              <w:rFonts w:asciiTheme="minorHAnsi" w:eastAsiaTheme="minorEastAsia" w:hAnsiTheme="minorHAnsi"/>
              <w:noProof/>
              <w:spacing w:val="0"/>
              <w:sz w:val="22"/>
              <w:szCs w:val="22"/>
            </w:rPr>
          </w:pPr>
          <w:hyperlink w:anchor="_Toc107745013" w:history="1">
            <w:r w:rsidR="00E33D23" w:rsidRPr="00C3595A">
              <w:rPr>
                <w:rStyle w:val="Hyperlink"/>
                <w:noProof/>
              </w:rPr>
              <w:t>Design Considerations</w:t>
            </w:r>
            <w:r w:rsidR="00E33D23">
              <w:rPr>
                <w:noProof/>
                <w:webHidden/>
              </w:rPr>
              <w:tab/>
            </w:r>
            <w:r w:rsidR="00E33D23">
              <w:rPr>
                <w:noProof/>
                <w:webHidden/>
              </w:rPr>
              <w:fldChar w:fldCharType="begin"/>
            </w:r>
            <w:r w:rsidR="00E33D23">
              <w:rPr>
                <w:noProof/>
                <w:webHidden/>
              </w:rPr>
              <w:instrText xml:space="preserve"> PAGEREF _Toc107745013 \h </w:instrText>
            </w:r>
            <w:r w:rsidR="00E33D23">
              <w:rPr>
                <w:noProof/>
                <w:webHidden/>
              </w:rPr>
            </w:r>
            <w:r w:rsidR="00E33D23">
              <w:rPr>
                <w:noProof/>
                <w:webHidden/>
              </w:rPr>
              <w:fldChar w:fldCharType="separate"/>
            </w:r>
            <w:r w:rsidR="00E33D23">
              <w:rPr>
                <w:noProof/>
                <w:webHidden/>
              </w:rPr>
              <w:t>44</w:t>
            </w:r>
            <w:r w:rsidR="00E33D23">
              <w:rPr>
                <w:noProof/>
                <w:webHidden/>
              </w:rPr>
              <w:fldChar w:fldCharType="end"/>
            </w:r>
          </w:hyperlink>
        </w:p>
        <w:p w14:paraId="7167D568" w14:textId="0F256FA6" w:rsidR="00E33D23" w:rsidRDefault="008637B9">
          <w:pPr>
            <w:pStyle w:val="TOC3"/>
            <w:rPr>
              <w:rFonts w:asciiTheme="minorHAnsi" w:eastAsiaTheme="minorEastAsia" w:hAnsiTheme="minorHAnsi"/>
              <w:noProof/>
              <w:spacing w:val="0"/>
              <w:sz w:val="22"/>
              <w:szCs w:val="22"/>
            </w:rPr>
          </w:pPr>
          <w:hyperlink w:anchor="_Toc107745014" w:history="1">
            <w:r w:rsidR="00E33D23" w:rsidRPr="00C3595A">
              <w:rPr>
                <w:rStyle w:val="Hyperlink"/>
                <w:noProof/>
              </w:rPr>
              <w:t>Design Decisions</w:t>
            </w:r>
            <w:r w:rsidR="00E33D23">
              <w:rPr>
                <w:noProof/>
                <w:webHidden/>
              </w:rPr>
              <w:tab/>
            </w:r>
            <w:r w:rsidR="00E33D23">
              <w:rPr>
                <w:noProof/>
                <w:webHidden/>
              </w:rPr>
              <w:fldChar w:fldCharType="begin"/>
            </w:r>
            <w:r w:rsidR="00E33D23">
              <w:rPr>
                <w:noProof/>
                <w:webHidden/>
              </w:rPr>
              <w:instrText xml:space="preserve"> PAGEREF _Toc107745014 \h </w:instrText>
            </w:r>
            <w:r w:rsidR="00E33D23">
              <w:rPr>
                <w:noProof/>
                <w:webHidden/>
              </w:rPr>
            </w:r>
            <w:r w:rsidR="00E33D23">
              <w:rPr>
                <w:noProof/>
                <w:webHidden/>
              </w:rPr>
              <w:fldChar w:fldCharType="separate"/>
            </w:r>
            <w:r w:rsidR="00E33D23">
              <w:rPr>
                <w:noProof/>
                <w:webHidden/>
              </w:rPr>
              <w:t>44</w:t>
            </w:r>
            <w:r w:rsidR="00E33D23">
              <w:rPr>
                <w:noProof/>
                <w:webHidden/>
              </w:rPr>
              <w:fldChar w:fldCharType="end"/>
            </w:r>
          </w:hyperlink>
        </w:p>
        <w:p w14:paraId="3772DEB5" w14:textId="65DF1311" w:rsidR="00E33D23" w:rsidRDefault="008637B9">
          <w:pPr>
            <w:pStyle w:val="TOC3"/>
            <w:rPr>
              <w:rFonts w:asciiTheme="minorHAnsi" w:eastAsiaTheme="minorEastAsia" w:hAnsiTheme="minorHAnsi"/>
              <w:noProof/>
              <w:spacing w:val="0"/>
              <w:sz w:val="22"/>
              <w:szCs w:val="22"/>
            </w:rPr>
          </w:pPr>
          <w:hyperlink w:anchor="_Toc107745015" w:history="1">
            <w:r w:rsidR="00E33D23" w:rsidRPr="00C3595A">
              <w:rPr>
                <w:rStyle w:val="Hyperlink"/>
                <w:noProof/>
              </w:rPr>
              <w:t>Design Pattern: Landing Zone Release (LZR)</w:t>
            </w:r>
            <w:r w:rsidR="00E33D23">
              <w:rPr>
                <w:noProof/>
                <w:webHidden/>
              </w:rPr>
              <w:tab/>
            </w:r>
            <w:r w:rsidR="00E33D23">
              <w:rPr>
                <w:noProof/>
                <w:webHidden/>
              </w:rPr>
              <w:fldChar w:fldCharType="begin"/>
            </w:r>
            <w:r w:rsidR="00E33D23">
              <w:rPr>
                <w:noProof/>
                <w:webHidden/>
              </w:rPr>
              <w:instrText xml:space="preserve"> PAGEREF _Toc107745015 \h </w:instrText>
            </w:r>
            <w:r w:rsidR="00E33D23">
              <w:rPr>
                <w:noProof/>
                <w:webHidden/>
              </w:rPr>
            </w:r>
            <w:r w:rsidR="00E33D23">
              <w:rPr>
                <w:noProof/>
                <w:webHidden/>
              </w:rPr>
              <w:fldChar w:fldCharType="separate"/>
            </w:r>
            <w:r w:rsidR="00E33D23">
              <w:rPr>
                <w:noProof/>
                <w:webHidden/>
              </w:rPr>
              <w:t>45</w:t>
            </w:r>
            <w:r w:rsidR="00E33D23">
              <w:rPr>
                <w:noProof/>
                <w:webHidden/>
              </w:rPr>
              <w:fldChar w:fldCharType="end"/>
            </w:r>
          </w:hyperlink>
        </w:p>
        <w:p w14:paraId="4CD69D32" w14:textId="7259B7C1" w:rsidR="00E33D23" w:rsidRDefault="008637B9">
          <w:pPr>
            <w:pStyle w:val="TOC2"/>
            <w:rPr>
              <w:rFonts w:asciiTheme="minorHAnsi" w:eastAsiaTheme="minorEastAsia" w:hAnsiTheme="minorHAnsi" w:cstheme="minorBidi"/>
              <w:noProof/>
              <w:sz w:val="22"/>
              <w:szCs w:val="22"/>
            </w:rPr>
          </w:pPr>
          <w:hyperlink w:anchor="_Toc107745016" w:history="1">
            <w:r w:rsidR="00E33D23" w:rsidRPr="00C3595A">
              <w:rPr>
                <w:rStyle w:val="Hyperlink"/>
                <w:noProof/>
              </w:rPr>
              <w:t>Platform Management and Monitoring</w:t>
            </w:r>
            <w:r w:rsidR="00E33D23">
              <w:rPr>
                <w:noProof/>
                <w:webHidden/>
              </w:rPr>
              <w:tab/>
            </w:r>
            <w:r w:rsidR="00E33D23">
              <w:rPr>
                <w:noProof/>
                <w:webHidden/>
              </w:rPr>
              <w:fldChar w:fldCharType="begin"/>
            </w:r>
            <w:r w:rsidR="00E33D23">
              <w:rPr>
                <w:noProof/>
                <w:webHidden/>
              </w:rPr>
              <w:instrText xml:space="preserve"> PAGEREF _Toc107745016 \h </w:instrText>
            </w:r>
            <w:r w:rsidR="00E33D23">
              <w:rPr>
                <w:noProof/>
                <w:webHidden/>
              </w:rPr>
            </w:r>
            <w:r w:rsidR="00E33D23">
              <w:rPr>
                <w:noProof/>
                <w:webHidden/>
              </w:rPr>
              <w:fldChar w:fldCharType="separate"/>
            </w:r>
            <w:r w:rsidR="00E33D23">
              <w:rPr>
                <w:noProof/>
                <w:webHidden/>
              </w:rPr>
              <w:t>50</w:t>
            </w:r>
            <w:r w:rsidR="00E33D23">
              <w:rPr>
                <w:noProof/>
                <w:webHidden/>
              </w:rPr>
              <w:fldChar w:fldCharType="end"/>
            </w:r>
          </w:hyperlink>
        </w:p>
        <w:p w14:paraId="60596007" w14:textId="5E9F30F1" w:rsidR="00E33D23" w:rsidRDefault="008637B9">
          <w:pPr>
            <w:pStyle w:val="TOC3"/>
            <w:rPr>
              <w:rFonts w:asciiTheme="minorHAnsi" w:eastAsiaTheme="minorEastAsia" w:hAnsiTheme="minorHAnsi"/>
              <w:noProof/>
              <w:spacing w:val="0"/>
              <w:sz w:val="22"/>
              <w:szCs w:val="22"/>
            </w:rPr>
          </w:pPr>
          <w:hyperlink w:anchor="_Toc107745017" w:history="1">
            <w:r w:rsidR="00E33D23" w:rsidRPr="00C3595A">
              <w:rPr>
                <w:rStyle w:val="Hyperlink"/>
                <w:noProof/>
              </w:rPr>
              <w:t>Introduction</w:t>
            </w:r>
            <w:r w:rsidR="00E33D23">
              <w:rPr>
                <w:noProof/>
                <w:webHidden/>
              </w:rPr>
              <w:tab/>
            </w:r>
            <w:r w:rsidR="00E33D23">
              <w:rPr>
                <w:noProof/>
                <w:webHidden/>
              </w:rPr>
              <w:fldChar w:fldCharType="begin"/>
            </w:r>
            <w:r w:rsidR="00E33D23">
              <w:rPr>
                <w:noProof/>
                <w:webHidden/>
              </w:rPr>
              <w:instrText xml:space="preserve"> PAGEREF _Toc107745017 \h </w:instrText>
            </w:r>
            <w:r w:rsidR="00E33D23">
              <w:rPr>
                <w:noProof/>
                <w:webHidden/>
              </w:rPr>
            </w:r>
            <w:r w:rsidR="00E33D23">
              <w:rPr>
                <w:noProof/>
                <w:webHidden/>
              </w:rPr>
              <w:fldChar w:fldCharType="separate"/>
            </w:r>
            <w:r w:rsidR="00E33D23">
              <w:rPr>
                <w:noProof/>
                <w:webHidden/>
              </w:rPr>
              <w:t>50</w:t>
            </w:r>
            <w:r w:rsidR="00E33D23">
              <w:rPr>
                <w:noProof/>
                <w:webHidden/>
              </w:rPr>
              <w:fldChar w:fldCharType="end"/>
            </w:r>
          </w:hyperlink>
        </w:p>
        <w:p w14:paraId="5FC5D6B7" w14:textId="1B3613FE" w:rsidR="00E33D23" w:rsidRDefault="008637B9">
          <w:pPr>
            <w:pStyle w:val="TOC3"/>
            <w:rPr>
              <w:rFonts w:asciiTheme="minorHAnsi" w:eastAsiaTheme="minorEastAsia" w:hAnsiTheme="minorHAnsi"/>
              <w:noProof/>
              <w:spacing w:val="0"/>
              <w:sz w:val="22"/>
              <w:szCs w:val="22"/>
            </w:rPr>
          </w:pPr>
          <w:hyperlink w:anchor="_Toc107745018" w:history="1">
            <w:r w:rsidR="00E33D23" w:rsidRPr="00C3595A">
              <w:rPr>
                <w:rStyle w:val="Hyperlink"/>
                <w:noProof/>
              </w:rPr>
              <w:t>Azure Naming Convention</w:t>
            </w:r>
            <w:r w:rsidR="00E33D23">
              <w:rPr>
                <w:noProof/>
                <w:webHidden/>
              </w:rPr>
              <w:tab/>
            </w:r>
            <w:r w:rsidR="00E33D23">
              <w:rPr>
                <w:noProof/>
                <w:webHidden/>
              </w:rPr>
              <w:fldChar w:fldCharType="begin"/>
            </w:r>
            <w:r w:rsidR="00E33D23">
              <w:rPr>
                <w:noProof/>
                <w:webHidden/>
              </w:rPr>
              <w:instrText xml:space="preserve"> PAGEREF _Toc107745018 \h </w:instrText>
            </w:r>
            <w:r w:rsidR="00E33D23">
              <w:rPr>
                <w:noProof/>
                <w:webHidden/>
              </w:rPr>
            </w:r>
            <w:r w:rsidR="00E33D23">
              <w:rPr>
                <w:noProof/>
                <w:webHidden/>
              </w:rPr>
              <w:fldChar w:fldCharType="separate"/>
            </w:r>
            <w:r w:rsidR="00E33D23">
              <w:rPr>
                <w:noProof/>
                <w:webHidden/>
              </w:rPr>
              <w:t>50</w:t>
            </w:r>
            <w:r w:rsidR="00E33D23">
              <w:rPr>
                <w:noProof/>
                <w:webHidden/>
              </w:rPr>
              <w:fldChar w:fldCharType="end"/>
            </w:r>
          </w:hyperlink>
        </w:p>
        <w:p w14:paraId="43CB1315" w14:textId="10D5C990" w:rsidR="00E33D23" w:rsidRDefault="008637B9">
          <w:pPr>
            <w:pStyle w:val="TOC3"/>
            <w:rPr>
              <w:rFonts w:asciiTheme="minorHAnsi" w:eastAsiaTheme="minorEastAsia" w:hAnsiTheme="minorHAnsi"/>
              <w:noProof/>
              <w:spacing w:val="0"/>
              <w:sz w:val="22"/>
              <w:szCs w:val="22"/>
            </w:rPr>
          </w:pPr>
          <w:hyperlink w:anchor="_Toc107745019" w:history="1">
            <w:r w:rsidR="00E33D23" w:rsidRPr="00C3595A">
              <w:rPr>
                <w:rStyle w:val="Hyperlink"/>
                <w:noProof/>
              </w:rPr>
              <w:t>Azure Role Based Access Control</w:t>
            </w:r>
            <w:r w:rsidR="00E33D23">
              <w:rPr>
                <w:noProof/>
                <w:webHidden/>
              </w:rPr>
              <w:tab/>
            </w:r>
            <w:r w:rsidR="00E33D23">
              <w:rPr>
                <w:noProof/>
                <w:webHidden/>
              </w:rPr>
              <w:fldChar w:fldCharType="begin"/>
            </w:r>
            <w:r w:rsidR="00E33D23">
              <w:rPr>
                <w:noProof/>
                <w:webHidden/>
              </w:rPr>
              <w:instrText xml:space="preserve"> PAGEREF _Toc107745019 \h </w:instrText>
            </w:r>
            <w:r w:rsidR="00E33D23">
              <w:rPr>
                <w:noProof/>
                <w:webHidden/>
              </w:rPr>
            </w:r>
            <w:r w:rsidR="00E33D23">
              <w:rPr>
                <w:noProof/>
                <w:webHidden/>
              </w:rPr>
              <w:fldChar w:fldCharType="separate"/>
            </w:r>
            <w:r w:rsidR="00E33D23">
              <w:rPr>
                <w:noProof/>
                <w:webHidden/>
              </w:rPr>
              <w:t>52</w:t>
            </w:r>
            <w:r w:rsidR="00E33D23">
              <w:rPr>
                <w:noProof/>
                <w:webHidden/>
              </w:rPr>
              <w:fldChar w:fldCharType="end"/>
            </w:r>
          </w:hyperlink>
        </w:p>
        <w:p w14:paraId="60A7D5FB" w14:textId="62D49F40" w:rsidR="00E33D23" w:rsidRDefault="008637B9">
          <w:pPr>
            <w:pStyle w:val="TOC3"/>
            <w:rPr>
              <w:rFonts w:asciiTheme="minorHAnsi" w:eastAsiaTheme="minorEastAsia" w:hAnsiTheme="minorHAnsi"/>
              <w:noProof/>
              <w:spacing w:val="0"/>
              <w:sz w:val="22"/>
              <w:szCs w:val="22"/>
            </w:rPr>
          </w:pPr>
          <w:hyperlink w:anchor="_Toc107745020" w:history="1">
            <w:r w:rsidR="00E33D23" w:rsidRPr="00C3595A">
              <w:rPr>
                <w:rStyle w:val="Hyperlink"/>
                <w:rFonts w:cs="Arial"/>
                <w:noProof/>
              </w:rPr>
              <w:t>Design Decision - RBAC</w:t>
            </w:r>
            <w:r w:rsidR="00E33D23">
              <w:rPr>
                <w:noProof/>
                <w:webHidden/>
              </w:rPr>
              <w:tab/>
            </w:r>
            <w:r w:rsidR="00E33D23">
              <w:rPr>
                <w:noProof/>
                <w:webHidden/>
              </w:rPr>
              <w:fldChar w:fldCharType="begin"/>
            </w:r>
            <w:r w:rsidR="00E33D23">
              <w:rPr>
                <w:noProof/>
                <w:webHidden/>
              </w:rPr>
              <w:instrText xml:space="preserve"> PAGEREF _Toc107745020 \h </w:instrText>
            </w:r>
            <w:r w:rsidR="00E33D23">
              <w:rPr>
                <w:noProof/>
                <w:webHidden/>
              </w:rPr>
            </w:r>
            <w:r w:rsidR="00E33D23">
              <w:rPr>
                <w:noProof/>
                <w:webHidden/>
              </w:rPr>
              <w:fldChar w:fldCharType="separate"/>
            </w:r>
            <w:r w:rsidR="00E33D23">
              <w:rPr>
                <w:noProof/>
                <w:webHidden/>
              </w:rPr>
              <w:t>55</w:t>
            </w:r>
            <w:r w:rsidR="00E33D23">
              <w:rPr>
                <w:noProof/>
                <w:webHidden/>
              </w:rPr>
              <w:fldChar w:fldCharType="end"/>
            </w:r>
          </w:hyperlink>
        </w:p>
        <w:p w14:paraId="21C8F7B8" w14:textId="0BC4F060" w:rsidR="00E33D23" w:rsidRDefault="008637B9">
          <w:pPr>
            <w:pStyle w:val="TOC3"/>
            <w:rPr>
              <w:rFonts w:asciiTheme="minorHAnsi" w:eastAsiaTheme="minorEastAsia" w:hAnsiTheme="minorHAnsi"/>
              <w:noProof/>
              <w:spacing w:val="0"/>
              <w:sz w:val="22"/>
              <w:szCs w:val="22"/>
            </w:rPr>
          </w:pPr>
          <w:hyperlink w:anchor="_Toc107745021" w:history="1">
            <w:r w:rsidR="00E33D23" w:rsidRPr="00C3595A">
              <w:rPr>
                <w:rStyle w:val="Hyperlink"/>
                <w:noProof/>
              </w:rPr>
              <w:t>Azure Tags</w:t>
            </w:r>
            <w:r w:rsidR="00E33D23">
              <w:rPr>
                <w:noProof/>
                <w:webHidden/>
              </w:rPr>
              <w:tab/>
            </w:r>
            <w:r w:rsidR="00E33D23">
              <w:rPr>
                <w:noProof/>
                <w:webHidden/>
              </w:rPr>
              <w:fldChar w:fldCharType="begin"/>
            </w:r>
            <w:r w:rsidR="00E33D23">
              <w:rPr>
                <w:noProof/>
                <w:webHidden/>
              </w:rPr>
              <w:instrText xml:space="preserve"> PAGEREF _Toc107745021 \h </w:instrText>
            </w:r>
            <w:r w:rsidR="00E33D23">
              <w:rPr>
                <w:noProof/>
                <w:webHidden/>
              </w:rPr>
            </w:r>
            <w:r w:rsidR="00E33D23">
              <w:rPr>
                <w:noProof/>
                <w:webHidden/>
              </w:rPr>
              <w:fldChar w:fldCharType="separate"/>
            </w:r>
            <w:r w:rsidR="00E33D23">
              <w:rPr>
                <w:noProof/>
                <w:webHidden/>
              </w:rPr>
              <w:t>58</w:t>
            </w:r>
            <w:r w:rsidR="00E33D23">
              <w:rPr>
                <w:noProof/>
                <w:webHidden/>
              </w:rPr>
              <w:fldChar w:fldCharType="end"/>
            </w:r>
          </w:hyperlink>
        </w:p>
        <w:p w14:paraId="35D41926" w14:textId="35B2BFBA" w:rsidR="00E33D23" w:rsidRDefault="008637B9">
          <w:pPr>
            <w:pStyle w:val="TOC3"/>
            <w:rPr>
              <w:rFonts w:asciiTheme="minorHAnsi" w:eastAsiaTheme="minorEastAsia" w:hAnsiTheme="minorHAnsi"/>
              <w:noProof/>
              <w:spacing w:val="0"/>
              <w:sz w:val="22"/>
              <w:szCs w:val="22"/>
            </w:rPr>
          </w:pPr>
          <w:hyperlink w:anchor="_Toc107745022" w:history="1">
            <w:r w:rsidR="00E33D23" w:rsidRPr="00C3595A">
              <w:rPr>
                <w:rStyle w:val="Hyperlink"/>
                <w:noProof/>
              </w:rPr>
              <w:t>Azure Resource Locks</w:t>
            </w:r>
            <w:r w:rsidR="00E33D23">
              <w:rPr>
                <w:noProof/>
                <w:webHidden/>
              </w:rPr>
              <w:tab/>
            </w:r>
            <w:r w:rsidR="00E33D23">
              <w:rPr>
                <w:noProof/>
                <w:webHidden/>
              </w:rPr>
              <w:fldChar w:fldCharType="begin"/>
            </w:r>
            <w:r w:rsidR="00E33D23">
              <w:rPr>
                <w:noProof/>
                <w:webHidden/>
              </w:rPr>
              <w:instrText xml:space="preserve"> PAGEREF _Toc107745022 \h </w:instrText>
            </w:r>
            <w:r w:rsidR="00E33D23">
              <w:rPr>
                <w:noProof/>
                <w:webHidden/>
              </w:rPr>
            </w:r>
            <w:r w:rsidR="00E33D23">
              <w:rPr>
                <w:noProof/>
                <w:webHidden/>
              </w:rPr>
              <w:fldChar w:fldCharType="separate"/>
            </w:r>
            <w:r w:rsidR="00E33D23">
              <w:rPr>
                <w:noProof/>
                <w:webHidden/>
              </w:rPr>
              <w:t>60</w:t>
            </w:r>
            <w:r w:rsidR="00E33D23">
              <w:rPr>
                <w:noProof/>
                <w:webHidden/>
              </w:rPr>
              <w:fldChar w:fldCharType="end"/>
            </w:r>
          </w:hyperlink>
        </w:p>
        <w:p w14:paraId="24D58F56" w14:textId="372AF802" w:rsidR="00E33D23" w:rsidRDefault="008637B9">
          <w:pPr>
            <w:pStyle w:val="TOC3"/>
            <w:rPr>
              <w:rFonts w:asciiTheme="minorHAnsi" w:eastAsiaTheme="minorEastAsia" w:hAnsiTheme="minorHAnsi"/>
              <w:noProof/>
              <w:spacing w:val="0"/>
              <w:sz w:val="22"/>
              <w:szCs w:val="22"/>
            </w:rPr>
          </w:pPr>
          <w:hyperlink w:anchor="_Toc107745023" w:history="1">
            <w:r w:rsidR="00E33D23" w:rsidRPr="00C3595A">
              <w:rPr>
                <w:rStyle w:val="Hyperlink"/>
                <w:noProof/>
              </w:rPr>
              <w:t>Azure Cost Management</w:t>
            </w:r>
            <w:r w:rsidR="00E33D23">
              <w:rPr>
                <w:noProof/>
                <w:webHidden/>
              </w:rPr>
              <w:tab/>
            </w:r>
            <w:r w:rsidR="00E33D23">
              <w:rPr>
                <w:noProof/>
                <w:webHidden/>
              </w:rPr>
              <w:fldChar w:fldCharType="begin"/>
            </w:r>
            <w:r w:rsidR="00E33D23">
              <w:rPr>
                <w:noProof/>
                <w:webHidden/>
              </w:rPr>
              <w:instrText xml:space="preserve"> PAGEREF _Toc107745023 \h </w:instrText>
            </w:r>
            <w:r w:rsidR="00E33D23">
              <w:rPr>
                <w:noProof/>
                <w:webHidden/>
              </w:rPr>
            </w:r>
            <w:r w:rsidR="00E33D23">
              <w:rPr>
                <w:noProof/>
                <w:webHidden/>
              </w:rPr>
              <w:fldChar w:fldCharType="separate"/>
            </w:r>
            <w:r w:rsidR="00E33D23">
              <w:rPr>
                <w:noProof/>
                <w:webHidden/>
              </w:rPr>
              <w:t>60</w:t>
            </w:r>
            <w:r w:rsidR="00E33D23">
              <w:rPr>
                <w:noProof/>
                <w:webHidden/>
              </w:rPr>
              <w:fldChar w:fldCharType="end"/>
            </w:r>
          </w:hyperlink>
        </w:p>
        <w:p w14:paraId="2FE8A97D" w14:textId="56DDEB35" w:rsidR="00E33D23" w:rsidRDefault="008637B9">
          <w:pPr>
            <w:pStyle w:val="TOC3"/>
            <w:rPr>
              <w:rFonts w:asciiTheme="minorHAnsi" w:eastAsiaTheme="minorEastAsia" w:hAnsiTheme="minorHAnsi"/>
              <w:noProof/>
              <w:spacing w:val="0"/>
              <w:sz w:val="22"/>
              <w:szCs w:val="22"/>
            </w:rPr>
          </w:pPr>
          <w:hyperlink w:anchor="_Toc107745024" w:history="1">
            <w:r w:rsidR="00E33D23" w:rsidRPr="00C3595A">
              <w:rPr>
                <w:rStyle w:val="Hyperlink"/>
                <w:noProof/>
              </w:rPr>
              <w:t>Azure Advisor</w:t>
            </w:r>
            <w:r w:rsidR="00E33D23">
              <w:rPr>
                <w:noProof/>
                <w:webHidden/>
              </w:rPr>
              <w:tab/>
            </w:r>
            <w:r w:rsidR="00E33D23">
              <w:rPr>
                <w:noProof/>
                <w:webHidden/>
              </w:rPr>
              <w:fldChar w:fldCharType="begin"/>
            </w:r>
            <w:r w:rsidR="00E33D23">
              <w:rPr>
                <w:noProof/>
                <w:webHidden/>
              </w:rPr>
              <w:instrText xml:space="preserve"> PAGEREF _Toc107745024 \h </w:instrText>
            </w:r>
            <w:r w:rsidR="00E33D23">
              <w:rPr>
                <w:noProof/>
                <w:webHidden/>
              </w:rPr>
            </w:r>
            <w:r w:rsidR="00E33D23">
              <w:rPr>
                <w:noProof/>
                <w:webHidden/>
              </w:rPr>
              <w:fldChar w:fldCharType="separate"/>
            </w:r>
            <w:r w:rsidR="00E33D23">
              <w:rPr>
                <w:noProof/>
                <w:webHidden/>
              </w:rPr>
              <w:t>62</w:t>
            </w:r>
            <w:r w:rsidR="00E33D23">
              <w:rPr>
                <w:noProof/>
                <w:webHidden/>
              </w:rPr>
              <w:fldChar w:fldCharType="end"/>
            </w:r>
          </w:hyperlink>
        </w:p>
        <w:p w14:paraId="0BBAF2AF" w14:textId="6DD3008C" w:rsidR="00E33D23" w:rsidRDefault="008637B9">
          <w:pPr>
            <w:pStyle w:val="TOC3"/>
            <w:rPr>
              <w:rFonts w:asciiTheme="minorHAnsi" w:eastAsiaTheme="minorEastAsia" w:hAnsiTheme="minorHAnsi"/>
              <w:noProof/>
              <w:spacing w:val="0"/>
              <w:sz w:val="22"/>
              <w:szCs w:val="22"/>
            </w:rPr>
          </w:pPr>
          <w:hyperlink w:anchor="_Toc107745025" w:history="1">
            <w:r w:rsidR="00E33D23" w:rsidRPr="00C3595A">
              <w:rPr>
                <w:rStyle w:val="Hyperlink"/>
                <w:noProof/>
              </w:rPr>
              <w:t>Azure Platform Monitoring</w:t>
            </w:r>
            <w:r w:rsidR="00E33D23">
              <w:rPr>
                <w:noProof/>
                <w:webHidden/>
              </w:rPr>
              <w:tab/>
            </w:r>
            <w:r w:rsidR="00E33D23">
              <w:rPr>
                <w:noProof/>
                <w:webHidden/>
              </w:rPr>
              <w:fldChar w:fldCharType="begin"/>
            </w:r>
            <w:r w:rsidR="00E33D23">
              <w:rPr>
                <w:noProof/>
                <w:webHidden/>
              </w:rPr>
              <w:instrText xml:space="preserve"> PAGEREF _Toc107745025 \h </w:instrText>
            </w:r>
            <w:r w:rsidR="00E33D23">
              <w:rPr>
                <w:noProof/>
                <w:webHidden/>
              </w:rPr>
            </w:r>
            <w:r w:rsidR="00E33D23">
              <w:rPr>
                <w:noProof/>
                <w:webHidden/>
              </w:rPr>
              <w:fldChar w:fldCharType="separate"/>
            </w:r>
            <w:r w:rsidR="00E33D23">
              <w:rPr>
                <w:noProof/>
                <w:webHidden/>
              </w:rPr>
              <w:t>63</w:t>
            </w:r>
            <w:r w:rsidR="00E33D23">
              <w:rPr>
                <w:noProof/>
                <w:webHidden/>
              </w:rPr>
              <w:fldChar w:fldCharType="end"/>
            </w:r>
          </w:hyperlink>
        </w:p>
        <w:p w14:paraId="1DFCE7FC" w14:textId="5D84CE21" w:rsidR="00E33D23" w:rsidRDefault="008637B9">
          <w:pPr>
            <w:pStyle w:val="TOC3"/>
            <w:rPr>
              <w:rFonts w:asciiTheme="minorHAnsi" w:eastAsiaTheme="minorEastAsia" w:hAnsiTheme="minorHAnsi"/>
              <w:noProof/>
              <w:spacing w:val="0"/>
              <w:sz w:val="22"/>
              <w:szCs w:val="22"/>
            </w:rPr>
          </w:pPr>
          <w:hyperlink w:anchor="_Toc107745026" w:history="1">
            <w:r w:rsidR="00E33D23" w:rsidRPr="00C3595A">
              <w:rPr>
                <w:rStyle w:val="Hyperlink"/>
                <w:noProof/>
              </w:rPr>
              <w:t>Azure Platform Updates and Patching</w:t>
            </w:r>
            <w:r w:rsidR="00E33D23">
              <w:rPr>
                <w:noProof/>
                <w:webHidden/>
              </w:rPr>
              <w:tab/>
            </w:r>
            <w:r w:rsidR="00E33D23">
              <w:rPr>
                <w:noProof/>
                <w:webHidden/>
              </w:rPr>
              <w:fldChar w:fldCharType="begin"/>
            </w:r>
            <w:r w:rsidR="00E33D23">
              <w:rPr>
                <w:noProof/>
                <w:webHidden/>
              </w:rPr>
              <w:instrText xml:space="preserve"> PAGEREF _Toc107745026 \h </w:instrText>
            </w:r>
            <w:r w:rsidR="00E33D23">
              <w:rPr>
                <w:noProof/>
                <w:webHidden/>
              </w:rPr>
            </w:r>
            <w:r w:rsidR="00E33D23">
              <w:rPr>
                <w:noProof/>
                <w:webHidden/>
              </w:rPr>
              <w:fldChar w:fldCharType="separate"/>
            </w:r>
            <w:r w:rsidR="00E33D23">
              <w:rPr>
                <w:noProof/>
                <w:webHidden/>
              </w:rPr>
              <w:t>68</w:t>
            </w:r>
            <w:r w:rsidR="00E33D23">
              <w:rPr>
                <w:noProof/>
                <w:webHidden/>
              </w:rPr>
              <w:fldChar w:fldCharType="end"/>
            </w:r>
          </w:hyperlink>
        </w:p>
        <w:p w14:paraId="0A5C822C" w14:textId="23647FF2" w:rsidR="00E33D23" w:rsidRDefault="008637B9">
          <w:pPr>
            <w:pStyle w:val="TOC2"/>
            <w:rPr>
              <w:rFonts w:asciiTheme="minorHAnsi" w:eastAsiaTheme="minorEastAsia" w:hAnsiTheme="minorHAnsi" w:cstheme="minorBidi"/>
              <w:noProof/>
              <w:sz w:val="22"/>
              <w:szCs w:val="22"/>
            </w:rPr>
          </w:pPr>
          <w:hyperlink w:anchor="_Toc107745027" w:history="1">
            <w:r w:rsidR="00E33D23" w:rsidRPr="00C3595A">
              <w:rPr>
                <w:rStyle w:val="Hyperlink"/>
                <w:noProof/>
              </w:rPr>
              <w:t>Azure Backup and BCDR</w:t>
            </w:r>
            <w:r w:rsidR="00E33D23">
              <w:rPr>
                <w:noProof/>
                <w:webHidden/>
              </w:rPr>
              <w:tab/>
            </w:r>
            <w:r w:rsidR="00E33D23">
              <w:rPr>
                <w:noProof/>
                <w:webHidden/>
              </w:rPr>
              <w:fldChar w:fldCharType="begin"/>
            </w:r>
            <w:r w:rsidR="00E33D23">
              <w:rPr>
                <w:noProof/>
                <w:webHidden/>
              </w:rPr>
              <w:instrText xml:space="preserve"> PAGEREF _Toc107745027 \h </w:instrText>
            </w:r>
            <w:r w:rsidR="00E33D23">
              <w:rPr>
                <w:noProof/>
                <w:webHidden/>
              </w:rPr>
            </w:r>
            <w:r w:rsidR="00E33D23">
              <w:rPr>
                <w:noProof/>
                <w:webHidden/>
              </w:rPr>
              <w:fldChar w:fldCharType="separate"/>
            </w:r>
            <w:r w:rsidR="00E33D23">
              <w:rPr>
                <w:noProof/>
                <w:webHidden/>
              </w:rPr>
              <w:t>73</w:t>
            </w:r>
            <w:r w:rsidR="00E33D23">
              <w:rPr>
                <w:noProof/>
                <w:webHidden/>
              </w:rPr>
              <w:fldChar w:fldCharType="end"/>
            </w:r>
          </w:hyperlink>
        </w:p>
        <w:p w14:paraId="19FA7A60" w14:textId="039C1F2A" w:rsidR="00E33D23" w:rsidRDefault="008637B9">
          <w:pPr>
            <w:pStyle w:val="TOC3"/>
            <w:rPr>
              <w:rFonts w:asciiTheme="minorHAnsi" w:eastAsiaTheme="minorEastAsia" w:hAnsiTheme="minorHAnsi"/>
              <w:noProof/>
              <w:spacing w:val="0"/>
              <w:sz w:val="22"/>
              <w:szCs w:val="22"/>
            </w:rPr>
          </w:pPr>
          <w:hyperlink w:anchor="_Toc107745028" w:history="1">
            <w:r w:rsidR="00E33D23" w:rsidRPr="00C3595A">
              <w:rPr>
                <w:rStyle w:val="Hyperlink"/>
                <w:noProof/>
              </w:rPr>
              <w:t>Design Considerations</w:t>
            </w:r>
            <w:r w:rsidR="00E33D23">
              <w:rPr>
                <w:noProof/>
                <w:webHidden/>
              </w:rPr>
              <w:tab/>
            </w:r>
            <w:r w:rsidR="00E33D23">
              <w:rPr>
                <w:noProof/>
                <w:webHidden/>
              </w:rPr>
              <w:fldChar w:fldCharType="begin"/>
            </w:r>
            <w:r w:rsidR="00E33D23">
              <w:rPr>
                <w:noProof/>
                <w:webHidden/>
              </w:rPr>
              <w:instrText xml:space="preserve"> PAGEREF _Toc107745028 \h </w:instrText>
            </w:r>
            <w:r w:rsidR="00E33D23">
              <w:rPr>
                <w:noProof/>
                <w:webHidden/>
              </w:rPr>
            </w:r>
            <w:r w:rsidR="00E33D23">
              <w:rPr>
                <w:noProof/>
                <w:webHidden/>
              </w:rPr>
              <w:fldChar w:fldCharType="separate"/>
            </w:r>
            <w:r w:rsidR="00E33D23">
              <w:rPr>
                <w:noProof/>
                <w:webHidden/>
              </w:rPr>
              <w:t>73</w:t>
            </w:r>
            <w:r w:rsidR="00E33D23">
              <w:rPr>
                <w:noProof/>
                <w:webHidden/>
              </w:rPr>
              <w:fldChar w:fldCharType="end"/>
            </w:r>
          </w:hyperlink>
        </w:p>
        <w:p w14:paraId="393564AE" w14:textId="3BB2200A" w:rsidR="00E33D23" w:rsidRDefault="008637B9">
          <w:pPr>
            <w:pStyle w:val="TOC3"/>
            <w:rPr>
              <w:rFonts w:asciiTheme="minorHAnsi" w:eastAsiaTheme="minorEastAsia" w:hAnsiTheme="minorHAnsi"/>
              <w:noProof/>
              <w:spacing w:val="0"/>
              <w:sz w:val="22"/>
              <w:szCs w:val="22"/>
            </w:rPr>
          </w:pPr>
          <w:hyperlink w:anchor="_Toc107745029" w:history="1">
            <w:r w:rsidR="00E33D23" w:rsidRPr="00C3595A">
              <w:rPr>
                <w:rStyle w:val="Hyperlink"/>
                <w:noProof/>
              </w:rPr>
              <w:t>Design Decisions</w:t>
            </w:r>
            <w:r w:rsidR="00E33D23">
              <w:rPr>
                <w:noProof/>
                <w:webHidden/>
              </w:rPr>
              <w:tab/>
            </w:r>
            <w:r w:rsidR="00E33D23">
              <w:rPr>
                <w:noProof/>
                <w:webHidden/>
              </w:rPr>
              <w:fldChar w:fldCharType="begin"/>
            </w:r>
            <w:r w:rsidR="00E33D23">
              <w:rPr>
                <w:noProof/>
                <w:webHidden/>
              </w:rPr>
              <w:instrText xml:space="preserve"> PAGEREF _Toc107745029 \h </w:instrText>
            </w:r>
            <w:r w:rsidR="00E33D23">
              <w:rPr>
                <w:noProof/>
                <w:webHidden/>
              </w:rPr>
            </w:r>
            <w:r w:rsidR="00E33D23">
              <w:rPr>
                <w:noProof/>
                <w:webHidden/>
              </w:rPr>
              <w:fldChar w:fldCharType="separate"/>
            </w:r>
            <w:r w:rsidR="00E33D23">
              <w:rPr>
                <w:noProof/>
                <w:webHidden/>
              </w:rPr>
              <w:t>74</w:t>
            </w:r>
            <w:r w:rsidR="00E33D23">
              <w:rPr>
                <w:noProof/>
                <w:webHidden/>
              </w:rPr>
              <w:fldChar w:fldCharType="end"/>
            </w:r>
          </w:hyperlink>
        </w:p>
        <w:p w14:paraId="50643CB4" w14:textId="2B5795C9" w:rsidR="00E33D23" w:rsidRDefault="008637B9">
          <w:pPr>
            <w:pStyle w:val="TOC3"/>
            <w:rPr>
              <w:rFonts w:asciiTheme="minorHAnsi" w:eastAsiaTheme="minorEastAsia" w:hAnsiTheme="minorHAnsi"/>
              <w:noProof/>
              <w:spacing w:val="0"/>
              <w:sz w:val="22"/>
              <w:szCs w:val="22"/>
            </w:rPr>
          </w:pPr>
          <w:hyperlink w:anchor="_Toc107745030" w:history="1">
            <w:r w:rsidR="00E33D23" w:rsidRPr="00C3595A">
              <w:rPr>
                <w:rStyle w:val="Hyperlink"/>
                <w:noProof/>
              </w:rPr>
              <w:t>Business Continuity and Disaster Recovery Overview</w:t>
            </w:r>
            <w:r w:rsidR="00E33D23">
              <w:rPr>
                <w:noProof/>
                <w:webHidden/>
              </w:rPr>
              <w:tab/>
            </w:r>
            <w:r w:rsidR="00E33D23">
              <w:rPr>
                <w:noProof/>
                <w:webHidden/>
              </w:rPr>
              <w:fldChar w:fldCharType="begin"/>
            </w:r>
            <w:r w:rsidR="00E33D23">
              <w:rPr>
                <w:noProof/>
                <w:webHidden/>
              </w:rPr>
              <w:instrText xml:space="preserve"> PAGEREF _Toc107745030 \h </w:instrText>
            </w:r>
            <w:r w:rsidR="00E33D23">
              <w:rPr>
                <w:noProof/>
                <w:webHidden/>
              </w:rPr>
            </w:r>
            <w:r w:rsidR="00E33D23">
              <w:rPr>
                <w:noProof/>
                <w:webHidden/>
              </w:rPr>
              <w:fldChar w:fldCharType="separate"/>
            </w:r>
            <w:r w:rsidR="00E33D23">
              <w:rPr>
                <w:noProof/>
                <w:webHidden/>
              </w:rPr>
              <w:t>74</w:t>
            </w:r>
            <w:r w:rsidR="00E33D23">
              <w:rPr>
                <w:noProof/>
                <w:webHidden/>
              </w:rPr>
              <w:fldChar w:fldCharType="end"/>
            </w:r>
          </w:hyperlink>
        </w:p>
        <w:p w14:paraId="3079A8E6" w14:textId="05EB073F" w:rsidR="00E33D23" w:rsidRDefault="008637B9">
          <w:pPr>
            <w:pStyle w:val="TOC3"/>
            <w:rPr>
              <w:rFonts w:asciiTheme="minorHAnsi" w:eastAsiaTheme="minorEastAsia" w:hAnsiTheme="minorHAnsi"/>
              <w:noProof/>
              <w:spacing w:val="0"/>
              <w:sz w:val="22"/>
              <w:szCs w:val="22"/>
            </w:rPr>
          </w:pPr>
          <w:hyperlink w:anchor="_Toc107745031" w:history="1">
            <w:r w:rsidR="00E33D23" w:rsidRPr="00C3595A">
              <w:rPr>
                <w:rStyle w:val="Hyperlink"/>
                <w:noProof/>
              </w:rPr>
              <w:t>Business Continuity Risks</w:t>
            </w:r>
            <w:r w:rsidR="00E33D23">
              <w:rPr>
                <w:noProof/>
                <w:webHidden/>
              </w:rPr>
              <w:tab/>
            </w:r>
            <w:r w:rsidR="00E33D23">
              <w:rPr>
                <w:noProof/>
                <w:webHidden/>
              </w:rPr>
              <w:fldChar w:fldCharType="begin"/>
            </w:r>
            <w:r w:rsidR="00E33D23">
              <w:rPr>
                <w:noProof/>
                <w:webHidden/>
              </w:rPr>
              <w:instrText xml:space="preserve"> PAGEREF _Toc107745031 \h </w:instrText>
            </w:r>
            <w:r w:rsidR="00E33D23">
              <w:rPr>
                <w:noProof/>
                <w:webHidden/>
              </w:rPr>
            </w:r>
            <w:r w:rsidR="00E33D23">
              <w:rPr>
                <w:noProof/>
                <w:webHidden/>
              </w:rPr>
              <w:fldChar w:fldCharType="separate"/>
            </w:r>
            <w:r w:rsidR="00E33D23">
              <w:rPr>
                <w:noProof/>
                <w:webHidden/>
              </w:rPr>
              <w:t>74</w:t>
            </w:r>
            <w:r w:rsidR="00E33D23">
              <w:rPr>
                <w:noProof/>
                <w:webHidden/>
              </w:rPr>
              <w:fldChar w:fldCharType="end"/>
            </w:r>
          </w:hyperlink>
        </w:p>
        <w:p w14:paraId="46513B6C" w14:textId="31CA86E7" w:rsidR="00E33D23" w:rsidRDefault="008637B9">
          <w:pPr>
            <w:pStyle w:val="TOC3"/>
            <w:rPr>
              <w:rFonts w:asciiTheme="minorHAnsi" w:eastAsiaTheme="minorEastAsia" w:hAnsiTheme="minorHAnsi"/>
              <w:noProof/>
              <w:spacing w:val="0"/>
              <w:sz w:val="22"/>
              <w:szCs w:val="22"/>
            </w:rPr>
          </w:pPr>
          <w:hyperlink w:anchor="_Toc107745032" w:history="1">
            <w:r w:rsidR="00E33D23" w:rsidRPr="00C3595A">
              <w:rPr>
                <w:rStyle w:val="Hyperlink"/>
                <w:noProof/>
              </w:rPr>
              <w:t>Business Continuity Plan Development</w:t>
            </w:r>
            <w:r w:rsidR="00E33D23">
              <w:rPr>
                <w:noProof/>
                <w:webHidden/>
              </w:rPr>
              <w:tab/>
            </w:r>
            <w:r w:rsidR="00E33D23">
              <w:rPr>
                <w:noProof/>
                <w:webHidden/>
              </w:rPr>
              <w:fldChar w:fldCharType="begin"/>
            </w:r>
            <w:r w:rsidR="00E33D23">
              <w:rPr>
                <w:noProof/>
                <w:webHidden/>
              </w:rPr>
              <w:instrText xml:space="preserve"> PAGEREF _Toc107745032 \h </w:instrText>
            </w:r>
            <w:r w:rsidR="00E33D23">
              <w:rPr>
                <w:noProof/>
                <w:webHidden/>
              </w:rPr>
            </w:r>
            <w:r w:rsidR="00E33D23">
              <w:rPr>
                <w:noProof/>
                <w:webHidden/>
              </w:rPr>
              <w:fldChar w:fldCharType="separate"/>
            </w:r>
            <w:r w:rsidR="00E33D23">
              <w:rPr>
                <w:noProof/>
                <w:webHidden/>
              </w:rPr>
              <w:t>75</w:t>
            </w:r>
            <w:r w:rsidR="00E33D23">
              <w:rPr>
                <w:noProof/>
                <w:webHidden/>
              </w:rPr>
              <w:fldChar w:fldCharType="end"/>
            </w:r>
          </w:hyperlink>
        </w:p>
        <w:p w14:paraId="35617D18" w14:textId="62C8A93B" w:rsidR="00E33D23" w:rsidRDefault="008637B9">
          <w:pPr>
            <w:pStyle w:val="TOC2"/>
            <w:rPr>
              <w:rFonts w:asciiTheme="minorHAnsi" w:eastAsiaTheme="minorEastAsia" w:hAnsiTheme="minorHAnsi" w:cstheme="minorBidi"/>
              <w:noProof/>
              <w:sz w:val="22"/>
              <w:szCs w:val="22"/>
            </w:rPr>
          </w:pPr>
          <w:hyperlink w:anchor="_Toc107745033" w:history="1">
            <w:r w:rsidR="00E33D23" w:rsidRPr="00C3595A">
              <w:rPr>
                <w:rStyle w:val="Hyperlink"/>
                <w:noProof/>
              </w:rPr>
              <w:t>Security</w:t>
            </w:r>
            <w:r w:rsidR="00E33D23">
              <w:rPr>
                <w:noProof/>
                <w:webHidden/>
              </w:rPr>
              <w:tab/>
            </w:r>
            <w:r w:rsidR="00E33D23">
              <w:rPr>
                <w:noProof/>
                <w:webHidden/>
              </w:rPr>
              <w:fldChar w:fldCharType="begin"/>
            </w:r>
            <w:r w:rsidR="00E33D23">
              <w:rPr>
                <w:noProof/>
                <w:webHidden/>
              </w:rPr>
              <w:instrText xml:space="preserve"> PAGEREF _Toc107745033 \h </w:instrText>
            </w:r>
            <w:r w:rsidR="00E33D23">
              <w:rPr>
                <w:noProof/>
                <w:webHidden/>
              </w:rPr>
            </w:r>
            <w:r w:rsidR="00E33D23">
              <w:rPr>
                <w:noProof/>
                <w:webHidden/>
              </w:rPr>
              <w:fldChar w:fldCharType="separate"/>
            </w:r>
            <w:r w:rsidR="00E33D23">
              <w:rPr>
                <w:noProof/>
                <w:webHidden/>
              </w:rPr>
              <w:t>81</w:t>
            </w:r>
            <w:r w:rsidR="00E33D23">
              <w:rPr>
                <w:noProof/>
                <w:webHidden/>
              </w:rPr>
              <w:fldChar w:fldCharType="end"/>
            </w:r>
          </w:hyperlink>
        </w:p>
        <w:p w14:paraId="7808D9E8" w14:textId="20A69920" w:rsidR="00E33D23" w:rsidRDefault="008637B9">
          <w:pPr>
            <w:pStyle w:val="TOC3"/>
            <w:rPr>
              <w:rFonts w:asciiTheme="minorHAnsi" w:eastAsiaTheme="minorEastAsia" w:hAnsiTheme="minorHAnsi"/>
              <w:noProof/>
              <w:spacing w:val="0"/>
              <w:sz w:val="22"/>
              <w:szCs w:val="22"/>
            </w:rPr>
          </w:pPr>
          <w:hyperlink w:anchor="_Toc107745034" w:history="1">
            <w:r w:rsidR="00E33D23" w:rsidRPr="00C3595A">
              <w:rPr>
                <w:rStyle w:val="Hyperlink"/>
                <w:noProof/>
              </w:rPr>
              <w:t>Defender for Cloud</w:t>
            </w:r>
            <w:r w:rsidR="00E33D23">
              <w:rPr>
                <w:noProof/>
                <w:webHidden/>
              </w:rPr>
              <w:tab/>
            </w:r>
            <w:r w:rsidR="00E33D23">
              <w:rPr>
                <w:noProof/>
                <w:webHidden/>
              </w:rPr>
              <w:fldChar w:fldCharType="begin"/>
            </w:r>
            <w:r w:rsidR="00E33D23">
              <w:rPr>
                <w:noProof/>
                <w:webHidden/>
              </w:rPr>
              <w:instrText xml:space="preserve"> PAGEREF _Toc107745034 \h </w:instrText>
            </w:r>
            <w:r w:rsidR="00E33D23">
              <w:rPr>
                <w:noProof/>
                <w:webHidden/>
              </w:rPr>
            </w:r>
            <w:r w:rsidR="00E33D23">
              <w:rPr>
                <w:noProof/>
                <w:webHidden/>
              </w:rPr>
              <w:fldChar w:fldCharType="separate"/>
            </w:r>
            <w:r w:rsidR="00E33D23">
              <w:rPr>
                <w:noProof/>
                <w:webHidden/>
              </w:rPr>
              <w:t>81</w:t>
            </w:r>
            <w:r w:rsidR="00E33D23">
              <w:rPr>
                <w:noProof/>
                <w:webHidden/>
              </w:rPr>
              <w:fldChar w:fldCharType="end"/>
            </w:r>
          </w:hyperlink>
        </w:p>
        <w:p w14:paraId="069C9178" w14:textId="0AE712E5" w:rsidR="00E33D23" w:rsidRDefault="008637B9">
          <w:pPr>
            <w:pStyle w:val="TOC3"/>
            <w:rPr>
              <w:rFonts w:asciiTheme="minorHAnsi" w:eastAsiaTheme="minorEastAsia" w:hAnsiTheme="minorHAnsi"/>
              <w:noProof/>
              <w:spacing w:val="0"/>
              <w:sz w:val="22"/>
              <w:szCs w:val="22"/>
            </w:rPr>
          </w:pPr>
          <w:hyperlink w:anchor="_Toc107745035" w:history="1">
            <w:r w:rsidR="00E33D23" w:rsidRPr="00C3595A">
              <w:rPr>
                <w:rStyle w:val="Hyperlink"/>
                <w:noProof/>
              </w:rPr>
              <w:t>Azure Key Vault</w:t>
            </w:r>
            <w:r w:rsidR="00E33D23">
              <w:rPr>
                <w:noProof/>
                <w:webHidden/>
              </w:rPr>
              <w:tab/>
            </w:r>
            <w:r w:rsidR="00E33D23">
              <w:rPr>
                <w:noProof/>
                <w:webHidden/>
              </w:rPr>
              <w:fldChar w:fldCharType="begin"/>
            </w:r>
            <w:r w:rsidR="00E33D23">
              <w:rPr>
                <w:noProof/>
                <w:webHidden/>
              </w:rPr>
              <w:instrText xml:space="preserve"> PAGEREF _Toc107745035 \h </w:instrText>
            </w:r>
            <w:r w:rsidR="00E33D23">
              <w:rPr>
                <w:noProof/>
                <w:webHidden/>
              </w:rPr>
            </w:r>
            <w:r w:rsidR="00E33D23">
              <w:rPr>
                <w:noProof/>
                <w:webHidden/>
              </w:rPr>
              <w:fldChar w:fldCharType="separate"/>
            </w:r>
            <w:r w:rsidR="00E33D23">
              <w:rPr>
                <w:noProof/>
                <w:webHidden/>
              </w:rPr>
              <w:t>84</w:t>
            </w:r>
            <w:r w:rsidR="00E33D23">
              <w:rPr>
                <w:noProof/>
                <w:webHidden/>
              </w:rPr>
              <w:fldChar w:fldCharType="end"/>
            </w:r>
          </w:hyperlink>
        </w:p>
        <w:p w14:paraId="3F85698F" w14:textId="6E3323A2" w:rsidR="00E33D23" w:rsidRDefault="008637B9">
          <w:pPr>
            <w:pStyle w:val="TOC3"/>
            <w:rPr>
              <w:rFonts w:asciiTheme="minorHAnsi" w:eastAsiaTheme="minorEastAsia" w:hAnsiTheme="minorHAnsi"/>
              <w:noProof/>
              <w:spacing w:val="0"/>
              <w:sz w:val="22"/>
              <w:szCs w:val="22"/>
            </w:rPr>
          </w:pPr>
          <w:hyperlink w:anchor="_Toc107745036" w:history="1">
            <w:r w:rsidR="00E33D23" w:rsidRPr="00C3595A">
              <w:rPr>
                <w:rStyle w:val="Hyperlink"/>
                <w:noProof/>
              </w:rPr>
              <w:t>Azure Data Encryption</w:t>
            </w:r>
            <w:r w:rsidR="00E33D23">
              <w:rPr>
                <w:noProof/>
                <w:webHidden/>
              </w:rPr>
              <w:tab/>
            </w:r>
            <w:r w:rsidR="00E33D23">
              <w:rPr>
                <w:noProof/>
                <w:webHidden/>
              </w:rPr>
              <w:fldChar w:fldCharType="begin"/>
            </w:r>
            <w:r w:rsidR="00E33D23">
              <w:rPr>
                <w:noProof/>
                <w:webHidden/>
              </w:rPr>
              <w:instrText xml:space="preserve"> PAGEREF _Toc107745036 \h </w:instrText>
            </w:r>
            <w:r w:rsidR="00E33D23">
              <w:rPr>
                <w:noProof/>
                <w:webHidden/>
              </w:rPr>
            </w:r>
            <w:r w:rsidR="00E33D23">
              <w:rPr>
                <w:noProof/>
                <w:webHidden/>
              </w:rPr>
              <w:fldChar w:fldCharType="separate"/>
            </w:r>
            <w:r w:rsidR="00E33D23">
              <w:rPr>
                <w:noProof/>
                <w:webHidden/>
              </w:rPr>
              <w:t>84</w:t>
            </w:r>
            <w:r w:rsidR="00E33D23">
              <w:rPr>
                <w:noProof/>
                <w:webHidden/>
              </w:rPr>
              <w:fldChar w:fldCharType="end"/>
            </w:r>
          </w:hyperlink>
        </w:p>
        <w:p w14:paraId="7C2F58EE" w14:textId="1A460B0F" w:rsidR="00E33D23" w:rsidRDefault="008637B9">
          <w:pPr>
            <w:pStyle w:val="TOC1"/>
            <w:rPr>
              <w:rFonts w:asciiTheme="minorHAnsi" w:eastAsiaTheme="minorEastAsia" w:hAnsiTheme="minorHAnsi" w:cstheme="minorBidi"/>
              <w:sz w:val="22"/>
              <w:szCs w:val="22"/>
            </w:rPr>
          </w:pPr>
          <w:hyperlink w:anchor="_Toc107745037" w:history="1">
            <w:r w:rsidR="00E33D23" w:rsidRPr="00C3595A">
              <w:rPr>
                <w:rStyle w:val="Hyperlink"/>
              </w:rPr>
              <w:t>Identity</w:t>
            </w:r>
            <w:r w:rsidR="00E33D23">
              <w:rPr>
                <w:webHidden/>
              </w:rPr>
              <w:tab/>
            </w:r>
            <w:r w:rsidR="00E33D23">
              <w:rPr>
                <w:webHidden/>
              </w:rPr>
              <w:fldChar w:fldCharType="begin"/>
            </w:r>
            <w:r w:rsidR="00E33D23">
              <w:rPr>
                <w:webHidden/>
              </w:rPr>
              <w:instrText xml:space="preserve"> PAGEREF _Toc107745037 \h </w:instrText>
            </w:r>
            <w:r w:rsidR="00E33D23">
              <w:rPr>
                <w:webHidden/>
              </w:rPr>
            </w:r>
            <w:r w:rsidR="00E33D23">
              <w:rPr>
                <w:webHidden/>
              </w:rPr>
              <w:fldChar w:fldCharType="separate"/>
            </w:r>
            <w:r w:rsidR="00E33D23">
              <w:rPr>
                <w:webHidden/>
              </w:rPr>
              <w:t>87</w:t>
            </w:r>
            <w:r w:rsidR="00E33D23">
              <w:rPr>
                <w:webHidden/>
              </w:rPr>
              <w:fldChar w:fldCharType="end"/>
            </w:r>
          </w:hyperlink>
        </w:p>
        <w:p w14:paraId="3F739554" w14:textId="1204A654" w:rsidR="00E33D23" w:rsidRDefault="008637B9">
          <w:pPr>
            <w:pStyle w:val="TOC2"/>
            <w:rPr>
              <w:rFonts w:asciiTheme="minorHAnsi" w:eastAsiaTheme="minorEastAsia" w:hAnsiTheme="minorHAnsi" w:cstheme="minorBidi"/>
              <w:noProof/>
              <w:sz w:val="22"/>
              <w:szCs w:val="22"/>
            </w:rPr>
          </w:pPr>
          <w:hyperlink w:anchor="_Toc107745038" w:history="1">
            <w:r w:rsidR="00E33D23" w:rsidRPr="00C3595A">
              <w:rPr>
                <w:rStyle w:val="Hyperlink"/>
                <w:noProof/>
              </w:rPr>
              <w:t>Identity and Access Management</w:t>
            </w:r>
            <w:r w:rsidR="00E33D23">
              <w:rPr>
                <w:noProof/>
                <w:webHidden/>
              </w:rPr>
              <w:tab/>
            </w:r>
            <w:r w:rsidR="00E33D23">
              <w:rPr>
                <w:noProof/>
                <w:webHidden/>
              </w:rPr>
              <w:fldChar w:fldCharType="begin"/>
            </w:r>
            <w:r w:rsidR="00E33D23">
              <w:rPr>
                <w:noProof/>
                <w:webHidden/>
              </w:rPr>
              <w:instrText xml:space="preserve"> PAGEREF _Toc107745038 \h </w:instrText>
            </w:r>
            <w:r w:rsidR="00E33D23">
              <w:rPr>
                <w:noProof/>
                <w:webHidden/>
              </w:rPr>
            </w:r>
            <w:r w:rsidR="00E33D23">
              <w:rPr>
                <w:noProof/>
                <w:webHidden/>
              </w:rPr>
              <w:fldChar w:fldCharType="separate"/>
            </w:r>
            <w:r w:rsidR="00E33D23">
              <w:rPr>
                <w:noProof/>
                <w:webHidden/>
              </w:rPr>
              <w:t>87</w:t>
            </w:r>
            <w:r w:rsidR="00E33D23">
              <w:rPr>
                <w:noProof/>
                <w:webHidden/>
              </w:rPr>
              <w:fldChar w:fldCharType="end"/>
            </w:r>
          </w:hyperlink>
        </w:p>
        <w:p w14:paraId="50347C86" w14:textId="5E4619EC" w:rsidR="00E33D23" w:rsidRDefault="008637B9">
          <w:pPr>
            <w:pStyle w:val="TOC3"/>
            <w:rPr>
              <w:rFonts w:asciiTheme="minorHAnsi" w:eastAsiaTheme="minorEastAsia" w:hAnsiTheme="minorHAnsi"/>
              <w:noProof/>
              <w:spacing w:val="0"/>
              <w:sz w:val="22"/>
              <w:szCs w:val="22"/>
            </w:rPr>
          </w:pPr>
          <w:hyperlink w:anchor="_Toc107745039" w:history="1">
            <w:r w:rsidR="00E33D23" w:rsidRPr="00C3595A">
              <w:rPr>
                <w:rStyle w:val="Hyperlink"/>
                <w:noProof/>
              </w:rPr>
              <w:t>Technical Overview</w:t>
            </w:r>
            <w:r w:rsidR="00E33D23">
              <w:rPr>
                <w:noProof/>
                <w:webHidden/>
              </w:rPr>
              <w:tab/>
            </w:r>
            <w:r w:rsidR="00E33D23">
              <w:rPr>
                <w:noProof/>
                <w:webHidden/>
              </w:rPr>
              <w:fldChar w:fldCharType="begin"/>
            </w:r>
            <w:r w:rsidR="00E33D23">
              <w:rPr>
                <w:noProof/>
                <w:webHidden/>
              </w:rPr>
              <w:instrText xml:space="preserve"> PAGEREF _Toc107745039 \h </w:instrText>
            </w:r>
            <w:r w:rsidR="00E33D23">
              <w:rPr>
                <w:noProof/>
                <w:webHidden/>
              </w:rPr>
            </w:r>
            <w:r w:rsidR="00E33D23">
              <w:rPr>
                <w:noProof/>
                <w:webHidden/>
              </w:rPr>
              <w:fldChar w:fldCharType="separate"/>
            </w:r>
            <w:r w:rsidR="00E33D23">
              <w:rPr>
                <w:noProof/>
                <w:webHidden/>
              </w:rPr>
              <w:t>87</w:t>
            </w:r>
            <w:r w:rsidR="00E33D23">
              <w:rPr>
                <w:noProof/>
                <w:webHidden/>
              </w:rPr>
              <w:fldChar w:fldCharType="end"/>
            </w:r>
          </w:hyperlink>
        </w:p>
        <w:p w14:paraId="089A05B0" w14:textId="1373E404" w:rsidR="00E33D23" w:rsidRDefault="008637B9">
          <w:pPr>
            <w:pStyle w:val="TOC3"/>
            <w:rPr>
              <w:rFonts w:asciiTheme="minorHAnsi" w:eastAsiaTheme="minorEastAsia" w:hAnsiTheme="minorHAnsi"/>
              <w:noProof/>
              <w:spacing w:val="0"/>
              <w:sz w:val="22"/>
              <w:szCs w:val="22"/>
            </w:rPr>
          </w:pPr>
          <w:hyperlink w:anchor="_Toc107745040" w:history="1">
            <w:r w:rsidR="00E33D23" w:rsidRPr="00C3595A">
              <w:rPr>
                <w:rStyle w:val="Hyperlink"/>
                <w:noProof/>
              </w:rPr>
              <w:t>Design Considerations &amp; Requirements</w:t>
            </w:r>
            <w:r w:rsidR="00E33D23">
              <w:rPr>
                <w:noProof/>
                <w:webHidden/>
              </w:rPr>
              <w:tab/>
            </w:r>
            <w:r w:rsidR="00E33D23">
              <w:rPr>
                <w:noProof/>
                <w:webHidden/>
              </w:rPr>
              <w:fldChar w:fldCharType="begin"/>
            </w:r>
            <w:r w:rsidR="00E33D23">
              <w:rPr>
                <w:noProof/>
                <w:webHidden/>
              </w:rPr>
              <w:instrText xml:space="preserve"> PAGEREF _Toc107745040 \h </w:instrText>
            </w:r>
            <w:r w:rsidR="00E33D23">
              <w:rPr>
                <w:noProof/>
                <w:webHidden/>
              </w:rPr>
            </w:r>
            <w:r w:rsidR="00E33D23">
              <w:rPr>
                <w:noProof/>
                <w:webHidden/>
              </w:rPr>
              <w:fldChar w:fldCharType="separate"/>
            </w:r>
            <w:r w:rsidR="00E33D23">
              <w:rPr>
                <w:noProof/>
                <w:webHidden/>
              </w:rPr>
              <w:t>87</w:t>
            </w:r>
            <w:r w:rsidR="00E33D23">
              <w:rPr>
                <w:noProof/>
                <w:webHidden/>
              </w:rPr>
              <w:fldChar w:fldCharType="end"/>
            </w:r>
          </w:hyperlink>
        </w:p>
        <w:p w14:paraId="17D8DEB9" w14:textId="105D3392" w:rsidR="00E33D23" w:rsidRDefault="008637B9">
          <w:pPr>
            <w:pStyle w:val="TOC3"/>
            <w:rPr>
              <w:rFonts w:asciiTheme="minorHAnsi" w:eastAsiaTheme="minorEastAsia" w:hAnsiTheme="minorHAnsi"/>
              <w:noProof/>
              <w:spacing w:val="0"/>
              <w:sz w:val="22"/>
              <w:szCs w:val="22"/>
            </w:rPr>
          </w:pPr>
          <w:hyperlink w:anchor="_Toc107745041" w:history="1">
            <w:r w:rsidR="00E33D23" w:rsidRPr="00C3595A">
              <w:rPr>
                <w:rStyle w:val="Hyperlink"/>
                <w:noProof/>
              </w:rPr>
              <w:t>Design Decisions</w:t>
            </w:r>
            <w:r w:rsidR="00E33D23">
              <w:rPr>
                <w:noProof/>
                <w:webHidden/>
              </w:rPr>
              <w:tab/>
            </w:r>
            <w:r w:rsidR="00E33D23">
              <w:rPr>
                <w:noProof/>
                <w:webHidden/>
              </w:rPr>
              <w:fldChar w:fldCharType="begin"/>
            </w:r>
            <w:r w:rsidR="00E33D23">
              <w:rPr>
                <w:noProof/>
                <w:webHidden/>
              </w:rPr>
              <w:instrText xml:space="preserve"> PAGEREF _Toc107745041 \h </w:instrText>
            </w:r>
            <w:r w:rsidR="00E33D23">
              <w:rPr>
                <w:noProof/>
                <w:webHidden/>
              </w:rPr>
            </w:r>
            <w:r w:rsidR="00E33D23">
              <w:rPr>
                <w:noProof/>
                <w:webHidden/>
              </w:rPr>
              <w:fldChar w:fldCharType="separate"/>
            </w:r>
            <w:r w:rsidR="00E33D23">
              <w:rPr>
                <w:noProof/>
                <w:webHidden/>
              </w:rPr>
              <w:t>87</w:t>
            </w:r>
            <w:r w:rsidR="00E33D23">
              <w:rPr>
                <w:noProof/>
                <w:webHidden/>
              </w:rPr>
              <w:fldChar w:fldCharType="end"/>
            </w:r>
          </w:hyperlink>
        </w:p>
        <w:p w14:paraId="75E51201" w14:textId="083BDE38" w:rsidR="00E33D23" w:rsidRDefault="008637B9">
          <w:pPr>
            <w:pStyle w:val="TOC1"/>
            <w:rPr>
              <w:rFonts w:asciiTheme="minorHAnsi" w:eastAsiaTheme="minorEastAsia" w:hAnsiTheme="minorHAnsi" w:cstheme="minorBidi"/>
              <w:sz w:val="22"/>
              <w:szCs w:val="22"/>
            </w:rPr>
          </w:pPr>
          <w:hyperlink w:anchor="_Toc107745042" w:history="1">
            <w:r w:rsidR="00E33D23" w:rsidRPr="00C3595A">
              <w:rPr>
                <w:rStyle w:val="Hyperlink"/>
              </w:rPr>
              <w:t>Appendix</w:t>
            </w:r>
            <w:r w:rsidR="00E33D23">
              <w:rPr>
                <w:webHidden/>
              </w:rPr>
              <w:tab/>
            </w:r>
            <w:r w:rsidR="00E33D23">
              <w:rPr>
                <w:webHidden/>
              </w:rPr>
              <w:fldChar w:fldCharType="begin"/>
            </w:r>
            <w:r w:rsidR="00E33D23">
              <w:rPr>
                <w:webHidden/>
              </w:rPr>
              <w:instrText xml:space="preserve"> PAGEREF _Toc107745042 \h </w:instrText>
            </w:r>
            <w:r w:rsidR="00E33D23">
              <w:rPr>
                <w:webHidden/>
              </w:rPr>
            </w:r>
            <w:r w:rsidR="00E33D23">
              <w:rPr>
                <w:webHidden/>
              </w:rPr>
              <w:fldChar w:fldCharType="separate"/>
            </w:r>
            <w:r w:rsidR="00E33D23">
              <w:rPr>
                <w:webHidden/>
              </w:rPr>
              <w:t>99</w:t>
            </w:r>
            <w:r w:rsidR="00E33D23">
              <w:rPr>
                <w:webHidden/>
              </w:rPr>
              <w:fldChar w:fldCharType="end"/>
            </w:r>
          </w:hyperlink>
        </w:p>
        <w:p w14:paraId="6FF0B668" w14:textId="255AB0E8" w:rsidR="00E33D23" w:rsidRDefault="008637B9">
          <w:pPr>
            <w:pStyle w:val="TOC2"/>
            <w:rPr>
              <w:rFonts w:asciiTheme="minorHAnsi" w:eastAsiaTheme="minorEastAsia" w:hAnsiTheme="minorHAnsi" w:cstheme="minorBidi"/>
              <w:noProof/>
              <w:sz w:val="22"/>
              <w:szCs w:val="22"/>
            </w:rPr>
          </w:pPr>
          <w:hyperlink w:anchor="_Toc107745043" w:history="1">
            <w:r w:rsidR="00E33D23" w:rsidRPr="00C3595A">
              <w:rPr>
                <w:rStyle w:val="Hyperlink"/>
                <w:noProof/>
              </w:rPr>
              <w:t>HLD Network Architecture – Ave Health and IHH Infra in Ave Health Azure Platform (Interim Solution)</w:t>
            </w:r>
            <w:r w:rsidR="00E33D23">
              <w:rPr>
                <w:noProof/>
                <w:webHidden/>
              </w:rPr>
              <w:tab/>
            </w:r>
            <w:r w:rsidR="00E33D23">
              <w:rPr>
                <w:noProof/>
                <w:webHidden/>
              </w:rPr>
              <w:fldChar w:fldCharType="begin"/>
            </w:r>
            <w:r w:rsidR="00E33D23">
              <w:rPr>
                <w:noProof/>
                <w:webHidden/>
              </w:rPr>
              <w:instrText xml:space="preserve"> PAGEREF _Toc107745043 \h </w:instrText>
            </w:r>
            <w:r w:rsidR="00E33D23">
              <w:rPr>
                <w:noProof/>
                <w:webHidden/>
              </w:rPr>
            </w:r>
            <w:r w:rsidR="00E33D23">
              <w:rPr>
                <w:noProof/>
                <w:webHidden/>
              </w:rPr>
              <w:fldChar w:fldCharType="separate"/>
            </w:r>
            <w:r w:rsidR="00E33D23">
              <w:rPr>
                <w:noProof/>
                <w:webHidden/>
              </w:rPr>
              <w:t>99</w:t>
            </w:r>
            <w:r w:rsidR="00E33D23">
              <w:rPr>
                <w:noProof/>
                <w:webHidden/>
              </w:rPr>
              <w:fldChar w:fldCharType="end"/>
            </w:r>
          </w:hyperlink>
        </w:p>
        <w:p w14:paraId="0092B257" w14:textId="2439A1A6" w:rsidR="00E33D23" w:rsidRDefault="008637B9">
          <w:pPr>
            <w:pStyle w:val="TOC2"/>
            <w:rPr>
              <w:rFonts w:asciiTheme="minorHAnsi" w:eastAsiaTheme="minorEastAsia" w:hAnsiTheme="minorHAnsi" w:cstheme="minorBidi"/>
              <w:noProof/>
              <w:sz w:val="22"/>
              <w:szCs w:val="22"/>
            </w:rPr>
          </w:pPr>
          <w:hyperlink w:anchor="_Toc107745044" w:history="1">
            <w:r w:rsidR="00E33D23" w:rsidRPr="00C3595A">
              <w:rPr>
                <w:rStyle w:val="Hyperlink"/>
                <w:noProof/>
              </w:rPr>
              <w:t>References</w:t>
            </w:r>
            <w:r w:rsidR="00E33D23">
              <w:rPr>
                <w:noProof/>
                <w:webHidden/>
              </w:rPr>
              <w:tab/>
            </w:r>
            <w:r w:rsidR="00E33D23">
              <w:rPr>
                <w:noProof/>
                <w:webHidden/>
              </w:rPr>
              <w:fldChar w:fldCharType="begin"/>
            </w:r>
            <w:r w:rsidR="00E33D23">
              <w:rPr>
                <w:noProof/>
                <w:webHidden/>
              </w:rPr>
              <w:instrText xml:space="preserve"> PAGEREF _Toc107745044 \h </w:instrText>
            </w:r>
            <w:r w:rsidR="00E33D23">
              <w:rPr>
                <w:noProof/>
                <w:webHidden/>
              </w:rPr>
            </w:r>
            <w:r w:rsidR="00E33D23">
              <w:rPr>
                <w:noProof/>
                <w:webHidden/>
              </w:rPr>
              <w:fldChar w:fldCharType="separate"/>
            </w:r>
            <w:r w:rsidR="00E33D23">
              <w:rPr>
                <w:noProof/>
                <w:webHidden/>
              </w:rPr>
              <w:t>99</w:t>
            </w:r>
            <w:r w:rsidR="00E33D23">
              <w:rPr>
                <w:noProof/>
                <w:webHidden/>
              </w:rPr>
              <w:fldChar w:fldCharType="end"/>
            </w:r>
          </w:hyperlink>
        </w:p>
        <w:p w14:paraId="16D05F24" w14:textId="3EFE259E" w:rsidR="00E33D23" w:rsidRDefault="008637B9">
          <w:pPr>
            <w:pStyle w:val="TOC2"/>
            <w:rPr>
              <w:rFonts w:asciiTheme="minorHAnsi" w:eastAsiaTheme="minorEastAsia" w:hAnsiTheme="minorHAnsi" w:cstheme="minorBidi"/>
              <w:noProof/>
              <w:sz w:val="22"/>
              <w:szCs w:val="22"/>
            </w:rPr>
          </w:pPr>
          <w:hyperlink w:anchor="_Toc107745045" w:history="1">
            <w:r w:rsidR="00E33D23" w:rsidRPr="00C3595A">
              <w:rPr>
                <w:rStyle w:val="Hyperlink"/>
                <w:noProof/>
              </w:rPr>
              <w:t>Glossary of terms</w:t>
            </w:r>
            <w:r w:rsidR="00E33D23">
              <w:rPr>
                <w:noProof/>
                <w:webHidden/>
              </w:rPr>
              <w:tab/>
            </w:r>
            <w:r w:rsidR="00E33D23">
              <w:rPr>
                <w:noProof/>
                <w:webHidden/>
              </w:rPr>
              <w:fldChar w:fldCharType="begin"/>
            </w:r>
            <w:r w:rsidR="00E33D23">
              <w:rPr>
                <w:noProof/>
                <w:webHidden/>
              </w:rPr>
              <w:instrText xml:space="preserve"> PAGEREF _Toc107745045 \h </w:instrText>
            </w:r>
            <w:r w:rsidR="00E33D23">
              <w:rPr>
                <w:noProof/>
                <w:webHidden/>
              </w:rPr>
            </w:r>
            <w:r w:rsidR="00E33D23">
              <w:rPr>
                <w:noProof/>
                <w:webHidden/>
              </w:rPr>
              <w:fldChar w:fldCharType="separate"/>
            </w:r>
            <w:r w:rsidR="00E33D23">
              <w:rPr>
                <w:noProof/>
                <w:webHidden/>
              </w:rPr>
              <w:t>100</w:t>
            </w:r>
            <w:r w:rsidR="00E33D23">
              <w:rPr>
                <w:noProof/>
                <w:webHidden/>
              </w:rPr>
              <w:fldChar w:fldCharType="end"/>
            </w:r>
          </w:hyperlink>
        </w:p>
        <w:p w14:paraId="446D4AFE" w14:textId="52DEB002" w:rsidR="00C24E60" w:rsidRDefault="00290C78" w:rsidP="003F3F51">
          <w:pPr>
            <w:pStyle w:val="TOC3"/>
          </w:pPr>
          <w:r>
            <w:rPr>
              <w:rFonts w:eastAsiaTheme="majorEastAsia" w:cstheme="majorBidi"/>
              <w:noProof/>
              <w:color w:val="008AC8"/>
              <w:sz w:val="32"/>
              <w:szCs w:val="32"/>
            </w:rPr>
            <w:fldChar w:fldCharType="end"/>
          </w:r>
        </w:p>
      </w:sdtContent>
    </w:sdt>
    <w:bookmarkStart w:id="0" w:name="_Toc297286694" w:displacedByCustomXml="prev"/>
    <w:p w14:paraId="05F29FD9" w14:textId="77777777" w:rsidR="00352056" w:rsidRPr="00E56440" w:rsidRDefault="00352056" w:rsidP="008A6495">
      <w:pPr>
        <w:pStyle w:val="TOCHeading"/>
        <w:rPr>
          <w:rFonts w:asciiTheme="minorHAnsi" w:hAnsiTheme="minorHAnsi" w:cstheme="minorHAnsi"/>
        </w:rPr>
      </w:pPr>
      <w:bookmarkStart w:id="1" w:name="_Toc490658958"/>
      <w:bookmarkStart w:id="2" w:name="_Toc490680493"/>
      <w:bookmarkStart w:id="3" w:name="_Toc490658959"/>
      <w:bookmarkStart w:id="4" w:name="_Toc490680494"/>
      <w:bookmarkStart w:id="5" w:name="_Toc490658960"/>
      <w:bookmarkStart w:id="6" w:name="_Toc490680495"/>
      <w:bookmarkStart w:id="7" w:name="_Toc490658961"/>
      <w:bookmarkStart w:id="8" w:name="_Toc490680496"/>
      <w:bookmarkStart w:id="9" w:name="_Toc490658962"/>
      <w:bookmarkStart w:id="10" w:name="_Toc490680497"/>
      <w:bookmarkStart w:id="11" w:name="_Toc484842078"/>
      <w:bookmarkStart w:id="12" w:name="_Toc485621168"/>
      <w:bookmarkEnd w:id="0"/>
      <w:bookmarkEnd w:id="1"/>
      <w:bookmarkEnd w:id="2"/>
      <w:bookmarkEnd w:id="3"/>
      <w:bookmarkEnd w:id="4"/>
      <w:bookmarkEnd w:id="5"/>
      <w:bookmarkEnd w:id="6"/>
      <w:bookmarkEnd w:id="7"/>
      <w:bookmarkEnd w:id="8"/>
      <w:bookmarkEnd w:id="9"/>
      <w:bookmarkEnd w:id="10"/>
      <w:r w:rsidRPr="00E56440">
        <w:rPr>
          <w:rFonts w:asciiTheme="minorHAnsi" w:hAnsiTheme="minorHAnsi" w:cstheme="minorHAnsi"/>
        </w:rPr>
        <w:lastRenderedPageBreak/>
        <w:t>Table of Figures</w:t>
      </w:r>
    </w:p>
    <w:p w14:paraId="73180852" w14:textId="2296D112" w:rsidR="00814640" w:rsidRPr="00E56440" w:rsidRDefault="00352056">
      <w:pPr>
        <w:pStyle w:val="TableofFigures"/>
        <w:tabs>
          <w:tab w:val="right" w:leader="dot" w:pos="9350"/>
        </w:tabs>
        <w:rPr>
          <w:rFonts w:asciiTheme="minorHAnsi" w:eastAsiaTheme="minorEastAsia" w:hAnsiTheme="minorHAnsi" w:cstheme="minorHAnsi"/>
          <w:noProof/>
          <w:sz w:val="22"/>
          <w:szCs w:val="22"/>
          <w:lang w:val="en-US"/>
        </w:rPr>
      </w:pPr>
      <w:r w:rsidRPr="0020022B">
        <w:fldChar w:fldCharType="begin"/>
      </w:r>
      <w:r w:rsidRPr="0020022B">
        <w:instrText xml:space="preserve"> TOC \h \z \c "Figure" </w:instrText>
      </w:r>
      <w:r w:rsidRPr="0020022B">
        <w:fldChar w:fldCharType="separate"/>
      </w:r>
      <w:hyperlink w:anchor="_Toc106222366" w:history="1">
        <w:r w:rsidR="00814640" w:rsidRPr="00E56440">
          <w:rPr>
            <w:rStyle w:val="Hyperlink"/>
            <w:rFonts w:asciiTheme="minorHAnsi" w:hAnsiTheme="minorHAnsi" w:cstheme="minorHAnsi"/>
            <w:noProof/>
            <w:sz w:val="22"/>
            <w:szCs w:val="22"/>
          </w:rPr>
          <w:t>Figure 1: Management Group Structure Overview.</w:t>
        </w:r>
        <w:r w:rsidR="00814640" w:rsidRPr="00E56440">
          <w:rPr>
            <w:rFonts w:asciiTheme="minorHAnsi" w:hAnsiTheme="minorHAnsi" w:cstheme="minorHAnsi"/>
            <w:noProof/>
            <w:webHidden/>
            <w:sz w:val="22"/>
            <w:szCs w:val="22"/>
          </w:rPr>
          <w:tab/>
        </w:r>
        <w:r w:rsidR="00814640" w:rsidRPr="00E56440">
          <w:rPr>
            <w:rFonts w:asciiTheme="minorHAnsi" w:hAnsiTheme="minorHAnsi" w:cstheme="minorHAnsi"/>
            <w:noProof/>
            <w:webHidden/>
            <w:sz w:val="22"/>
            <w:szCs w:val="22"/>
          </w:rPr>
          <w:fldChar w:fldCharType="begin"/>
        </w:r>
        <w:r w:rsidR="00814640" w:rsidRPr="00E56440">
          <w:rPr>
            <w:rFonts w:asciiTheme="minorHAnsi" w:hAnsiTheme="minorHAnsi" w:cstheme="minorHAnsi"/>
            <w:noProof/>
            <w:webHidden/>
            <w:sz w:val="22"/>
            <w:szCs w:val="22"/>
          </w:rPr>
          <w:instrText xml:space="preserve"> PAGEREF _Toc106222366 \h </w:instrText>
        </w:r>
        <w:r w:rsidR="00814640" w:rsidRPr="00E56440">
          <w:rPr>
            <w:rFonts w:asciiTheme="minorHAnsi" w:hAnsiTheme="minorHAnsi" w:cstheme="minorHAnsi"/>
            <w:noProof/>
            <w:webHidden/>
            <w:sz w:val="22"/>
            <w:szCs w:val="22"/>
          </w:rPr>
        </w:r>
        <w:r w:rsidR="00814640" w:rsidRPr="00E56440">
          <w:rPr>
            <w:rFonts w:asciiTheme="minorHAnsi" w:hAnsiTheme="minorHAnsi" w:cstheme="minorHAnsi"/>
            <w:noProof/>
            <w:webHidden/>
            <w:sz w:val="22"/>
            <w:szCs w:val="22"/>
          </w:rPr>
          <w:fldChar w:fldCharType="separate"/>
        </w:r>
        <w:r w:rsidR="00814640" w:rsidRPr="00E56440">
          <w:rPr>
            <w:rFonts w:asciiTheme="minorHAnsi" w:hAnsiTheme="minorHAnsi" w:cstheme="minorHAnsi"/>
            <w:noProof/>
            <w:webHidden/>
            <w:sz w:val="22"/>
            <w:szCs w:val="22"/>
          </w:rPr>
          <w:t>10</w:t>
        </w:r>
        <w:r w:rsidR="00814640" w:rsidRPr="00E56440">
          <w:rPr>
            <w:rFonts w:asciiTheme="minorHAnsi" w:hAnsiTheme="minorHAnsi" w:cstheme="minorHAnsi"/>
            <w:noProof/>
            <w:webHidden/>
            <w:sz w:val="22"/>
            <w:szCs w:val="22"/>
          </w:rPr>
          <w:fldChar w:fldCharType="end"/>
        </w:r>
      </w:hyperlink>
    </w:p>
    <w:p w14:paraId="7C041D9C" w14:textId="300D513A" w:rsidR="00814640" w:rsidRPr="00E56440" w:rsidRDefault="008637B9">
      <w:pPr>
        <w:pStyle w:val="TableofFigures"/>
        <w:tabs>
          <w:tab w:val="right" w:leader="dot" w:pos="9350"/>
        </w:tabs>
        <w:rPr>
          <w:rFonts w:asciiTheme="minorHAnsi" w:eastAsiaTheme="minorEastAsia" w:hAnsiTheme="minorHAnsi" w:cstheme="minorHAnsi"/>
          <w:noProof/>
          <w:sz w:val="22"/>
          <w:szCs w:val="22"/>
          <w:lang w:val="en-US"/>
        </w:rPr>
      </w:pPr>
      <w:hyperlink w:anchor="_Toc106222367" w:history="1">
        <w:r w:rsidR="00814640" w:rsidRPr="00E56440">
          <w:rPr>
            <w:rStyle w:val="Hyperlink"/>
            <w:rFonts w:asciiTheme="minorHAnsi" w:hAnsiTheme="minorHAnsi" w:cstheme="minorHAnsi"/>
            <w:noProof/>
            <w:sz w:val="22"/>
            <w:szCs w:val="22"/>
          </w:rPr>
          <w:t>Figure 2: Management Group Structure Overview.</w:t>
        </w:r>
        <w:r w:rsidR="00814640" w:rsidRPr="00E56440">
          <w:rPr>
            <w:rFonts w:asciiTheme="minorHAnsi" w:hAnsiTheme="minorHAnsi" w:cstheme="minorHAnsi"/>
            <w:noProof/>
            <w:webHidden/>
            <w:sz w:val="22"/>
            <w:szCs w:val="22"/>
          </w:rPr>
          <w:tab/>
        </w:r>
        <w:r w:rsidR="00814640" w:rsidRPr="00E56440">
          <w:rPr>
            <w:rFonts w:asciiTheme="minorHAnsi" w:hAnsiTheme="minorHAnsi" w:cstheme="minorHAnsi"/>
            <w:noProof/>
            <w:webHidden/>
            <w:sz w:val="22"/>
            <w:szCs w:val="22"/>
          </w:rPr>
          <w:fldChar w:fldCharType="begin"/>
        </w:r>
        <w:r w:rsidR="00814640" w:rsidRPr="00E56440">
          <w:rPr>
            <w:rFonts w:asciiTheme="minorHAnsi" w:hAnsiTheme="minorHAnsi" w:cstheme="minorHAnsi"/>
            <w:noProof/>
            <w:webHidden/>
            <w:sz w:val="22"/>
            <w:szCs w:val="22"/>
          </w:rPr>
          <w:instrText xml:space="preserve"> PAGEREF _Toc106222367 \h </w:instrText>
        </w:r>
        <w:r w:rsidR="00814640" w:rsidRPr="00E56440">
          <w:rPr>
            <w:rFonts w:asciiTheme="minorHAnsi" w:hAnsiTheme="minorHAnsi" w:cstheme="minorHAnsi"/>
            <w:noProof/>
            <w:webHidden/>
            <w:sz w:val="22"/>
            <w:szCs w:val="22"/>
          </w:rPr>
        </w:r>
        <w:r w:rsidR="00814640" w:rsidRPr="00E56440">
          <w:rPr>
            <w:rFonts w:asciiTheme="minorHAnsi" w:hAnsiTheme="minorHAnsi" w:cstheme="minorHAnsi"/>
            <w:noProof/>
            <w:webHidden/>
            <w:sz w:val="22"/>
            <w:szCs w:val="22"/>
          </w:rPr>
          <w:fldChar w:fldCharType="separate"/>
        </w:r>
        <w:r w:rsidR="00814640" w:rsidRPr="00E56440">
          <w:rPr>
            <w:rFonts w:asciiTheme="minorHAnsi" w:hAnsiTheme="minorHAnsi" w:cstheme="minorHAnsi"/>
            <w:noProof/>
            <w:webHidden/>
            <w:sz w:val="22"/>
            <w:szCs w:val="22"/>
          </w:rPr>
          <w:t>15</w:t>
        </w:r>
        <w:r w:rsidR="00814640" w:rsidRPr="00E56440">
          <w:rPr>
            <w:rFonts w:asciiTheme="minorHAnsi" w:hAnsiTheme="minorHAnsi" w:cstheme="minorHAnsi"/>
            <w:noProof/>
            <w:webHidden/>
            <w:sz w:val="22"/>
            <w:szCs w:val="22"/>
          </w:rPr>
          <w:fldChar w:fldCharType="end"/>
        </w:r>
      </w:hyperlink>
    </w:p>
    <w:p w14:paraId="44F0D232" w14:textId="2224766B" w:rsidR="00814640" w:rsidRPr="00E56440" w:rsidRDefault="008637B9">
      <w:pPr>
        <w:pStyle w:val="TableofFigures"/>
        <w:tabs>
          <w:tab w:val="right" w:leader="dot" w:pos="9350"/>
        </w:tabs>
        <w:rPr>
          <w:rFonts w:asciiTheme="minorHAnsi" w:eastAsiaTheme="minorEastAsia" w:hAnsiTheme="minorHAnsi" w:cstheme="minorHAnsi"/>
          <w:noProof/>
          <w:sz w:val="22"/>
          <w:szCs w:val="22"/>
          <w:lang w:val="en-US"/>
        </w:rPr>
      </w:pPr>
      <w:hyperlink w:anchor="_Toc106222368" w:history="1">
        <w:r w:rsidR="00814640" w:rsidRPr="00E56440">
          <w:rPr>
            <w:rStyle w:val="Hyperlink"/>
            <w:rFonts w:asciiTheme="minorHAnsi" w:hAnsiTheme="minorHAnsi" w:cstheme="minorHAnsi"/>
            <w:noProof/>
            <w:sz w:val="22"/>
            <w:szCs w:val="22"/>
          </w:rPr>
          <w:t>Figure 3 Spoke Virtual Networks connected to the Hub Virtual Network</w:t>
        </w:r>
        <w:r w:rsidR="00814640" w:rsidRPr="00E56440">
          <w:rPr>
            <w:rFonts w:asciiTheme="minorHAnsi" w:hAnsiTheme="minorHAnsi" w:cstheme="minorHAnsi"/>
            <w:noProof/>
            <w:webHidden/>
            <w:sz w:val="22"/>
            <w:szCs w:val="22"/>
          </w:rPr>
          <w:tab/>
        </w:r>
        <w:r w:rsidR="00814640" w:rsidRPr="00E56440">
          <w:rPr>
            <w:rFonts w:asciiTheme="minorHAnsi" w:hAnsiTheme="minorHAnsi" w:cstheme="minorHAnsi"/>
            <w:noProof/>
            <w:webHidden/>
            <w:sz w:val="22"/>
            <w:szCs w:val="22"/>
          </w:rPr>
          <w:fldChar w:fldCharType="begin"/>
        </w:r>
        <w:r w:rsidR="00814640" w:rsidRPr="00E56440">
          <w:rPr>
            <w:rFonts w:asciiTheme="minorHAnsi" w:hAnsiTheme="minorHAnsi" w:cstheme="minorHAnsi"/>
            <w:noProof/>
            <w:webHidden/>
            <w:sz w:val="22"/>
            <w:szCs w:val="22"/>
          </w:rPr>
          <w:instrText xml:space="preserve"> PAGEREF _Toc106222368 \h </w:instrText>
        </w:r>
        <w:r w:rsidR="00814640" w:rsidRPr="00E56440">
          <w:rPr>
            <w:rFonts w:asciiTheme="minorHAnsi" w:hAnsiTheme="minorHAnsi" w:cstheme="minorHAnsi"/>
            <w:noProof/>
            <w:webHidden/>
            <w:sz w:val="22"/>
            <w:szCs w:val="22"/>
          </w:rPr>
        </w:r>
        <w:r w:rsidR="00814640" w:rsidRPr="00E56440">
          <w:rPr>
            <w:rFonts w:asciiTheme="minorHAnsi" w:hAnsiTheme="minorHAnsi" w:cstheme="minorHAnsi"/>
            <w:noProof/>
            <w:webHidden/>
            <w:sz w:val="22"/>
            <w:szCs w:val="22"/>
          </w:rPr>
          <w:fldChar w:fldCharType="separate"/>
        </w:r>
        <w:r w:rsidR="00814640" w:rsidRPr="00E56440">
          <w:rPr>
            <w:rFonts w:asciiTheme="minorHAnsi" w:hAnsiTheme="minorHAnsi" w:cstheme="minorHAnsi"/>
            <w:noProof/>
            <w:webHidden/>
            <w:sz w:val="22"/>
            <w:szCs w:val="22"/>
          </w:rPr>
          <w:t>25</w:t>
        </w:r>
        <w:r w:rsidR="00814640" w:rsidRPr="00E56440">
          <w:rPr>
            <w:rFonts w:asciiTheme="minorHAnsi" w:hAnsiTheme="minorHAnsi" w:cstheme="minorHAnsi"/>
            <w:noProof/>
            <w:webHidden/>
            <w:sz w:val="22"/>
            <w:szCs w:val="22"/>
          </w:rPr>
          <w:fldChar w:fldCharType="end"/>
        </w:r>
      </w:hyperlink>
    </w:p>
    <w:p w14:paraId="65BCB0FD" w14:textId="458C4AFA" w:rsidR="00814640" w:rsidRPr="00E56440" w:rsidRDefault="008637B9">
      <w:pPr>
        <w:pStyle w:val="TableofFigures"/>
        <w:tabs>
          <w:tab w:val="right" w:leader="dot" w:pos="9350"/>
        </w:tabs>
        <w:rPr>
          <w:rFonts w:asciiTheme="minorHAnsi" w:eastAsiaTheme="minorEastAsia" w:hAnsiTheme="minorHAnsi" w:cstheme="minorHAnsi"/>
          <w:noProof/>
          <w:sz w:val="22"/>
          <w:szCs w:val="22"/>
          <w:lang w:val="en-US"/>
        </w:rPr>
      </w:pPr>
      <w:hyperlink w:anchor="_Toc106222369" w:history="1">
        <w:r w:rsidR="00814640" w:rsidRPr="00E56440">
          <w:rPr>
            <w:rStyle w:val="Hyperlink"/>
            <w:rFonts w:asciiTheme="minorHAnsi" w:hAnsiTheme="minorHAnsi" w:cstheme="minorHAnsi"/>
            <w:noProof/>
            <w:sz w:val="22"/>
            <w:szCs w:val="22"/>
          </w:rPr>
          <w:t>Figure 1 Sample Three Tier Application Network Security Group</w:t>
        </w:r>
        <w:r w:rsidR="00814640" w:rsidRPr="00E56440">
          <w:rPr>
            <w:rFonts w:asciiTheme="minorHAnsi" w:hAnsiTheme="minorHAnsi" w:cstheme="minorHAnsi"/>
            <w:noProof/>
            <w:webHidden/>
            <w:sz w:val="22"/>
            <w:szCs w:val="22"/>
          </w:rPr>
          <w:tab/>
        </w:r>
        <w:r w:rsidR="00814640" w:rsidRPr="00E56440">
          <w:rPr>
            <w:rFonts w:asciiTheme="minorHAnsi" w:hAnsiTheme="minorHAnsi" w:cstheme="minorHAnsi"/>
            <w:noProof/>
            <w:webHidden/>
            <w:sz w:val="22"/>
            <w:szCs w:val="22"/>
          </w:rPr>
          <w:fldChar w:fldCharType="begin"/>
        </w:r>
        <w:r w:rsidR="00814640" w:rsidRPr="00E56440">
          <w:rPr>
            <w:rFonts w:asciiTheme="minorHAnsi" w:hAnsiTheme="minorHAnsi" w:cstheme="minorHAnsi"/>
            <w:noProof/>
            <w:webHidden/>
            <w:sz w:val="22"/>
            <w:szCs w:val="22"/>
          </w:rPr>
          <w:instrText xml:space="preserve"> PAGEREF _Toc106222369 \h </w:instrText>
        </w:r>
        <w:r w:rsidR="00814640" w:rsidRPr="00E56440">
          <w:rPr>
            <w:rFonts w:asciiTheme="minorHAnsi" w:hAnsiTheme="minorHAnsi" w:cstheme="minorHAnsi"/>
            <w:noProof/>
            <w:webHidden/>
            <w:sz w:val="22"/>
            <w:szCs w:val="22"/>
          </w:rPr>
        </w:r>
        <w:r w:rsidR="00814640" w:rsidRPr="00E56440">
          <w:rPr>
            <w:rFonts w:asciiTheme="minorHAnsi" w:hAnsiTheme="minorHAnsi" w:cstheme="minorHAnsi"/>
            <w:noProof/>
            <w:webHidden/>
            <w:sz w:val="22"/>
            <w:szCs w:val="22"/>
          </w:rPr>
          <w:fldChar w:fldCharType="separate"/>
        </w:r>
        <w:r w:rsidR="00814640" w:rsidRPr="00E56440">
          <w:rPr>
            <w:rFonts w:asciiTheme="minorHAnsi" w:hAnsiTheme="minorHAnsi" w:cstheme="minorHAnsi"/>
            <w:noProof/>
            <w:webHidden/>
            <w:sz w:val="22"/>
            <w:szCs w:val="22"/>
          </w:rPr>
          <w:t>26</w:t>
        </w:r>
        <w:r w:rsidR="00814640" w:rsidRPr="00E56440">
          <w:rPr>
            <w:rFonts w:asciiTheme="minorHAnsi" w:hAnsiTheme="minorHAnsi" w:cstheme="minorHAnsi"/>
            <w:noProof/>
            <w:webHidden/>
            <w:sz w:val="22"/>
            <w:szCs w:val="22"/>
          </w:rPr>
          <w:fldChar w:fldCharType="end"/>
        </w:r>
      </w:hyperlink>
    </w:p>
    <w:p w14:paraId="12DEB82C" w14:textId="3DD9CDD2" w:rsidR="00814640" w:rsidRPr="00E56440" w:rsidRDefault="008637B9">
      <w:pPr>
        <w:pStyle w:val="TableofFigures"/>
        <w:tabs>
          <w:tab w:val="right" w:leader="dot" w:pos="9350"/>
        </w:tabs>
        <w:rPr>
          <w:rFonts w:asciiTheme="minorHAnsi" w:eastAsiaTheme="minorEastAsia" w:hAnsiTheme="minorHAnsi" w:cstheme="minorHAnsi"/>
          <w:noProof/>
          <w:sz w:val="22"/>
          <w:szCs w:val="22"/>
          <w:lang w:val="en-US"/>
        </w:rPr>
      </w:pPr>
      <w:hyperlink w:anchor="_Toc106222370" w:history="1">
        <w:r w:rsidR="00814640" w:rsidRPr="00E56440">
          <w:rPr>
            <w:rStyle w:val="Hyperlink"/>
            <w:rFonts w:asciiTheme="minorHAnsi" w:hAnsiTheme="minorHAnsi" w:cstheme="minorHAnsi"/>
            <w:noProof/>
            <w:sz w:val="22"/>
            <w:szCs w:val="22"/>
          </w:rPr>
          <w:t>Figure 6: DNS resolution topology</w:t>
        </w:r>
        <w:r w:rsidR="00814640" w:rsidRPr="00E56440">
          <w:rPr>
            <w:rFonts w:asciiTheme="minorHAnsi" w:hAnsiTheme="minorHAnsi" w:cstheme="minorHAnsi"/>
            <w:noProof/>
            <w:webHidden/>
            <w:sz w:val="22"/>
            <w:szCs w:val="22"/>
          </w:rPr>
          <w:tab/>
        </w:r>
        <w:r w:rsidR="00814640" w:rsidRPr="00E56440">
          <w:rPr>
            <w:rFonts w:asciiTheme="minorHAnsi" w:hAnsiTheme="minorHAnsi" w:cstheme="minorHAnsi"/>
            <w:noProof/>
            <w:webHidden/>
            <w:sz w:val="22"/>
            <w:szCs w:val="22"/>
          </w:rPr>
          <w:fldChar w:fldCharType="begin"/>
        </w:r>
        <w:r w:rsidR="00814640" w:rsidRPr="00E56440">
          <w:rPr>
            <w:rFonts w:asciiTheme="minorHAnsi" w:hAnsiTheme="minorHAnsi" w:cstheme="minorHAnsi"/>
            <w:noProof/>
            <w:webHidden/>
            <w:sz w:val="22"/>
            <w:szCs w:val="22"/>
          </w:rPr>
          <w:instrText xml:space="preserve"> PAGEREF _Toc106222370 \h </w:instrText>
        </w:r>
        <w:r w:rsidR="00814640" w:rsidRPr="00E56440">
          <w:rPr>
            <w:rFonts w:asciiTheme="minorHAnsi" w:hAnsiTheme="minorHAnsi" w:cstheme="minorHAnsi"/>
            <w:noProof/>
            <w:webHidden/>
            <w:sz w:val="22"/>
            <w:szCs w:val="22"/>
          </w:rPr>
        </w:r>
        <w:r w:rsidR="00814640" w:rsidRPr="00E56440">
          <w:rPr>
            <w:rFonts w:asciiTheme="minorHAnsi" w:hAnsiTheme="minorHAnsi" w:cstheme="minorHAnsi"/>
            <w:noProof/>
            <w:webHidden/>
            <w:sz w:val="22"/>
            <w:szCs w:val="22"/>
          </w:rPr>
          <w:fldChar w:fldCharType="separate"/>
        </w:r>
        <w:r w:rsidR="00814640" w:rsidRPr="00E56440">
          <w:rPr>
            <w:rFonts w:asciiTheme="minorHAnsi" w:hAnsiTheme="minorHAnsi" w:cstheme="minorHAnsi"/>
            <w:noProof/>
            <w:webHidden/>
            <w:sz w:val="22"/>
            <w:szCs w:val="22"/>
          </w:rPr>
          <w:t>30</w:t>
        </w:r>
        <w:r w:rsidR="00814640" w:rsidRPr="00E56440">
          <w:rPr>
            <w:rFonts w:asciiTheme="minorHAnsi" w:hAnsiTheme="minorHAnsi" w:cstheme="minorHAnsi"/>
            <w:noProof/>
            <w:webHidden/>
            <w:sz w:val="22"/>
            <w:szCs w:val="22"/>
          </w:rPr>
          <w:fldChar w:fldCharType="end"/>
        </w:r>
      </w:hyperlink>
    </w:p>
    <w:p w14:paraId="054C36CC" w14:textId="6CA525D9" w:rsidR="00814640" w:rsidRPr="00E56440" w:rsidRDefault="008637B9">
      <w:pPr>
        <w:pStyle w:val="TableofFigures"/>
        <w:tabs>
          <w:tab w:val="right" w:leader="dot" w:pos="9350"/>
        </w:tabs>
        <w:rPr>
          <w:rFonts w:asciiTheme="minorHAnsi" w:eastAsiaTheme="minorEastAsia" w:hAnsiTheme="minorHAnsi" w:cstheme="minorHAnsi"/>
          <w:noProof/>
          <w:sz w:val="22"/>
          <w:szCs w:val="22"/>
          <w:lang w:val="en-US"/>
        </w:rPr>
      </w:pPr>
      <w:hyperlink w:anchor="_Toc106222371" w:history="1">
        <w:r w:rsidR="00814640" w:rsidRPr="00E56440">
          <w:rPr>
            <w:rStyle w:val="Hyperlink"/>
            <w:rFonts w:asciiTheme="minorHAnsi" w:hAnsiTheme="minorHAnsi" w:cstheme="minorHAnsi"/>
            <w:noProof/>
            <w:sz w:val="22"/>
            <w:szCs w:val="22"/>
          </w:rPr>
          <w:t>Figure 8: Evaluation order flow diagram for the different policy conditions</w:t>
        </w:r>
        <w:r w:rsidR="00814640" w:rsidRPr="00E56440">
          <w:rPr>
            <w:rFonts w:asciiTheme="minorHAnsi" w:hAnsiTheme="minorHAnsi" w:cstheme="minorHAnsi"/>
            <w:noProof/>
            <w:webHidden/>
            <w:sz w:val="22"/>
            <w:szCs w:val="22"/>
          </w:rPr>
          <w:tab/>
        </w:r>
        <w:r w:rsidR="00814640" w:rsidRPr="00E56440">
          <w:rPr>
            <w:rFonts w:asciiTheme="minorHAnsi" w:hAnsiTheme="minorHAnsi" w:cstheme="minorHAnsi"/>
            <w:noProof/>
            <w:webHidden/>
            <w:sz w:val="22"/>
            <w:szCs w:val="22"/>
          </w:rPr>
          <w:fldChar w:fldCharType="begin"/>
        </w:r>
        <w:r w:rsidR="00814640" w:rsidRPr="00E56440">
          <w:rPr>
            <w:rFonts w:asciiTheme="minorHAnsi" w:hAnsiTheme="minorHAnsi" w:cstheme="minorHAnsi"/>
            <w:noProof/>
            <w:webHidden/>
            <w:sz w:val="22"/>
            <w:szCs w:val="22"/>
          </w:rPr>
          <w:instrText xml:space="preserve"> PAGEREF _Toc106222371 \h </w:instrText>
        </w:r>
        <w:r w:rsidR="00814640" w:rsidRPr="00E56440">
          <w:rPr>
            <w:rFonts w:asciiTheme="minorHAnsi" w:hAnsiTheme="minorHAnsi" w:cstheme="minorHAnsi"/>
            <w:noProof/>
            <w:webHidden/>
            <w:sz w:val="22"/>
            <w:szCs w:val="22"/>
          </w:rPr>
        </w:r>
        <w:r w:rsidR="00814640" w:rsidRPr="00E56440">
          <w:rPr>
            <w:rFonts w:asciiTheme="minorHAnsi" w:hAnsiTheme="minorHAnsi" w:cstheme="minorHAnsi"/>
            <w:noProof/>
            <w:webHidden/>
            <w:sz w:val="22"/>
            <w:szCs w:val="22"/>
          </w:rPr>
          <w:fldChar w:fldCharType="separate"/>
        </w:r>
        <w:r w:rsidR="00814640" w:rsidRPr="00E56440">
          <w:rPr>
            <w:rFonts w:asciiTheme="minorHAnsi" w:hAnsiTheme="minorHAnsi" w:cstheme="minorHAnsi"/>
            <w:noProof/>
            <w:webHidden/>
            <w:sz w:val="22"/>
            <w:szCs w:val="22"/>
          </w:rPr>
          <w:t>33</w:t>
        </w:r>
        <w:r w:rsidR="00814640" w:rsidRPr="00E56440">
          <w:rPr>
            <w:rFonts w:asciiTheme="minorHAnsi" w:hAnsiTheme="minorHAnsi" w:cstheme="minorHAnsi"/>
            <w:noProof/>
            <w:webHidden/>
            <w:sz w:val="22"/>
            <w:szCs w:val="22"/>
          </w:rPr>
          <w:fldChar w:fldCharType="end"/>
        </w:r>
      </w:hyperlink>
    </w:p>
    <w:p w14:paraId="57DED62C" w14:textId="3981DA05" w:rsidR="00814640" w:rsidRPr="00E56440" w:rsidRDefault="008637B9">
      <w:pPr>
        <w:pStyle w:val="TableofFigures"/>
        <w:tabs>
          <w:tab w:val="right" w:leader="dot" w:pos="9350"/>
        </w:tabs>
        <w:rPr>
          <w:rFonts w:asciiTheme="minorHAnsi" w:eastAsiaTheme="minorEastAsia" w:hAnsiTheme="minorHAnsi" w:cstheme="minorHAnsi"/>
          <w:noProof/>
          <w:sz w:val="22"/>
          <w:szCs w:val="22"/>
          <w:lang w:val="en-US"/>
        </w:rPr>
      </w:pPr>
      <w:hyperlink w:anchor="_Toc106222372" w:history="1">
        <w:r w:rsidR="00814640" w:rsidRPr="00E56440">
          <w:rPr>
            <w:rStyle w:val="Hyperlink"/>
            <w:rFonts w:asciiTheme="minorHAnsi" w:hAnsiTheme="minorHAnsi" w:cstheme="minorHAnsi"/>
            <w:noProof/>
            <w:sz w:val="22"/>
            <w:szCs w:val="22"/>
          </w:rPr>
          <w:t>Figure 10: Azure Platform Management and Monitoring Overview</w:t>
        </w:r>
        <w:r w:rsidR="00814640" w:rsidRPr="00E56440">
          <w:rPr>
            <w:rFonts w:asciiTheme="minorHAnsi" w:hAnsiTheme="minorHAnsi" w:cstheme="minorHAnsi"/>
            <w:noProof/>
            <w:webHidden/>
            <w:sz w:val="22"/>
            <w:szCs w:val="22"/>
          </w:rPr>
          <w:tab/>
        </w:r>
        <w:r w:rsidR="00814640" w:rsidRPr="00E56440">
          <w:rPr>
            <w:rFonts w:asciiTheme="minorHAnsi" w:hAnsiTheme="minorHAnsi" w:cstheme="minorHAnsi"/>
            <w:noProof/>
            <w:webHidden/>
            <w:sz w:val="22"/>
            <w:szCs w:val="22"/>
          </w:rPr>
          <w:fldChar w:fldCharType="begin"/>
        </w:r>
        <w:r w:rsidR="00814640" w:rsidRPr="00E56440">
          <w:rPr>
            <w:rFonts w:asciiTheme="minorHAnsi" w:hAnsiTheme="minorHAnsi" w:cstheme="minorHAnsi"/>
            <w:noProof/>
            <w:webHidden/>
            <w:sz w:val="22"/>
            <w:szCs w:val="22"/>
          </w:rPr>
          <w:instrText xml:space="preserve"> PAGEREF _Toc106222372 \h </w:instrText>
        </w:r>
        <w:r w:rsidR="00814640" w:rsidRPr="00E56440">
          <w:rPr>
            <w:rFonts w:asciiTheme="minorHAnsi" w:hAnsiTheme="minorHAnsi" w:cstheme="minorHAnsi"/>
            <w:noProof/>
            <w:webHidden/>
            <w:sz w:val="22"/>
            <w:szCs w:val="22"/>
          </w:rPr>
        </w:r>
        <w:r w:rsidR="00814640" w:rsidRPr="00E56440">
          <w:rPr>
            <w:rFonts w:asciiTheme="minorHAnsi" w:hAnsiTheme="minorHAnsi" w:cstheme="minorHAnsi"/>
            <w:noProof/>
            <w:webHidden/>
            <w:sz w:val="22"/>
            <w:szCs w:val="22"/>
          </w:rPr>
          <w:fldChar w:fldCharType="separate"/>
        </w:r>
        <w:r w:rsidR="00814640" w:rsidRPr="00E56440">
          <w:rPr>
            <w:rFonts w:asciiTheme="minorHAnsi" w:hAnsiTheme="minorHAnsi" w:cstheme="minorHAnsi"/>
            <w:noProof/>
            <w:webHidden/>
            <w:sz w:val="22"/>
            <w:szCs w:val="22"/>
          </w:rPr>
          <w:t>40</w:t>
        </w:r>
        <w:r w:rsidR="00814640" w:rsidRPr="00E56440">
          <w:rPr>
            <w:rFonts w:asciiTheme="minorHAnsi" w:hAnsiTheme="minorHAnsi" w:cstheme="minorHAnsi"/>
            <w:noProof/>
            <w:webHidden/>
            <w:sz w:val="22"/>
            <w:szCs w:val="22"/>
          </w:rPr>
          <w:fldChar w:fldCharType="end"/>
        </w:r>
      </w:hyperlink>
    </w:p>
    <w:p w14:paraId="1ACB3A51" w14:textId="468DDC98" w:rsidR="00814640" w:rsidRPr="00E56440" w:rsidRDefault="008637B9">
      <w:pPr>
        <w:pStyle w:val="TableofFigures"/>
        <w:tabs>
          <w:tab w:val="right" w:leader="dot" w:pos="9350"/>
        </w:tabs>
        <w:rPr>
          <w:rFonts w:asciiTheme="minorHAnsi" w:eastAsiaTheme="minorEastAsia" w:hAnsiTheme="minorHAnsi" w:cstheme="minorHAnsi"/>
          <w:noProof/>
          <w:sz w:val="22"/>
          <w:szCs w:val="22"/>
          <w:lang w:val="en-US"/>
        </w:rPr>
      </w:pPr>
      <w:hyperlink w:anchor="_Toc106222373" w:history="1">
        <w:r w:rsidR="00814640" w:rsidRPr="00E56440">
          <w:rPr>
            <w:rStyle w:val="Hyperlink"/>
            <w:rFonts w:asciiTheme="minorHAnsi" w:hAnsiTheme="minorHAnsi" w:cstheme="minorHAnsi"/>
            <w:noProof/>
            <w:sz w:val="22"/>
            <w:szCs w:val="22"/>
          </w:rPr>
          <w:t>Figure 11 Monitoring Model</w:t>
        </w:r>
        <w:r w:rsidR="00814640" w:rsidRPr="00E56440">
          <w:rPr>
            <w:rFonts w:asciiTheme="minorHAnsi" w:hAnsiTheme="minorHAnsi" w:cstheme="minorHAnsi"/>
            <w:noProof/>
            <w:webHidden/>
            <w:sz w:val="22"/>
            <w:szCs w:val="22"/>
          </w:rPr>
          <w:tab/>
        </w:r>
        <w:r w:rsidR="00814640" w:rsidRPr="00E56440">
          <w:rPr>
            <w:rFonts w:asciiTheme="minorHAnsi" w:hAnsiTheme="minorHAnsi" w:cstheme="minorHAnsi"/>
            <w:noProof/>
            <w:webHidden/>
            <w:sz w:val="22"/>
            <w:szCs w:val="22"/>
          </w:rPr>
          <w:fldChar w:fldCharType="begin"/>
        </w:r>
        <w:r w:rsidR="00814640" w:rsidRPr="00E56440">
          <w:rPr>
            <w:rFonts w:asciiTheme="minorHAnsi" w:hAnsiTheme="minorHAnsi" w:cstheme="minorHAnsi"/>
            <w:noProof/>
            <w:webHidden/>
            <w:sz w:val="22"/>
            <w:szCs w:val="22"/>
          </w:rPr>
          <w:instrText xml:space="preserve"> PAGEREF _Toc106222373 \h </w:instrText>
        </w:r>
        <w:r w:rsidR="00814640" w:rsidRPr="00E56440">
          <w:rPr>
            <w:rFonts w:asciiTheme="minorHAnsi" w:hAnsiTheme="minorHAnsi" w:cstheme="minorHAnsi"/>
            <w:noProof/>
            <w:webHidden/>
            <w:sz w:val="22"/>
            <w:szCs w:val="22"/>
          </w:rPr>
        </w:r>
        <w:r w:rsidR="00814640" w:rsidRPr="00E56440">
          <w:rPr>
            <w:rFonts w:asciiTheme="minorHAnsi" w:hAnsiTheme="minorHAnsi" w:cstheme="minorHAnsi"/>
            <w:noProof/>
            <w:webHidden/>
            <w:sz w:val="22"/>
            <w:szCs w:val="22"/>
          </w:rPr>
          <w:fldChar w:fldCharType="separate"/>
        </w:r>
        <w:r w:rsidR="00814640" w:rsidRPr="00E56440">
          <w:rPr>
            <w:rFonts w:asciiTheme="minorHAnsi" w:hAnsiTheme="minorHAnsi" w:cstheme="minorHAnsi"/>
            <w:noProof/>
            <w:webHidden/>
            <w:sz w:val="22"/>
            <w:szCs w:val="22"/>
          </w:rPr>
          <w:t>52</w:t>
        </w:r>
        <w:r w:rsidR="00814640" w:rsidRPr="00E56440">
          <w:rPr>
            <w:rFonts w:asciiTheme="minorHAnsi" w:hAnsiTheme="minorHAnsi" w:cstheme="minorHAnsi"/>
            <w:noProof/>
            <w:webHidden/>
            <w:sz w:val="22"/>
            <w:szCs w:val="22"/>
          </w:rPr>
          <w:fldChar w:fldCharType="end"/>
        </w:r>
      </w:hyperlink>
    </w:p>
    <w:p w14:paraId="0188F139" w14:textId="5EB2588F" w:rsidR="00814640" w:rsidRPr="00E56440" w:rsidRDefault="008637B9">
      <w:pPr>
        <w:pStyle w:val="TableofFigures"/>
        <w:tabs>
          <w:tab w:val="right" w:leader="dot" w:pos="9350"/>
        </w:tabs>
        <w:rPr>
          <w:rFonts w:asciiTheme="minorHAnsi" w:eastAsiaTheme="minorEastAsia" w:hAnsiTheme="minorHAnsi" w:cstheme="minorHAnsi"/>
          <w:noProof/>
          <w:sz w:val="22"/>
          <w:szCs w:val="22"/>
          <w:lang w:val="en-US"/>
        </w:rPr>
      </w:pPr>
      <w:hyperlink w:anchor="_Toc106222374" w:history="1">
        <w:r w:rsidR="00814640" w:rsidRPr="00E56440">
          <w:rPr>
            <w:rStyle w:val="Hyperlink"/>
            <w:rFonts w:asciiTheme="minorHAnsi" w:hAnsiTheme="minorHAnsi" w:cstheme="minorHAnsi"/>
            <w:noProof/>
            <w:sz w:val="22"/>
            <w:szCs w:val="22"/>
          </w:rPr>
          <w:t>Figure 15 Backup and Disaster Recovery</w:t>
        </w:r>
        <w:r w:rsidR="00814640" w:rsidRPr="00E56440">
          <w:rPr>
            <w:rFonts w:asciiTheme="minorHAnsi" w:hAnsiTheme="minorHAnsi" w:cstheme="minorHAnsi"/>
            <w:noProof/>
            <w:webHidden/>
            <w:sz w:val="22"/>
            <w:szCs w:val="22"/>
          </w:rPr>
          <w:tab/>
        </w:r>
        <w:r w:rsidR="00814640" w:rsidRPr="00E56440">
          <w:rPr>
            <w:rFonts w:asciiTheme="minorHAnsi" w:hAnsiTheme="minorHAnsi" w:cstheme="minorHAnsi"/>
            <w:noProof/>
            <w:webHidden/>
            <w:sz w:val="22"/>
            <w:szCs w:val="22"/>
          </w:rPr>
          <w:fldChar w:fldCharType="begin"/>
        </w:r>
        <w:r w:rsidR="00814640" w:rsidRPr="00E56440">
          <w:rPr>
            <w:rFonts w:asciiTheme="minorHAnsi" w:hAnsiTheme="minorHAnsi" w:cstheme="minorHAnsi"/>
            <w:noProof/>
            <w:webHidden/>
            <w:sz w:val="22"/>
            <w:szCs w:val="22"/>
          </w:rPr>
          <w:instrText xml:space="preserve"> PAGEREF _Toc106222374 \h </w:instrText>
        </w:r>
        <w:r w:rsidR="00814640" w:rsidRPr="00E56440">
          <w:rPr>
            <w:rFonts w:asciiTheme="minorHAnsi" w:hAnsiTheme="minorHAnsi" w:cstheme="minorHAnsi"/>
            <w:noProof/>
            <w:webHidden/>
            <w:sz w:val="22"/>
            <w:szCs w:val="22"/>
          </w:rPr>
        </w:r>
        <w:r w:rsidR="00814640" w:rsidRPr="00E56440">
          <w:rPr>
            <w:rFonts w:asciiTheme="minorHAnsi" w:hAnsiTheme="minorHAnsi" w:cstheme="minorHAnsi"/>
            <w:noProof/>
            <w:webHidden/>
            <w:sz w:val="22"/>
            <w:szCs w:val="22"/>
          </w:rPr>
          <w:fldChar w:fldCharType="separate"/>
        </w:r>
        <w:r w:rsidR="00814640" w:rsidRPr="00E56440">
          <w:rPr>
            <w:rFonts w:asciiTheme="minorHAnsi" w:hAnsiTheme="minorHAnsi" w:cstheme="minorHAnsi"/>
            <w:noProof/>
            <w:webHidden/>
            <w:sz w:val="22"/>
            <w:szCs w:val="22"/>
          </w:rPr>
          <w:t>60</w:t>
        </w:r>
        <w:r w:rsidR="00814640" w:rsidRPr="00E56440">
          <w:rPr>
            <w:rFonts w:asciiTheme="minorHAnsi" w:hAnsiTheme="minorHAnsi" w:cstheme="minorHAnsi"/>
            <w:noProof/>
            <w:webHidden/>
            <w:sz w:val="22"/>
            <w:szCs w:val="22"/>
          </w:rPr>
          <w:fldChar w:fldCharType="end"/>
        </w:r>
      </w:hyperlink>
    </w:p>
    <w:p w14:paraId="2858F92C" w14:textId="7D9AC93B" w:rsidR="00352056" w:rsidRPr="00A66434" w:rsidRDefault="00352056" w:rsidP="00352056">
      <w:pPr>
        <w:spacing w:after="160" w:line="259" w:lineRule="auto"/>
        <w:jc w:val="both"/>
        <w:rPr>
          <w:caps/>
        </w:rPr>
      </w:pPr>
      <w:r w:rsidRPr="0020022B">
        <w:fldChar w:fldCharType="end"/>
      </w:r>
    </w:p>
    <w:p w14:paraId="785BD6A3" w14:textId="77777777" w:rsidR="00352056" w:rsidRPr="00E56440" w:rsidRDefault="00352056" w:rsidP="00352056">
      <w:pPr>
        <w:jc w:val="both"/>
        <w:rPr>
          <w:rFonts w:asciiTheme="minorHAnsi" w:eastAsiaTheme="majorEastAsia" w:hAnsiTheme="minorHAnsi" w:cstheme="minorHAnsi"/>
          <w:color w:val="008AC8"/>
          <w:sz w:val="32"/>
          <w:szCs w:val="32"/>
        </w:rPr>
      </w:pPr>
      <w:r w:rsidRPr="00E56440">
        <w:rPr>
          <w:rFonts w:asciiTheme="minorHAnsi" w:eastAsiaTheme="majorEastAsia" w:hAnsiTheme="minorHAnsi" w:cstheme="minorHAnsi"/>
          <w:color w:val="008AC8"/>
          <w:sz w:val="32"/>
          <w:szCs w:val="32"/>
        </w:rPr>
        <w:t>Table of Tables</w:t>
      </w:r>
    </w:p>
    <w:p w14:paraId="791A0E0C" w14:textId="6FF0E027" w:rsidR="00DC4C85" w:rsidRDefault="00352056">
      <w:pPr>
        <w:pStyle w:val="TableofFigures"/>
        <w:tabs>
          <w:tab w:val="right" w:leader="dot" w:pos="9350"/>
        </w:tabs>
        <w:rPr>
          <w:rFonts w:asciiTheme="minorHAnsi" w:eastAsiaTheme="minorEastAsia" w:hAnsiTheme="minorHAnsi" w:cstheme="minorBidi"/>
          <w:noProof/>
          <w:sz w:val="22"/>
          <w:szCs w:val="22"/>
          <w:lang w:val="en-IN" w:eastAsia="en-IN"/>
        </w:rPr>
      </w:pPr>
      <w:r w:rsidRPr="00E56440">
        <w:rPr>
          <w:rFonts w:asciiTheme="minorHAnsi" w:hAnsiTheme="minorHAnsi" w:cstheme="minorHAnsi"/>
        </w:rPr>
        <w:fldChar w:fldCharType="begin"/>
      </w:r>
      <w:r w:rsidRPr="00E56440">
        <w:rPr>
          <w:rFonts w:asciiTheme="minorHAnsi" w:hAnsiTheme="minorHAnsi" w:cstheme="minorHAnsi"/>
        </w:rPr>
        <w:instrText xml:space="preserve"> TOC \h \z \c "Table" </w:instrText>
      </w:r>
      <w:r w:rsidRPr="00E56440">
        <w:rPr>
          <w:rFonts w:asciiTheme="minorHAnsi" w:hAnsiTheme="minorHAnsi" w:cstheme="minorHAnsi"/>
        </w:rPr>
        <w:fldChar w:fldCharType="separate"/>
      </w:r>
      <w:hyperlink w:anchor="_Toc109818620" w:history="1">
        <w:r w:rsidR="00DC4C85" w:rsidRPr="00040128">
          <w:rPr>
            <w:rStyle w:val="Hyperlink"/>
            <w:rFonts w:cstheme="minorHAnsi"/>
            <w:noProof/>
          </w:rPr>
          <w:t>Table 1: Guiding principles</w:t>
        </w:r>
        <w:r w:rsidR="00DC4C85">
          <w:rPr>
            <w:noProof/>
            <w:webHidden/>
          </w:rPr>
          <w:tab/>
        </w:r>
        <w:r w:rsidR="00DC4C85">
          <w:rPr>
            <w:noProof/>
            <w:webHidden/>
          </w:rPr>
          <w:fldChar w:fldCharType="begin"/>
        </w:r>
        <w:r w:rsidR="00DC4C85">
          <w:rPr>
            <w:noProof/>
            <w:webHidden/>
          </w:rPr>
          <w:instrText xml:space="preserve"> PAGEREF _Toc109818620 \h </w:instrText>
        </w:r>
        <w:r w:rsidR="00DC4C85">
          <w:rPr>
            <w:noProof/>
            <w:webHidden/>
          </w:rPr>
        </w:r>
        <w:r w:rsidR="00DC4C85">
          <w:rPr>
            <w:noProof/>
            <w:webHidden/>
          </w:rPr>
          <w:fldChar w:fldCharType="separate"/>
        </w:r>
        <w:r w:rsidR="00DC4C85">
          <w:rPr>
            <w:noProof/>
            <w:webHidden/>
          </w:rPr>
          <w:t>10</w:t>
        </w:r>
        <w:r w:rsidR="00DC4C85">
          <w:rPr>
            <w:noProof/>
            <w:webHidden/>
          </w:rPr>
          <w:fldChar w:fldCharType="end"/>
        </w:r>
      </w:hyperlink>
    </w:p>
    <w:p w14:paraId="7799E16F" w14:textId="0EEDE654"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21" w:history="1">
        <w:r w:rsidR="00DC4C85" w:rsidRPr="00040128">
          <w:rPr>
            <w:rStyle w:val="Hyperlink"/>
            <w:rFonts w:cstheme="minorHAnsi"/>
            <w:noProof/>
          </w:rPr>
          <w:t>Table 2: Requirements and Considerations for Management Group structure.</w:t>
        </w:r>
        <w:r w:rsidR="00DC4C85">
          <w:rPr>
            <w:noProof/>
            <w:webHidden/>
          </w:rPr>
          <w:tab/>
        </w:r>
        <w:r w:rsidR="00DC4C85">
          <w:rPr>
            <w:noProof/>
            <w:webHidden/>
          </w:rPr>
          <w:fldChar w:fldCharType="begin"/>
        </w:r>
        <w:r w:rsidR="00DC4C85">
          <w:rPr>
            <w:noProof/>
            <w:webHidden/>
          </w:rPr>
          <w:instrText xml:space="preserve"> PAGEREF _Toc109818621 \h </w:instrText>
        </w:r>
        <w:r w:rsidR="00DC4C85">
          <w:rPr>
            <w:noProof/>
            <w:webHidden/>
          </w:rPr>
        </w:r>
        <w:r w:rsidR="00DC4C85">
          <w:rPr>
            <w:noProof/>
            <w:webHidden/>
          </w:rPr>
          <w:fldChar w:fldCharType="separate"/>
        </w:r>
        <w:r w:rsidR="00DC4C85">
          <w:rPr>
            <w:noProof/>
            <w:webHidden/>
          </w:rPr>
          <w:t>14</w:t>
        </w:r>
        <w:r w:rsidR="00DC4C85">
          <w:rPr>
            <w:noProof/>
            <w:webHidden/>
          </w:rPr>
          <w:fldChar w:fldCharType="end"/>
        </w:r>
      </w:hyperlink>
    </w:p>
    <w:p w14:paraId="656A61EC" w14:textId="3A824101"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22" w:history="1">
        <w:r w:rsidR="00DC4C85" w:rsidRPr="00040128">
          <w:rPr>
            <w:rStyle w:val="Hyperlink"/>
            <w:rFonts w:cstheme="minorHAnsi"/>
            <w:noProof/>
          </w:rPr>
          <w:t>Table 3: Design Decisions - Management Groups</w:t>
        </w:r>
        <w:r w:rsidR="00DC4C85">
          <w:rPr>
            <w:noProof/>
            <w:webHidden/>
          </w:rPr>
          <w:tab/>
        </w:r>
        <w:r w:rsidR="00DC4C85">
          <w:rPr>
            <w:noProof/>
            <w:webHidden/>
          </w:rPr>
          <w:fldChar w:fldCharType="begin"/>
        </w:r>
        <w:r w:rsidR="00DC4C85">
          <w:rPr>
            <w:noProof/>
            <w:webHidden/>
          </w:rPr>
          <w:instrText xml:space="preserve"> PAGEREF _Toc109818622 \h </w:instrText>
        </w:r>
        <w:r w:rsidR="00DC4C85">
          <w:rPr>
            <w:noProof/>
            <w:webHidden/>
          </w:rPr>
        </w:r>
        <w:r w:rsidR="00DC4C85">
          <w:rPr>
            <w:noProof/>
            <w:webHidden/>
          </w:rPr>
          <w:fldChar w:fldCharType="separate"/>
        </w:r>
        <w:r w:rsidR="00DC4C85">
          <w:rPr>
            <w:noProof/>
            <w:webHidden/>
          </w:rPr>
          <w:t>15</w:t>
        </w:r>
        <w:r w:rsidR="00DC4C85">
          <w:rPr>
            <w:noProof/>
            <w:webHidden/>
          </w:rPr>
          <w:fldChar w:fldCharType="end"/>
        </w:r>
      </w:hyperlink>
    </w:p>
    <w:p w14:paraId="3D3B8BA7" w14:textId="6265CA46"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23" w:history="1">
        <w:r w:rsidR="00DC4C85" w:rsidRPr="00040128">
          <w:rPr>
            <w:rStyle w:val="Hyperlink"/>
            <w:rFonts w:cstheme="minorHAnsi"/>
            <w:noProof/>
          </w:rPr>
          <w:t>Table 4: Requirements and Considerations - Subscriptions</w:t>
        </w:r>
        <w:r w:rsidR="00DC4C85">
          <w:rPr>
            <w:noProof/>
            <w:webHidden/>
          </w:rPr>
          <w:tab/>
        </w:r>
        <w:r w:rsidR="00DC4C85">
          <w:rPr>
            <w:noProof/>
            <w:webHidden/>
          </w:rPr>
          <w:fldChar w:fldCharType="begin"/>
        </w:r>
        <w:r w:rsidR="00DC4C85">
          <w:rPr>
            <w:noProof/>
            <w:webHidden/>
          </w:rPr>
          <w:instrText xml:space="preserve"> PAGEREF _Toc109818623 \h </w:instrText>
        </w:r>
        <w:r w:rsidR="00DC4C85">
          <w:rPr>
            <w:noProof/>
            <w:webHidden/>
          </w:rPr>
        </w:r>
        <w:r w:rsidR="00DC4C85">
          <w:rPr>
            <w:noProof/>
            <w:webHidden/>
          </w:rPr>
          <w:fldChar w:fldCharType="separate"/>
        </w:r>
        <w:r w:rsidR="00DC4C85">
          <w:rPr>
            <w:noProof/>
            <w:webHidden/>
          </w:rPr>
          <w:t>17</w:t>
        </w:r>
        <w:r w:rsidR="00DC4C85">
          <w:rPr>
            <w:noProof/>
            <w:webHidden/>
          </w:rPr>
          <w:fldChar w:fldCharType="end"/>
        </w:r>
      </w:hyperlink>
    </w:p>
    <w:p w14:paraId="3069553E" w14:textId="04DE5030"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24" w:history="1">
        <w:r w:rsidR="00DC4C85" w:rsidRPr="00040128">
          <w:rPr>
            <w:rStyle w:val="Hyperlink"/>
            <w:rFonts w:cstheme="minorHAnsi"/>
            <w:noProof/>
          </w:rPr>
          <w:t>Table 5: Design Decisions - Subscriptions</w:t>
        </w:r>
        <w:r w:rsidR="00DC4C85">
          <w:rPr>
            <w:noProof/>
            <w:webHidden/>
          </w:rPr>
          <w:tab/>
        </w:r>
        <w:r w:rsidR="00DC4C85">
          <w:rPr>
            <w:noProof/>
            <w:webHidden/>
          </w:rPr>
          <w:fldChar w:fldCharType="begin"/>
        </w:r>
        <w:r w:rsidR="00DC4C85">
          <w:rPr>
            <w:noProof/>
            <w:webHidden/>
          </w:rPr>
          <w:instrText xml:space="preserve"> PAGEREF _Toc109818624 \h </w:instrText>
        </w:r>
        <w:r w:rsidR="00DC4C85">
          <w:rPr>
            <w:noProof/>
            <w:webHidden/>
          </w:rPr>
        </w:r>
        <w:r w:rsidR="00DC4C85">
          <w:rPr>
            <w:noProof/>
            <w:webHidden/>
          </w:rPr>
          <w:fldChar w:fldCharType="separate"/>
        </w:r>
        <w:r w:rsidR="00DC4C85">
          <w:rPr>
            <w:noProof/>
            <w:webHidden/>
          </w:rPr>
          <w:t>18</w:t>
        </w:r>
        <w:r w:rsidR="00DC4C85">
          <w:rPr>
            <w:noProof/>
            <w:webHidden/>
          </w:rPr>
          <w:fldChar w:fldCharType="end"/>
        </w:r>
      </w:hyperlink>
    </w:p>
    <w:p w14:paraId="53F8019D" w14:textId="2B134698"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25" w:history="1">
        <w:r w:rsidR="00DC4C85" w:rsidRPr="00040128">
          <w:rPr>
            <w:rStyle w:val="Hyperlink"/>
            <w:rFonts w:cstheme="minorHAnsi"/>
            <w:noProof/>
          </w:rPr>
          <w:t>Table 6: Design decisions - Resource Groups</w:t>
        </w:r>
        <w:r w:rsidR="00DC4C85">
          <w:rPr>
            <w:noProof/>
            <w:webHidden/>
          </w:rPr>
          <w:tab/>
        </w:r>
        <w:r w:rsidR="00DC4C85">
          <w:rPr>
            <w:noProof/>
            <w:webHidden/>
          </w:rPr>
          <w:fldChar w:fldCharType="begin"/>
        </w:r>
        <w:r w:rsidR="00DC4C85">
          <w:rPr>
            <w:noProof/>
            <w:webHidden/>
          </w:rPr>
          <w:instrText xml:space="preserve"> PAGEREF _Toc109818625 \h </w:instrText>
        </w:r>
        <w:r w:rsidR="00DC4C85">
          <w:rPr>
            <w:noProof/>
            <w:webHidden/>
          </w:rPr>
        </w:r>
        <w:r w:rsidR="00DC4C85">
          <w:rPr>
            <w:noProof/>
            <w:webHidden/>
          </w:rPr>
          <w:fldChar w:fldCharType="separate"/>
        </w:r>
        <w:r w:rsidR="00DC4C85">
          <w:rPr>
            <w:noProof/>
            <w:webHidden/>
          </w:rPr>
          <w:t>23</w:t>
        </w:r>
        <w:r w:rsidR="00DC4C85">
          <w:rPr>
            <w:noProof/>
            <w:webHidden/>
          </w:rPr>
          <w:fldChar w:fldCharType="end"/>
        </w:r>
      </w:hyperlink>
    </w:p>
    <w:p w14:paraId="6C62D8EC" w14:textId="0679C073"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26" w:history="1">
        <w:r w:rsidR="00DC4C85" w:rsidRPr="00040128">
          <w:rPr>
            <w:rStyle w:val="Hyperlink"/>
            <w:rFonts w:cstheme="minorHAnsi"/>
            <w:noProof/>
          </w:rPr>
          <w:t>Table 7 VNETs Information</w:t>
        </w:r>
        <w:r w:rsidR="00DC4C85">
          <w:rPr>
            <w:noProof/>
            <w:webHidden/>
          </w:rPr>
          <w:tab/>
        </w:r>
        <w:r w:rsidR="00DC4C85">
          <w:rPr>
            <w:noProof/>
            <w:webHidden/>
          </w:rPr>
          <w:fldChar w:fldCharType="begin"/>
        </w:r>
        <w:r w:rsidR="00DC4C85">
          <w:rPr>
            <w:noProof/>
            <w:webHidden/>
          </w:rPr>
          <w:instrText xml:space="preserve"> PAGEREF _Toc109818626 \h </w:instrText>
        </w:r>
        <w:r w:rsidR="00DC4C85">
          <w:rPr>
            <w:noProof/>
            <w:webHidden/>
          </w:rPr>
        </w:r>
        <w:r w:rsidR="00DC4C85">
          <w:rPr>
            <w:noProof/>
            <w:webHidden/>
          </w:rPr>
          <w:fldChar w:fldCharType="separate"/>
        </w:r>
        <w:r w:rsidR="00DC4C85">
          <w:rPr>
            <w:noProof/>
            <w:webHidden/>
          </w:rPr>
          <w:t>30</w:t>
        </w:r>
        <w:r w:rsidR="00DC4C85">
          <w:rPr>
            <w:noProof/>
            <w:webHidden/>
          </w:rPr>
          <w:fldChar w:fldCharType="end"/>
        </w:r>
      </w:hyperlink>
    </w:p>
    <w:p w14:paraId="2728BD5D" w14:textId="451B3C3F"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27" w:history="1">
        <w:r w:rsidR="00DC4C85" w:rsidRPr="00040128">
          <w:rPr>
            <w:rStyle w:val="Hyperlink"/>
            <w:rFonts w:cstheme="minorHAnsi"/>
            <w:noProof/>
          </w:rPr>
          <w:t>Table 8 VNETs Information</w:t>
        </w:r>
        <w:r w:rsidR="00DC4C85">
          <w:rPr>
            <w:noProof/>
            <w:webHidden/>
          </w:rPr>
          <w:tab/>
        </w:r>
        <w:r w:rsidR="00DC4C85">
          <w:rPr>
            <w:noProof/>
            <w:webHidden/>
          </w:rPr>
          <w:fldChar w:fldCharType="begin"/>
        </w:r>
        <w:r w:rsidR="00DC4C85">
          <w:rPr>
            <w:noProof/>
            <w:webHidden/>
          </w:rPr>
          <w:instrText xml:space="preserve"> PAGEREF _Toc109818627 \h </w:instrText>
        </w:r>
        <w:r w:rsidR="00DC4C85">
          <w:rPr>
            <w:noProof/>
            <w:webHidden/>
          </w:rPr>
        </w:r>
        <w:r w:rsidR="00DC4C85">
          <w:rPr>
            <w:noProof/>
            <w:webHidden/>
          </w:rPr>
          <w:fldChar w:fldCharType="separate"/>
        </w:r>
        <w:r w:rsidR="00DC4C85">
          <w:rPr>
            <w:noProof/>
            <w:webHidden/>
          </w:rPr>
          <w:t>32</w:t>
        </w:r>
        <w:r w:rsidR="00DC4C85">
          <w:rPr>
            <w:noProof/>
            <w:webHidden/>
          </w:rPr>
          <w:fldChar w:fldCharType="end"/>
        </w:r>
      </w:hyperlink>
    </w:p>
    <w:p w14:paraId="60F5545A" w14:textId="67D59974"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28" w:history="1">
        <w:r w:rsidR="00DC4C85" w:rsidRPr="00040128">
          <w:rPr>
            <w:rStyle w:val="Hyperlink"/>
            <w:rFonts w:cstheme="minorHAnsi"/>
            <w:noProof/>
          </w:rPr>
          <w:t>Table 9 Address Space and Subnets</w:t>
        </w:r>
        <w:r w:rsidR="00DC4C85">
          <w:rPr>
            <w:noProof/>
            <w:webHidden/>
          </w:rPr>
          <w:tab/>
        </w:r>
        <w:r w:rsidR="00DC4C85">
          <w:rPr>
            <w:noProof/>
            <w:webHidden/>
          </w:rPr>
          <w:fldChar w:fldCharType="begin"/>
        </w:r>
        <w:r w:rsidR="00DC4C85">
          <w:rPr>
            <w:noProof/>
            <w:webHidden/>
          </w:rPr>
          <w:instrText xml:space="preserve"> PAGEREF _Toc109818628 \h </w:instrText>
        </w:r>
        <w:r w:rsidR="00DC4C85">
          <w:rPr>
            <w:noProof/>
            <w:webHidden/>
          </w:rPr>
        </w:r>
        <w:r w:rsidR="00DC4C85">
          <w:rPr>
            <w:noProof/>
            <w:webHidden/>
          </w:rPr>
          <w:fldChar w:fldCharType="separate"/>
        </w:r>
        <w:r w:rsidR="00DC4C85">
          <w:rPr>
            <w:noProof/>
            <w:webHidden/>
          </w:rPr>
          <w:t>33</w:t>
        </w:r>
        <w:r w:rsidR="00DC4C85">
          <w:rPr>
            <w:noProof/>
            <w:webHidden/>
          </w:rPr>
          <w:fldChar w:fldCharType="end"/>
        </w:r>
      </w:hyperlink>
    </w:p>
    <w:p w14:paraId="3EB1EA0B" w14:textId="42CF94EC"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29" w:history="1">
        <w:r w:rsidR="00DC4C85" w:rsidRPr="00040128">
          <w:rPr>
            <w:rStyle w:val="Hyperlink"/>
            <w:rFonts w:cstheme="minorHAnsi"/>
            <w:noProof/>
          </w:rPr>
          <w:t>Table 10: DNS resolution topology description</w:t>
        </w:r>
        <w:r w:rsidR="00DC4C85">
          <w:rPr>
            <w:noProof/>
            <w:webHidden/>
          </w:rPr>
          <w:tab/>
        </w:r>
        <w:r w:rsidR="00DC4C85">
          <w:rPr>
            <w:noProof/>
            <w:webHidden/>
          </w:rPr>
          <w:fldChar w:fldCharType="begin"/>
        </w:r>
        <w:r w:rsidR="00DC4C85">
          <w:rPr>
            <w:noProof/>
            <w:webHidden/>
          </w:rPr>
          <w:instrText xml:space="preserve"> PAGEREF _Toc109818629 \h </w:instrText>
        </w:r>
        <w:r w:rsidR="00DC4C85">
          <w:rPr>
            <w:noProof/>
            <w:webHidden/>
          </w:rPr>
        </w:r>
        <w:r w:rsidR="00DC4C85">
          <w:rPr>
            <w:noProof/>
            <w:webHidden/>
          </w:rPr>
          <w:fldChar w:fldCharType="separate"/>
        </w:r>
        <w:r w:rsidR="00DC4C85">
          <w:rPr>
            <w:noProof/>
            <w:webHidden/>
          </w:rPr>
          <w:t>34</w:t>
        </w:r>
        <w:r w:rsidR="00DC4C85">
          <w:rPr>
            <w:noProof/>
            <w:webHidden/>
          </w:rPr>
          <w:fldChar w:fldCharType="end"/>
        </w:r>
      </w:hyperlink>
    </w:p>
    <w:p w14:paraId="4A6C90AC" w14:textId="2D585BD5"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30" w:history="1">
        <w:r w:rsidR="00DC4C85" w:rsidRPr="00040128">
          <w:rPr>
            <w:rStyle w:val="Hyperlink"/>
            <w:rFonts w:cstheme="minorHAnsi"/>
            <w:noProof/>
          </w:rPr>
          <w:t>Table 11: Requirements and Considerations - Azure Policy</w:t>
        </w:r>
        <w:r w:rsidR="00DC4C85">
          <w:rPr>
            <w:noProof/>
            <w:webHidden/>
          </w:rPr>
          <w:tab/>
        </w:r>
        <w:r w:rsidR="00DC4C85">
          <w:rPr>
            <w:noProof/>
            <w:webHidden/>
          </w:rPr>
          <w:fldChar w:fldCharType="begin"/>
        </w:r>
        <w:r w:rsidR="00DC4C85">
          <w:rPr>
            <w:noProof/>
            <w:webHidden/>
          </w:rPr>
          <w:instrText xml:space="preserve"> PAGEREF _Toc109818630 \h </w:instrText>
        </w:r>
        <w:r w:rsidR="00DC4C85">
          <w:rPr>
            <w:noProof/>
            <w:webHidden/>
          </w:rPr>
        </w:r>
        <w:r w:rsidR="00DC4C85">
          <w:rPr>
            <w:noProof/>
            <w:webHidden/>
          </w:rPr>
          <w:fldChar w:fldCharType="separate"/>
        </w:r>
        <w:r w:rsidR="00DC4C85">
          <w:rPr>
            <w:noProof/>
            <w:webHidden/>
          </w:rPr>
          <w:t>37</w:t>
        </w:r>
        <w:r w:rsidR="00DC4C85">
          <w:rPr>
            <w:noProof/>
            <w:webHidden/>
          </w:rPr>
          <w:fldChar w:fldCharType="end"/>
        </w:r>
      </w:hyperlink>
    </w:p>
    <w:p w14:paraId="41F6E6CF" w14:textId="520F9113"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31" w:history="1">
        <w:r w:rsidR="00DC4C85" w:rsidRPr="00040128">
          <w:rPr>
            <w:rStyle w:val="Hyperlink"/>
            <w:rFonts w:cstheme="minorHAnsi"/>
            <w:noProof/>
          </w:rPr>
          <w:t>Table 12: Design Decisions - Azure Policy</w:t>
        </w:r>
        <w:r w:rsidR="00DC4C85">
          <w:rPr>
            <w:noProof/>
            <w:webHidden/>
          </w:rPr>
          <w:tab/>
        </w:r>
        <w:r w:rsidR="00DC4C85">
          <w:rPr>
            <w:noProof/>
            <w:webHidden/>
          </w:rPr>
          <w:fldChar w:fldCharType="begin"/>
        </w:r>
        <w:r w:rsidR="00DC4C85">
          <w:rPr>
            <w:noProof/>
            <w:webHidden/>
          </w:rPr>
          <w:instrText xml:space="preserve"> PAGEREF _Toc109818631 \h </w:instrText>
        </w:r>
        <w:r w:rsidR="00DC4C85">
          <w:rPr>
            <w:noProof/>
            <w:webHidden/>
          </w:rPr>
        </w:r>
        <w:r w:rsidR="00DC4C85">
          <w:rPr>
            <w:noProof/>
            <w:webHidden/>
          </w:rPr>
          <w:fldChar w:fldCharType="separate"/>
        </w:r>
        <w:r w:rsidR="00DC4C85">
          <w:rPr>
            <w:noProof/>
            <w:webHidden/>
          </w:rPr>
          <w:t>41</w:t>
        </w:r>
        <w:r w:rsidR="00DC4C85">
          <w:rPr>
            <w:noProof/>
            <w:webHidden/>
          </w:rPr>
          <w:fldChar w:fldCharType="end"/>
        </w:r>
      </w:hyperlink>
    </w:p>
    <w:p w14:paraId="38016240" w14:textId="581234EA"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32" w:history="1">
        <w:r w:rsidR="00DC4C85" w:rsidRPr="00040128">
          <w:rPr>
            <w:rStyle w:val="Hyperlink"/>
            <w:rFonts w:cstheme="minorHAnsi"/>
            <w:noProof/>
          </w:rPr>
          <w:t>Table 13: Requirements and Considerations - Azure Naming Convention</w:t>
        </w:r>
        <w:r w:rsidR="00DC4C85">
          <w:rPr>
            <w:noProof/>
            <w:webHidden/>
          </w:rPr>
          <w:tab/>
        </w:r>
        <w:r w:rsidR="00DC4C85">
          <w:rPr>
            <w:noProof/>
            <w:webHidden/>
          </w:rPr>
          <w:fldChar w:fldCharType="begin"/>
        </w:r>
        <w:r w:rsidR="00DC4C85">
          <w:rPr>
            <w:noProof/>
            <w:webHidden/>
          </w:rPr>
          <w:instrText xml:space="preserve"> PAGEREF _Toc109818632 \h </w:instrText>
        </w:r>
        <w:r w:rsidR="00DC4C85">
          <w:rPr>
            <w:noProof/>
            <w:webHidden/>
          </w:rPr>
        </w:r>
        <w:r w:rsidR="00DC4C85">
          <w:rPr>
            <w:noProof/>
            <w:webHidden/>
          </w:rPr>
          <w:fldChar w:fldCharType="separate"/>
        </w:r>
        <w:r w:rsidR="00DC4C85">
          <w:rPr>
            <w:noProof/>
            <w:webHidden/>
          </w:rPr>
          <w:t>50</w:t>
        </w:r>
        <w:r w:rsidR="00DC4C85">
          <w:rPr>
            <w:noProof/>
            <w:webHidden/>
          </w:rPr>
          <w:fldChar w:fldCharType="end"/>
        </w:r>
      </w:hyperlink>
    </w:p>
    <w:p w14:paraId="2822FCEE" w14:textId="15339E11"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33" w:history="1">
        <w:r w:rsidR="00DC4C85" w:rsidRPr="00040128">
          <w:rPr>
            <w:rStyle w:val="Hyperlink"/>
            <w:rFonts w:cstheme="minorHAnsi"/>
            <w:noProof/>
          </w:rPr>
          <w:t>Table 14: Design Decisions - Azure Naming Convention</w:t>
        </w:r>
        <w:r w:rsidR="00DC4C85">
          <w:rPr>
            <w:noProof/>
            <w:webHidden/>
          </w:rPr>
          <w:tab/>
        </w:r>
        <w:r w:rsidR="00DC4C85">
          <w:rPr>
            <w:noProof/>
            <w:webHidden/>
          </w:rPr>
          <w:fldChar w:fldCharType="begin"/>
        </w:r>
        <w:r w:rsidR="00DC4C85">
          <w:rPr>
            <w:noProof/>
            <w:webHidden/>
          </w:rPr>
          <w:instrText xml:space="preserve"> PAGEREF _Toc109818633 \h </w:instrText>
        </w:r>
        <w:r w:rsidR="00DC4C85">
          <w:rPr>
            <w:noProof/>
            <w:webHidden/>
          </w:rPr>
        </w:r>
        <w:r w:rsidR="00DC4C85">
          <w:rPr>
            <w:noProof/>
            <w:webHidden/>
          </w:rPr>
          <w:fldChar w:fldCharType="separate"/>
        </w:r>
        <w:r w:rsidR="00DC4C85">
          <w:rPr>
            <w:noProof/>
            <w:webHidden/>
          </w:rPr>
          <w:t>50</w:t>
        </w:r>
        <w:r w:rsidR="00DC4C85">
          <w:rPr>
            <w:noProof/>
            <w:webHidden/>
          </w:rPr>
          <w:fldChar w:fldCharType="end"/>
        </w:r>
      </w:hyperlink>
    </w:p>
    <w:p w14:paraId="614DFB78" w14:textId="1623B1D0"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34" w:history="1">
        <w:r w:rsidR="00DC4C85" w:rsidRPr="00040128">
          <w:rPr>
            <w:rStyle w:val="Hyperlink"/>
            <w:rFonts w:cstheme="minorHAnsi"/>
            <w:noProof/>
          </w:rPr>
          <w:t>Table 15: Mapping of RBAC Roles</w:t>
        </w:r>
        <w:r w:rsidR="00DC4C85">
          <w:rPr>
            <w:noProof/>
            <w:webHidden/>
          </w:rPr>
          <w:tab/>
        </w:r>
        <w:r w:rsidR="00DC4C85">
          <w:rPr>
            <w:noProof/>
            <w:webHidden/>
          </w:rPr>
          <w:fldChar w:fldCharType="begin"/>
        </w:r>
        <w:r w:rsidR="00DC4C85">
          <w:rPr>
            <w:noProof/>
            <w:webHidden/>
          </w:rPr>
          <w:instrText xml:space="preserve"> PAGEREF _Toc109818634 \h </w:instrText>
        </w:r>
        <w:r w:rsidR="00DC4C85">
          <w:rPr>
            <w:noProof/>
            <w:webHidden/>
          </w:rPr>
        </w:r>
        <w:r w:rsidR="00DC4C85">
          <w:rPr>
            <w:noProof/>
            <w:webHidden/>
          </w:rPr>
          <w:fldChar w:fldCharType="separate"/>
        </w:r>
        <w:r w:rsidR="00DC4C85">
          <w:rPr>
            <w:noProof/>
            <w:webHidden/>
          </w:rPr>
          <w:t>53</w:t>
        </w:r>
        <w:r w:rsidR="00DC4C85">
          <w:rPr>
            <w:noProof/>
            <w:webHidden/>
          </w:rPr>
          <w:fldChar w:fldCharType="end"/>
        </w:r>
      </w:hyperlink>
    </w:p>
    <w:p w14:paraId="07B50F9A" w14:textId="7F6B460F"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35" w:history="1">
        <w:r w:rsidR="00DC4C85" w:rsidRPr="00040128">
          <w:rPr>
            <w:rStyle w:val="Hyperlink"/>
            <w:rFonts w:cstheme="minorHAnsi"/>
            <w:noProof/>
          </w:rPr>
          <w:t>Table 16: RBAC Design Decisions</w:t>
        </w:r>
        <w:r w:rsidR="00DC4C85">
          <w:rPr>
            <w:noProof/>
            <w:webHidden/>
          </w:rPr>
          <w:tab/>
        </w:r>
        <w:r w:rsidR="00DC4C85">
          <w:rPr>
            <w:noProof/>
            <w:webHidden/>
          </w:rPr>
          <w:fldChar w:fldCharType="begin"/>
        </w:r>
        <w:r w:rsidR="00DC4C85">
          <w:rPr>
            <w:noProof/>
            <w:webHidden/>
          </w:rPr>
          <w:instrText xml:space="preserve"> PAGEREF _Toc109818635 \h </w:instrText>
        </w:r>
        <w:r w:rsidR="00DC4C85">
          <w:rPr>
            <w:noProof/>
            <w:webHidden/>
          </w:rPr>
        </w:r>
        <w:r w:rsidR="00DC4C85">
          <w:rPr>
            <w:noProof/>
            <w:webHidden/>
          </w:rPr>
          <w:fldChar w:fldCharType="separate"/>
        </w:r>
        <w:r w:rsidR="00DC4C85">
          <w:rPr>
            <w:noProof/>
            <w:webHidden/>
          </w:rPr>
          <w:t>55</w:t>
        </w:r>
        <w:r w:rsidR="00DC4C85">
          <w:rPr>
            <w:noProof/>
            <w:webHidden/>
          </w:rPr>
          <w:fldChar w:fldCharType="end"/>
        </w:r>
      </w:hyperlink>
    </w:p>
    <w:p w14:paraId="482434BA" w14:textId="7DB3EA8F"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36" w:history="1">
        <w:r w:rsidR="00DC4C85" w:rsidRPr="00040128">
          <w:rPr>
            <w:rStyle w:val="Hyperlink"/>
            <w:rFonts w:cstheme="minorHAnsi"/>
            <w:noProof/>
          </w:rPr>
          <w:t>Table 17: Design Decisions - Azure Tags</w:t>
        </w:r>
        <w:r w:rsidR="00DC4C85">
          <w:rPr>
            <w:noProof/>
            <w:webHidden/>
          </w:rPr>
          <w:tab/>
        </w:r>
        <w:r w:rsidR="00DC4C85">
          <w:rPr>
            <w:noProof/>
            <w:webHidden/>
          </w:rPr>
          <w:fldChar w:fldCharType="begin"/>
        </w:r>
        <w:r w:rsidR="00DC4C85">
          <w:rPr>
            <w:noProof/>
            <w:webHidden/>
          </w:rPr>
          <w:instrText xml:space="preserve"> PAGEREF _Toc109818636 \h </w:instrText>
        </w:r>
        <w:r w:rsidR="00DC4C85">
          <w:rPr>
            <w:noProof/>
            <w:webHidden/>
          </w:rPr>
        </w:r>
        <w:r w:rsidR="00DC4C85">
          <w:rPr>
            <w:noProof/>
            <w:webHidden/>
          </w:rPr>
          <w:fldChar w:fldCharType="separate"/>
        </w:r>
        <w:r w:rsidR="00DC4C85">
          <w:rPr>
            <w:noProof/>
            <w:webHidden/>
          </w:rPr>
          <w:t>56</w:t>
        </w:r>
        <w:r w:rsidR="00DC4C85">
          <w:rPr>
            <w:noProof/>
            <w:webHidden/>
          </w:rPr>
          <w:fldChar w:fldCharType="end"/>
        </w:r>
      </w:hyperlink>
    </w:p>
    <w:p w14:paraId="30079CBC" w14:textId="2DB05A93"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37" w:history="1">
        <w:r w:rsidR="00DC4C85" w:rsidRPr="00040128">
          <w:rPr>
            <w:rStyle w:val="Hyperlink"/>
            <w:rFonts w:cstheme="minorHAnsi"/>
            <w:noProof/>
          </w:rPr>
          <w:t>Table 18: Suggestion for initial tags</w:t>
        </w:r>
        <w:r w:rsidR="00DC4C85">
          <w:rPr>
            <w:noProof/>
            <w:webHidden/>
          </w:rPr>
          <w:tab/>
        </w:r>
        <w:r w:rsidR="00DC4C85">
          <w:rPr>
            <w:noProof/>
            <w:webHidden/>
          </w:rPr>
          <w:fldChar w:fldCharType="begin"/>
        </w:r>
        <w:r w:rsidR="00DC4C85">
          <w:rPr>
            <w:noProof/>
            <w:webHidden/>
          </w:rPr>
          <w:instrText xml:space="preserve"> PAGEREF _Toc109818637 \h </w:instrText>
        </w:r>
        <w:r w:rsidR="00DC4C85">
          <w:rPr>
            <w:noProof/>
            <w:webHidden/>
          </w:rPr>
        </w:r>
        <w:r w:rsidR="00DC4C85">
          <w:rPr>
            <w:noProof/>
            <w:webHidden/>
          </w:rPr>
          <w:fldChar w:fldCharType="separate"/>
        </w:r>
        <w:r w:rsidR="00DC4C85">
          <w:rPr>
            <w:noProof/>
            <w:webHidden/>
          </w:rPr>
          <w:t>58</w:t>
        </w:r>
        <w:r w:rsidR="00DC4C85">
          <w:rPr>
            <w:noProof/>
            <w:webHidden/>
          </w:rPr>
          <w:fldChar w:fldCharType="end"/>
        </w:r>
      </w:hyperlink>
    </w:p>
    <w:p w14:paraId="2F14B7FB" w14:textId="37B4661D"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38" w:history="1">
        <w:r w:rsidR="00DC4C85" w:rsidRPr="00040128">
          <w:rPr>
            <w:rStyle w:val="Hyperlink"/>
            <w:rFonts w:cstheme="minorHAnsi"/>
            <w:noProof/>
          </w:rPr>
          <w:t>Table 19: Requirements and Considerations - Resource Locks</w:t>
        </w:r>
        <w:r w:rsidR="00DC4C85">
          <w:rPr>
            <w:noProof/>
            <w:webHidden/>
          </w:rPr>
          <w:tab/>
        </w:r>
        <w:r w:rsidR="00DC4C85">
          <w:rPr>
            <w:noProof/>
            <w:webHidden/>
          </w:rPr>
          <w:fldChar w:fldCharType="begin"/>
        </w:r>
        <w:r w:rsidR="00DC4C85">
          <w:rPr>
            <w:noProof/>
            <w:webHidden/>
          </w:rPr>
          <w:instrText xml:space="preserve"> PAGEREF _Toc109818638 \h </w:instrText>
        </w:r>
        <w:r w:rsidR="00DC4C85">
          <w:rPr>
            <w:noProof/>
            <w:webHidden/>
          </w:rPr>
        </w:r>
        <w:r w:rsidR="00DC4C85">
          <w:rPr>
            <w:noProof/>
            <w:webHidden/>
          </w:rPr>
          <w:fldChar w:fldCharType="separate"/>
        </w:r>
        <w:r w:rsidR="00DC4C85">
          <w:rPr>
            <w:noProof/>
            <w:webHidden/>
          </w:rPr>
          <w:t>58</w:t>
        </w:r>
        <w:r w:rsidR="00DC4C85">
          <w:rPr>
            <w:noProof/>
            <w:webHidden/>
          </w:rPr>
          <w:fldChar w:fldCharType="end"/>
        </w:r>
      </w:hyperlink>
    </w:p>
    <w:p w14:paraId="48E2F04D" w14:textId="72F9831F"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39" w:history="1">
        <w:r w:rsidR="00DC4C85" w:rsidRPr="00040128">
          <w:rPr>
            <w:rStyle w:val="Hyperlink"/>
            <w:rFonts w:cstheme="minorHAnsi"/>
            <w:noProof/>
          </w:rPr>
          <w:t>Table 20: Design Decisions - Resource Locks</w:t>
        </w:r>
        <w:r w:rsidR="00DC4C85">
          <w:rPr>
            <w:noProof/>
            <w:webHidden/>
          </w:rPr>
          <w:tab/>
        </w:r>
        <w:r w:rsidR="00DC4C85">
          <w:rPr>
            <w:noProof/>
            <w:webHidden/>
          </w:rPr>
          <w:fldChar w:fldCharType="begin"/>
        </w:r>
        <w:r w:rsidR="00DC4C85">
          <w:rPr>
            <w:noProof/>
            <w:webHidden/>
          </w:rPr>
          <w:instrText xml:space="preserve"> PAGEREF _Toc109818639 \h </w:instrText>
        </w:r>
        <w:r w:rsidR="00DC4C85">
          <w:rPr>
            <w:noProof/>
            <w:webHidden/>
          </w:rPr>
        </w:r>
        <w:r w:rsidR="00DC4C85">
          <w:rPr>
            <w:noProof/>
            <w:webHidden/>
          </w:rPr>
          <w:fldChar w:fldCharType="separate"/>
        </w:r>
        <w:r w:rsidR="00DC4C85">
          <w:rPr>
            <w:noProof/>
            <w:webHidden/>
          </w:rPr>
          <w:t>58</w:t>
        </w:r>
        <w:r w:rsidR="00DC4C85">
          <w:rPr>
            <w:noProof/>
            <w:webHidden/>
          </w:rPr>
          <w:fldChar w:fldCharType="end"/>
        </w:r>
      </w:hyperlink>
    </w:p>
    <w:p w14:paraId="452984D3" w14:textId="76A5A33B"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40" w:history="1">
        <w:r w:rsidR="00DC4C85" w:rsidRPr="00040128">
          <w:rPr>
            <w:rStyle w:val="Hyperlink"/>
            <w:rFonts w:cstheme="minorHAnsi"/>
            <w:noProof/>
          </w:rPr>
          <w:t>Table 21: Design Decisions - Azure Advisor</w:t>
        </w:r>
        <w:r w:rsidR="00DC4C85">
          <w:rPr>
            <w:noProof/>
            <w:webHidden/>
          </w:rPr>
          <w:tab/>
        </w:r>
        <w:r w:rsidR="00DC4C85">
          <w:rPr>
            <w:noProof/>
            <w:webHidden/>
          </w:rPr>
          <w:fldChar w:fldCharType="begin"/>
        </w:r>
        <w:r w:rsidR="00DC4C85">
          <w:rPr>
            <w:noProof/>
            <w:webHidden/>
          </w:rPr>
          <w:instrText xml:space="preserve"> PAGEREF _Toc109818640 \h </w:instrText>
        </w:r>
        <w:r w:rsidR="00DC4C85">
          <w:rPr>
            <w:noProof/>
            <w:webHidden/>
          </w:rPr>
        </w:r>
        <w:r w:rsidR="00DC4C85">
          <w:rPr>
            <w:noProof/>
            <w:webHidden/>
          </w:rPr>
          <w:fldChar w:fldCharType="separate"/>
        </w:r>
        <w:r w:rsidR="00DC4C85">
          <w:rPr>
            <w:noProof/>
            <w:webHidden/>
          </w:rPr>
          <w:t>60</w:t>
        </w:r>
        <w:r w:rsidR="00DC4C85">
          <w:rPr>
            <w:noProof/>
            <w:webHidden/>
          </w:rPr>
          <w:fldChar w:fldCharType="end"/>
        </w:r>
      </w:hyperlink>
    </w:p>
    <w:p w14:paraId="64D97E19" w14:textId="21589FA3"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41" w:history="1">
        <w:r w:rsidR="00DC4C85" w:rsidRPr="00040128">
          <w:rPr>
            <w:rStyle w:val="Hyperlink"/>
            <w:rFonts w:cstheme="minorHAnsi"/>
            <w:noProof/>
          </w:rPr>
          <w:t>Table 22 Platform Monitoring Design Considerations</w:t>
        </w:r>
        <w:r w:rsidR="00DC4C85">
          <w:rPr>
            <w:noProof/>
            <w:webHidden/>
          </w:rPr>
          <w:tab/>
        </w:r>
        <w:r w:rsidR="00DC4C85">
          <w:rPr>
            <w:noProof/>
            <w:webHidden/>
          </w:rPr>
          <w:fldChar w:fldCharType="begin"/>
        </w:r>
        <w:r w:rsidR="00DC4C85">
          <w:rPr>
            <w:noProof/>
            <w:webHidden/>
          </w:rPr>
          <w:instrText xml:space="preserve"> PAGEREF _Toc109818641 \h </w:instrText>
        </w:r>
        <w:r w:rsidR="00DC4C85">
          <w:rPr>
            <w:noProof/>
            <w:webHidden/>
          </w:rPr>
        </w:r>
        <w:r w:rsidR="00DC4C85">
          <w:rPr>
            <w:noProof/>
            <w:webHidden/>
          </w:rPr>
          <w:fldChar w:fldCharType="separate"/>
        </w:r>
        <w:r w:rsidR="00DC4C85">
          <w:rPr>
            <w:noProof/>
            <w:webHidden/>
          </w:rPr>
          <w:t>61</w:t>
        </w:r>
        <w:r w:rsidR="00DC4C85">
          <w:rPr>
            <w:noProof/>
            <w:webHidden/>
          </w:rPr>
          <w:fldChar w:fldCharType="end"/>
        </w:r>
      </w:hyperlink>
    </w:p>
    <w:p w14:paraId="06C7710F" w14:textId="621028E2"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42" w:history="1">
        <w:r w:rsidR="00DC4C85" w:rsidRPr="00040128">
          <w:rPr>
            <w:rStyle w:val="Hyperlink"/>
            <w:rFonts w:cstheme="minorHAnsi"/>
            <w:noProof/>
          </w:rPr>
          <w:t>Table 23 Platform Monitoring Decision Decisions</w:t>
        </w:r>
        <w:r w:rsidR="00DC4C85">
          <w:rPr>
            <w:noProof/>
            <w:webHidden/>
          </w:rPr>
          <w:tab/>
        </w:r>
        <w:r w:rsidR="00DC4C85">
          <w:rPr>
            <w:noProof/>
            <w:webHidden/>
          </w:rPr>
          <w:fldChar w:fldCharType="begin"/>
        </w:r>
        <w:r w:rsidR="00DC4C85">
          <w:rPr>
            <w:noProof/>
            <w:webHidden/>
          </w:rPr>
          <w:instrText xml:space="preserve"> PAGEREF _Toc109818642 \h </w:instrText>
        </w:r>
        <w:r w:rsidR="00DC4C85">
          <w:rPr>
            <w:noProof/>
            <w:webHidden/>
          </w:rPr>
        </w:r>
        <w:r w:rsidR="00DC4C85">
          <w:rPr>
            <w:noProof/>
            <w:webHidden/>
          </w:rPr>
          <w:fldChar w:fldCharType="separate"/>
        </w:r>
        <w:r w:rsidR="00DC4C85">
          <w:rPr>
            <w:noProof/>
            <w:webHidden/>
          </w:rPr>
          <w:t>62</w:t>
        </w:r>
        <w:r w:rsidR="00DC4C85">
          <w:rPr>
            <w:noProof/>
            <w:webHidden/>
          </w:rPr>
          <w:fldChar w:fldCharType="end"/>
        </w:r>
      </w:hyperlink>
    </w:p>
    <w:p w14:paraId="2C48F61C" w14:textId="731DC6CC"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43" w:history="1">
        <w:r w:rsidR="00DC4C85" w:rsidRPr="00040128">
          <w:rPr>
            <w:rStyle w:val="Hyperlink"/>
            <w:rFonts w:cstheme="minorHAnsi"/>
            <w:noProof/>
          </w:rPr>
          <w:t>Table 24 Azure Monitoring Tools</w:t>
        </w:r>
        <w:r w:rsidR="00DC4C85">
          <w:rPr>
            <w:noProof/>
            <w:webHidden/>
          </w:rPr>
          <w:tab/>
        </w:r>
        <w:r w:rsidR="00DC4C85">
          <w:rPr>
            <w:noProof/>
            <w:webHidden/>
          </w:rPr>
          <w:fldChar w:fldCharType="begin"/>
        </w:r>
        <w:r w:rsidR="00DC4C85">
          <w:rPr>
            <w:noProof/>
            <w:webHidden/>
          </w:rPr>
          <w:instrText xml:space="preserve"> PAGEREF _Toc109818643 \h </w:instrText>
        </w:r>
        <w:r w:rsidR="00DC4C85">
          <w:rPr>
            <w:noProof/>
            <w:webHidden/>
          </w:rPr>
        </w:r>
        <w:r w:rsidR="00DC4C85">
          <w:rPr>
            <w:noProof/>
            <w:webHidden/>
          </w:rPr>
          <w:fldChar w:fldCharType="separate"/>
        </w:r>
        <w:r w:rsidR="00DC4C85">
          <w:rPr>
            <w:noProof/>
            <w:webHidden/>
          </w:rPr>
          <w:t>65</w:t>
        </w:r>
        <w:r w:rsidR="00DC4C85">
          <w:rPr>
            <w:noProof/>
            <w:webHidden/>
          </w:rPr>
          <w:fldChar w:fldCharType="end"/>
        </w:r>
      </w:hyperlink>
    </w:p>
    <w:p w14:paraId="061669B7" w14:textId="2ED77C57"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44" w:history="1">
        <w:r w:rsidR="00DC4C85" w:rsidRPr="00040128">
          <w:rPr>
            <w:rStyle w:val="Hyperlink"/>
            <w:rFonts w:cstheme="minorHAnsi"/>
            <w:noProof/>
          </w:rPr>
          <w:t>Table 25 Platform Monitoring Design Considerations</w:t>
        </w:r>
        <w:r w:rsidR="00DC4C85">
          <w:rPr>
            <w:noProof/>
            <w:webHidden/>
          </w:rPr>
          <w:tab/>
        </w:r>
        <w:r w:rsidR="00DC4C85">
          <w:rPr>
            <w:noProof/>
            <w:webHidden/>
          </w:rPr>
          <w:fldChar w:fldCharType="begin"/>
        </w:r>
        <w:r w:rsidR="00DC4C85">
          <w:rPr>
            <w:noProof/>
            <w:webHidden/>
          </w:rPr>
          <w:instrText xml:space="preserve"> PAGEREF _Toc109818644 \h </w:instrText>
        </w:r>
        <w:r w:rsidR="00DC4C85">
          <w:rPr>
            <w:noProof/>
            <w:webHidden/>
          </w:rPr>
        </w:r>
        <w:r w:rsidR="00DC4C85">
          <w:rPr>
            <w:noProof/>
            <w:webHidden/>
          </w:rPr>
          <w:fldChar w:fldCharType="separate"/>
        </w:r>
        <w:r w:rsidR="00DC4C85">
          <w:rPr>
            <w:noProof/>
            <w:webHidden/>
          </w:rPr>
          <w:t>68</w:t>
        </w:r>
        <w:r w:rsidR="00DC4C85">
          <w:rPr>
            <w:noProof/>
            <w:webHidden/>
          </w:rPr>
          <w:fldChar w:fldCharType="end"/>
        </w:r>
      </w:hyperlink>
    </w:p>
    <w:p w14:paraId="24E24748" w14:textId="6B587C25"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45" w:history="1">
        <w:r w:rsidR="00DC4C85" w:rsidRPr="00040128">
          <w:rPr>
            <w:rStyle w:val="Hyperlink"/>
            <w:rFonts w:cstheme="minorHAnsi"/>
            <w:noProof/>
          </w:rPr>
          <w:t>Table 26 Azure Updates Support Information</w:t>
        </w:r>
        <w:r w:rsidR="00DC4C85">
          <w:rPr>
            <w:noProof/>
            <w:webHidden/>
          </w:rPr>
          <w:tab/>
        </w:r>
        <w:r w:rsidR="00DC4C85">
          <w:rPr>
            <w:noProof/>
            <w:webHidden/>
          </w:rPr>
          <w:fldChar w:fldCharType="begin"/>
        </w:r>
        <w:r w:rsidR="00DC4C85">
          <w:rPr>
            <w:noProof/>
            <w:webHidden/>
          </w:rPr>
          <w:instrText xml:space="preserve"> PAGEREF _Toc109818645 \h </w:instrText>
        </w:r>
        <w:r w:rsidR="00DC4C85">
          <w:rPr>
            <w:noProof/>
            <w:webHidden/>
          </w:rPr>
        </w:r>
        <w:r w:rsidR="00DC4C85">
          <w:rPr>
            <w:noProof/>
            <w:webHidden/>
          </w:rPr>
          <w:fldChar w:fldCharType="separate"/>
        </w:r>
        <w:r w:rsidR="00DC4C85">
          <w:rPr>
            <w:noProof/>
            <w:webHidden/>
          </w:rPr>
          <w:t>71</w:t>
        </w:r>
        <w:r w:rsidR="00DC4C85">
          <w:rPr>
            <w:noProof/>
            <w:webHidden/>
          </w:rPr>
          <w:fldChar w:fldCharType="end"/>
        </w:r>
      </w:hyperlink>
    </w:p>
    <w:p w14:paraId="17D558AB" w14:textId="3B0E8941"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46" w:history="1">
        <w:r w:rsidR="00DC4C85" w:rsidRPr="00040128">
          <w:rPr>
            <w:rStyle w:val="Hyperlink"/>
            <w:rFonts w:cstheme="minorHAnsi"/>
            <w:noProof/>
          </w:rPr>
          <w:t>Table 27 Azure Backup and BCDR Design Decisions</w:t>
        </w:r>
        <w:r w:rsidR="00DC4C85">
          <w:rPr>
            <w:noProof/>
            <w:webHidden/>
          </w:rPr>
          <w:tab/>
        </w:r>
        <w:r w:rsidR="00DC4C85">
          <w:rPr>
            <w:noProof/>
            <w:webHidden/>
          </w:rPr>
          <w:fldChar w:fldCharType="begin"/>
        </w:r>
        <w:r w:rsidR="00DC4C85">
          <w:rPr>
            <w:noProof/>
            <w:webHidden/>
          </w:rPr>
          <w:instrText xml:space="preserve"> PAGEREF _Toc109818646 \h </w:instrText>
        </w:r>
        <w:r w:rsidR="00DC4C85">
          <w:rPr>
            <w:noProof/>
            <w:webHidden/>
          </w:rPr>
        </w:r>
        <w:r w:rsidR="00DC4C85">
          <w:rPr>
            <w:noProof/>
            <w:webHidden/>
          </w:rPr>
          <w:fldChar w:fldCharType="separate"/>
        </w:r>
        <w:r w:rsidR="00DC4C85">
          <w:rPr>
            <w:noProof/>
            <w:webHidden/>
          </w:rPr>
          <w:t>73</w:t>
        </w:r>
        <w:r w:rsidR="00DC4C85">
          <w:rPr>
            <w:noProof/>
            <w:webHidden/>
          </w:rPr>
          <w:fldChar w:fldCharType="end"/>
        </w:r>
      </w:hyperlink>
    </w:p>
    <w:p w14:paraId="6EB764D8" w14:textId="4B24CEA4"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47" w:history="1">
        <w:r w:rsidR="00DC4C85" w:rsidRPr="00040128">
          <w:rPr>
            <w:rStyle w:val="Hyperlink"/>
            <w:rFonts w:cstheme="minorHAnsi"/>
            <w:noProof/>
          </w:rPr>
          <w:t>Table 28: Azure Security Center feature comparison</w:t>
        </w:r>
        <w:r w:rsidR="00DC4C85">
          <w:rPr>
            <w:noProof/>
            <w:webHidden/>
          </w:rPr>
          <w:tab/>
        </w:r>
        <w:r w:rsidR="00DC4C85">
          <w:rPr>
            <w:noProof/>
            <w:webHidden/>
          </w:rPr>
          <w:fldChar w:fldCharType="begin"/>
        </w:r>
        <w:r w:rsidR="00DC4C85">
          <w:rPr>
            <w:noProof/>
            <w:webHidden/>
          </w:rPr>
          <w:instrText xml:space="preserve"> PAGEREF _Toc109818647 \h </w:instrText>
        </w:r>
        <w:r w:rsidR="00DC4C85">
          <w:rPr>
            <w:noProof/>
            <w:webHidden/>
          </w:rPr>
        </w:r>
        <w:r w:rsidR="00DC4C85">
          <w:rPr>
            <w:noProof/>
            <w:webHidden/>
          </w:rPr>
          <w:fldChar w:fldCharType="separate"/>
        </w:r>
        <w:r w:rsidR="00DC4C85">
          <w:rPr>
            <w:noProof/>
            <w:webHidden/>
          </w:rPr>
          <w:t>81</w:t>
        </w:r>
        <w:r w:rsidR="00DC4C85">
          <w:rPr>
            <w:noProof/>
            <w:webHidden/>
          </w:rPr>
          <w:fldChar w:fldCharType="end"/>
        </w:r>
      </w:hyperlink>
    </w:p>
    <w:p w14:paraId="0CA4B2AD" w14:textId="08593DAC"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48" w:history="1">
        <w:r w:rsidR="00DC4C85" w:rsidRPr="00040128">
          <w:rPr>
            <w:rStyle w:val="Hyperlink"/>
            <w:rFonts w:cstheme="minorHAnsi"/>
            <w:noProof/>
          </w:rPr>
          <w:t>Table 29: Design Decisions - Defender for Cloud</w:t>
        </w:r>
        <w:r w:rsidR="00DC4C85">
          <w:rPr>
            <w:noProof/>
            <w:webHidden/>
          </w:rPr>
          <w:tab/>
        </w:r>
        <w:r w:rsidR="00DC4C85">
          <w:rPr>
            <w:noProof/>
            <w:webHidden/>
          </w:rPr>
          <w:fldChar w:fldCharType="begin"/>
        </w:r>
        <w:r w:rsidR="00DC4C85">
          <w:rPr>
            <w:noProof/>
            <w:webHidden/>
          </w:rPr>
          <w:instrText xml:space="preserve"> PAGEREF _Toc109818648 \h </w:instrText>
        </w:r>
        <w:r w:rsidR="00DC4C85">
          <w:rPr>
            <w:noProof/>
            <w:webHidden/>
          </w:rPr>
        </w:r>
        <w:r w:rsidR="00DC4C85">
          <w:rPr>
            <w:noProof/>
            <w:webHidden/>
          </w:rPr>
          <w:fldChar w:fldCharType="separate"/>
        </w:r>
        <w:r w:rsidR="00DC4C85">
          <w:rPr>
            <w:noProof/>
            <w:webHidden/>
          </w:rPr>
          <w:t>81</w:t>
        </w:r>
        <w:r w:rsidR="00DC4C85">
          <w:rPr>
            <w:noProof/>
            <w:webHidden/>
          </w:rPr>
          <w:fldChar w:fldCharType="end"/>
        </w:r>
      </w:hyperlink>
    </w:p>
    <w:p w14:paraId="2567423C" w14:textId="47CAE659"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49" w:history="1">
        <w:r w:rsidR="00DC4C85" w:rsidRPr="00040128">
          <w:rPr>
            <w:rStyle w:val="Hyperlink"/>
            <w:rFonts w:cstheme="minorHAnsi"/>
            <w:noProof/>
          </w:rPr>
          <w:t>Table 30: Design Decisions - Key Vault</w:t>
        </w:r>
        <w:r w:rsidR="00DC4C85">
          <w:rPr>
            <w:noProof/>
            <w:webHidden/>
          </w:rPr>
          <w:tab/>
        </w:r>
        <w:r w:rsidR="00DC4C85">
          <w:rPr>
            <w:noProof/>
            <w:webHidden/>
          </w:rPr>
          <w:fldChar w:fldCharType="begin"/>
        </w:r>
        <w:r w:rsidR="00DC4C85">
          <w:rPr>
            <w:noProof/>
            <w:webHidden/>
          </w:rPr>
          <w:instrText xml:space="preserve"> PAGEREF _Toc109818649 \h </w:instrText>
        </w:r>
        <w:r w:rsidR="00DC4C85">
          <w:rPr>
            <w:noProof/>
            <w:webHidden/>
          </w:rPr>
        </w:r>
        <w:r w:rsidR="00DC4C85">
          <w:rPr>
            <w:noProof/>
            <w:webHidden/>
          </w:rPr>
          <w:fldChar w:fldCharType="separate"/>
        </w:r>
        <w:r w:rsidR="00DC4C85">
          <w:rPr>
            <w:noProof/>
            <w:webHidden/>
          </w:rPr>
          <w:t>82</w:t>
        </w:r>
        <w:r w:rsidR="00DC4C85">
          <w:rPr>
            <w:noProof/>
            <w:webHidden/>
          </w:rPr>
          <w:fldChar w:fldCharType="end"/>
        </w:r>
      </w:hyperlink>
    </w:p>
    <w:p w14:paraId="0564B1CC" w14:textId="06CDCAFA"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50" w:history="1">
        <w:r w:rsidR="00DC4C85" w:rsidRPr="00040128">
          <w:rPr>
            <w:rStyle w:val="Hyperlink"/>
            <w:rFonts w:cstheme="minorHAnsi"/>
            <w:noProof/>
          </w:rPr>
          <w:t>Table 31: Microsoft Encryption Options</w:t>
        </w:r>
        <w:r w:rsidR="00DC4C85">
          <w:rPr>
            <w:noProof/>
            <w:webHidden/>
          </w:rPr>
          <w:tab/>
        </w:r>
        <w:r w:rsidR="00DC4C85">
          <w:rPr>
            <w:noProof/>
            <w:webHidden/>
          </w:rPr>
          <w:fldChar w:fldCharType="begin"/>
        </w:r>
        <w:r w:rsidR="00DC4C85">
          <w:rPr>
            <w:noProof/>
            <w:webHidden/>
          </w:rPr>
          <w:instrText xml:space="preserve"> PAGEREF _Toc109818650 \h </w:instrText>
        </w:r>
        <w:r w:rsidR="00DC4C85">
          <w:rPr>
            <w:noProof/>
            <w:webHidden/>
          </w:rPr>
        </w:r>
        <w:r w:rsidR="00DC4C85">
          <w:rPr>
            <w:noProof/>
            <w:webHidden/>
          </w:rPr>
          <w:fldChar w:fldCharType="separate"/>
        </w:r>
        <w:r w:rsidR="00DC4C85">
          <w:rPr>
            <w:noProof/>
            <w:webHidden/>
          </w:rPr>
          <w:t>83</w:t>
        </w:r>
        <w:r w:rsidR="00DC4C85">
          <w:rPr>
            <w:noProof/>
            <w:webHidden/>
          </w:rPr>
          <w:fldChar w:fldCharType="end"/>
        </w:r>
      </w:hyperlink>
    </w:p>
    <w:p w14:paraId="030582DB" w14:textId="553EBEC7"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51" w:history="1">
        <w:r w:rsidR="00DC4C85" w:rsidRPr="00040128">
          <w:rPr>
            <w:rStyle w:val="Hyperlink"/>
            <w:rFonts w:cstheme="minorHAnsi"/>
            <w:noProof/>
          </w:rPr>
          <w:t>Table 32: Azure Encryption Technologies</w:t>
        </w:r>
        <w:r w:rsidR="00DC4C85">
          <w:rPr>
            <w:noProof/>
            <w:webHidden/>
          </w:rPr>
          <w:tab/>
        </w:r>
        <w:r w:rsidR="00DC4C85">
          <w:rPr>
            <w:noProof/>
            <w:webHidden/>
          </w:rPr>
          <w:fldChar w:fldCharType="begin"/>
        </w:r>
        <w:r w:rsidR="00DC4C85">
          <w:rPr>
            <w:noProof/>
            <w:webHidden/>
          </w:rPr>
          <w:instrText xml:space="preserve"> PAGEREF _Toc109818651 \h </w:instrText>
        </w:r>
        <w:r w:rsidR="00DC4C85">
          <w:rPr>
            <w:noProof/>
            <w:webHidden/>
          </w:rPr>
        </w:r>
        <w:r w:rsidR="00DC4C85">
          <w:rPr>
            <w:noProof/>
            <w:webHidden/>
          </w:rPr>
          <w:fldChar w:fldCharType="separate"/>
        </w:r>
        <w:r w:rsidR="00DC4C85">
          <w:rPr>
            <w:noProof/>
            <w:webHidden/>
          </w:rPr>
          <w:t>83</w:t>
        </w:r>
        <w:r w:rsidR="00DC4C85">
          <w:rPr>
            <w:noProof/>
            <w:webHidden/>
          </w:rPr>
          <w:fldChar w:fldCharType="end"/>
        </w:r>
      </w:hyperlink>
    </w:p>
    <w:p w14:paraId="0579B154" w14:textId="7B5CFC87"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52" w:history="1">
        <w:r w:rsidR="00DC4C85" w:rsidRPr="00040128">
          <w:rPr>
            <w:rStyle w:val="Hyperlink"/>
            <w:rFonts w:cstheme="minorHAnsi"/>
            <w:noProof/>
          </w:rPr>
          <w:t>Table 33: Design Decisions - Azure Data Encryption</w:t>
        </w:r>
        <w:r w:rsidR="00DC4C85">
          <w:rPr>
            <w:noProof/>
            <w:webHidden/>
          </w:rPr>
          <w:tab/>
        </w:r>
        <w:r w:rsidR="00DC4C85">
          <w:rPr>
            <w:noProof/>
            <w:webHidden/>
          </w:rPr>
          <w:fldChar w:fldCharType="begin"/>
        </w:r>
        <w:r w:rsidR="00DC4C85">
          <w:rPr>
            <w:noProof/>
            <w:webHidden/>
          </w:rPr>
          <w:instrText xml:space="preserve"> PAGEREF _Toc109818652 \h </w:instrText>
        </w:r>
        <w:r w:rsidR="00DC4C85">
          <w:rPr>
            <w:noProof/>
            <w:webHidden/>
          </w:rPr>
        </w:r>
        <w:r w:rsidR="00DC4C85">
          <w:rPr>
            <w:noProof/>
            <w:webHidden/>
          </w:rPr>
          <w:fldChar w:fldCharType="separate"/>
        </w:r>
        <w:r w:rsidR="00DC4C85">
          <w:rPr>
            <w:noProof/>
            <w:webHidden/>
          </w:rPr>
          <w:t>84</w:t>
        </w:r>
        <w:r w:rsidR="00DC4C85">
          <w:rPr>
            <w:noProof/>
            <w:webHidden/>
          </w:rPr>
          <w:fldChar w:fldCharType="end"/>
        </w:r>
      </w:hyperlink>
    </w:p>
    <w:p w14:paraId="2894859D" w14:textId="1DD75D9C"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53" w:history="1">
        <w:r w:rsidR="00DC4C85" w:rsidRPr="00040128">
          <w:rPr>
            <w:rStyle w:val="Hyperlink"/>
            <w:rFonts w:cstheme="minorHAnsi"/>
            <w:noProof/>
          </w:rPr>
          <w:t>Table 34: Requirements and Considerations - Identity and Access Control</w:t>
        </w:r>
        <w:r w:rsidR="00DC4C85">
          <w:rPr>
            <w:noProof/>
            <w:webHidden/>
          </w:rPr>
          <w:tab/>
        </w:r>
        <w:r w:rsidR="00DC4C85">
          <w:rPr>
            <w:noProof/>
            <w:webHidden/>
          </w:rPr>
          <w:fldChar w:fldCharType="begin"/>
        </w:r>
        <w:r w:rsidR="00DC4C85">
          <w:rPr>
            <w:noProof/>
            <w:webHidden/>
          </w:rPr>
          <w:instrText xml:space="preserve"> PAGEREF _Toc109818653 \h </w:instrText>
        </w:r>
        <w:r w:rsidR="00DC4C85">
          <w:rPr>
            <w:noProof/>
            <w:webHidden/>
          </w:rPr>
        </w:r>
        <w:r w:rsidR="00DC4C85">
          <w:rPr>
            <w:noProof/>
            <w:webHidden/>
          </w:rPr>
          <w:fldChar w:fldCharType="separate"/>
        </w:r>
        <w:r w:rsidR="00DC4C85">
          <w:rPr>
            <w:noProof/>
            <w:webHidden/>
          </w:rPr>
          <w:t>85</w:t>
        </w:r>
        <w:r w:rsidR="00DC4C85">
          <w:rPr>
            <w:noProof/>
            <w:webHidden/>
          </w:rPr>
          <w:fldChar w:fldCharType="end"/>
        </w:r>
      </w:hyperlink>
    </w:p>
    <w:p w14:paraId="64D694F1" w14:textId="04B2DB71"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54" w:history="1">
        <w:r w:rsidR="00DC4C85" w:rsidRPr="00040128">
          <w:rPr>
            <w:rStyle w:val="Hyperlink"/>
            <w:rFonts w:cstheme="minorHAnsi"/>
            <w:noProof/>
          </w:rPr>
          <w:t>Table 35: Design Decisions - Identity and Access Control</w:t>
        </w:r>
        <w:r w:rsidR="00DC4C85">
          <w:rPr>
            <w:noProof/>
            <w:webHidden/>
          </w:rPr>
          <w:tab/>
        </w:r>
        <w:r w:rsidR="00DC4C85">
          <w:rPr>
            <w:noProof/>
            <w:webHidden/>
          </w:rPr>
          <w:fldChar w:fldCharType="begin"/>
        </w:r>
        <w:r w:rsidR="00DC4C85">
          <w:rPr>
            <w:noProof/>
            <w:webHidden/>
          </w:rPr>
          <w:instrText xml:space="preserve"> PAGEREF _Toc109818654 \h </w:instrText>
        </w:r>
        <w:r w:rsidR="00DC4C85">
          <w:rPr>
            <w:noProof/>
            <w:webHidden/>
          </w:rPr>
        </w:r>
        <w:r w:rsidR="00DC4C85">
          <w:rPr>
            <w:noProof/>
            <w:webHidden/>
          </w:rPr>
          <w:fldChar w:fldCharType="separate"/>
        </w:r>
        <w:r w:rsidR="00DC4C85">
          <w:rPr>
            <w:noProof/>
            <w:webHidden/>
          </w:rPr>
          <w:t>85</w:t>
        </w:r>
        <w:r w:rsidR="00DC4C85">
          <w:rPr>
            <w:noProof/>
            <w:webHidden/>
          </w:rPr>
          <w:fldChar w:fldCharType="end"/>
        </w:r>
      </w:hyperlink>
    </w:p>
    <w:p w14:paraId="171CC5FF" w14:textId="22881F1E"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55" w:history="1">
        <w:r w:rsidR="00DC4C85" w:rsidRPr="00040128">
          <w:rPr>
            <w:rStyle w:val="Hyperlink"/>
            <w:rFonts w:cstheme="minorHAnsi"/>
            <w:noProof/>
          </w:rPr>
          <w:t>Table 36: Design Decisions - Identity Provider</w:t>
        </w:r>
        <w:r w:rsidR="00DC4C85">
          <w:rPr>
            <w:noProof/>
            <w:webHidden/>
          </w:rPr>
          <w:tab/>
        </w:r>
        <w:r w:rsidR="00DC4C85">
          <w:rPr>
            <w:noProof/>
            <w:webHidden/>
          </w:rPr>
          <w:fldChar w:fldCharType="begin"/>
        </w:r>
        <w:r w:rsidR="00DC4C85">
          <w:rPr>
            <w:noProof/>
            <w:webHidden/>
          </w:rPr>
          <w:instrText xml:space="preserve"> PAGEREF _Toc109818655 \h </w:instrText>
        </w:r>
        <w:r w:rsidR="00DC4C85">
          <w:rPr>
            <w:noProof/>
            <w:webHidden/>
          </w:rPr>
        </w:r>
        <w:r w:rsidR="00DC4C85">
          <w:rPr>
            <w:noProof/>
            <w:webHidden/>
          </w:rPr>
          <w:fldChar w:fldCharType="separate"/>
        </w:r>
        <w:r w:rsidR="00DC4C85">
          <w:rPr>
            <w:noProof/>
            <w:webHidden/>
          </w:rPr>
          <w:t>86</w:t>
        </w:r>
        <w:r w:rsidR="00DC4C85">
          <w:rPr>
            <w:noProof/>
            <w:webHidden/>
          </w:rPr>
          <w:fldChar w:fldCharType="end"/>
        </w:r>
      </w:hyperlink>
    </w:p>
    <w:p w14:paraId="45E47ABD" w14:textId="5D374969"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56" w:history="1">
        <w:r w:rsidR="00DC4C85" w:rsidRPr="00040128">
          <w:rPr>
            <w:rStyle w:val="Hyperlink"/>
            <w:rFonts w:cstheme="minorHAnsi"/>
            <w:noProof/>
          </w:rPr>
          <w:t xml:space="preserve">Table </w:t>
        </w:r>
        <w:r w:rsidR="00DC4C85" w:rsidRPr="00040128">
          <w:rPr>
            <w:rStyle w:val="Hyperlink"/>
            <w:noProof/>
          </w:rPr>
          <w:t>39</w:t>
        </w:r>
        <w:r w:rsidR="00DC4C85" w:rsidRPr="00040128">
          <w:rPr>
            <w:rStyle w:val="Hyperlink"/>
            <w:rFonts w:cstheme="minorHAnsi"/>
            <w:noProof/>
          </w:rPr>
          <w:t>: External Identities Design decisions</w:t>
        </w:r>
        <w:r w:rsidR="00DC4C85">
          <w:rPr>
            <w:noProof/>
            <w:webHidden/>
          </w:rPr>
          <w:tab/>
        </w:r>
        <w:r w:rsidR="00DC4C85">
          <w:rPr>
            <w:noProof/>
            <w:webHidden/>
          </w:rPr>
          <w:fldChar w:fldCharType="begin"/>
        </w:r>
        <w:r w:rsidR="00DC4C85">
          <w:rPr>
            <w:noProof/>
            <w:webHidden/>
          </w:rPr>
          <w:instrText xml:space="preserve"> PAGEREF _Toc109818656 \h </w:instrText>
        </w:r>
        <w:r w:rsidR="00DC4C85">
          <w:rPr>
            <w:noProof/>
            <w:webHidden/>
          </w:rPr>
        </w:r>
        <w:r w:rsidR="00DC4C85">
          <w:rPr>
            <w:noProof/>
            <w:webHidden/>
          </w:rPr>
          <w:fldChar w:fldCharType="separate"/>
        </w:r>
        <w:r w:rsidR="00DC4C85">
          <w:rPr>
            <w:noProof/>
            <w:webHidden/>
          </w:rPr>
          <w:t>87</w:t>
        </w:r>
        <w:r w:rsidR="00DC4C85">
          <w:rPr>
            <w:noProof/>
            <w:webHidden/>
          </w:rPr>
          <w:fldChar w:fldCharType="end"/>
        </w:r>
      </w:hyperlink>
    </w:p>
    <w:p w14:paraId="694579DA" w14:textId="3FD6A3BB"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57" w:history="1">
        <w:r w:rsidR="00DC4C85" w:rsidRPr="00040128">
          <w:rPr>
            <w:rStyle w:val="Hyperlink"/>
            <w:rFonts w:cstheme="minorHAnsi"/>
            <w:noProof/>
          </w:rPr>
          <w:t xml:space="preserve">Table </w:t>
        </w:r>
        <w:r w:rsidR="00DC4C85" w:rsidRPr="00040128">
          <w:rPr>
            <w:rStyle w:val="Hyperlink"/>
            <w:noProof/>
          </w:rPr>
          <w:t>37</w:t>
        </w:r>
        <w:r w:rsidR="00DC4C85" w:rsidRPr="00040128">
          <w:rPr>
            <w:rStyle w:val="Hyperlink"/>
            <w:rFonts w:cstheme="minorHAnsi"/>
            <w:noProof/>
          </w:rPr>
          <w:t>: SSPR Design Decisions</w:t>
        </w:r>
        <w:r w:rsidR="00DC4C85">
          <w:rPr>
            <w:noProof/>
            <w:webHidden/>
          </w:rPr>
          <w:tab/>
        </w:r>
        <w:r w:rsidR="00DC4C85">
          <w:rPr>
            <w:noProof/>
            <w:webHidden/>
          </w:rPr>
          <w:fldChar w:fldCharType="begin"/>
        </w:r>
        <w:r w:rsidR="00DC4C85">
          <w:rPr>
            <w:noProof/>
            <w:webHidden/>
          </w:rPr>
          <w:instrText xml:space="preserve"> PAGEREF _Toc109818657 \h </w:instrText>
        </w:r>
        <w:r w:rsidR="00DC4C85">
          <w:rPr>
            <w:noProof/>
            <w:webHidden/>
          </w:rPr>
        </w:r>
        <w:r w:rsidR="00DC4C85">
          <w:rPr>
            <w:noProof/>
            <w:webHidden/>
          </w:rPr>
          <w:fldChar w:fldCharType="separate"/>
        </w:r>
        <w:r w:rsidR="00DC4C85">
          <w:rPr>
            <w:noProof/>
            <w:webHidden/>
          </w:rPr>
          <w:t>88</w:t>
        </w:r>
        <w:r w:rsidR="00DC4C85">
          <w:rPr>
            <w:noProof/>
            <w:webHidden/>
          </w:rPr>
          <w:fldChar w:fldCharType="end"/>
        </w:r>
      </w:hyperlink>
    </w:p>
    <w:p w14:paraId="29608E31" w14:textId="1442C9AD"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58" w:history="1">
        <w:r w:rsidR="00DC4C85" w:rsidRPr="00040128">
          <w:rPr>
            <w:rStyle w:val="Hyperlink"/>
            <w:rFonts w:cstheme="minorHAnsi"/>
            <w:noProof/>
          </w:rPr>
          <w:t xml:space="preserve">Table </w:t>
        </w:r>
        <w:r w:rsidR="00DC4C85" w:rsidRPr="00040128">
          <w:rPr>
            <w:rStyle w:val="Hyperlink"/>
            <w:noProof/>
          </w:rPr>
          <w:t>38</w:t>
        </w:r>
        <w:r w:rsidR="00DC4C85" w:rsidRPr="00040128">
          <w:rPr>
            <w:rStyle w:val="Hyperlink"/>
            <w:rFonts w:cstheme="minorHAnsi"/>
            <w:noProof/>
          </w:rPr>
          <w:t>: Group Management Design Decisions</w:t>
        </w:r>
        <w:r w:rsidR="00DC4C85">
          <w:rPr>
            <w:noProof/>
            <w:webHidden/>
          </w:rPr>
          <w:tab/>
        </w:r>
        <w:r w:rsidR="00DC4C85">
          <w:rPr>
            <w:noProof/>
            <w:webHidden/>
          </w:rPr>
          <w:fldChar w:fldCharType="begin"/>
        </w:r>
        <w:r w:rsidR="00DC4C85">
          <w:rPr>
            <w:noProof/>
            <w:webHidden/>
          </w:rPr>
          <w:instrText xml:space="preserve"> PAGEREF _Toc109818658 \h </w:instrText>
        </w:r>
        <w:r w:rsidR="00DC4C85">
          <w:rPr>
            <w:noProof/>
            <w:webHidden/>
          </w:rPr>
        </w:r>
        <w:r w:rsidR="00DC4C85">
          <w:rPr>
            <w:noProof/>
            <w:webHidden/>
          </w:rPr>
          <w:fldChar w:fldCharType="separate"/>
        </w:r>
        <w:r w:rsidR="00DC4C85">
          <w:rPr>
            <w:noProof/>
            <w:webHidden/>
          </w:rPr>
          <w:t>89</w:t>
        </w:r>
        <w:r w:rsidR="00DC4C85">
          <w:rPr>
            <w:noProof/>
            <w:webHidden/>
          </w:rPr>
          <w:fldChar w:fldCharType="end"/>
        </w:r>
      </w:hyperlink>
    </w:p>
    <w:p w14:paraId="783BBA26" w14:textId="21DE789B"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59" w:history="1">
        <w:r w:rsidR="00DC4C85" w:rsidRPr="00040128">
          <w:rPr>
            <w:rStyle w:val="Hyperlink"/>
            <w:rFonts w:cstheme="minorHAnsi"/>
            <w:noProof/>
          </w:rPr>
          <w:t xml:space="preserve">Table </w:t>
        </w:r>
        <w:r w:rsidR="00DC4C85" w:rsidRPr="00040128">
          <w:rPr>
            <w:rStyle w:val="Hyperlink"/>
            <w:noProof/>
          </w:rPr>
          <w:t>40</w:t>
        </w:r>
        <w:r w:rsidR="00DC4C85" w:rsidRPr="00040128">
          <w:rPr>
            <w:rStyle w:val="Hyperlink"/>
            <w:rFonts w:cstheme="minorHAnsi"/>
            <w:noProof/>
          </w:rPr>
          <w:t>: Identity Protection Design Decisions</w:t>
        </w:r>
        <w:r w:rsidR="00DC4C85">
          <w:rPr>
            <w:noProof/>
            <w:webHidden/>
          </w:rPr>
          <w:tab/>
        </w:r>
        <w:r w:rsidR="00DC4C85">
          <w:rPr>
            <w:noProof/>
            <w:webHidden/>
          </w:rPr>
          <w:fldChar w:fldCharType="begin"/>
        </w:r>
        <w:r w:rsidR="00DC4C85">
          <w:rPr>
            <w:noProof/>
            <w:webHidden/>
          </w:rPr>
          <w:instrText xml:space="preserve"> PAGEREF _Toc109818659 \h </w:instrText>
        </w:r>
        <w:r w:rsidR="00DC4C85">
          <w:rPr>
            <w:noProof/>
            <w:webHidden/>
          </w:rPr>
        </w:r>
        <w:r w:rsidR="00DC4C85">
          <w:rPr>
            <w:noProof/>
            <w:webHidden/>
          </w:rPr>
          <w:fldChar w:fldCharType="separate"/>
        </w:r>
        <w:r w:rsidR="00DC4C85">
          <w:rPr>
            <w:noProof/>
            <w:webHidden/>
          </w:rPr>
          <w:t>91</w:t>
        </w:r>
        <w:r w:rsidR="00DC4C85">
          <w:rPr>
            <w:noProof/>
            <w:webHidden/>
          </w:rPr>
          <w:fldChar w:fldCharType="end"/>
        </w:r>
      </w:hyperlink>
    </w:p>
    <w:p w14:paraId="26614788" w14:textId="213E9FA2"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60" w:history="1">
        <w:r w:rsidR="00DC4C85" w:rsidRPr="00040128">
          <w:rPr>
            <w:rStyle w:val="Hyperlink"/>
            <w:rFonts w:cstheme="minorHAnsi"/>
            <w:noProof/>
          </w:rPr>
          <w:t xml:space="preserve">Table </w:t>
        </w:r>
        <w:r w:rsidR="00DC4C85" w:rsidRPr="00040128">
          <w:rPr>
            <w:rStyle w:val="Hyperlink"/>
            <w:noProof/>
          </w:rPr>
          <w:t>41</w:t>
        </w:r>
        <w:r w:rsidR="00DC4C85" w:rsidRPr="00040128">
          <w:rPr>
            <w:rStyle w:val="Hyperlink"/>
            <w:rFonts w:cstheme="minorHAnsi"/>
            <w:noProof/>
          </w:rPr>
          <w:t>: MFA Design Decisions</w:t>
        </w:r>
        <w:r w:rsidR="00DC4C85">
          <w:rPr>
            <w:noProof/>
            <w:webHidden/>
          </w:rPr>
          <w:tab/>
        </w:r>
        <w:r w:rsidR="00DC4C85">
          <w:rPr>
            <w:noProof/>
            <w:webHidden/>
          </w:rPr>
          <w:fldChar w:fldCharType="begin"/>
        </w:r>
        <w:r w:rsidR="00DC4C85">
          <w:rPr>
            <w:noProof/>
            <w:webHidden/>
          </w:rPr>
          <w:instrText xml:space="preserve"> PAGEREF _Toc109818660 \h </w:instrText>
        </w:r>
        <w:r w:rsidR="00DC4C85">
          <w:rPr>
            <w:noProof/>
            <w:webHidden/>
          </w:rPr>
        </w:r>
        <w:r w:rsidR="00DC4C85">
          <w:rPr>
            <w:noProof/>
            <w:webHidden/>
          </w:rPr>
          <w:fldChar w:fldCharType="separate"/>
        </w:r>
        <w:r w:rsidR="00DC4C85">
          <w:rPr>
            <w:noProof/>
            <w:webHidden/>
          </w:rPr>
          <w:t>92</w:t>
        </w:r>
        <w:r w:rsidR="00DC4C85">
          <w:rPr>
            <w:noProof/>
            <w:webHidden/>
          </w:rPr>
          <w:fldChar w:fldCharType="end"/>
        </w:r>
      </w:hyperlink>
    </w:p>
    <w:p w14:paraId="7D01EC77" w14:textId="5BA71AED"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61" w:history="1">
        <w:r w:rsidR="00DC4C85" w:rsidRPr="00040128">
          <w:rPr>
            <w:rStyle w:val="Hyperlink"/>
            <w:rFonts w:cstheme="minorHAnsi"/>
            <w:noProof/>
          </w:rPr>
          <w:t xml:space="preserve">Table </w:t>
        </w:r>
        <w:r w:rsidR="00DC4C85" w:rsidRPr="00040128">
          <w:rPr>
            <w:rStyle w:val="Hyperlink"/>
            <w:noProof/>
          </w:rPr>
          <w:t>43</w:t>
        </w:r>
        <w:r w:rsidR="00DC4C85" w:rsidRPr="00040128">
          <w:rPr>
            <w:rStyle w:val="Hyperlink"/>
            <w:rFonts w:cstheme="minorHAnsi"/>
            <w:noProof/>
          </w:rPr>
          <w:t>: CA Policies Design Decisions</w:t>
        </w:r>
        <w:r w:rsidR="00DC4C85">
          <w:rPr>
            <w:noProof/>
            <w:webHidden/>
          </w:rPr>
          <w:tab/>
        </w:r>
        <w:r w:rsidR="00DC4C85">
          <w:rPr>
            <w:noProof/>
            <w:webHidden/>
          </w:rPr>
          <w:fldChar w:fldCharType="begin"/>
        </w:r>
        <w:r w:rsidR="00DC4C85">
          <w:rPr>
            <w:noProof/>
            <w:webHidden/>
          </w:rPr>
          <w:instrText xml:space="preserve"> PAGEREF _Toc109818661 \h </w:instrText>
        </w:r>
        <w:r w:rsidR="00DC4C85">
          <w:rPr>
            <w:noProof/>
            <w:webHidden/>
          </w:rPr>
        </w:r>
        <w:r w:rsidR="00DC4C85">
          <w:rPr>
            <w:noProof/>
            <w:webHidden/>
          </w:rPr>
          <w:fldChar w:fldCharType="separate"/>
        </w:r>
        <w:r w:rsidR="00DC4C85">
          <w:rPr>
            <w:noProof/>
            <w:webHidden/>
          </w:rPr>
          <w:t>95</w:t>
        </w:r>
        <w:r w:rsidR="00DC4C85">
          <w:rPr>
            <w:noProof/>
            <w:webHidden/>
          </w:rPr>
          <w:fldChar w:fldCharType="end"/>
        </w:r>
      </w:hyperlink>
    </w:p>
    <w:p w14:paraId="4DD99D0C" w14:textId="32B6C647"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62" w:history="1">
        <w:r w:rsidR="00DC4C85" w:rsidRPr="00040128">
          <w:rPr>
            <w:rStyle w:val="Hyperlink"/>
            <w:rFonts w:cstheme="minorHAnsi"/>
            <w:noProof/>
          </w:rPr>
          <w:t xml:space="preserve">Table </w:t>
        </w:r>
        <w:r w:rsidR="00DC4C85" w:rsidRPr="00040128">
          <w:rPr>
            <w:rStyle w:val="Hyperlink"/>
            <w:noProof/>
          </w:rPr>
          <w:t>44</w:t>
        </w:r>
        <w:r w:rsidR="00DC4C85" w:rsidRPr="00040128">
          <w:rPr>
            <w:rStyle w:val="Hyperlink"/>
            <w:rFonts w:cstheme="minorHAnsi"/>
            <w:noProof/>
          </w:rPr>
          <w:t>:Terms of Use Design Decisions</w:t>
        </w:r>
        <w:r w:rsidR="00DC4C85">
          <w:rPr>
            <w:noProof/>
            <w:webHidden/>
          </w:rPr>
          <w:tab/>
        </w:r>
        <w:r w:rsidR="00DC4C85">
          <w:rPr>
            <w:noProof/>
            <w:webHidden/>
          </w:rPr>
          <w:fldChar w:fldCharType="begin"/>
        </w:r>
        <w:r w:rsidR="00DC4C85">
          <w:rPr>
            <w:noProof/>
            <w:webHidden/>
          </w:rPr>
          <w:instrText xml:space="preserve"> PAGEREF _Toc109818662 \h </w:instrText>
        </w:r>
        <w:r w:rsidR="00DC4C85">
          <w:rPr>
            <w:noProof/>
            <w:webHidden/>
          </w:rPr>
        </w:r>
        <w:r w:rsidR="00DC4C85">
          <w:rPr>
            <w:noProof/>
            <w:webHidden/>
          </w:rPr>
          <w:fldChar w:fldCharType="separate"/>
        </w:r>
        <w:r w:rsidR="00DC4C85">
          <w:rPr>
            <w:noProof/>
            <w:webHidden/>
          </w:rPr>
          <w:t>96</w:t>
        </w:r>
        <w:r w:rsidR="00DC4C85">
          <w:rPr>
            <w:noProof/>
            <w:webHidden/>
          </w:rPr>
          <w:fldChar w:fldCharType="end"/>
        </w:r>
      </w:hyperlink>
    </w:p>
    <w:p w14:paraId="306AAD1A" w14:textId="447EBD6C"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63" w:history="1">
        <w:r w:rsidR="00DC4C85" w:rsidRPr="00040128">
          <w:rPr>
            <w:rStyle w:val="Hyperlink"/>
            <w:rFonts w:cstheme="minorHAnsi"/>
            <w:noProof/>
          </w:rPr>
          <w:t>Table 45: Design Decisions – PIM</w:t>
        </w:r>
        <w:r w:rsidR="00DC4C85">
          <w:rPr>
            <w:noProof/>
            <w:webHidden/>
          </w:rPr>
          <w:tab/>
        </w:r>
        <w:r w:rsidR="00DC4C85">
          <w:rPr>
            <w:noProof/>
            <w:webHidden/>
          </w:rPr>
          <w:fldChar w:fldCharType="begin"/>
        </w:r>
        <w:r w:rsidR="00DC4C85">
          <w:rPr>
            <w:noProof/>
            <w:webHidden/>
          </w:rPr>
          <w:instrText xml:space="preserve"> PAGEREF _Toc109818663 \h </w:instrText>
        </w:r>
        <w:r w:rsidR="00DC4C85">
          <w:rPr>
            <w:noProof/>
            <w:webHidden/>
          </w:rPr>
        </w:r>
        <w:r w:rsidR="00DC4C85">
          <w:rPr>
            <w:noProof/>
            <w:webHidden/>
          </w:rPr>
          <w:fldChar w:fldCharType="separate"/>
        </w:r>
        <w:r w:rsidR="00DC4C85">
          <w:rPr>
            <w:noProof/>
            <w:webHidden/>
          </w:rPr>
          <w:t>96</w:t>
        </w:r>
        <w:r w:rsidR="00DC4C85">
          <w:rPr>
            <w:noProof/>
            <w:webHidden/>
          </w:rPr>
          <w:fldChar w:fldCharType="end"/>
        </w:r>
      </w:hyperlink>
    </w:p>
    <w:p w14:paraId="077F8CD3" w14:textId="4DAD17A5"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64" w:history="1">
        <w:r w:rsidR="00DC4C85" w:rsidRPr="00040128">
          <w:rPr>
            <w:rStyle w:val="Hyperlink"/>
            <w:rFonts w:cstheme="minorHAnsi"/>
            <w:noProof/>
          </w:rPr>
          <w:t xml:space="preserve">Table </w:t>
        </w:r>
        <w:r w:rsidR="00DC4C85" w:rsidRPr="00040128">
          <w:rPr>
            <w:rStyle w:val="Hyperlink"/>
            <w:noProof/>
          </w:rPr>
          <w:t>46</w:t>
        </w:r>
        <w:r w:rsidR="00DC4C85" w:rsidRPr="00040128">
          <w:rPr>
            <w:rStyle w:val="Hyperlink"/>
            <w:rFonts w:cstheme="minorHAnsi"/>
            <w:noProof/>
          </w:rPr>
          <w:t>: PIM Design Decisions</w:t>
        </w:r>
        <w:r w:rsidR="00DC4C85">
          <w:rPr>
            <w:noProof/>
            <w:webHidden/>
          </w:rPr>
          <w:tab/>
        </w:r>
        <w:r w:rsidR="00DC4C85">
          <w:rPr>
            <w:noProof/>
            <w:webHidden/>
          </w:rPr>
          <w:fldChar w:fldCharType="begin"/>
        </w:r>
        <w:r w:rsidR="00DC4C85">
          <w:rPr>
            <w:noProof/>
            <w:webHidden/>
          </w:rPr>
          <w:instrText xml:space="preserve"> PAGEREF _Toc109818664 \h </w:instrText>
        </w:r>
        <w:r w:rsidR="00DC4C85">
          <w:rPr>
            <w:noProof/>
            <w:webHidden/>
          </w:rPr>
        </w:r>
        <w:r w:rsidR="00DC4C85">
          <w:rPr>
            <w:noProof/>
            <w:webHidden/>
          </w:rPr>
          <w:fldChar w:fldCharType="separate"/>
        </w:r>
        <w:r w:rsidR="00DC4C85">
          <w:rPr>
            <w:noProof/>
            <w:webHidden/>
          </w:rPr>
          <w:t>97</w:t>
        </w:r>
        <w:r w:rsidR="00DC4C85">
          <w:rPr>
            <w:noProof/>
            <w:webHidden/>
          </w:rPr>
          <w:fldChar w:fldCharType="end"/>
        </w:r>
      </w:hyperlink>
    </w:p>
    <w:p w14:paraId="434A2DFA" w14:textId="5FD5AD07"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65" w:history="1">
        <w:r w:rsidR="00DC4C85" w:rsidRPr="00040128">
          <w:rPr>
            <w:rStyle w:val="Hyperlink"/>
            <w:rFonts w:cstheme="minorHAnsi"/>
            <w:noProof/>
          </w:rPr>
          <w:t>Table 48: References</w:t>
        </w:r>
        <w:r w:rsidR="00DC4C85">
          <w:rPr>
            <w:noProof/>
            <w:webHidden/>
          </w:rPr>
          <w:tab/>
        </w:r>
        <w:r w:rsidR="00DC4C85">
          <w:rPr>
            <w:noProof/>
            <w:webHidden/>
          </w:rPr>
          <w:fldChar w:fldCharType="begin"/>
        </w:r>
        <w:r w:rsidR="00DC4C85">
          <w:rPr>
            <w:noProof/>
            <w:webHidden/>
          </w:rPr>
          <w:instrText xml:space="preserve"> PAGEREF _Toc109818665 \h </w:instrText>
        </w:r>
        <w:r w:rsidR="00DC4C85">
          <w:rPr>
            <w:noProof/>
            <w:webHidden/>
          </w:rPr>
        </w:r>
        <w:r w:rsidR="00DC4C85">
          <w:rPr>
            <w:noProof/>
            <w:webHidden/>
          </w:rPr>
          <w:fldChar w:fldCharType="separate"/>
        </w:r>
        <w:r w:rsidR="00DC4C85">
          <w:rPr>
            <w:noProof/>
            <w:webHidden/>
          </w:rPr>
          <w:t>99</w:t>
        </w:r>
        <w:r w:rsidR="00DC4C85">
          <w:rPr>
            <w:noProof/>
            <w:webHidden/>
          </w:rPr>
          <w:fldChar w:fldCharType="end"/>
        </w:r>
      </w:hyperlink>
    </w:p>
    <w:p w14:paraId="0FD2B9EC" w14:textId="139A2514" w:rsidR="00DC4C85" w:rsidRDefault="008637B9">
      <w:pPr>
        <w:pStyle w:val="TableofFigures"/>
        <w:tabs>
          <w:tab w:val="right" w:leader="dot" w:pos="9350"/>
        </w:tabs>
        <w:rPr>
          <w:rFonts w:asciiTheme="minorHAnsi" w:eastAsiaTheme="minorEastAsia" w:hAnsiTheme="minorHAnsi" w:cstheme="minorBidi"/>
          <w:noProof/>
          <w:sz w:val="22"/>
          <w:szCs w:val="22"/>
          <w:lang w:val="en-IN" w:eastAsia="en-IN"/>
        </w:rPr>
      </w:pPr>
      <w:hyperlink w:anchor="_Toc109818666" w:history="1">
        <w:r w:rsidR="00DC4C85" w:rsidRPr="00040128">
          <w:rPr>
            <w:rStyle w:val="Hyperlink"/>
            <w:rFonts w:cstheme="minorHAnsi"/>
            <w:noProof/>
          </w:rPr>
          <w:t>Table 49: Glossary of Terms</w:t>
        </w:r>
        <w:r w:rsidR="00DC4C85">
          <w:rPr>
            <w:noProof/>
            <w:webHidden/>
          </w:rPr>
          <w:tab/>
        </w:r>
        <w:r w:rsidR="00DC4C85">
          <w:rPr>
            <w:noProof/>
            <w:webHidden/>
          </w:rPr>
          <w:fldChar w:fldCharType="begin"/>
        </w:r>
        <w:r w:rsidR="00DC4C85">
          <w:rPr>
            <w:noProof/>
            <w:webHidden/>
          </w:rPr>
          <w:instrText xml:space="preserve"> PAGEREF _Toc109818666 \h </w:instrText>
        </w:r>
        <w:r w:rsidR="00DC4C85">
          <w:rPr>
            <w:noProof/>
            <w:webHidden/>
          </w:rPr>
        </w:r>
        <w:r w:rsidR="00DC4C85">
          <w:rPr>
            <w:noProof/>
            <w:webHidden/>
          </w:rPr>
          <w:fldChar w:fldCharType="separate"/>
        </w:r>
        <w:r w:rsidR="00DC4C85">
          <w:rPr>
            <w:noProof/>
            <w:webHidden/>
          </w:rPr>
          <w:t>100</w:t>
        </w:r>
        <w:r w:rsidR="00DC4C85">
          <w:rPr>
            <w:noProof/>
            <w:webHidden/>
          </w:rPr>
          <w:fldChar w:fldCharType="end"/>
        </w:r>
      </w:hyperlink>
    </w:p>
    <w:p w14:paraId="6801A710" w14:textId="22334E01" w:rsidR="00A17984" w:rsidRPr="00E56440" w:rsidRDefault="00352056" w:rsidP="00352056">
      <w:pPr>
        <w:spacing w:after="160" w:line="259" w:lineRule="auto"/>
        <w:rPr>
          <w:rFonts w:asciiTheme="minorHAnsi" w:hAnsiTheme="minorHAnsi" w:cstheme="minorHAnsi"/>
          <w:color w:val="00B050"/>
        </w:rPr>
      </w:pPr>
      <w:r w:rsidRPr="00E56440">
        <w:rPr>
          <w:rFonts w:asciiTheme="minorHAnsi" w:hAnsiTheme="minorHAnsi" w:cstheme="minorHAnsi"/>
        </w:rPr>
        <w:fldChar w:fldCharType="end"/>
      </w:r>
      <w:r w:rsidR="00A17984" w:rsidRPr="00E56440">
        <w:rPr>
          <w:rFonts w:asciiTheme="minorHAnsi" w:hAnsiTheme="minorHAnsi" w:cstheme="minorHAnsi"/>
        </w:rPr>
        <w:br w:type="page"/>
      </w:r>
    </w:p>
    <w:p w14:paraId="446D4B0E" w14:textId="7B0616B3" w:rsidR="00427F6B" w:rsidRPr="00E56440" w:rsidRDefault="00B64373" w:rsidP="00427F6B">
      <w:pPr>
        <w:pStyle w:val="Heading1Numbered"/>
        <w:rPr>
          <w:rFonts w:asciiTheme="minorHAnsi" w:hAnsiTheme="minorHAnsi" w:cstheme="minorHAnsi"/>
        </w:rPr>
      </w:pPr>
      <w:bookmarkStart w:id="13" w:name="_Toc107744981"/>
      <w:r w:rsidRPr="00E56440">
        <w:rPr>
          <w:rFonts w:asciiTheme="minorHAnsi" w:hAnsiTheme="minorHAnsi" w:cstheme="minorHAnsi"/>
        </w:rPr>
        <w:lastRenderedPageBreak/>
        <w:t>Introduction</w:t>
      </w:r>
      <w:bookmarkEnd w:id="11"/>
      <w:bookmarkEnd w:id="12"/>
      <w:bookmarkEnd w:id="13"/>
    </w:p>
    <w:p w14:paraId="6895C52D" w14:textId="6DA4DDE4" w:rsidR="00D52471" w:rsidRPr="00A50FBF" w:rsidRDefault="000A1BE1" w:rsidP="002E7C61">
      <w:pPr>
        <w:jc w:val="both"/>
        <w:rPr>
          <w:rFonts w:asciiTheme="minorHAnsi" w:hAnsiTheme="minorHAnsi" w:cstheme="minorHAnsi"/>
          <w:sz w:val="22"/>
          <w:szCs w:val="22"/>
        </w:rPr>
      </w:pPr>
      <w:r w:rsidRPr="00A50FBF">
        <w:rPr>
          <w:rFonts w:asciiTheme="minorHAnsi" w:hAnsiTheme="minorHAnsi" w:cstheme="minorHAnsi"/>
          <w:sz w:val="22"/>
          <w:szCs w:val="22"/>
        </w:rPr>
        <w:t xml:space="preserve">This document is delivered to </w: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001D4B28"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001D4B28"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Pr="00A50FBF">
        <w:rPr>
          <w:rFonts w:asciiTheme="minorHAnsi" w:hAnsiTheme="minorHAnsi" w:cstheme="minorHAnsi"/>
          <w:sz w:val="22"/>
          <w:szCs w:val="22"/>
        </w:rPr>
        <w:instrText xml:space="preserve"> \* MERGEFORMAT </w:instrText>
      </w:r>
      <w:r w:rsidRPr="00A50FBF">
        <w:rPr>
          <w:rFonts w:asciiTheme="minorHAnsi" w:hAnsiTheme="minorHAnsi" w:cstheme="minorHAnsi"/>
          <w:sz w:val="22"/>
          <w:szCs w:val="22"/>
        </w:rPr>
        <w:fldChar w:fldCharType="separate"/>
      </w:r>
      <w:r w:rsidR="001D4B28" w:rsidRPr="00A50FBF">
        <w:rPr>
          <w:rFonts w:asciiTheme="minorHAnsi" w:hAnsiTheme="minorHAnsi" w:cstheme="minorHAnsi"/>
          <w:noProof/>
          <w:sz w:val="22"/>
          <w:szCs w:val="22"/>
        </w:rPr>
        <w:t>AVE Health SG</w:t>
      </w:r>
      <w:r w:rsidRPr="00A50FBF">
        <w:rPr>
          <w:rFonts w:asciiTheme="minorHAnsi" w:hAnsiTheme="minorHAnsi" w:cstheme="minorHAnsi"/>
          <w:sz w:val="22"/>
          <w:szCs w:val="22"/>
        </w:rPr>
        <w:fldChar w:fldCharType="end"/>
      </w:r>
      <w:r w:rsidR="00636491" w:rsidRPr="00A50FBF">
        <w:rPr>
          <w:rFonts w:asciiTheme="minorHAnsi" w:hAnsiTheme="minorHAnsi" w:cstheme="minorHAnsi"/>
          <w:sz w:val="22"/>
          <w:szCs w:val="22"/>
        </w:rPr>
        <w:t xml:space="preserve"> </w:t>
      </w:r>
      <w:r w:rsidRPr="00A50FBF">
        <w:rPr>
          <w:rFonts w:asciiTheme="minorHAnsi" w:hAnsiTheme="minorHAnsi" w:cstheme="minorHAnsi"/>
          <w:sz w:val="22"/>
          <w:szCs w:val="22"/>
        </w:rPr>
        <w:t xml:space="preserve">to detail the </w:t>
      </w:r>
      <w:r w:rsidR="00290C78" w:rsidRPr="00A50FBF">
        <w:rPr>
          <w:rFonts w:asciiTheme="minorHAnsi" w:hAnsiTheme="minorHAnsi" w:cstheme="minorHAnsi"/>
          <w:sz w:val="22"/>
          <w:szCs w:val="22"/>
        </w:rPr>
        <w:t xml:space="preserve">design and plan </w:t>
      </w:r>
      <w:r w:rsidR="0017545E" w:rsidRPr="00A50FBF">
        <w:rPr>
          <w:rFonts w:asciiTheme="minorHAnsi" w:hAnsiTheme="minorHAnsi" w:cstheme="minorHAnsi"/>
          <w:sz w:val="22"/>
          <w:szCs w:val="22"/>
        </w:rPr>
        <w:t xml:space="preserve">for </w:t>
      </w:r>
      <w:r w:rsidR="00C86701" w:rsidRPr="00A50FBF">
        <w:rPr>
          <w:rFonts w:asciiTheme="minorHAnsi" w:hAnsiTheme="minorHAnsi" w:cstheme="minorHAnsi"/>
          <w:sz w:val="22"/>
          <w:szCs w:val="22"/>
        </w:rPr>
        <w:t xml:space="preserve">Azure Platform </w:t>
      </w:r>
      <w:r w:rsidR="00163F1D" w:rsidRPr="00A50FBF">
        <w:rPr>
          <w:rFonts w:asciiTheme="minorHAnsi" w:hAnsiTheme="minorHAnsi" w:cstheme="minorHAnsi"/>
          <w:sz w:val="22"/>
          <w:szCs w:val="22"/>
        </w:rPr>
        <w:t>architecture that im</w:t>
      </w:r>
      <w:r w:rsidR="0013059B" w:rsidRPr="00A50FBF">
        <w:rPr>
          <w:rFonts w:asciiTheme="minorHAnsi" w:hAnsiTheme="minorHAnsi" w:cstheme="minorHAnsi"/>
          <w:sz w:val="22"/>
          <w:szCs w:val="22"/>
        </w:rPr>
        <w:t>plements an application-centric, archety</w:t>
      </w:r>
      <w:r w:rsidR="00A63997" w:rsidRPr="00A50FBF">
        <w:rPr>
          <w:rFonts w:asciiTheme="minorHAnsi" w:hAnsiTheme="minorHAnsi" w:cstheme="minorHAnsi"/>
          <w:sz w:val="22"/>
          <w:szCs w:val="22"/>
        </w:rPr>
        <w:t>pe</w:t>
      </w:r>
      <w:r w:rsidR="0013059B" w:rsidRPr="00A50FBF">
        <w:rPr>
          <w:rFonts w:asciiTheme="minorHAnsi" w:hAnsiTheme="minorHAnsi" w:cstheme="minorHAnsi"/>
          <w:sz w:val="22"/>
          <w:szCs w:val="22"/>
        </w:rPr>
        <w:t xml:space="preserve"> </w:t>
      </w:r>
      <w:r w:rsidR="00A63997" w:rsidRPr="00A50FBF">
        <w:rPr>
          <w:rFonts w:asciiTheme="minorHAnsi" w:hAnsiTheme="minorHAnsi" w:cstheme="minorHAnsi"/>
          <w:sz w:val="22"/>
          <w:szCs w:val="22"/>
        </w:rPr>
        <w:t xml:space="preserve">neutral, </w:t>
      </w:r>
      <w:r w:rsidR="006B3062" w:rsidRPr="00A50FBF">
        <w:rPr>
          <w:rFonts w:asciiTheme="minorHAnsi" w:hAnsiTheme="minorHAnsi" w:cstheme="minorHAnsi"/>
          <w:sz w:val="22"/>
          <w:szCs w:val="22"/>
        </w:rPr>
        <w:t>democratized</w:t>
      </w:r>
      <w:r w:rsidR="00A63997" w:rsidRPr="00A50FBF">
        <w:rPr>
          <w:rFonts w:asciiTheme="minorHAnsi" w:hAnsiTheme="minorHAnsi" w:cstheme="minorHAnsi"/>
          <w:sz w:val="22"/>
          <w:szCs w:val="22"/>
        </w:rPr>
        <w:t xml:space="preserve"> </w:t>
      </w:r>
      <w:r w:rsidR="008E1C0A" w:rsidRPr="00A50FBF">
        <w:rPr>
          <w:rFonts w:asciiTheme="minorHAnsi" w:hAnsiTheme="minorHAnsi" w:cstheme="minorHAnsi"/>
          <w:sz w:val="22"/>
          <w:szCs w:val="22"/>
        </w:rPr>
        <w:t>cloud-scale Landing Zone</w:t>
      </w:r>
      <w:r w:rsidR="00D52471" w:rsidRPr="00A50FBF">
        <w:rPr>
          <w:rFonts w:asciiTheme="minorHAnsi" w:hAnsiTheme="minorHAnsi" w:cstheme="minorHAnsi"/>
          <w:sz w:val="22"/>
          <w:szCs w:val="22"/>
        </w:rPr>
        <w:t>.</w:t>
      </w:r>
    </w:p>
    <w:p w14:paraId="1C95C7BD" w14:textId="77777777" w:rsidR="000E7251" w:rsidRDefault="000E7251" w:rsidP="002E7C61">
      <w:pPr>
        <w:jc w:val="both"/>
        <w:rPr>
          <w:rFonts w:asciiTheme="minorHAnsi" w:hAnsiTheme="minorHAnsi" w:cstheme="minorHAnsi"/>
          <w:sz w:val="22"/>
          <w:szCs w:val="22"/>
        </w:rPr>
      </w:pPr>
    </w:p>
    <w:p w14:paraId="4F4BA35A" w14:textId="5AFFA625" w:rsidR="0060783B" w:rsidRPr="00A50FBF" w:rsidRDefault="00A463D8" w:rsidP="002E7C61">
      <w:pPr>
        <w:jc w:val="both"/>
        <w:rPr>
          <w:rFonts w:asciiTheme="minorHAnsi" w:hAnsiTheme="minorHAnsi" w:cstheme="minorHAnsi"/>
          <w:sz w:val="22"/>
          <w:szCs w:val="22"/>
        </w:rPr>
      </w:pPr>
      <w:r w:rsidRPr="00A50FBF">
        <w:rPr>
          <w:rFonts w:asciiTheme="minorHAnsi" w:hAnsiTheme="minorHAnsi" w:cstheme="minorHAnsi"/>
          <w:sz w:val="22"/>
          <w:szCs w:val="22"/>
        </w:rPr>
        <w:t>This reference architecture extends the current</w:t>
      </w:r>
      <w:r w:rsidR="00103E48" w:rsidRPr="00A50FBF">
        <w:rPr>
          <w:rFonts w:asciiTheme="minorHAnsi" w:hAnsiTheme="minorHAnsi" w:cstheme="minorHAnsi"/>
          <w:sz w:val="22"/>
          <w:szCs w:val="22"/>
        </w:rPr>
        <w:t xml:space="preserve"> or green field</w:t>
      </w:r>
      <w:r w:rsidRPr="00A50FBF">
        <w:rPr>
          <w:rFonts w:asciiTheme="minorHAnsi" w:hAnsiTheme="minorHAnsi" w:cstheme="minorHAnsi"/>
          <w:sz w:val="22"/>
          <w:szCs w:val="22"/>
        </w:rPr>
        <w:t xml:space="preserve"> </w:t>
      </w:r>
      <w:r w:rsidR="00316982" w:rsidRPr="00A50FBF">
        <w:rPr>
          <w:rFonts w:asciiTheme="minorHAnsi" w:hAnsiTheme="minorHAnsi" w:cstheme="minorHAnsi"/>
          <w:sz w:val="22"/>
          <w:szCs w:val="22"/>
        </w:rPr>
        <w:t>setup/environment</w:t>
      </w:r>
      <w:r w:rsidRPr="00A50FBF">
        <w:rPr>
          <w:rFonts w:asciiTheme="minorHAnsi" w:hAnsiTheme="minorHAnsi" w:cstheme="minorHAnsi"/>
          <w:sz w:val="22"/>
          <w:szCs w:val="22"/>
        </w:rPr>
        <w:t xml:space="preserve"> into cloud. </w:t>
      </w:r>
      <w:r w:rsidR="0060783B" w:rsidRPr="00A50FBF">
        <w:rPr>
          <w:rFonts w:asciiTheme="minorHAnsi" w:hAnsiTheme="minorHAnsi" w:cstheme="minorHAnsi"/>
          <w:sz w:val="22"/>
          <w:szCs w:val="22"/>
        </w:rPr>
        <w:t xml:space="preserve">While giving direction to </w:t>
      </w:r>
      <w:r w:rsidR="000D44FA" w:rsidRPr="00A50FBF">
        <w:rPr>
          <w:rFonts w:asciiTheme="minorHAnsi" w:hAnsiTheme="minorHAnsi" w:cstheme="minorHAnsi"/>
          <w:sz w:val="22"/>
          <w:szCs w:val="22"/>
        </w:rPr>
        <w:fldChar w:fldCharType="begin"/>
      </w:r>
      <w:r w:rsidR="000D44FA"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001D4B28"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001D4B28"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MERGEFORMAT </w:instrText>
      </w:r>
      <w:r w:rsidR="000D44FA" w:rsidRPr="00A50FBF">
        <w:rPr>
          <w:rFonts w:asciiTheme="minorHAnsi" w:hAnsiTheme="minorHAnsi" w:cstheme="minorHAnsi"/>
          <w:sz w:val="22"/>
          <w:szCs w:val="22"/>
        </w:rPr>
        <w:fldChar w:fldCharType="separate"/>
      </w:r>
      <w:r w:rsidR="001D4B28" w:rsidRPr="00A50FBF">
        <w:rPr>
          <w:rFonts w:asciiTheme="minorHAnsi" w:hAnsiTheme="minorHAnsi" w:cstheme="minorHAnsi"/>
          <w:noProof/>
          <w:sz w:val="22"/>
          <w:szCs w:val="22"/>
        </w:rPr>
        <w:t>AVE Health SG</w:t>
      </w:r>
      <w:r w:rsidR="000D44FA" w:rsidRPr="00A50FBF">
        <w:rPr>
          <w:rFonts w:asciiTheme="minorHAnsi" w:hAnsiTheme="minorHAnsi" w:cstheme="minorHAnsi"/>
          <w:sz w:val="22"/>
          <w:szCs w:val="22"/>
        </w:rPr>
        <w:fldChar w:fldCharType="end"/>
      </w:r>
      <w:r w:rsidR="00316982" w:rsidRPr="00A50FBF">
        <w:rPr>
          <w:rFonts w:asciiTheme="minorHAnsi" w:hAnsiTheme="minorHAnsi" w:cstheme="minorHAnsi"/>
          <w:sz w:val="22"/>
          <w:szCs w:val="22"/>
        </w:rPr>
        <w:t xml:space="preserve"> </w:t>
      </w:r>
      <w:r w:rsidR="0060783B" w:rsidRPr="00A50FBF">
        <w:rPr>
          <w:rFonts w:asciiTheme="minorHAnsi" w:hAnsiTheme="minorHAnsi" w:cstheme="minorHAnsi"/>
          <w:sz w:val="22"/>
          <w:szCs w:val="22"/>
        </w:rPr>
        <w:t xml:space="preserve">on how to deploy their own Azure environment in a standardized, secure, and controlled way, this document is not intended to be a general reference design for all the services available on Azure. The focus is to provide a Landing Zone to allow </w:t>
      </w:r>
      <w:r w:rsidR="000D44FA" w:rsidRPr="00A50FBF">
        <w:rPr>
          <w:rFonts w:asciiTheme="minorHAnsi" w:hAnsiTheme="minorHAnsi" w:cstheme="minorHAnsi"/>
          <w:sz w:val="22"/>
          <w:szCs w:val="22"/>
        </w:rPr>
        <w:fldChar w:fldCharType="begin"/>
      </w:r>
      <w:r w:rsidR="000D44FA"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MERGEFORMAT </w:instrText>
      </w:r>
      <w:r w:rsidR="000D44FA" w:rsidRPr="00A50FBF">
        <w:rPr>
          <w:rFonts w:asciiTheme="minorHAnsi" w:hAnsiTheme="minorHAnsi" w:cstheme="minorHAnsi"/>
          <w:sz w:val="22"/>
          <w:szCs w:val="22"/>
        </w:rPr>
        <w:fldChar w:fldCharType="separate"/>
      </w:r>
      <w:r w:rsidR="00316982" w:rsidRPr="00A50FBF">
        <w:rPr>
          <w:rFonts w:asciiTheme="minorHAnsi" w:hAnsiTheme="minorHAnsi" w:cstheme="minorHAnsi"/>
          <w:noProof/>
          <w:sz w:val="22"/>
          <w:szCs w:val="22"/>
        </w:rPr>
        <w:t>AVE Health SG</w:t>
      </w:r>
      <w:r w:rsidR="000D44FA"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t xml:space="preserve"> </w:t>
      </w:r>
      <w:r w:rsidR="0060783B" w:rsidRPr="00A50FBF">
        <w:rPr>
          <w:rFonts w:asciiTheme="minorHAnsi" w:hAnsiTheme="minorHAnsi" w:cstheme="minorHAnsi"/>
          <w:sz w:val="22"/>
          <w:szCs w:val="22"/>
        </w:rPr>
        <w:t>to support the deployment of Business Entities workload and further prepare for future deployment of workloads and applications in Azure in a secure and compliant.</w:t>
      </w:r>
    </w:p>
    <w:p w14:paraId="580882E1" w14:textId="77777777" w:rsidR="000E7251" w:rsidRDefault="000E7251" w:rsidP="002E7C61">
      <w:pPr>
        <w:jc w:val="both"/>
        <w:rPr>
          <w:rFonts w:asciiTheme="minorHAnsi" w:hAnsiTheme="minorHAnsi" w:cstheme="minorHAnsi"/>
          <w:sz w:val="22"/>
          <w:szCs w:val="22"/>
        </w:rPr>
      </w:pPr>
    </w:p>
    <w:p w14:paraId="20E21760" w14:textId="634137DA" w:rsidR="00D51A35" w:rsidRPr="00A50FBF" w:rsidRDefault="009858E0" w:rsidP="002E7C61">
      <w:pPr>
        <w:jc w:val="both"/>
        <w:rPr>
          <w:rFonts w:asciiTheme="minorHAnsi" w:hAnsiTheme="minorHAnsi" w:cstheme="minorHAnsi"/>
          <w:sz w:val="22"/>
          <w:szCs w:val="22"/>
        </w:rPr>
      </w:pPr>
      <w:r w:rsidRPr="00A50FBF">
        <w:rPr>
          <w:rFonts w:asciiTheme="minorHAnsi" w:hAnsiTheme="minorHAnsi" w:cstheme="minorHAnsi"/>
          <w:sz w:val="22"/>
          <w:szCs w:val="22"/>
        </w:rPr>
        <w:t xml:space="preserve">There is an immediate need for a new Azure Platform to support the </w:t>
      </w:r>
      <w:r w:rsidR="002964A7" w:rsidRPr="00A50FBF">
        <w:rPr>
          <w:rFonts w:asciiTheme="minorHAnsi" w:hAnsiTheme="minorHAnsi" w:cstheme="minorHAnsi"/>
          <w:sz w:val="22"/>
          <w:szCs w:val="22"/>
        </w:rPr>
        <w:t>deployment of workloads</w:t>
      </w:r>
      <w:r w:rsidR="006D37F0" w:rsidRPr="00A50FBF">
        <w:rPr>
          <w:rFonts w:asciiTheme="minorHAnsi" w:hAnsiTheme="minorHAnsi" w:cstheme="minorHAnsi"/>
          <w:sz w:val="22"/>
          <w:szCs w:val="22"/>
        </w:rPr>
        <w:t>/business systems</w:t>
      </w:r>
      <w:r w:rsidR="002964A7" w:rsidRPr="00A50FBF">
        <w:rPr>
          <w:rFonts w:asciiTheme="minorHAnsi" w:hAnsiTheme="minorHAnsi" w:cstheme="minorHAnsi"/>
          <w:sz w:val="22"/>
          <w:szCs w:val="22"/>
        </w:rPr>
        <w:t xml:space="preserve"> for the Business entities </w:t>
      </w:r>
      <w:r w:rsidR="006D37F0" w:rsidRPr="00A50FBF">
        <w:rPr>
          <w:rFonts w:asciiTheme="minorHAnsi" w:hAnsiTheme="minorHAnsi" w:cstheme="minorHAnsi"/>
          <w:sz w:val="22"/>
          <w:szCs w:val="22"/>
        </w:rPr>
        <w:t xml:space="preserve">within their own </w:t>
      </w:r>
      <w:r w:rsidR="00D57939" w:rsidRPr="00A50FBF">
        <w:rPr>
          <w:rFonts w:asciiTheme="minorHAnsi" w:hAnsiTheme="minorHAnsi" w:cstheme="minorHAnsi"/>
          <w:sz w:val="22"/>
          <w:szCs w:val="22"/>
        </w:rPr>
        <w:t>L</w:t>
      </w:r>
      <w:r w:rsidR="006D37F0" w:rsidRPr="00A50FBF">
        <w:rPr>
          <w:rFonts w:asciiTheme="minorHAnsi" w:hAnsiTheme="minorHAnsi" w:cstheme="minorHAnsi"/>
          <w:sz w:val="22"/>
          <w:szCs w:val="22"/>
        </w:rPr>
        <w:t xml:space="preserve">anding </w:t>
      </w:r>
      <w:r w:rsidR="00D57939" w:rsidRPr="00A50FBF">
        <w:rPr>
          <w:rFonts w:asciiTheme="minorHAnsi" w:hAnsiTheme="minorHAnsi" w:cstheme="minorHAnsi"/>
          <w:sz w:val="22"/>
          <w:szCs w:val="22"/>
        </w:rPr>
        <w:t>Z</w:t>
      </w:r>
      <w:r w:rsidR="006D37F0" w:rsidRPr="00A50FBF">
        <w:rPr>
          <w:rFonts w:asciiTheme="minorHAnsi" w:hAnsiTheme="minorHAnsi" w:cstheme="minorHAnsi"/>
          <w:sz w:val="22"/>
          <w:szCs w:val="22"/>
        </w:rPr>
        <w:t>ones.</w:t>
      </w:r>
      <w:r w:rsidR="009E2BC3" w:rsidRPr="00A50FBF">
        <w:rPr>
          <w:rFonts w:asciiTheme="minorHAnsi" w:hAnsiTheme="minorHAnsi" w:cstheme="minorHAnsi"/>
          <w:sz w:val="22"/>
          <w:szCs w:val="22"/>
        </w:rPr>
        <w:t xml:space="preserve"> </w:t>
      </w:r>
    </w:p>
    <w:p w14:paraId="043314B5" w14:textId="77777777" w:rsidR="000E7251" w:rsidRDefault="000E7251" w:rsidP="00CE740C">
      <w:pPr>
        <w:jc w:val="both"/>
        <w:rPr>
          <w:rFonts w:asciiTheme="minorHAnsi" w:hAnsiTheme="minorHAnsi" w:cstheme="minorHAnsi"/>
          <w:sz w:val="22"/>
          <w:szCs w:val="22"/>
        </w:rPr>
      </w:pPr>
    </w:p>
    <w:p w14:paraId="27AD2D39" w14:textId="16458604" w:rsidR="00CE740C" w:rsidRPr="00A50FBF" w:rsidRDefault="00CE740C" w:rsidP="00CE740C">
      <w:pPr>
        <w:jc w:val="both"/>
        <w:rPr>
          <w:rFonts w:asciiTheme="minorHAnsi" w:hAnsiTheme="minorHAnsi" w:cstheme="minorHAnsi"/>
          <w:sz w:val="22"/>
          <w:szCs w:val="22"/>
        </w:rPr>
      </w:pPr>
      <w:r w:rsidRPr="00A50FBF">
        <w:rPr>
          <w:rFonts w:asciiTheme="minorHAnsi" w:hAnsiTheme="minorHAnsi" w:cstheme="minorHAnsi"/>
          <w:sz w:val="22"/>
          <w:szCs w:val="22"/>
        </w:rPr>
        <w:t xml:space="preserve">Azure Landing Zones are environments that consider scale, security, governance, and identity to support application migration or greenfield deployments based on common design </w:t>
      </w:r>
      <w:r w:rsidR="00E56440" w:rsidRPr="00A50FBF">
        <w:rPr>
          <w:rFonts w:asciiTheme="minorHAnsi" w:hAnsiTheme="minorHAnsi" w:cstheme="minorHAnsi"/>
          <w:sz w:val="22"/>
          <w:szCs w:val="22"/>
        </w:rPr>
        <w:t>principles</w:t>
      </w:r>
      <w:r w:rsidRPr="00A50FBF">
        <w:rPr>
          <w:rFonts w:asciiTheme="minorHAnsi" w:hAnsiTheme="minorHAnsi" w:cstheme="minorHAnsi"/>
          <w:sz w:val="22"/>
          <w:szCs w:val="22"/>
        </w:rPr>
        <w:t xml:space="preserve">. These </w:t>
      </w:r>
      <w:r w:rsidR="00E56440" w:rsidRPr="00A50FBF">
        <w:rPr>
          <w:rFonts w:asciiTheme="minorHAnsi" w:hAnsiTheme="minorHAnsi" w:cstheme="minorHAnsi"/>
          <w:sz w:val="22"/>
          <w:szCs w:val="22"/>
        </w:rPr>
        <w:t>principles</w:t>
      </w:r>
      <w:r w:rsidRPr="00A50FBF">
        <w:rPr>
          <w:rFonts w:asciiTheme="minorHAnsi" w:hAnsiTheme="minorHAnsi" w:cstheme="minorHAnsi"/>
          <w:sz w:val="22"/>
          <w:szCs w:val="22"/>
        </w:rPr>
        <w:t xml:space="preserve"> are formed as part of the Enterprise Scale framework for Landing Zones. </w:t>
      </w:r>
    </w:p>
    <w:p w14:paraId="363EDE56" w14:textId="77777777" w:rsidR="000E7251" w:rsidRDefault="000E7251" w:rsidP="00CE740C">
      <w:pPr>
        <w:jc w:val="both"/>
        <w:rPr>
          <w:rFonts w:asciiTheme="minorHAnsi" w:hAnsiTheme="minorHAnsi" w:cstheme="minorHAnsi"/>
          <w:sz w:val="22"/>
          <w:szCs w:val="22"/>
        </w:rPr>
      </w:pPr>
    </w:p>
    <w:p w14:paraId="39ACB47B" w14:textId="01084B56" w:rsidR="00CE740C" w:rsidRPr="00A50FBF" w:rsidRDefault="00CE740C" w:rsidP="00CE740C">
      <w:pPr>
        <w:jc w:val="both"/>
        <w:rPr>
          <w:rFonts w:asciiTheme="minorHAnsi" w:hAnsiTheme="minorHAnsi" w:cstheme="minorHAnsi"/>
          <w:sz w:val="22"/>
          <w:szCs w:val="22"/>
        </w:rPr>
      </w:pPr>
      <w:r w:rsidRPr="00A50FBF">
        <w:rPr>
          <w:rFonts w:asciiTheme="minorHAnsi" w:hAnsiTheme="minorHAnsi" w:cstheme="minorHAnsi"/>
          <w:sz w:val="22"/>
          <w:szCs w:val="22"/>
        </w:rPr>
        <w:t xml:space="preserve">Enterprise Scale is a strategic design path that implements guard rails and architecture to ensure compliance and security whilst providing an application-centric democratized model to allow </w:t>
      </w:r>
      <w:r w:rsidR="00C328A0" w:rsidRPr="00A50FBF">
        <w:rPr>
          <w:rFonts w:asciiTheme="minorHAnsi" w:hAnsiTheme="minorHAnsi" w:cstheme="minorHAnsi"/>
          <w:sz w:val="22"/>
          <w:szCs w:val="22"/>
        </w:rPr>
        <w:t xml:space="preserve">business entities </w:t>
      </w:r>
      <w:r w:rsidRPr="00A50FBF">
        <w:rPr>
          <w:rFonts w:asciiTheme="minorHAnsi" w:hAnsiTheme="minorHAnsi" w:cstheme="minorHAnsi"/>
          <w:sz w:val="22"/>
          <w:szCs w:val="22"/>
        </w:rPr>
        <w:t xml:space="preserve">application teams to deliver applications to </w:t>
      </w:r>
      <w:r w:rsidR="000D44FA" w:rsidRPr="00A50FBF">
        <w:rPr>
          <w:rFonts w:asciiTheme="minorHAnsi" w:hAnsiTheme="minorHAnsi" w:cstheme="minorHAnsi"/>
          <w:sz w:val="22"/>
          <w:szCs w:val="22"/>
        </w:rPr>
        <w:fldChar w:fldCharType="begin"/>
      </w:r>
      <w:r w:rsidR="000D44FA"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MERGEFORMAT </w:instrText>
      </w:r>
      <w:r w:rsidR="000D44FA" w:rsidRPr="00A50FBF">
        <w:rPr>
          <w:rFonts w:asciiTheme="minorHAnsi" w:hAnsiTheme="minorHAnsi" w:cstheme="minorHAnsi"/>
          <w:sz w:val="22"/>
          <w:szCs w:val="22"/>
        </w:rPr>
        <w:fldChar w:fldCharType="separate"/>
      </w:r>
      <w:r w:rsidR="00316982" w:rsidRPr="00A50FBF">
        <w:rPr>
          <w:rFonts w:asciiTheme="minorHAnsi" w:hAnsiTheme="minorHAnsi" w:cstheme="minorHAnsi"/>
          <w:noProof/>
          <w:sz w:val="22"/>
          <w:szCs w:val="22"/>
        </w:rPr>
        <w:t>AVE Health SG</w:t>
      </w:r>
      <w:r w:rsidR="000D44FA"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t xml:space="preserve"> </w:t>
      </w:r>
      <w:r w:rsidR="00EF79A1" w:rsidRPr="00A50FBF">
        <w:rPr>
          <w:rFonts w:asciiTheme="minorHAnsi" w:hAnsiTheme="minorHAnsi" w:cstheme="minorHAnsi"/>
          <w:sz w:val="22"/>
          <w:szCs w:val="22"/>
        </w:rPr>
        <w:t>Platform</w:t>
      </w:r>
      <w:r w:rsidRPr="00A50FBF">
        <w:rPr>
          <w:rFonts w:asciiTheme="minorHAnsi" w:hAnsiTheme="minorHAnsi" w:cstheme="minorHAnsi"/>
          <w:sz w:val="22"/>
          <w:szCs w:val="22"/>
        </w:rPr>
        <w:t>.</w:t>
      </w:r>
    </w:p>
    <w:p w14:paraId="3194A52E" w14:textId="77777777" w:rsidR="00CE740C" w:rsidRDefault="00CE740C" w:rsidP="00CE740C">
      <w:pPr>
        <w:jc w:val="both"/>
      </w:pPr>
    </w:p>
    <w:p w14:paraId="2E91AF07" w14:textId="52198474" w:rsidR="00CE740C" w:rsidRPr="00A50FBF" w:rsidRDefault="00CE740C" w:rsidP="00814640">
      <w:pPr>
        <w:pStyle w:val="Note"/>
        <w:jc w:val="both"/>
        <w:rPr>
          <w:rFonts w:asciiTheme="minorHAnsi" w:hAnsiTheme="minorHAnsi" w:cstheme="minorHAnsi"/>
          <w:sz w:val="22"/>
          <w:szCs w:val="22"/>
        </w:rPr>
      </w:pPr>
      <w:r w:rsidRPr="00A50FBF">
        <w:rPr>
          <w:rFonts w:asciiTheme="minorHAnsi" w:hAnsiTheme="minorHAnsi" w:cstheme="minorHAnsi"/>
          <w:sz w:val="22"/>
          <w:szCs w:val="22"/>
        </w:rPr>
        <w:t xml:space="preserve">Enterprise scale is like building a city, it is the foundation allowing people to come in and build houses how they see fit based on regulations e.g., number of </w:t>
      </w:r>
      <w:r w:rsidR="00096F2D" w:rsidRPr="00A50FBF">
        <w:rPr>
          <w:rFonts w:asciiTheme="minorHAnsi" w:hAnsiTheme="minorHAnsi" w:cstheme="minorHAnsi"/>
          <w:sz w:val="22"/>
          <w:szCs w:val="22"/>
        </w:rPr>
        <w:t>stories</w:t>
      </w:r>
      <w:r w:rsidRPr="00A50FBF">
        <w:rPr>
          <w:rFonts w:asciiTheme="minorHAnsi" w:hAnsiTheme="minorHAnsi" w:cstheme="minorHAnsi"/>
          <w:sz w:val="22"/>
          <w:szCs w:val="22"/>
        </w:rPr>
        <w:t xml:space="preserve"> or size, Enterprise Scale provides the power, water, roads, regulations, and permission etc.</w:t>
      </w:r>
    </w:p>
    <w:p w14:paraId="25F466CD" w14:textId="77777777" w:rsidR="00CE740C" w:rsidRDefault="00CE740C" w:rsidP="00CE740C">
      <w:pPr>
        <w:jc w:val="both"/>
      </w:pPr>
    </w:p>
    <w:p w14:paraId="5E7B75F1" w14:textId="2341848E" w:rsidR="00250B5D" w:rsidRPr="00A50FBF" w:rsidRDefault="00CE740C" w:rsidP="00A50FBF">
      <w:pPr>
        <w:pStyle w:val="Note"/>
        <w:jc w:val="both"/>
        <w:rPr>
          <w:rFonts w:asciiTheme="minorHAnsi" w:hAnsiTheme="minorHAnsi" w:cstheme="minorHAnsi"/>
          <w:sz w:val="22"/>
          <w:szCs w:val="22"/>
        </w:rPr>
      </w:pPr>
      <w:r w:rsidRPr="00A50FBF">
        <w:rPr>
          <w:rFonts w:asciiTheme="minorHAnsi" w:hAnsiTheme="minorHAnsi" w:cstheme="minorHAnsi"/>
          <w:sz w:val="22"/>
          <w:szCs w:val="22"/>
        </w:rPr>
        <w:t xml:space="preserve">Building an Enterprise Scale-compliant Landing Zone will prepare Azure for </w:t>
      </w:r>
      <w:r w:rsidR="00C802E6" w:rsidRPr="00A50FBF">
        <w:rPr>
          <w:rFonts w:asciiTheme="minorHAnsi" w:hAnsiTheme="minorHAnsi" w:cstheme="minorHAnsi"/>
          <w:sz w:val="22"/>
          <w:szCs w:val="22"/>
        </w:rPr>
        <w:t xml:space="preserve">Business </w:t>
      </w:r>
      <w:r w:rsidR="0086366F" w:rsidRPr="00A50FBF">
        <w:rPr>
          <w:rFonts w:asciiTheme="minorHAnsi" w:hAnsiTheme="minorHAnsi" w:cstheme="minorHAnsi"/>
          <w:sz w:val="22"/>
          <w:szCs w:val="22"/>
        </w:rPr>
        <w:t>Entities</w:t>
      </w:r>
      <w:r w:rsidRPr="00A50FBF">
        <w:rPr>
          <w:rFonts w:asciiTheme="minorHAnsi" w:hAnsiTheme="minorHAnsi" w:cstheme="minorHAnsi"/>
          <w:sz w:val="22"/>
          <w:szCs w:val="22"/>
        </w:rPr>
        <w:t xml:space="preserve"> and beyond. Coupled with Modern Service Management strategies, the CCoE</w:t>
      </w:r>
      <w:r w:rsidR="000D44FA" w:rsidRPr="00A50FBF">
        <w:rPr>
          <w:rFonts w:asciiTheme="minorHAnsi" w:hAnsiTheme="minorHAnsi" w:cstheme="minorHAnsi"/>
          <w:sz w:val="22"/>
          <w:szCs w:val="22"/>
        </w:rPr>
        <w:t>/Cloud Platform Team</w:t>
      </w:r>
      <w:r w:rsidRPr="00A50FBF">
        <w:rPr>
          <w:rFonts w:asciiTheme="minorHAnsi" w:hAnsiTheme="minorHAnsi" w:cstheme="minorHAnsi"/>
          <w:sz w:val="22"/>
          <w:szCs w:val="22"/>
        </w:rPr>
        <w:t xml:space="preserve"> will be able to provide modern application delivery and capabilities </w:t>
      </w:r>
      <w:r w:rsidR="000D44FA" w:rsidRPr="00A50FBF">
        <w:rPr>
          <w:rFonts w:asciiTheme="minorHAnsi" w:hAnsiTheme="minorHAnsi" w:cstheme="minorHAnsi"/>
          <w:sz w:val="22"/>
          <w:szCs w:val="22"/>
        </w:rPr>
        <w:fldChar w:fldCharType="begin"/>
      </w:r>
      <w:r w:rsidR="000D44FA"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MERGEFORMAT </w:instrText>
      </w:r>
      <w:r w:rsidR="000D44FA"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t>AVE Health SG</w:t>
      </w:r>
      <w:r w:rsidR="000D44FA" w:rsidRPr="00A50FBF">
        <w:rPr>
          <w:rFonts w:asciiTheme="minorHAnsi" w:hAnsiTheme="minorHAnsi" w:cstheme="minorHAnsi"/>
          <w:sz w:val="22"/>
          <w:szCs w:val="22"/>
        </w:rPr>
        <w:fldChar w:fldCharType="end"/>
      </w:r>
      <w:r w:rsidRPr="00A50FBF">
        <w:rPr>
          <w:rFonts w:asciiTheme="minorHAnsi" w:hAnsiTheme="minorHAnsi" w:cstheme="minorHAnsi"/>
          <w:sz w:val="22"/>
          <w:szCs w:val="22"/>
        </w:rPr>
        <w:t>; demonstrating the value of cloud to support Tech Intensity.</w:t>
      </w:r>
    </w:p>
    <w:p w14:paraId="067DC894" w14:textId="13918851" w:rsidR="00E04763" w:rsidRPr="00A50FBF" w:rsidRDefault="00E04763" w:rsidP="00A50FBF">
      <w:pPr>
        <w:pStyle w:val="Note"/>
        <w:jc w:val="both"/>
        <w:rPr>
          <w:rFonts w:asciiTheme="minorHAnsi" w:hAnsiTheme="minorHAnsi" w:cstheme="minorHAnsi"/>
          <w:sz w:val="22"/>
          <w:szCs w:val="22"/>
        </w:rPr>
      </w:pPr>
      <w:r w:rsidRPr="00A50FBF">
        <w:rPr>
          <w:rFonts w:asciiTheme="minorHAnsi" w:hAnsiTheme="minorHAnsi" w:cstheme="minorHAnsi"/>
          <w:sz w:val="22"/>
          <w:szCs w:val="22"/>
        </w:rPr>
        <w:t>This design document describes the proposed cloud architecture, based on Microsoft Azure for Enterprise Scale Landing Zones. This architecture will establish an Azure AD configuration that will initially be Hybrid</w:t>
      </w:r>
      <w:r w:rsidR="00316982" w:rsidRPr="00A50FBF">
        <w:rPr>
          <w:rFonts w:asciiTheme="minorHAnsi" w:hAnsiTheme="minorHAnsi" w:cstheme="minorHAnsi"/>
          <w:sz w:val="22"/>
          <w:szCs w:val="22"/>
        </w:rPr>
        <w:t>/</w:t>
      </w:r>
      <w:r w:rsidR="00636491" w:rsidRPr="00A50FBF">
        <w:rPr>
          <w:rFonts w:asciiTheme="minorHAnsi" w:hAnsiTheme="minorHAnsi" w:cstheme="minorHAnsi"/>
          <w:sz w:val="22"/>
          <w:szCs w:val="22"/>
        </w:rPr>
        <w:t>cloud-based</w:t>
      </w:r>
      <w:r w:rsidRPr="00A50FBF">
        <w:rPr>
          <w:rFonts w:asciiTheme="minorHAnsi" w:hAnsiTheme="minorHAnsi" w:cstheme="minorHAnsi"/>
          <w:sz w:val="22"/>
          <w:szCs w:val="22"/>
        </w:rPr>
        <w:t xml:space="preserve"> Authentication, role-based access, and identity management will be administered centrally in the cloud. </w:t>
      </w:r>
    </w:p>
    <w:p w14:paraId="3D62BDA3" w14:textId="2CEEE052" w:rsidR="00AD6EDF" w:rsidRPr="00A50FBF" w:rsidRDefault="00AD6EDF" w:rsidP="00A50FBF">
      <w:pPr>
        <w:pStyle w:val="Note"/>
        <w:jc w:val="both"/>
        <w:rPr>
          <w:rFonts w:asciiTheme="minorHAnsi" w:hAnsiTheme="minorHAnsi" w:cstheme="minorHAnsi"/>
          <w:sz w:val="22"/>
          <w:szCs w:val="22"/>
        </w:rPr>
      </w:pPr>
      <w:r w:rsidRPr="00A50FBF">
        <w:rPr>
          <w:rFonts w:asciiTheme="minorHAnsi" w:hAnsiTheme="minorHAnsi" w:cstheme="minorHAnsi"/>
          <w:sz w:val="22"/>
          <w:szCs w:val="22"/>
        </w:rPr>
        <w:t xml:space="preserve">This document does not explain in detail how to create environments or how certain features work. Instead, it reports the choices and concepts that are valid for the specific </w:t>
      </w:r>
      <w:r w:rsidR="000D44FA" w:rsidRPr="00A50FBF">
        <w:rPr>
          <w:rFonts w:asciiTheme="minorHAnsi" w:hAnsiTheme="minorHAnsi" w:cstheme="minorHAnsi"/>
          <w:sz w:val="22"/>
          <w:szCs w:val="22"/>
        </w:rPr>
        <w:fldChar w:fldCharType="begin"/>
      </w:r>
      <w:r w:rsidR="000D44FA"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MERGEFORMAT </w:instrText>
      </w:r>
      <w:r w:rsidR="000D44FA"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t>AVE Health SG</w:t>
      </w:r>
      <w:r w:rsidR="000D44FA"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t xml:space="preserve"> </w:t>
      </w:r>
      <w:r w:rsidRPr="00A50FBF">
        <w:rPr>
          <w:rFonts w:asciiTheme="minorHAnsi" w:hAnsiTheme="minorHAnsi" w:cstheme="minorHAnsi"/>
          <w:sz w:val="22"/>
          <w:szCs w:val="22"/>
        </w:rPr>
        <w:t xml:space="preserve">context and identified scenarios. Utmost care was taken to ensure that the design meets all requirements voiced by </w:t>
      </w:r>
      <w:r w:rsidR="000D44FA" w:rsidRPr="00A50FBF">
        <w:rPr>
          <w:rFonts w:asciiTheme="minorHAnsi" w:hAnsiTheme="minorHAnsi" w:cstheme="minorHAnsi"/>
          <w:sz w:val="22"/>
          <w:szCs w:val="22"/>
        </w:rPr>
        <w:fldChar w:fldCharType="begin"/>
      </w:r>
      <w:r w:rsidR="000D44FA"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MERGEFORMAT </w:instrText>
      </w:r>
      <w:r w:rsidR="000D44FA"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t>AVE Health SG</w:t>
      </w:r>
      <w:r w:rsidR="000D44FA"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t xml:space="preserve"> </w:t>
      </w:r>
      <w:r w:rsidRPr="00A50FBF">
        <w:rPr>
          <w:rFonts w:asciiTheme="minorHAnsi" w:hAnsiTheme="minorHAnsi" w:cstheme="minorHAnsi"/>
          <w:sz w:val="22"/>
          <w:szCs w:val="22"/>
        </w:rPr>
        <w:t xml:space="preserve">in the discovery workshops and it is pointed out where these requirements are conflicting with established best practices. </w:t>
      </w:r>
    </w:p>
    <w:p w14:paraId="62366045" w14:textId="48A0EB61" w:rsidR="004E26ED" w:rsidRPr="00A50FBF" w:rsidRDefault="004E26ED" w:rsidP="00A50FBF">
      <w:pPr>
        <w:pStyle w:val="Note"/>
        <w:jc w:val="both"/>
        <w:rPr>
          <w:rFonts w:asciiTheme="minorHAnsi" w:hAnsiTheme="minorHAnsi" w:cstheme="minorHAnsi"/>
          <w:sz w:val="22"/>
          <w:szCs w:val="22"/>
        </w:rPr>
      </w:pPr>
      <w:r w:rsidRPr="00A50FBF">
        <w:rPr>
          <w:rFonts w:asciiTheme="minorHAnsi" w:hAnsiTheme="minorHAnsi" w:cstheme="minorHAnsi"/>
          <w:sz w:val="22"/>
          <w:szCs w:val="22"/>
        </w:rPr>
        <w:t xml:space="preserve">Furthermore, we base our design recommendations on the following principles as agreed upon with </w:t>
      </w:r>
      <w:r w:rsidR="000D44FA" w:rsidRPr="00A50FBF">
        <w:rPr>
          <w:rFonts w:asciiTheme="minorHAnsi" w:hAnsiTheme="minorHAnsi" w:cstheme="minorHAnsi"/>
          <w:sz w:val="22"/>
          <w:szCs w:val="22"/>
        </w:rPr>
        <w:fldChar w:fldCharType="begin"/>
      </w:r>
      <w:r w:rsidR="000D44FA"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MERGEFORMAT </w:instrText>
      </w:r>
      <w:r w:rsidR="000D44FA"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t>AVE Health SG</w:t>
      </w:r>
      <w:r w:rsidR="000D44FA"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t xml:space="preserve"> </w:t>
      </w:r>
      <w:r w:rsidRPr="00A50FBF">
        <w:rPr>
          <w:rFonts w:asciiTheme="minorHAnsi" w:hAnsiTheme="minorHAnsi" w:cstheme="minorHAnsi"/>
          <w:sz w:val="22"/>
          <w:szCs w:val="22"/>
        </w:rPr>
        <w:t>stakeholders:</w:t>
      </w:r>
    </w:p>
    <w:p w14:paraId="5B181C4B" w14:textId="77777777" w:rsidR="004E26ED" w:rsidRPr="00A50FBF" w:rsidRDefault="004E26ED" w:rsidP="00A50FBF">
      <w:pPr>
        <w:pStyle w:val="Note"/>
        <w:jc w:val="both"/>
        <w:rPr>
          <w:rFonts w:asciiTheme="minorHAnsi" w:hAnsiTheme="minorHAnsi" w:cstheme="minorHAnsi"/>
          <w:sz w:val="22"/>
          <w:szCs w:val="22"/>
        </w:rPr>
      </w:pPr>
    </w:p>
    <w:tbl>
      <w:tblPr>
        <w:tblStyle w:val="TablaMicrosoftServicios1"/>
        <w:tblW w:w="8796"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3150"/>
        <w:gridCol w:w="5646"/>
      </w:tblGrid>
      <w:tr w:rsidR="004E26ED" w:rsidRPr="0020022B" w14:paraId="2F626EF4" w14:textId="77777777" w:rsidTr="0013492F">
        <w:trPr>
          <w:cnfStyle w:val="100000000000" w:firstRow="1" w:lastRow="0" w:firstColumn="0" w:lastColumn="0" w:oddVBand="0" w:evenVBand="0" w:oddHBand="0" w:evenHBand="0" w:firstRowFirstColumn="0" w:firstRowLastColumn="0" w:lastRowFirstColumn="0" w:lastRowLastColumn="0"/>
          <w:trHeight w:val="514"/>
        </w:trPr>
        <w:tc>
          <w:tcPr>
            <w:tcW w:w="3150" w:type="dxa"/>
            <w:hideMark/>
          </w:tcPr>
          <w:p w14:paraId="4702524C" w14:textId="77777777" w:rsidR="004E26ED" w:rsidRPr="001343A6" w:rsidRDefault="004E26ED" w:rsidP="0013492F">
            <w:pPr>
              <w:pStyle w:val="TableText"/>
              <w:spacing w:beforeLines="60" w:before="144" w:after="60"/>
              <w:jc w:val="both"/>
              <w:rPr>
                <w:rFonts w:asciiTheme="minorHAnsi" w:hAnsiTheme="minorHAnsi" w:cstheme="minorHAnsi"/>
                <w:sz w:val="22"/>
              </w:rPr>
            </w:pPr>
            <w:r w:rsidRPr="001343A6">
              <w:rPr>
                <w:rFonts w:asciiTheme="minorHAnsi" w:hAnsiTheme="minorHAnsi" w:cstheme="minorHAnsi"/>
                <w:sz w:val="22"/>
              </w:rPr>
              <w:t>Principle</w:t>
            </w:r>
          </w:p>
        </w:tc>
        <w:tc>
          <w:tcPr>
            <w:tcW w:w="5646" w:type="dxa"/>
            <w:hideMark/>
          </w:tcPr>
          <w:p w14:paraId="3F1BFA69" w14:textId="77777777" w:rsidR="004E26ED" w:rsidRPr="001343A6" w:rsidRDefault="004E26ED" w:rsidP="0013492F">
            <w:pPr>
              <w:pStyle w:val="TableText"/>
              <w:spacing w:beforeLines="60" w:before="144" w:after="60"/>
              <w:jc w:val="both"/>
              <w:rPr>
                <w:rFonts w:asciiTheme="minorHAnsi" w:hAnsiTheme="minorHAnsi" w:cstheme="minorHAnsi"/>
                <w:sz w:val="22"/>
              </w:rPr>
            </w:pPr>
            <w:r w:rsidRPr="001343A6">
              <w:rPr>
                <w:rFonts w:asciiTheme="minorHAnsi" w:hAnsiTheme="minorHAnsi" w:cstheme="minorHAnsi"/>
                <w:sz w:val="22"/>
              </w:rPr>
              <w:t>Description &amp; Reasoning</w:t>
            </w:r>
          </w:p>
        </w:tc>
      </w:tr>
      <w:tr w:rsidR="004E26ED" w:rsidRPr="0020022B" w14:paraId="5BC34687" w14:textId="77777777" w:rsidTr="0013492F">
        <w:trPr>
          <w:trHeight w:val="497"/>
        </w:trPr>
        <w:tc>
          <w:tcPr>
            <w:tcW w:w="3150" w:type="dxa"/>
            <w:hideMark/>
          </w:tcPr>
          <w:p w14:paraId="6E475430" w14:textId="77777777" w:rsidR="004E26ED" w:rsidRPr="00A50FBF" w:rsidRDefault="004E26ED" w:rsidP="0013492F">
            <w:pPr>
              <w:pStyle w:val="TableText"/>
              <w:spacing w:beforeLines="60" w:before="144" w:after="60"/>
              <w:jc w:val="both"/>
              <w:rPr>
                <w:rFonts w:asciiTheme="minorHAnsi" w:hAnsiTheme="minorHAnsi" w:cstheme="minorHAnsi"/>
                <w:sz w:val="22"/>
                <w:szCs w:val="22"/>
              </w:rPr>
            </w:pPr>
            <w:r w:rsidRPr="00A50FBF">
              <w:rPr>
                <w:rFonts w:asciiTheme="minorHAnsi" w:hAnsiTheme="minorHAnsi" w:cstheme="minorHAnsi"/>
                <w:sz w:val="22"/>
                <w:szCs w:val="22"/>
              </w:rPr>
              <w:t>Whenever possible use cloud native technologies</w:t>
            </w:r>
          </w:p>
        </w:tc>
        <w:tc>
          <w:tcPr>
            <w:tcW w:w="5646" w:type="dxa"/>
          </w:tcPr>
          <w:p w14:paraId="4175B591" w14:textId="77777777" w:rsidR="004E26ED" w:rsidRPr="00A50FBF" w:rsidRDefault="004E26ED" w:rsidP="0013492F">
            <w:pPr>
              <w:pStyle w:val="TableText"/>
              <w:spacing w:beforeLines="60" w:before="144" w:after="60"/>
              <w:jc w:val="both"/>
              <w:rPr>
                <w:rFonts w:asciiTheme="minorHAnsi" w:hAnsiTheme="minorHAnsi" w:cstheme="minorHAnsi"/>
                <w:sz w:val="22"/>
                <w:szCs w:val="22"/>
              </w:rPr>
            </w:pPr>
            <w:r w:rsidRPr="00A50FBF">
              <w:rPr>
                <w:rFonts w:asciiTheme="minorHAnsi" w:hAnsiTheme="minorHAnsi" w:cstheme="minorHAnsi"/>
                <w:sz w:val="22"/>
                <w:szCs w:val="22"/>
              </w:rPr>
              <w:t>Cloud native technologies allow easier integration into Azure and other clouds and new tools.</w:t>
            </w:r>
          </w:p>
        </w:tc>
      </w:tr>
      <w:tr w:rsidR="004E26ED" w:rsidRPr="0020022B" w14:paraId="53FA5EB3" w14:textId="77777777" w:rsidTr="0013492F">
        <w:trPr>
          <w:trHeight w:val="835"/>
        </w:trPr>
        <w:tc>
          <w:tcPr>
            <w:tcW w:w="3150" w:type="dxa"/>
            <w:hideMark/>
          </w:tcPr>
          <w:p w14:paraId="6D75947D" w14:textId="77777777" w:rsidR="004E26ED" w:rsidRPr="00A50FBF" w:rsidRDefault="004E26ED" w:rsidP="0013492F">
            <w:pPr>
              <w:pStyle w:val="TableText"/>
              <w:spacing w:beforeLines="60" w:before="144" w:after="60"/>
              <w:jc w:val="both"/>
              <w:rPr>
                <w:rFonts w:asciiTheme="minorHAnsi" w:hAnsiTheme="minorHAnsi" w:cstheme="minorHAnsi"/>
                <w:sz w:val="22"/>
                <w:szCs w:val="22"/>
              </w:rPr>
            </w:pPr>
            <w:r w:rsidRPr="00A50FBF">
              <w:rPr>
                <w:rFonts w:asciiTheme="minorHAnsi" w:hAnsiTheme="minorHAnsi" w:cstheme="minorHAnsi"/>
                <w:sz w:val="22"/>
                <w:szCs w:val="22"/>
              </w:rPr>
              <w:t>Choose Azure-native over non-Azure-native solutions</w:t>
            </w:r>
          </w:p>
        </w:tc>
        <w:tc>
          <w:tcPr>
            <w:tcW w:w="5646" w:type="dxa"/>
          </w:tcPr>
          <w:p w14:paraId="52CE6B62" w14:textId="77777777" w:rsidR="004E26ED" w:rsidRPr="00A50FBF" w:rsidRDefault="004E26ED" w:rsidP="0013492F">
            <w:pPr>
              <w:pStyle w:val="TableListBullet"/>
              <w:numPr>
                <w:ilvl w:val="0"/>
                <w:numId w:val="0"/>
              </w:numPr>
              <w:shd w:val="clear" w:color="auto" w:fill="FFFFFF" w:themeFill="background1"/>
              <w:spacing w:beforeLines="60" w:before="144" w:after="60"/>
              <w:jc w:val="both"/>
              <w:rPr>
                <w:rFonts w:asciiTheme="minorHAnsi" w:hAnsiTheme="minorHAnsi" w:cstheme="minorHAnsi"/>
                <w:sz w:val="22"/>
                <w:szCs w:val="22"/>
              </w:rPr>
            </w:pPr>
            <w:r w:rsidRPr="00A50FBF">
              <w:rPr>
                <w:rFonts w:asciiTheme="minorHAnsi" w:hAnsiTheme="minorHAnsi" w:cstheme="minorHAnsi"/>
                <w:sz w:val="22"/>
                <w:szCs w:val="22"/>
              </w:rPr>
              <w:t>Using Azure-native solutions, such as Azure Firewall over 3rd party NVAs.</w:t>
            </w:r>
          </w:p>
        </w:tc>
      </w:tr>
      <w:tr w:rsidR="004E26ED" w:rsidRPr="0020022B" w14:paraId="500BD372" w14:textId="77777777" w:rsidTr="0013492F">
        <w:trPr>
          <w:trHeight w:val="497"/>
        </w:trPr>
        <w:tc>
          <w:tcPr>
            <w:tcW w:w="3150" w:type="dxa"/>
          </w:tcPr>
          <w:p w14:paraId="470FD989" w14:textId="77777777" w:rsidR="004E26ED" w:rsidRPr="00A50FBF" w:rsidRDefault="004E26ED" w:rsidP="0013492F">
            <w:pPr>
              <w:pStyle w:val="TableText"/>
              <w:spacing w:beforeLines="60" w:before="144" w:after="60"/>
              <w:jc w:val="both"/>
              <w:rPr>
                <w:rFonts w:asciiTheme="minorHAnsi" w:hAnsiTheme="minorHAnsi" w:cstheme="minorHAnsi"/>
                <w:sz w:val="22"/>
                <w:szCs w:val="22"/>
              </w:rPr>
            </w:pPr>
            <w:r w:rsidRPr="00A50FBF">
              <w:rPr>
                <w:rFonts w:asciiTheme="minorHAnsi" w:hAnsiTheme="minorHAnsi" w:cstheme="minorHAnsi"/>
                <w:sz w:val="22"/>
                <w:szCs w:val="22"/>
              </w:rPr>
              <w:t>Data born in Azure stays in Azure</w:t>
            </w:r>
          </w:p>
        </w:tc>
        <w:tc>
          <w:tcPr>
            <w:tcW w:w="5646" w:type="dxa"/>
          </w:tcPr>
          <w:p w14:paraId="461934CF" w14:textId="77777777" w:rsidR="004E26ED" w:rsidRPr="00A50FBF" w:rsidRDefault="004E26ED" w:rsidP="0013492F">
            <w:pPr>
              <w:pStyle w:val="TableText"/>
              <w:spacing w:beforeLines="60" w:before="144" w:after="60"/>
              <w:jc w:val="both"/>
              <w:rPr>
                <w:rFonts w:asciiTheme="minorHAnsi" w:hAnsiTheme="minorHAnsi" w:cstheme="minorHAnsi"/>
                <w:sz w:val="22"/>
                <w:szCs w:val="22"/>
              </w:rPr>
            </w:pPr>
            <w:r w:rsidRPr="00A50FBF">
              <w:rPr>
                <w:rFonts w:asciiTheme="minorHAnsi" w:hAnsiTheme="minorHAnsi" w:cstheme="minorHAnsi"/>
                <w:sz w:val="22"/>
                <w:szCs w:val="22"/>
              </w:rPr>
              <w:t>As a principle data produced in Azure should stay in Azure unless there is a strong reason to export it to another environment. This allows better control over the data and reduces potential egress costs</w:t>
            </w:r>
          </w:p>
        </w:tc>
      </w:tr>
      <w:tr w:rsidR="004E26ED" w:rsidRPr="0020022B" w14:paraId="373FCDAC" w14:textId="77777777" w:rsidTr="0013492F">
        <w:trPr>
          <w:trHeight w:val="835"/>
        </w:trPr>
        <w:tc>
          <w:tcPr>
            <w:tcW w:w="3150" w:type="dxa"/>
          </w:tcPr>
          <w:p w14:paraId="70BBABFB" w14:textId="77777777" w:rsidR="004E26ED" w:rsidRPr="00A50FBF" w:rsidRDefault="004E26ED" w:rsidP="0013492F">
            <w:pPr>
              <w:pStyle w:val="TableText"/>
              <w:spacing w:beforeLines="60" w:before="144" w:after="60"/>
              <w:jc w:val="both"/>
              <w:rPr>
                <w:rFonts w:asciiTheme="minorHAnsi" w:hAnsiTheme="minorHAnsi" w:cstheme="minorHAnsi"/>
                <w:sz w:val="22"/>
                <w:szCs w:val="22"/>
              </w:rPr>
            </w:pPr>
            <w:r w:rsidRPr="00A50FBF">
              <w:rPr>
                <w:rFonts w:asciiTheme="minorHAnsi" w:hAnsiTheme="minorHAnsi" w:cstheme="minorHAnsi"/>
                <w:sz w:val="22"/>
                <w:szCs w:val="22"/>
              </w:rPr>
              <w:t>SaaS &gt; PaaS &gt; IaaS</w:t>
            </w:r>
          </w:p>
        </w:tc>
        <w:tc>
          <w:tcPr>
            <w:tcW w:w="5646" w:type="dxa"/>
          </w:tcPr>
          <w:p w14:paraId="6AC1A7C7" w14:textId="5B75B4FB" w:rsidR="004E26ED" w:rsidRPr="00A50FBF" w:rsidRDefault="004E26ED" w:rsidP="0013492F">
            <w:pPr>
              <w:pStyle w:val="TableListBullet"/>
              <w:numPr>
                <w:ilvl w:val="0"/>
                <w:numId w:val="0"/>
              </w:numPr>
              <w:shd w:val="clear" w:color="auto" w:fill="FFFFFF"/>
              <w:spacing w:beforeLines="60" w:before="144" w:after="60"/>
              <w:jc w:val="both"/>
              <w:rPr>
                <w:rFonts w:asciiTheme="minorHAnsi" w:hAnsiTheme="minorHAnsi" w:cstheme="minorHAnsi"/>
                <w:sz w:val="22"/>
                <w:szCs w:val="22"/>
              </w:rPr>
            </w:pPr>
            <w:r w:rsidRPr="00A50FBF">
              <w:rPr>
                <w:rFonts w:asciiTheme="minorHAnsi" w:hAnsiTheme="minorHAnsi" w:cstheme="minorHAnsi"/>
                <w:sz w:val="22"/>
                <w:szCs w:val="22"/>
              </w:rPr>
              <w:t xml:space="preserve">Where possible SaaS offerings should be preferred over PaaS offerings and PaaS over IaaS. Essentially, this means that when choosing an Azure solution for a particular use case, products should be preferred that provide </w:t>
            </w:r>
            <w:r w:rsidR="000D44FA" w:rsidRPr="00A50FBF">
              <w:rPr>
                <w:rFonts w:asciiTheme="minorHAnsi" w:hAnsiTheme="minorHAnsi" w:cstheme="minorHAnsi"/>
                <w:sz w:val="22"/>
                <w:szCs w:val="22"/>
              </w:rPr>
              <w:fldChar w:fldCharType="begin"/>
            </w:r>
            <w:r w:rsidR="000D44FA" w:rsidRPr="00A50FBF">
              <w:rPr>
                <w:rFonts w:asciiTheme="minorHAnsi" w:hAnsiTheme="minorHAnsi" w:cstheme="minorHAnsi"/>
                <w:sz w:val="22"/>
                <w:szCs w:val="22"/>
              </w:rPr>
              <w:instrText xml:space="preserve"> IF </w:instrText>
            </w:r>
            <w:r w:rsidR="000D44FA" w:rsidRPr="00A50FBF">
              <w:rPr>
                <w:rFonts w:asciiTheme="minorHAnsi" w:hAnsiTheme="minorHAnsi" w:cstheme="minorHAnsi"/>
                <w:sz w:val="22"/>
                <w:szCs w:val="22"/>
              </w:rPr>
              <w:fldChar w:fldCharType="begin"/>
            </w:r>
            <w:r w:rsidR="000D44FA" w:rsidRPr="00A50FBF">
              <w:rPr>
                <w:rFonts w:asciiTheme="minorHAnsi" w:hAnsiTheme="minorHAnsi" w:cstheme="minorHAnsi"/>
                <w:sz w:val="22"/>
                <w:szCs w:val="22"/>
              </w:rPr>
              <w:instrText>DOCPROPERTY  Confidential  \* MERGEFORMAT</w:instrText>
            </w:r>
            <w:r w:rsidR="000D44FA" w:rsidRPr="00A50FBF">
              <w:rPr>
                <w:rFonts w:asciiTheme="minorHAnsi" w:hAnsiTheme="minorHAnsi" w:cstheme="minorHAnsi"/>
                <w:sz w:val="22"/>
                <w:szCs w:val="22"/>
              </w:rPr>
              <w:fldChar w:fldCharType="separate"/>
            </w:r>
            <w:r w:rsidR="008A1030" w:rsidRPr="00A50FBF">
              <w:rPr>
                <w:rFonts w:asciiTheme="minorHAnsi" w:hAnsiTheme="minorHAnsi" w:cstheme="minorHAnsi"/>
                <w:sz w:val="22"/>
                <w:szCs w:val="22"/>
              </w:rPr>
              <w:instrText>0</w:instrText>
            </w:r>
            <w:r w:rsidR="000D44FA"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3 "Microsoft" </w:instrText>
            </w:r>
            <w:r w:rsidR="000D44FA" w:rsidRPr="00A50FBF">
              <w:rPr>
                <w:rFonts w:asciiTheme="minorHAnsi" w:hAnsiTheme="minorHAnsi" w:cstheme="minorHAnsi"/>
                <w:sz w:val="22"/>
                <w:szCs w:val="22"/>
              </w:rPr>
              <w:fldChar w:fldCharType="begin"/>
            </w:r>
            <w:r w:rsidR="000D44FA" w:rsidRPr="00A50FBF">
              <w:rPr>
                <w:rFonts w:asciiTheme="minorHAnsi" w:hAnsiTheme="minorHAnsi" w:cstheme="minorHAnsi"/>
                <w:sz w:val="22"/>
                <w:szCs w:val="22"/>
              </w:rPr>
              <w:instrText>DOCPROPERTY  Customer  \* MERGEFORMAT</w:instrText>
            </w:r>
            <w:r w:rsidR="000D44FA" w:rsidRPr="00A50FBF">
              <w:rPr>
                <w:rFonts w:asciiTheme="minorHAnsi" w:hAnsiTheme="minorHAnsi" w:cstheme="minorHAnsi"/>
                <w:sz w:val="22"/>
                <w:szCs w:val="22"/>
              </w:rPr>
              <w:fldChar w:fldCharType="separate"/>
            </w:r>
            <w:r w:rsidR="008A1030" w:rsidRPr="00A50FBF">
              <w:rPr>
                <w:rFonts w:asciiTheme="minorHAnsi" w:hAnsiTheme="minorHAnsi" w:cstheme="minorHAnsi"/>
                <w:sz w:val="22"/>
                <w:szCs w:val="22"/>
              </w:rPr>
              <w:instrText>AVE Health SG</w:instrText>
            </w:r>
            <w:r w:rsidR="000D44FA"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MERGEFORMAT </w:instrText>
            </w:r>
            <w:r w:rsidR="000D44FA" w:rsidRPr="00A50FBF">
              <w:rPr>
                <w:rFonts w:asciiTheme="minorHAnsi" w:hAnsiTheme="minorHAnsi" w:cstheme="minorHAnsi"/>
                <w:sz w:val="22"/>
                <w:szCs w:val="22"/>
              </w:rPr>
              <w:fldChar w:fldCharType="separate"/>
            </w:r>
            <w:r w:rsidR="008A1030" w:rsidRPr="00A50FBF">
              <w:rPr>
                <w:rFonts w:asciiTheme="minorHAnsi" w:hAnsiTheme="minorHAnsi" w:cstheme="minorHAnsi"/>
                <w:sz w:val="22"/>
                <w:szCs w:val="22"/>
              </w:rPr>
              <w:t>AVE Health SG</w:t>
            </w:r>
            <w:r w:rsidR="000D44FA"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t xml:space="preserve"> </w:t>
            </w:r>
            <w:r w:rsidRPr="00A50FBF">
              <w:rPr>
                <w:rFonts w:asciiTheme="minorHAnsi" w:hAnsiTheme="minorHAnsi" w:cstheme="minorHAnsi"/>
                <w:sz w:val="22"/>
                <w:szCs w:val="22"/>
              </w:rPr>
              <w:t xml:space="preserve"> with the smallest responsibility for management (while still meeting the required amount of configurability).</w:t>
            </w:r>
          </w:p>
          <w:p w14:paraId="224E7734" w14:textId="6FC7ED14" w:rsidR="004E26ED" w:rsidRPr="00A50FBF" w:rsidRDefault="004E26ED" w:rsidP="0013492F">
            <w:pPr>
              <w:pStyle w:val="TableListBullet"/>
              <w:numPr>
                <w:ilvl w:val="0"/>
                <w:numId w:val="0"/>
              </w:numPr>
              <w:shd w:val="clear" w:color="auto" w:fill="FFFFFF" w:themeFill="background1"/>
              <w:spacing w:beforeLines="60" w:before="144" w:after="60"/>
              <w:jc w:val="both"/>
              <w:rPr>
                <w:rFonts w:asciiTheme="minorHAnsi" w:hAnsiTheme="minorHAnsi" w:cstheme="minorHAnsi"/>
                <w:sz w:val="22"/>
                <w:szCs w:val="22"/>
              </w:rPr>
            </w:pPr>
            <w:r w:rsidRPr="00A50FBF">
              <w:rPr>
                <w:rFonts w:asciiTheme="minorHAnsi" w:hAnsiTheme="minorHAnsi" w:cstheme="minorHAnsi"/>
                <w:sz w:val="22"/>
                <w:szCs w:val="22"/>
              </w:rPr>
              <w:t xml:space="preserve">This reduces the operative effort for </w:t>
            </w:r>
            <w:r w:rsidR="000D44FA" w:rsidRPr="00A50FBF">
              <w:rPr>
                <w:rFonts w:asciiTheme="minorHAnsi" w:hAnsiTheme="minorHAnsi" w:cstheme="minorHAnsi"/>
                <w:sz w:val="22"/>
                <w:szCs w:val="22"/>
              </w:rPr>
              <w:fldChar w:fldCharType="begin"/>
            </w:r>
            <w:r w:rsidR="000D44FA" w:rsidRPr="00A50FBF">
              <w:rPr>
                <w:rFonts w:asciiTheme="minorHAnsi" w:hAnsiTheme="minorHAnsi" w:cstheme="minorHAnsi"/>
                <w:sz w:val="22"/>
                <w:szCs w:val="22"/>
              </w:rPr>
              <w:instrText xml:space="preserve"> IF </w:instrText>
            </w:r>
            <w:r w:rsidR="000D44FA" w:rsidRPr="00A50FBF">
              <w:rPr>
                <w:rFonts w:asciiTheme="minorHAnsi" w:hAnsiTheme="minorHAnsi" w:cstheme="minorHAnsi"/>
                <w:sz w:val="22"/>
                <w:szCs w:val="22"/>
              </w:rPr>
              <w:fldChar w:fldCharType="begin"/>
            </w:r>
            <w:r w:rsidR="000D44FA" w:rsidRPr="00A50FBF">
              <w:rPr>
                <w:rFonts w:asciiTheme="minorHAnsi" w:hAnsiTheme="minorHAnsi" w:cstheme="minorHAnsi"/>
                <w:sz w:val="22"/>
                <w:szCs w:val="22"/>
              </w:rPr>
              <w:instrText>DOCPROPERTY  Confidential  \* MERGEFORMAT</w:instrText>
            </w:r>
            <w:r w:rsidR="000D44FA" w:rsidRPr="00A50FBF">
              <w:rPr>
                <w:rFonts w:asciiTheme="minorHAnsi" w:hAnsiTheme="minorHAnsi" w:cstheme="minorHAnsi"/>
                <w:sz w:val="22"/>
                <w:szCs w:val="22"/>
              </w:rPr>
              <w:fldChar w:fldCharType="separate"/>
            </w:r>
            <w:r w:rsidR="008A1030" w:rsidRPr="00A50FBF">
              <w:rPr>
                <w:rFonts w:asciiTheme="minorHAnsi" w:hAnsiTheme="minorHAnsi" w:cstheme="minorHAnsi"/>
                <w:sz w:val="22"/>
                <w:szCs w:val="22"/>
              </w:rPr>
              <w:instrText>0</w:instrText>
            </w:r>
            <w:r w:rsidR="000D44FA"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3 "Microsoft" </w:instrText>
            </w:r>
            <w:r w:rsidR="000D44FA" w:rsidRPr="00A50FBF">
              <w:rPr>
                <w:rFonts w:asciiTheme="minorHAnsi" w:hAnsiTheme="minorHAnsi" w:cstheme="minorHAnsi"/>
                <w:sz w:val="22"/>
                <w:szCs w:val="22"/>
              </w:rPr>
              <w:fldChar w:fldCharType="begin"/>
            </w:r>
            <w:r w:rsidR="000D44FA" w:rsidRPr="00A50FBF">
              <w:rPr>
                <w:rFonts w:asciiTheme="minorHAnsi" w:hAnsiTheme="minorHAnsi" w:cstheme="minorHAnsi"/>
                <w:sz w:val="22"/>
                <w:szCs w:val="22"/>
              </w:rPr>
              <w:instrText>DOCPROPERTY  Customer  \* MERGEFORMAT</w:instrText>
            </w:r>
            <w:r w:rsidR="000D44FA" w:rsidRPr="00A50FBF">
              <w:rPr>
                <w:rFonts w:asciiTheme="minorHAnsi" w:hAnsiTheme="minorHAnsi" w:cstheme="minorHAnsi"/>
                <w:sz w:val="22"/>
                <w:szCs w:val="22"/>
              </w:rPr>
              <w:fldChar w:fldCharType="separate"/>
            </w:r>
            <w:r w:rsidR="008A1030" w:rsidRPr="00A50FBF">
              <w:rPr>
                <w:rFonts w:asciiTheme="minorHAnsi" w:hAnsiTheme="minorHAnsi" w:cstheme="minorHAnsi"/>
                <w:sz w:val="22"/>
                <w:szCs w:val="22"/>
              </w:rPr>
              <w:instrText>AVE Health SG</w:instrText>
            </w:r>
            <w:r w:rsidR="000D44FA"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instrText xml:space="preserve"> \* MERGEFORMAT </w:instrText>
            </w:r>
            <w:r w:rsidR="000D44FA" w:rsidRPr="00A50FBF">
              <w:rPr>
                <w:rFonts w:asciiTheme="minorHAnsi" w:hAnsiTheme="minorHAnsi" w:cstheme="minorHAnsi"/>
                <w:sz w:val="22"/>
                <w:szCs w:val="22"/>
              </w:rPr>
              <w:fldChar w:fldCharType="separate"/>
            </w:r>
            <w:r w:rsidR="008A1030" w:rsidRPr="00A50FBF">
              <w:rPr>
                <w:rFonts w:asciiTheme="minorHAnsi" w:hAnsiTheme="minorHAnsi" w:cstheme="minorHAnsi"/>
                <w:sz w:val="22"/>
                <w:szCs w:val="22"/>
              </w:rPr>
              <w:t>AVE Health SG</w:t>
            </w:r>
            <w:r w:rsidR="000D44FA" w:rsidRPr="00A50FBF">
              <w:rPr>
                <w:rFonts w:asciiTheme="minorHAnsi" w:hAnsiTheme="minorHAnsi" w:cstheme="minorHAnsi"/>
                <w:sz w:val="22"/>
                <w:szCs w:val="22"/>
              </w:rPr>
              <w:fldChar w:fldCharType="end"/>
            </w:r>
            <w:r w:rsidR="000D44FA" w:rsidRPr="00A50FBF">
              <w:rPr>
                <w:rFonts w:asciiTheme="minorHAnsi" w:hAnsiTheme="minorHAnsi" w:cstheme="minorHAnsi"/>
                <w:sz w:val="22"/>
                <w:szCs w:val="22"/>
              </w:rPr>
              <w:t xml:space="preserve"> </w:t>
            </w:r>
            <w:r w:rsidRPr="00A50FBF">
              <w:rPr>
                <w:rFonts w:asciiTheme="minorHAnsi" w:hAnsiTheme="minorHAnsi" w:cstheme="minorHAnsi"/>
                <w:sz w:val="22"/>
                <w:szCs w:val="22"/>
              </w:rPr>
              <w:t xml:space="preserve"> as well as the risks associated with wrong configuration or maintenance. Furthermore, SaaS and PaaS offerings usually provide a higher availability and security level than IaaS.</w:t>
            </w:r>
          </w:p>
        </w:tc>
      </w:tr>
      <w:tr w:rsidR="004E26ED" w:rsidRPr="0020022B" w14:paraId="61803162" w14:textId="77777777" w:rsidTr="0013492F">
        <w:trPr>
          <w:trHeight w:val="514"/>
        </w:trPr>
        <w:tc>
          <w:tcPr>
            <w:tcW w:w="3150" w:type="dxa"/>
          </w:tcPr>
          <w:p w14:paraId="25C219C6" w14:textId="77777777" w:rsidR="004E26ED" w:rsidRPr="00A50FBF" w:rsidRDefault="004E26ED" w:rsidP="0013492F">
            <w:pPr>
              <w:pStyle w:val="TableText"/>
              <w:spacing w:beforeLines="60" w:before="144" w:after="60"/>
              <w:jc w:val="both"/>
              <w:rPr>
                <w:rFonts w:asciiTheme="minorHAnsi" w:hAnsiTheme="minorHAnsi" w:cstheme="minorHAnsi"/>
                <w:sz w:val="22"/>
                <w:szCs w:val="22"/>
              </w:rPr>
            </w:pPr>
            <w:r w:rsidRPr="00A50FBF">
              <w:rPr>
                <w:rFonts w:asciiTheme="minorHAnsi" w:hAnsiTheme="minorHAnsi" w:cstheme="minorHAnsi"/>
                <w:sz w:val="22"/>
                <w:szCs w:val="22"/>
              </w:rPr>
              <w:t>Use identity as primary security boundary</w:t>
            </w:r>
          </w:p>
        </w:tc>
        <w:tc>
          <w:tcPr>
            <w:tcW w:w="5646" w:type="dxa"/>
          </w:tcPr>
          <w:p w14:paraId="2263960D" w14:textId="3452A12D" w:rsidR="004E26ED" w:rsidRPr="00A50FBF" w:rsidRDefault="004E26ED" w:rsidP="0013492F">
            <w:pPr>
              <w:pStyle w:val="TableListBullet"/>
              <w:numPr>
                <w:ilvl w:val="0"/>
                <w:numId w:val="0"/>
              </w:numPr>
              <w:shd w:val="clear" w:color="auto" w:fill="FFFFFF" w:themeFill="background1"/>
              <w:spacing w:beforeLines="60" w:before="144" w:after="60"/>
              <w:jc w:val="both"/>
              <w:rPr>
                <w:rFonts w:asciiTheme="minorHAnsi" w:hAnsiTheme="minorHAnsi" w:cstheme="minorHAnsi"/>
                <w:sz w:val="22"/>
                <w:szCs w:val="22"/>
              </w:rPr>
            </w:pPr>
            <w:r w:rsidRPr="00A50FBF">
              <w:rPr>
                <w:rFonts w:asciiTheme="minorHAnsi" w:hAnsiTheme="minorHAnsi" w:cstheme="minorHAnsi"/>
                <w:sz w:val="22"/>
                <w:szCs w:val="22"/>
              </w:rPr>
              <w:t xml:space="preserve">With the advent of public clouds and hybrid networks, traditional security boundaries such as Demilitarized Zones (DMZs) with Firewalls (FWs) are no longer sufficient as the sole line of </w:t>
            </w:r>
            <w:r w:rsidR="008E3F0F" w:rsidRPr="00A50FBF">
              <w:rPr>
                <w:rFonts w:asciiTheme="minorHAnsi" w:hAnsiTheme="minorHAnsi" w:cstheme="minorHAnsi"/>
                <w:sz w:val="22"/>
                <w:szCs w:val="22"/>
              </w:rPr>
              <w:t>defense</w:t>
            </w:r>
            <w:r w:rsidRPr="00A50FBF">
              <w:rPr>
                <w:rFonts w:asciiTheme="minorHAnsi" w:hAnsiTheme="minorHAnsi" w:cstheme="minorHAnsi"/>
                <w:sz w:val="22"/>
                <w:szCs w:val="22"/>
              </w:rPr>
              <w:t xml:space="preserve"> and identity has become the primary boundary. In this document we will provide in-depth advice as to how to use identities to limit a user’s rights to the bare minimum and to protect user’s identities from being breached.</w:t>
            </w:r>
          </w:p>
        </w:tc>
      </w:tr>
      <w:tr w:rsidR="004E26ED" w:rsidRPr="0020022B" w14:paraId="5875EC48" w14:textId="77777777" w:rsidTr="0013492F">
        <w:trPr>
          <w:trHeight w:val="514"/>
        </w:trPr>
        <w:tc>
          <w:tcPr>
            <w:tcW w:w="3150" w:type="dxa"/>
          </w:tcPr>
          <w:p w14:paraId="0DF37371" w14:textId="77777777" w:rsidR="004E26ED" w:rsidRPr="00A50FBF" w:rsidRDefault="004E26ED" w:rsidP="0013492F">
            <w:pPr>
              <w:pStyle w:val="TableText"/>
              <w:spacing w:beforeLines="60" w:before="144" w:after="60"/>
              <w:jc w:val="both"/>
              <w:rPr>
                <w:rFonts w:asciiTheme="minorHAnsi" w:hAnsiTheme="minorHAnsi" w:cstheme="minorHAnsi"/>
                <w:sz w:val="22"/>
                <w:szCs w:val="22"/>
              </w:rPr>
            </w:pPr>
            <w:r w:rsidRPr="00A50FBF">
              <w:rPr>
                <w:rFonts w:asciiTheme="minorHAnsi" w:hAnsiTheme="minorHAnsi" w:cstheme="minorHAnsi"/>
                <w:sz w:val="22"/>
                <w:szCs w:val="22"/>
              </w:rPr>
              <w:t>Azure AD as the Core Identity to Cloud Services</w:t>
            </w:r>
          </w:p>
        </w:tc>
        <w:tc>
          <w:tcPr>
            <w:tcW w:w="5646" w:type="dxa"/>
          </w:tcPr>
          <w:p w14:paraId="4FA06CAC" w14:textId="16DA6589" w:rsidR="004E26ED" w:rsidRPr="00A50FBF" w:rsidRDefault="004E26ED" w:rsidP="0013492F">
            <w:pPr>
              <w:pStyle w:val="TableListBullet"/>
              <w:numPr>
                <w:ilvl w:val="0"/>
                <w:numId w:val="0"/>
              </w:numPr>
              <w:shd w:val="clear" w:color="auto" w:fill="FFFFFF"/>
              <w:spacing w:beforeLines="60" w:before="144" w:after="60"/>
              <w:jc w:val="both"/>
              <w:rPr>
                <w:rFonts w:asciiTheme="minorHAnsi" w:hAnsiTheme="minorHAnsi" w:cstheme="minorHAnsi"/>
                <w:sz w:val="22"/>
                <w:szCs w:val="22"/>
              </w:rPr>
            </w:pPr>
            <w:r w:rsidRPr="00A50FBF">
              <w:rPr>
                <w:rFonts w:asciiTheme="minorHAnsi" w:hAnsiTheme="minorHAnsi" w:cstheme="minorHAnsi"/>
                <w:sz w:val="22"/>
                <w:szCs w:val="22"/>
              </w:rPr>
              <w:t>Organizations often have hundreds of applications that users depend on to get their work done. Users access these applications from many devices and locations. New applications are added, developed, and sun</w:t>
            </w:r>
            <w:r w:rsidR="00396F16" w:rsidRPr="00A50FBF">
              <w:rPr>
                <w:rFonts w:asciiTheme="minorHAnsi" w:hAnsiTheme="minorHAnsi" w:cstheme="minorHAnsi"/>
                <w:sz w:val="22"/>
                <w:szCs w:val="22"/>
              </w:rPr>
              <w:t>-</w:t>
            </w:r>
            <w:r w:rsidRPr="00A50FBF">
              <w:rPr>
                <w:rFonts w:asciiTheme="minorHAnsi" w:hAnsiTheme="minorHAnsi" w:cstheme="minorHAnsi"/>
                <w:sz w:val="22"/>
                <w:szCs w:val="22"/>
              </w:rPr>
              <w:t>setted every day. With so many applications and access points, it's more critical than ever to use a cloud-based solution to manage user access to all applications. Azure Active Directory (AD) simplifies the way applications are managed by providing a single identity system for both cloud and on-premises apps.</w:t>
            </w:r>
          </w:p>
        </w:tc>
      </w:tr>
      <w:tr w:rsidR="004E26ED" w:rsidRPr="0020022B" w14:paraId="5F831C69" w14:textId="77777777" w:rsidTr="0013492F">
        <w:trPr>
          <w:trHeight w:val="497"/>
        </w:trPr>
        <w:tc>
          <w:tcPr>
            <w:tcW w:w="3150" w:type="dxa"/>
          </w:tcPr>
          <w:p w14:paraId="3EF67247" w14:textId="77777777" w:rsidR="004E26ED" w:rsidRPr="00A50FBF" w:rsidRDefault="004E26ED" w:rsidP="0013492F">
            <w:pPr>
              <w:pStyle w:val="TableText"/>
              <w:spacing w:beforeLines="60" w:before="144" w:after="60"/>
              <w:jc w:val="both"/>
              <w:rPr>
                <w:rFonts w:asciiTheme="minorHAnsi" w:hAnsiTheme="minorHAnsi" w:cstheme="minorHAnsi"/>
                <w:sz w:val="22"/>
                <w:szCs w:val="22"/>
              </w:rPr>
            </w:pPr>
            <w:r w:rsidRPr="00A50FBF">
              <w:rPr>
                <w:rFonts w:asciiTheme="minorHAnsi" w:hAnsiTheme="minorHAnsi" w:cstheme="minorHAnsi"/>
                <w:sz w:val="22"/>
                <w:szCs w:val="22"/>
              </w:rPr>
              <w:t xml:space="preserve">Base architecture on well-established best practices and use Microsoft's Enterprise-Scale </w:t>
            </w:r>
            <w:r w:rsidRPr="00A50FBF">
              <w:rPr>
                <w:rFonts w:asciiTheme="minorHAnsi" w:hAnsiTheme="minorHAnsi" w:cstheme="minorHAnsi"/>
                <w:sz w:val="22"/>
                <w:szCs w:val="22"/>
              </w:rPr>
              <w:lastRenderedPageBreak/>
              <w:t>architecture as reference architecture (as far as appropriate)</w:t>
            </w:r>
          </w:p>
        </w:tc>
        <w:tc>
          <w:tcPr>
            <w:tcW w:w="5646" w:type="dxa"/>
          </w:tcPr>
          <w:p w14:paraId="0F8AEBC2" w14:textId="4356E77D" w:rsidR="004E26ED" w:rsidRPr="00A50FBF" w:rsidRDefault="008637B9" w:rsidP="0013492F">
            <w:pPr>
              <w:pStyle w:val="TableListBullet"/>
              <w:numPr>
                <w:ilvl w:val="0"/>
                <w:numId w:val="0"/>
              </w:numPr>
              <w:shd w:val="clear" w:color="auto" w:fill="FFFFFF"/>
              <w:spacing w:beforeLines="60" w:before="144" w:after="60"/>
              <w:jc w:val="both"/>
              <w:rPr>
                <w:rFonts w:asciiTheme="minorHAnsi" w:hAnsiTheme="minorHAnsi" w:cstheme="minorHAnsi"/>
                <w:sz w:val="22"/>
                <w:szCs w:val="22"/>
              </w:rPr>
            </w:pPr>
            <w:hyperlink r:id="rId17" w:history="1">
              <w:r w:rsidR="004E26ED" w:rsidRPr="00A50FBF">
                <w:rPr>
                  <w:rFonts w:asciiTheme="minorHAnsi" w:hAnsiTheme="minorHAnsi" w:cstheme="minorHAnsi"/>
                  <w:sz w:val="22"/>
                  <w:szCs w:val="22"/>
                </w:rPr>
                <w:t>Microsoft’s Enterprise-Scale architecture</w:t>
              </w:r>
            </w:hyperlink>
            <w:r w:rsidR="004E26ED" w:rsidRPr="00A50FBF">
              <w:rPr>
                <w:rFonts w:asciiTheme="minorHAnsi" w:hAnsiTheme="minorHAnsi" w:cstheme="minorHAnsi"/>
                <w:sz w:val="22"/>
                <w:szCs w:val="22"/>
              </w:rPr>
              <w:t xml:space="preserve"> is an architectural approach and reference implementation that enables effective construction and operationalization of Landing </w:t>
            </w:r>
            <w:r w:rsidR="004E26ED" w:rsidRPr="00A50FBF">
              <w:rPr>
                <w:rFonts w:asciiTheme="minorHAnsi" w:hAnsiTheme="minorHAnsi" w:cstheme="minorHAnsi"/>
                <w:sz w:val="22"/>
                <w:szCs w:val="22"/>
              </w:rPr>
              <w:lastRenderedPageBreak/>
              <w:t xml:space="preserve">Zones on Azure for large and complex enterprises. This concept is in line with Azure best practices and has been successfully used to onboard multiple large companies with complex on-premises architectures to Azure and therefore offers a good foundation for designing </w:t>
            </w:r>
            <w:r w:rsidR="00C6032D" w:rsidRPr="00A50FBF">
              <w:rPr>
                <w:rFonts w:asciiTheme="minorHAnsi" w:hAnsiTheme="minorHAnsi" w:cstheme="minorHAnsi"/>
                <w:sz w:val="22"/>
                <w:szCs w:val="22"/>
              </w:rPr>
              <w:fldChar w:fldCharType="begin"/>
            </w:r>
            <w:r w:rsidR="00C6032D" w:rsidRPr="00A50FBF">
              <w:rPr>
                <w:rFonts w:asciiTheme="minorHAnsi" w:hAnsiTheme="minorHAnsi" w:cstheme="minorHAnsi"/>
                <w:sz w:val="22"/>
                <w:szCs w:val="22"/>
              </w:rPr>
              <w:instrText xml:space="preserve"> IF </w:instrText>
            </w:r>
            <w:r w:rsidR="00C6032D" w:rsidRPr="00A50FBF">
              <w:rPr>
                <w:rFonts w:asciiTheme="minorHAnsi" w:hAnsiTheme="minorHAnsi" w:cstheme="minorHAnsi"/>
                <w:sz w:val="22"/>
                <w:szCs w:val="22"/>
              </w:rPr>
              <w:fldChar w:fldCharType="begin"/>
            </w:r>
            <w:r w:rsidR="00C6032D" w:rsidRPr="00A50FBF">
              <w:rPr>
                <w:rFonts w:asciiTheme="minorHAnsi" w:hAnsiTheme="minorHAnsi" w:cstheme="minorHAnsi"/>
                <w:sz w:val="22"/>
                <w:szCs w:val="22"/>
              </w:rPr>
              <w:instrText>DOCPROPERTY  Confidential  \* MERGEFORMAT</w:instrText>
            </w:r>
            <w:r w:rsidR="00C6032D" w:rsidRPr="00A50FBF">
              <w:rPr>
                <w:rFonts w:asciiTheme="minorHAnsi" w:hAnsiTheme="minorHAnsi" w:cstheme="minorHAnsi"/>
                <w:sz w:val="22"/>
                <w:szCs w:val="22"/>
              </w:rPr>
              <w:fldChar w:fldCharType="separate"/>
            </w:r>
            <w:r w:rsidR="008A1030" w:rsidRPr="00A50FBF">
              <w:rPr>
                <w:rFonts w:asciiTheme="minorHAnsi" w:hAnsiTheme="minorHAnsi" w:cstheme="minorHAnsi"/>
                <w:sz w:val="22"/>
                <w:szCs w:val="22"/>
              </w:rPr>
              <w:instrText>0</w:instrText>
            </w:r>
            <w:r w:rsidR="00C6032D" w:rsidRPr="00A50FBF">
              <w:rPr>
                <w:rFonts w:asciiTheme="minorHAnsi" w:hAnsiTheme="minorHAnsi" w:cstheme="minorHAnsi"/>
                <w:sz w:val="22"/>
                <w:szCs w:val="22"/>
              </w:rPr>
              <w:fldChar w:fldCharType="end"/>
            </w:r>
            <w:r w:rsidR="00C6032D" w:rsidRPr="00A50FBF">
              <w:rPr>
                <w:rFonts w:asciiTheme="minorHAnsi" w:hAnsiTheme="minorHAnsi" w:cstheme="minorHAnsi"/>
                <w:sz w:val="22"/>
                <w:szCs w:val="22"/>
              </w:rPr>
              <w:instrText xml:space="preserve"> = 3 "Microsoft" </w:instrText>
            </w:r>
            <w:r w:rsidR="00C6032D" w:rsidRPr="00A50FBF">
              <w:rPr>
                <w:rFonts w:asciiTheme="minorHAnsi" w:hAnsiTheme="minorHAnsi" w:cstheme="minorHAnsi"/>
                <w:sz w:val="22"/>
                <w:szCs w:val="22"/>
              </w:rPr>
              <w:fldChar w:fldCharType="begin"/>
            </w:r>
            <w:r w:rsidR="00C6032D" w:rsidRPr="00A50FBF">
              <w:rPr>
                <w:rFonts w:asciiTheme="minorHAnsi" w:hAnsiTheme="minorHAnsi" w:cstheme="minorHAnsi"/>
                <w:sz w:val="22"/>
                <w:szCs w:val="22"/>
              </w:rPr>
              <w:instrText>DOCPROPERTY  Customer  \* MERGEFORMAT</w:instrText>
            </w:r>
            <w:r w:rsidR="00C6032D" w:rsidRPr="00A50FBF">
              <w:rPr>
                <w:rFonts w:asciiTheme="minorHAnsi" w:hAnsiTheme="minorHAnsi" w:cstheme="minorHAnsi"/>
                <w:sz w:val="22"/>
                <w:szCs w:val="22"/>
              </w:rPr>
              <w:fldChar w:fldCharType="separate"/>
            </w:r>
            <w:r w:rsidR="008A1030" w:rsidRPr="00A50FBF">
              <w:rPr>
                <w:rFonts w:asciiTheme="minorHAnsi" w:hAnsiTheme="minorHAnsi" w:cstheme="minorHAnsi"/>
                <w:sz w:val="22"/>
                <w:szCs w:val="22"/>
              </w:rPr>
              <w:instrText>AVE Health SG</w:instrText>
            </w:r>
            <w:r w:rsidR="00C6032D" w:rsidRPr="00A50FBF">
              <w:rPr>
                <w:rFonts w:asciiTheme="minorHAnsi" w:hAnsiTheme="minorHAnsi" w:cstheme="minorHAnsi"/>
                <w:sz w:val="22"/>
                <w:szCs w:val="22"/>
              </w:rPr>
              <w:fldChar w:fldCharType="end"/>
            </w:r>
            <w:r w:rsidR="00C6032D" w:rsidRPr="00A50FBF">
              <w:rPr>
                <w:rFonts w:asciiTheme="minorHAnsi" w:hAnsiTheme="minorHAnsi" w:cstheme="minorHAnsi"/>
                <w:sz w:val="22"/>
                <w:szCs w:val="22"/>
              </w:rPr>
              <w:instrText xml:space="preserve"> \* MERGEFORMAT </w:instrText>
            </w:r>
            <w:r w:rsidR="00C6032D" w:rsidRPr="00A50FBF">
              <w:rPr>
                <w:rFonts w:asciiTheme="minorHAnsi" w:hAnsiTheme="minorHAnsi" w:cstheme="minorHAnsi"/>
                <w:sz w:val="22"/>
                <w:szCs w:val="22"/>
              </w:rPr>
              <w:fldChar w:fldCharType="separate"/>
            </w:r>
            <w:r w:rsidR="008A1030" w:rsidRPr="00A50FBF">
              <w:rPr>
                <w:rFonts w:asciiTheme="minorHAnsi" w:hAnsiTheme="minorHAnsi" w:cstheme="minorHAnsi"/>
                <w:sz w:val="22"/>
                <w:szCs w:val="22"/>
              </w:rPr>
              <w:t>AVE Health SG</w:t>
            </w:r>
            <w:r w:rsidR="00C6032D" w:rsidRPr="00A50FBF">
              <w:rPr>
                <w:rFonts w:asciiTheme="minorHAnsi" w:hAnsiTheme="minorHAnsi" w:cstheme="minorHAnsi"/>
                <w:sz w:val="22"/>
                <w:szCs w:val="22"/>
              </w:rPr>
              <w:fldChar w:fldCharType="end"/>
            </w:r>
            <w:r w:rsidR="00C6032D" w:rsidRPr="00A50FBF">
              <w:rPr>
                <w:rFonts w:asciiTheme="minorHAnsi" w:hAnsiTheme="minorHAnsi" w:cstheme="minorHAnsi"/>
                <w:sz w:val="22"/>
                <w:szCs w:val="22"/>
              </w:rPr>
              <w:t xml:space="preserve">’s </w:t>
            </w:r>
            <w:r w:rsidR="004E26ED" w:rsidRPr="00A50FBF">
              <w:rPr>
                <w:rFonts w:asciiTheme="minorHAnsi" w:hAnsiTheme="minorHAnsi" w:cstheme="minorHAnsi"/>
                <w:sz w:val="22"/>
                <w:szCs w:val="22"/>
              </w:rPr>
              <w:t>Landing Zone.</w:t>
            </w:r>
          </w:p>
        </w:tc>
      </w:tr>
    </w:tbl>
    <w:p w14:paraId="43E5C50E" w14:textId="16E935B8" w:rsidR="004E26ED" w:rsidRPr="00856982" w:rsidRDefault="004E26ED" w:rsidP="004E26ED">
      <w:pPr>
        <w:pStyle w:val="Caption"/>
        <w:rPr>
          <w:rFonts w:asciiTheme="minorHAnsi" w:hAnsiTheme="minorHAnsi" w:cstheme="minorHAnsi"/>
        </w:rPr>
      </w:pPr>
      <w:bookmarkStart w:id="14" w:name="_Toc109818620"/>
      <w:r w:rsidRPr="00856982">
        <w:rPr>
          <w:rFonts w:asciiTheme="minorHAnsi" w:hAnsiTheme="minorHAnsi" w:cstheme="minorHAnsi"/>
        </w:rPr>
        <w:t xml:space="preserve">Table </w:t>
      </w:r>
      <w:r w:rsidRPr="00856982">
        <w:rPr>
          <w:rFonts w:asciiTheme="minorHAnsi" w:hAnsiTheme="minorHAnsi" w:cstheme="minorHAnsi"/>
        </w:rPr>
        <w:fldChar w:fldCharType="begin"/>
      </w:r>
      <w:r w:rsidRPr="00856982">
        <w:rPr>
          <w:rFonts w:asciiTheme="minorHAnsi" w:hAnsiTheme="minorHAnsi" w:cstheme="minorHAnsi"/>
        </w:rPr>
        <w:instrText>SEQ Table \* ARABIC</w:instrText>
      </w:r>
      <w:r w:rsidRPr="00856982">
        <w:rPr>
          <w:rFonts w:asciiTheme="minorHAnsi" w:hAnsiTheme="minorHAnsi" w:cstheme="minorHAnsi"/>
        </w:rPr>
        <w:fldChar w:fldCharType="separate"/>
      </w:r>
      <w:r w:rsidR="00FF2EAF" w:rsidRPr="00856982">
        <w:rPr>
          <w:rFonts w:asciiTheme="minorHAnsi" w:hAnsiTheme="minorHAnsi" w:cstheme="minorHAnsi"/>
          <w:noProof/>
        </w:rPr>
        <w:t>1</w:t>
      </w:r>
      <w:r w:rsidRPr="00856982">
        <w:rPr>
          <w:rFonts w:asciiTheme="minorHAnsi" w:hAnsiTheme="minorHAnsi" w:cstheme="minorHAnsi"/>
        </w:rPr>
        <w:fldChar w:fldCharType="end"/>
      </w:r>
      <w:r w:rsidRPr="00856982">
        <w:rPr>
          <w:rFonts w:asciiTheme="minorHAnsi" w:hAnsiTheme="minorHAnsi" w:cstheme="minorHAnsi"/>
        </w:rPr>
        <w:t>: Guiding principles</w:t>
      </w:r>
      <w:bookmarkEnd w:id="14"/>
    </w:p>
    <w:p w14:paraId="1EED5BD9" w14:textId="77777777" w:rsidR="00E04763" w:rsidRDefault="00E04763" w:rsidP="00CE740C"/>
    <w:p w14:paraId="06AA6755" w14:textId="28F3696C" w:rsidR="009B5CF2" w:rsidRPr="00856982" w:rsidRDefault="00D63BDA" w:rsidP="009B5CF2">
      <w:pPr>
        <w:pStyle w:val="Heading2Numbered"/>
        <w:rPr>
          <w:rFonts w:asciiTheme="minorHAnsi" w:hAnsiTheme="minorHAnsi" w:cstheme="minorHAnsi"/>
        </w:rPr>
      </w:pPr>
      <w:bookmarkStart w:id="15" w:name="_Toc484842079"/>
      <w:bookmarkStart w:id="16" w:name="_Toc485621169"/>
      <w:bookmarkStart w:id="17" w:name="_Toc107744982"/>
      <w:r w:rsidRPr="00856982">
        <w:rPr>
          <w:rFonts w:asciiTheme="minorHAnsi" w:hAnsiTheme="minorHAnsi" w:cstheme="minorHAnsi"/>
        </w:rPr>
        <w:t>Project Overview</w:t>
      </w:r>
      <w:bookmarkEnd w:id="15"/>
      <w:bookmarkEnd w:id="16"/>
      <w:bookmarkEnd w:id="17"/>
    </w:p>
    <w:p w14:paraId="62790282" w14:textId="32F11F07" w:rsidR="00EA5F8A" w:rsidRPr="00A50FBF" w:rsidRDefault="00C92239" w:rsidP="00814640">
      <w:pPr>
        <w:jc w:val="both"/>
        <w:rPr>
          <w:rFonts w:asciiTheme="minorHAnsi" w:hAnsiTheme="minorHAnsi" w:cstheme="minorHAnsi"/>
          <w:sz w:val="22"/>
          <w:szCs w:val="22"/>
        </w:rPr>
      </w:pP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Pr="00A50FBF">
        <w:rPr>
          <w:rFonts w:asciiTheme="minorHAnsi" w:hAnsiTheme="minorHAnsi" w:cstheme="minorHAnsi"/>
          <w:sz w:val="22"/>
          <w:szCs w:val="22"/>
        </w:rPr>
        <w:instrText xml:space="preserve"> \* MERGEFORMAT </w:instrText>
      </w:r>
      <w:r w:rsidRPr="00A50FBF">
        <w:rPr>
          <w:rFonts w:asciiTheme="minorHAnsi" w:hAnsiTheme="minorHAnsi" w:cstheme="minorHAnsi"/>
          <w:sz w:val="22"/>
          <w:szCs w:val="22"/>
        </w:rPr>
        <w:fldChar w:fldCharType="separate"/>
      </w:r>
      <w:r w:rsidR="00316982" w:rsidRPr="00A50FBF">
        <w:rPr>
          <w:rFonts w:asciiTheme="minorHAnsi" w:hAnsiTheme="minorHAnsi" w:cstheme="minorHAnsi"/>
          <w:sz w:val="22"/>
          <w:szCs w:val="22"/>
        </w:rPr>
        <w:t>AVE Health SG</w:t>
      </w:r>
      <w:r w:rsidRPr="00A50FBF">
        <w:rPr>
          <w:rFonts w:asciiTheme="minorHAnsi" w:hAnsiTheme="minorHAnsi" w:cstheme="minorHAnsi"/>
          <w:sz w:val="22"/>
          <w:szCs w:val="22"/>
        </w:rPr>
        <w:fldChar w:fldCharType="end"/>
      </w:r>
      <w:r w:rsidRPr="00A50FBF">
        <w:rPr>
          <w:rFonts w:asciiTheme="minorHAnsi" w:hAnsiTheme="minorHAnsi" w:cstheme="minorHAnsi"/>
          <w:sz w:val="22"/>
          <w:szCs w:val="22"/>
        </w:rPr>
        <w:t xml:space="preserve"> has engaged Microsoft </w:t>
      </w:r>
      <w:r w:rsidR="00AC23B6" w:rsidRPr="00A50FBF">
        <w:rPr>
          <w:rFonts w:asciiTheme="minorHAnsi" w:hAnsiTheme="minorHAnsi" w:cstheme="minorHAnsi"/>
          <w:sz w:val="22"/>
          <w:szCs w:val="22"/>
        </w:rPr>
        <w:t xml:space="preserve">Consulting </w:t>
      </w:r>
      <w:r w:rsidRPr="00A50FBF">
        <w:rPr>
          <w:rFonts w:asciiTheme="minorHAnsi" w:hAnsiTheme="minorHAnsi" w:cstheme="minorHAnsi"/>
          <w:sz w:val="22"/>
          <w:szCs w:val="22"/>
        </w:rPr>
        <w:t>Services to</w:t>
      </w:r>
      <w:r w:rsidR="005E2F78" w:rsidRPr="00A50FBF">
        <w:rPr>
          <w:rFonts w:asciiTheme="minorHAnsi" w:hAnsiTheme="minorHAnsi" w:cstheme="minorHAnsi"/>
          <w:sz w:val="22"/>
          <w:szCs w:val="22"/>
        </w:rPr>
        <w:t xml:space="preserve"> implement and Enterprise Scale design</w:t>
      </w:r>
      <w:r w:rsidRPr="00A50FBF">
        <w:rPr>
          <w:rFonts w:asciiTheme="minorHAnsi" w:hAnsiTheme="minorHAnsi" w:cstheme="minorHAnsi"/>
          <w:sz w:val="22"/>
          <w:szCs w:val="22"/>
        </w:rPr>
        <w:t xml:space="preserve">. </w:t>
      </w:r>
      <w:r w:rsidR="006B3506" w:rsidRPr="00A50FBF">
        <w:rPr>
          <w:rFonts w:asciiTheme="minorHAnsi" w:hAnsiTheme="minorHAnsi" w:cstheme="minorHAnsi"/>
          <w:sz w:val="22"/>
          <w:szCs w:val="22"/>
        </w:rPr>
        <w:t>This document details the design</w:t>
      </w:r>
      <w:r w:rsidR="00914958" w:rsidRPr="00A50FBF">
        <w:rPr>
          <w:rFonts w:asciiTheme="minorHAnsi" w:hAnsiTheme="minorHAnsi" w:cstheme="minorHAnsi"/>
          <w:sz w:val="22"/>
          <w:szCs w:val="22"/>
        </w:rPr>
        <w:t xml:space="preserve"> and plan for an Enterprise Scale </w:t>
      </w:r>
      <w:r w:rsidR="00316982" w:rsidRPr="00A50FBF">
        <w:rPr>
          <w:rFonts w:asciiTheme="minorHAnsi" w:hAnsiTheme="minorHAnsi" w:cstheme="minorHAnsi"/>
          <w:sz w:val="22"/>
          <w:szCs w:val="22"/>
        </w:rPr>
        <w:t>platform.</w:t>
      </w:r>
    </w:p>
    <w:p w14:paraId="7C1932FC" w14:textId="28F3696C" w:rsidR="00C44764" w:rsidRPr="00856982" w:rsidRDefault="00C44764" w:rsidP="00814640">
      <w:pPr>
        <w:pStyle w:val="Heading2Numbered"/>
        <w:jc w:val="both"/>
        <w:rPr>
          <w:rFonts w:asciiTheme="minorHAnsi" w:hAnsiTheme="minorHAnsi" w:cstheme="minorHAnsi"/>
        </w:rPr>
      </w:pPr>
      <w:bookmarkStart w:id="18" w:name="_Toc484842080"/>
      <w:bookmarkStart w:id="19" w:name="_Toc485621170"/>
      <w:bookmarkStart w:id="20" w:name="_Toc107744983"/>
      <w:r w:rsidRPr="00856982">
        <w:rPr>
          <w:rFonts w:asciiTheme="minorHAnsi" w:hAnsiTheme="minorHAnsi" w:cstheme="minorHAnsi"/>
        </w:rPr>
        <w:t xml:space="preserve">Document </w:t>
      </w:r>
      <w:r w:rsidR="009518ED" w:rsidRPr="00856982">
        <w:rPr>
          <w:rFonts w:asciiTheme="minorHAnsi" w:hAnsiTheme="minorHAnsi" w:cstheme="minorHAnsi"/>
        </w:rPr>
        <w:t>Purpose</w:t>
      </w:r>
      <w:bookmarkEnd w:id="18"/>
      <w:bookmarkEnd w:id="19"/>
      <w:bookmarkEnd w:id="20"/>
    </w:p>
    <w:p w14:paraId="1633B95D" w14:textId="5B01A603" w:rsidR="00A830AC" w:rsidRPr="00A50FBF" w:rsidRDefault="00047C9B" w:rsidP="0081351C">
      <w:pPr>
        <w:jc w:val="both"/>
        <w:rPr>
          <w:rFonts w:asciiTheme="minorHAnsi" w:hAnsiTheme="minorHAnsi" w:cstheme="minorHAnsi"/>
          <w:sz w:val="22"/>
          <w:szCs w:val="22"/>
        </w:rPr>
      </w:pPr>
      <w:r w:rsidRPr="00A50FBF">
        <w:rPr>
          <w:rFonts w:asciiTheme="minorHAnsi" w:hAnsiTheme="minorHAnsi" w:cstheme="minorHAnsi"/>
          <w:sz w:val="22"/>
          <w:szCs w:val="22"/>
        </w:rPr>
        <w:t xml:space="preserve">The purpose of this document is </w:t>
      </w:r>
      <w:r w:rsidR="00356595" w:rsidRPr="00A50FBF">
        <w:rPr>
          <w:rFonts w:asciiTheme="minorHAnsi" w:hAnsiTheme="minorHAnsi" w:cstheme="minorHAnsi"/>
          <w:sz w:val="22"/>
          <w:szCs w:val="22"/>
        </w:rPr>
        <w:t xml:space="preserve">to </w:t>
      </w:r>
      <w:r w:rsidRPr="00A50FBF">
        <w:rPr>
          <w:rFonts w:asciiTheme="minorHAnsi" w:hAnsiTheme="minorHAnsi" w:cstheme="minorHAnsi"/>
          <w:sz w:val="22"/>
          <w:szCs w:val="22"/>
        </w:rPr>
        <w:t xml:space="preserve">detail the design for this solution </w:t>
      </w:r>
      <w:r w:rsidR="00931E1C" w:rsidRPr="00A50FBF">
        <w:rPr>
          <w:rFonts w:asciiTheme="minorHAnsi" w:hAnsiTheme="minorHAnsi" w:cstheme="minorHAnsi"/>
          <w:sz w:val="22"/>
          <w:szCs w:val="22"/>
        </w:rPr>
        <w:t xml:space="preserve">and </w:t>
      </w:r>
      <w:r w:rsidRPr="00A50FBF">
        <w:rPr>
          <w:rFonts w:asciiTheme="minorHAnsi" w:hAnsiTheme="minorHAnsi" w:cstheme="minorHAnsi"/>
          <w:sz w:val="22"/>
          <w:szCs w:val="22"/>
        </w:rPr>
        <w:t xml:space="preserve">the high-level plan for its delivery. Its content </w:t>
      </w:r>
      <w:r w:rsidR="008E6927" w:rsidRPr="00A50FBF">
        <w:rPr>
          <w:rFonts w:asciiTheme="minorHAnsi" w:hAnsiTheme="minorHAnsi" w:cstheme="minorHAnsi"/>
          <w:sz w:val="22"/>
          <w:szCs w:val="22"/>
        </w:rPr>
        <w:t xml:space="preserve">is based </w:t>
      </w:r>
      <w:r w:rsidR="003B201D" w:rsidRPr="00A50FBF">
        <w:rPr>
          <w:rFonts w:asciiTheme="minorHAnsi" w:hAnsiTheme="minorHAnsi" w:cstheme="minorHAnsi"/>
          <w:sz w:val="22"/>
          <w:szCs w:val="22"/>
        </w:rPr>
        <w:t>on</w:t>
      </w:r>
      <w:r w:rsidR="008E6927" w:rsidRPr="00A50FBF">
        <w:rPr>
          <w:rFonts w:asciiTheme="minorHAnsi" w:hAnsiTheme="minorHAnsi" w:cstheme="minorHAnsi"/>
          <w:sz w:val="22"/>
          <w:szCs w:val="22"/>
        </w:rPr>
        <w:t xml:space="preserve"> information gathered and decisions made during the </w:t>
      </w:r>
      <w:r w:rsidR="00804C4B" w:rsidRPr="00A50FBF">
        <w:rPr>
          <w:rFonts w:asciiTheme="minorHAnsi" w:hAnsiTheme="minorHAnsi" w:cstheme="minorHAnsi"/>
          <w:sz w:val="22"/>
          <w:szCs w:val="22"/>
        </w:rPr>
        <w:t>workshop</w:t>
      </w:r>
      <w:r w:rsidR="008E6927" w:rsidRPr="00A50FBF">
        <w:rPr>
          <w:rFonts w:asciiTheme="minorHAnsi" w:hAnsiTheme="minorHAnsi" w:cstheme="minorHAnsi"/>
          <w:sz w:val="22"/>
          <w:szCs w:val="22"/>
        </w:rPr>
        <w:t xml:space="preserve"> that </w:t>
      </w:r>
      <w:r w:rsidR="00B703DA" w:rsidRPr="00A50FBF">
        <w:rPr>
          <w:rFonts w:asciiTheme="minorHAnsi" w:hAnsiTheme="minorHAnsi" w:cstheme="minorHAnsi"/>
          <w:sz w:val="22"/>
          <w:szCs w:val="22"/>
        </w:rPr>
        <w:t xml:space="preserve">were </w:t>
      </w:r>
      <w:r w:rsidR="008E6927" w:rsidRPr="00A50FBF">
        <w:rPr>
          <w:rFonts w:asciiTheme="minorHAnsi" w:hAnsiTheme="minorHAnsi" w:cstheme="minorHAnsi"/>
          <w:sz w:val="22"/>
          <w:szCs w:val="22"/>
        </w:rPr>
        <w:t xml:space="preserve">conducted </w:t>
      </w:r>
      <w:r w:rsidR="00B703DA" w:rsidRPr="00A50FBF">
        <w:rPr>
          <w:rFonts w:asciiTheme="minorHAnsi" w:hAnsiTheme="minorHAnsi" w:cstheme="minorHAnsi"/>
          <w:sz w:val="22"/>
          <w:szCs w:val="22"/>
        </w:rPr>
        <w:t xml:space="preserve">with </w:t>
      </w:r>
      <w:r w:rsidR="008E6927" w:rsidRPr="00A50FBF">
        <w:rPr>
          <w:rFonts w:asciiTheme="minorHAnsi" w:hAnsiTheme="minorHAnsi" w:cstheme="minorHAnsi"/>
          <w:sz w:val="22"/>
          <w:szCs w:val="22"/>
        </w:rPr>
        <w:fldChar w:fldCharType="begin"/>
      </w:r>
      <w:r w:rsidR="008E6927"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00B37337"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008E6927"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00B37337"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008E6927" w:rsidRPr="00A50FBF">
        <w:rPr>
          <w:rFonts w:asciiTheme="minorHAnsi" w:hAnsiTheme="minorHAnsi" w:cstheme="minorHAnsi"/>
          <w:sz w:val="22"/>
          <w:szCs w:val="22"/>
        </w:rPr>
        <w:instrText xml:space="preserve"> \* MERGEFORMAT </w:instrText>
      </w:r>
      <w:r w:rsidR="008E6927" w:rsidRPr="00A50FBF">
        <w:rPr>
          <w:rFonts w:asciiTheme="minorHAnsi" w:hAnsiTheme="minorHAnsi" w:cstheme="minorHAnsi"/>
          <w:sz w:val="22"/>
          <w:szCs w:val="22"/>
        </w:rPr>
        <w:fldChar w:fldCharType="separate"/>
      </w:r>
      <w:r w:rsidR="00B37337" w:rsidRPr="00A50FBF">
        <w:rPr>
          <w:rFonts w:asciiTheme="minorHAnsi" w:hAnsiTheme="minorHAnsi" w:cstheme="minorHAnsi"/>
          <w:sz w:val="22"/>
          <w:szCs w:val="22"/>
        </w:rPr>
        <w:t>AVE Health SG</w:t>
      </w:r>
      <w:r w:rsidR="008E6927" w:rsidRPr="00A50FBF">
        <w:rPr>
          <w:rFonts w:asciiTheme="minorHAnsi" w:hAnsiTheme="minorHAnsi" w:cstheme="minorHAnsi"/>
          <w:sz w:val="22"/>
          <w:szCs w:val="22"/>
        </w:rPr>
        <w:fldChar w:fldCharType="end"/>
      </w:r>
      <w:r w:rsidR="003B201D" w:rsidRPr="00A50FBF">
        <w:rPr>
          <w:rFonts w:asciiTheme="minorHAnsi" w:hAnsiTheme="minorHAnsi" w:cstheme="minorHAnsi"/>
          <w:sz w:val="22"/>
          <w:szCs w:val="22"/>
        </w:rPr>
        <w:t xml:space="preserve"> between </w:t>
      </w:r>
      <w:r w:rsidR="00970A25" w:rsidRPr="00A50FBF">
        <w:rPr>
          <w:rFonts w:asciiTheme="minorHAnsi" w:hAnsiTheme="minorHAnsi" w:cstheme="minorHAnsi"/>
          <w:sz w:val="22"/>
          <w:szCs w:val="22"/>
        </w:rPr>
        <w:t>the</w:t>
      </w:r>
      <w:r w:rsidR="00F12643" w:rsidRPr="00A50FBF">
        <w:rPr>
          <w:rFonts w:asciiTheme="minorHAnsi" w:hAnsiTheme="minorHAnsi" w:cstheme="minorHAnsi"/>
          <w:sz w:val="22"/>
          <w:szCs w:val="22"/>
        </w:rPr>
        <w:t xml:space="preserve"> </w:t>
      </w:r>
      <w:r w:rsidR="00B37337" w:rsidRPr="00A50FBF">
        <w:rPr>
          <w:rFonts w:asciiTheme="minorHAnsi" w:hAnsiTheme="minorHAnsi" w:cstheme="minorHAnsi"/>
          <w:sz w:val="22"/>
          <w:szCs w:val="22"/>
        </w:rPr>
        <w:t>23rd may</w:t>
      </w:r>
      <w:r w:rsidR="00B703DA" w:rsidRPr="00A50FBF">
        <w:rPr>
          <w:rFonts w:asciiTheme="minorHAnsi" w:hAnsiTheme="minorHAnsi" w:cstheme="minorHAnsi"/>
          <w:sz w:val="22"/>
          <w:szCs w:val="22"/>
        </w:rPr>
        <w:t xml:space="preserve"> and </w:t>
      </w:r>
      <w:r w:rsidR="00B37337" w:rsidRPr="00A50FBF">
        <w:rPr>
          <w:rFonts w:asciiTheme="minorHAnsi" w:hAnsiTheme="minorHAnsi" w:cstheme="minorHAnsi"/>
          <w:sz w:val="22"/>
          <w:szCs w:val="22"/>
        </w:rPr>
        <w:t xml:space="preserve">10th </w:t>
      </w:r>
      <w:r w:rsidR="00C6032D" w:rsidRPr="00A50FBF">
        <w:rPr>
          <w:rFonts w:asciiTheme="minorHAnsi" w:hAnsiTheme="minorHAnsi" w:cstheme="minorHAnsi"/>
          <w:sz w:val="22"/>
          <w:szCs w:val="22"/>
        </w:rPr>
        <w:t xml:space="preserve"> </w:t>
      </w:r>
      <w:r w:rsidR="00970A25" w:rsidRPr="00A50FBF">
        <w:rPr>
          <w:rFonts w:asciiTheme="minorHAnsi" w:hAnsiTheme="minorHAnsi" w:cstheme="minorHAnsi"/>
          <w:sz w:val="22"/>
          <w:szCs w:val="22"/>
        </w:rPr>
        <w:t>202</w:t>
      </w:r>
      <w:r w:rsidR="00B37337" w:rsidRPr="00A50FBF">
        <w:rPr>
          <w:rFonts w:asciiTheme="minorHAnsi" w:hAnsiTheme="minorHAnsi" w:cstheme="minorHAnsi"/>
          <w:sz w:val="22"/>
          <w:szCs w:val="22"/>
        </w:rPr>
        <w:t>2</w:t>
      </w:r>
      <w:r w:rsidR="008E6927" w:rsidRPr="00A50FBF">
        <w:rPr>
          <w:rFonts w:asciiTheme="minorHAnsi" w:hAnsiTheme="minorHAnsi" w:cstheme="minorHAnsi"/>
          <w:sz w:val="22"/>
          <w:szCs w:val="22"/>
        </w:rPr>
        <w:t xml:space="preserve">. Decisions made during subsequent planning meetings have also </w:t>
      </w:r>
      <w:r w:rsidR="00862E17" w:rsidRPr="00A50FBF">
        <w:rPr>
          <w:rFonts w:asciiTheme="minorHAnsi" w:hAnsiTheme="minorHAnsi" w:cstheme="minorHAnsi"/>
          <w:sz w:val="22"/>
          <w:szCs w:val="22"/>
        </w:rPr>
        <w:t>been captured in this document.</w:t>
      </w:r>
    </w:p>
    <w:p w14:paraId="43DA4BA2" w14:textId="28F3696C" w:rsidR="008D73A9" w:rsidRPr="00856982" w:rsidRDefault="008B5192" w:rsidP="00814640">
      <w:pPr>
        <w:pStyle w:val="Heading2Numbered"/>
        <w:jc w:val="both"/>
        <w:rPr>
          <w:rFonts w:asciiTheme="minorHAnsi" w:hAnsiTheme="minorHAnsi" w:cstheme="minorHAnsi"/>
        </w:rPr>
      </w:pPr>
      <w:bookmarkStart w:id="21" w:name="_Toc484842081"/>
      <w:bookmarkStart w:id="22" w:name="_Toc485621171"/>
      <w:bookmarkStart w:id="23" w:name="_Toc107744984"/>
      <w:r w:rsidRPr="00856982">
        <w:rPr>
          <w:rFonts w:asciiTheme="minorHAnsi" w:hAnsiTheme="minorHAnsi" w:cstheme="minorHAnsi"/>
        </w:rPr>
        <w:t>Intended Audience</w:t>
      </w:r>
      <w:bookmarkEnd w:id="21"/>
      <w:bookmarkEnd w:id="22"/>
      <w:bookmarkEnd w:id="23"/>
    </w:p>
    <w:p w14:paraId="43EC661B" w14:textId="7DE269FB" w:rsidR="009F0A32" w:rsidRPr="00A50FBF" w:rsidRDefault="008D73A9" w:rsidP="00814640">
      <w:pPr>
        <w:jc w:val="both"/>
        <w:rPr>
          <w:rFonts w:asciiTheme="minorHAnsi" w:hAnsiTheme="minorHAnsi" w:cstheme="minorHAnsi"/>
          <w:sz w:val="22"/>
          <w:szCs w:val="22"/>
        </w:rPr>
      </w:pPr>
      <w:r w:rsidRPr="00A50FBF">
        <w:rPr>
          <w:rFonts w:asciiTheme="minorHAnsi" w:hAnsiTheme="minorHAnsi" w:cstheme="minorHAnsi"/>
          <w:sz w:val="22"/>
          <w:szCs w:val="22"/>
        </w:rPr>
        <w:t xml:space="preserve">This document is intended for the </w:t>
      </w:r>
      <w:r w:rsidR="00D87EA4" w:rsidRPr="00A50FBF">
        <w:rPr>
          <w:rFonts w:asciiTheme="minorHAnsi" w:hAnsiTheme="minorHAnsi" w:cstheme="minorHAnsi"/>
          <w:sz w:val="22"/>
          <w:szCs w:val="22"/>
        </w:rPr>
        <w:fldChar w:fldCharType="begin"/>
      </w:r>
      <w:r w:rsidR="00D87EA4"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00B37337"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00D87EA4"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00B37337"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00D87EA4" w:rsidRPr="00A50FBF">
        <w:rPr>
          <w:rFonts w:asciiTheme="minorHAnsi" w:hAnsiTheme="minorHAnsi" w:cstheme="minorHAnsi"/>
          <w:sz w:val="22"/>
          <w:szCs w:val="22"/>
        </w:rPr>
        <w:instrText xml:space="preserve"> \* MERGEFORMAT </w:instrText>
      </w:r>
      <w:r w:rsidR="00D87EA4" w:rsidRPr="00A50FBF">
        <w:rPr>
          <w:rFonts w:asciiTheme="minorHAnsi" w:hAnsiTheme="minorHAnsi" w:cstheme="minorHAnsi"/>
          <w:sz w:val="22"/>
          <w:szCs w:val="22"/>
        </w:rPr>
        <w:fldChar w:fldCharType="separate"/>
      </w:r>
      <w:r w:rsidR="00B37337" w:rsidRPr="00A50FBF">
        <w:rPr>
          <w:rFonts w:asciiTheme="minorHAnsi" w:hAnsiTheme="minorHAnsi" w:cstheme="minorHAnsi"/>
          <w:sz w:val="22"/>
          <w:szCs w:val="22"/>
        </w:rPr>
        <w:t>AVE Health SG</w:t>
      </w:r>
      <w:r w:rsidR="00D87EA4" w:rsidRPr="00A50FBF">
        <w:rPr>
          <w:rFonts w:asciiTheme="minorHAnsi" w:hAnsiTheme="minorHAnsi" w:cstheme="minorHAnsi"/>
          <w:sz w:val="22"/>
          <w:szCs w:val="22"/>
        </w:rPr>
        <w:fldChar w:fldCharType="end"/>
      </w:r>
      <w:r w:rsidR="00D87EA4" w:rsidRPr="00A50FBF">
        <w:rPr>
          <w:rFonts w:asciiTheme="minorHAnsi" w:hAnsiTheme="minorHAnsi" w:cstheme="minorHAnsi"/>
          <w:sz w:val="22"/>
          <w:szCs w:val="22"/>
        </w:rPr>
        <w:t xml:space="preserve"> </w:t>
      </w:r>
      <w:r w:rsidR="001376B0" w:rsidRPr="00A50FBF">
        <w:rPr>
          <w:rFonts w:asciiTheme="minorHAnsi" w:hAnsiTheme="minorHAnsi" w:cstheme="minorHAnsi"/>
          <w:sz w:val="22"/>
          <w:szCs w:val="22"/>
        </w:rPr>
        <w:t>project resources who will</w:t>
      </w:r>
      <w:r w:rsidR="00D87EA4" w:rsidRPr="00A50FBF">
        <w:rPr>
          <w:rFonts w:asciiTheme="minorHAnsi" w:hAnsiTheme="minorHAnsi" w:cstheme="minorHAnsi"/>
          <w:sz w:val="22"/>
          <w:szCs w:val="22"/>
        </w:rPr>
        <w:t xml:space="preserve"> </w:t>
      </w:r>
      <w:r w:rsidR="0061023B" w:rsidRPr="00A50FBF">
        <w:rPr>
          <w:rFonts w:asciiTheme="minorHAnsi" w:hAnsiTheme="minorHAnsi" w:cstheme="minorHAnsi"/>
          <w:sz w:val="22"/>
          <w:szCs w:val="22"/>
        </w:rPr>
        <w:t xml:space="preserve">be responsible for </w:t>
      </w:r>
      <w:r w:rsidRPr="00A50FBF">
        <w:rPr>
          <w:rFonts w:asciiTheme="minorHAnsi" w:hAnsiTheme="minorHAnsi" w:cstheme="minorHAnsi"/>
          <w:sz w:val="22"/>
          <w:szCs w:val="22"/>
        </w:rPr>
        <w:t xml:space="preserve">the </w:t>
      </w:r>
      <w:r w:rsidR="008C4A39" w:rsidRPr="00A50FBF">
        <w:rPr>
          <w:rFonts w:asciiTheme="minorHAnsi" w:hAnsiTheme="minorHAnsi" w:cstheme="minorHAnsi"/>
          <w:sz w:val="22"/>
          <w:szCs w:val="22"/>
        </w:rPr>
        <w:t>solution</w:t>
      </w:r>
      <w:r w:rsidR="00657754" w:rsidRPr="00A50FBF">
        <w:rPr>
          <w:rFonts w:asciiTheme="minorHAnsi" w:hAnsiTheme="minorHAnsi" w:cstheme="minorHAnsi"/>
          <w:sz w:val="22"/>
          <w:szCs w:val="22"/>
        </w:rPr>
        <w:t xml:space="preserve"> after it</w:t>
      </w:r>
      <w:r w:rsidR="00F5582B" w:rsidRPr="00A50FBF">
        <w:rPr>
          <w:rFonts w:asciiTheme="minorHAnsi" w:hAnsiTheme="minorHAnsi" w:cstheme="minorHAnsi"/>
          <w:sz w:val="22"/>
          <w:szCs w:val="22"/>
        </w:rPr>
        <w:t>’</w:t>
      </w:r>
      <w:r w:rsidR="00657754" w:rsidRPr="00A50FBF">
        <w:rPr>
          <w:rFonts w:asciiTheme="minorHAnsi" w:hAnsiTheme="minorHAnsi" w:cstheme="minorHAnsi"/>
          <w:sz w:val="22"/>
          <w:szCs w:val="22"/>
        </w:rPr>
        <w:t xml:space="preserve">s </w:t>
      </w:r>
      <w:r w:rsidR="00942BB9" w:rsidRPr="00A50FBF">
        <w:rPr>
          <w:rFonts w:asciiTheme="minorHAnsi" w:hAnsiTheme="minorHAnsi" w:cstheme="minorHAnsi"/>
          <w:sz w:val="22"/>
          <w:szCs w:val="22"/>
        </w:rPr>
        <w:t>delivered</w:t>
      </w:r>
      <w:r w:rsidRPr="00A50FBF">
        <w:rPr>
          <w:rFonts w:asciiTheme="minorHAnsi" w:hAnsiTheme="minorHAnsi" w:cstheme="minorHAnsi"/>
          <w:sz w:val="22"/>
          <w:szCs w:val="22"/>
        </w:rPr>
        <w:t xml:space="preserve">. It assumes a basic working knowledge </w:t>
      </w:r>
      <w:r w:rsidR="00E94293" w:rsidRPr="00A50FBF">
        <w:rPr>
          <w:rFonts w:asciiTheme="minorHAnsi" w:hAnsiTheme="minorHAnsi" w:cstheme="minorHAnsi"/>
          <w:sz w:val="22"/>
          <w:szCs w:val="22"/>
        </w:rPr>
        <w:t>of</w:t>
      </w:r>
      <w:r w:rsidR="00E90DCA" w:rsidRPr="00A50FBF">
        <w:rPr>
          <w:rFonts w:asciiTheme="minorHAnsi" w:hAnsiTheme="minorHAnsi" w:cstheme="minorHAnsi"/>
          <w:sz w:val="22"/>
          <w:szCs w:val="22"/>
        </w:rPr>
        <w:t xml:space="preserve"> Azure Platform</w:t>
      </w:r>
      <w:r w:rsidR="003A7287" w:rsidRPr="00A50FBF">
        <w:rPr>
          <w:rFonts w:asciiTheme="minorHAnsi" w:hAnsiTheme="minorHAnsi" w:cstheme="minorHAnsi"/>
          <w:sz w:val="22"/>
          <w:szCs w:val="22"/>
        </w:rPr>
        <w:t>, Cloud Services, Infrastructure- and Platform-as-a-Service.</w:t>
      </w:r>
    </w:p>
    <w:p w14:paraId="3A1752B8" w14:textId="28F3696C" w:rsidR="000A6830" w:rsidRPr="00856982" w:rsidRDefault="00831345" w:rsidP="003F3F51">
      <w:pPr>
        <w:pStyle w:val="Heading2Numbered"/>
        <w:rPr>
          <w:rFonts w:asciiTheme="minorHAnsi" w:hAnsiTheme="minorHAnsi" w:cstheme="minorHAnsi"/>
        </w:rPr>
      </w:pPr>
      <w:bookmarkStart w:id="24" w:name="_Toc107744985"/>
      <w:r w:rsidRPr="00856982">
        <w:rPr>
          <w:rFonts w:asciiTheme="minorHAnsi" w:hAnsiTheme="minorHAnsi" w:cstheme="minorHAnsi"/>
        </w:rPr>
        <w:t>Related</w:t>
      </w:r>
      <w:r w:rsidR="009D2C7F" w:rsidRPr="00856982">
        <w:rPr>
          <w:rFonts w:asciiTheme="minorHAnsi" w:hAnsiTheme="minorHAnsi" w:cstheme="minorHAnsi"/>
        </w:rPr>
        <w:t xml:space="preserve"> </w:t>
      </w:r>
      <w:r w:rsidR="009F0A32" w:rsidRPr="00856982">
        <w:rPr>
          <w:rFonts w:asciiTheme="minorHAnsi" w:hAnsiTheme="minorHAnsi" w:cstheme="minorHAnsi"/>
        </w:rPr>
        <w:t xml:space="preserve">Project </w:t>
      </w:r>
      <w:r w:rsidR="000A6830" w:rsidRPr="00856982">
        <w:rPr>
          <w:rFonts w:asciiTheme="minorHAnsi" w:hAnsiTheme="minorHAnsi" w:cstheme="minorHAnsi"/>
        </w:rPr>
        <w:t>Documents</w:t>
      </w:r>
      <w:bookmarkEnd w:id="24"/>
    </w:p>
    <w:p w14:paraId="4E92DFAC" w14:textId="42F14852" w:rsidR="006975B6" w:rsidRDefault="006975B6" w:rsidP="00A50FBF">
      <w:pPr>
        <w:jc w:val="both"/>
        <w:rPr>
          <w:rFonts w:asciiTheme="minorHAnsi" w:hAnsiTheme="minorHAnsi" w:cstheme="minorHAnsi"/>
          <w:sz w:val="22"/>
          <w:szCs w:val="22"/>
        </w:rPr>
      </w:pPr>
      <w:r w:rsidRPr="00A50FBF">
        <w:rPr>
          <w:rFonts w:asciiTheme="minorHAnsi" w:hAnsiTheme="minorHAnsi" w:cstheme="minorHAnsi"/>
          <w:sz w:val="22"/>
          <w:szCs w:val="22"/>
        </w:rPr>
        <w:t xml:space="preserve">This document is one of several </w:t>
      </w:r>
      <w:r w:rsidR="006D18DC" w:rsidRPr="00A50FBF">
        <w:rPr>
          <w:rFonts w:asciiTheme="minorHAnsi" w:hAnsiTheme="minorHAnsi" w:cstheme="minorHAnsi"/>
          <w:sz w:val="22"/>
          <w:szCs w:val="22"/>
        </w:rPr>
        <w:t>that</w:t>
      </w:r>
      <w:r w:rsidRPr="00A50FBF">
        <w:rPr>
          <w:rFonts w:asciiTheme="minorHAnsi" w:hAnsiTheme="minorHAnsi" w:cstheme="minorHAnsi"/>
          <w:sz w:val="22"/>
          <w:szCs w:val="22"/>
        </w:rPr>
        <w:t xml:space="preserve"> </w:t>
      </w:r>
      <w:r w:rsidR="006D18DC" w:rsidRPr="00A50FBF">
        <w:rPr>
          <w:rFonts w:asciiTheme="minorHAnsi" w:hAnsiTheme="minorHAnsi" w:cstheme="minorHAnsi"/>
          <w:sz w:val="22"/>
          <w:szCs w:val="22"/>
        </w:rPr>
        <w:t>are</w:t>
      </w:r>
      <w:r w:rsidRPr="00A50FBF">
        <w:rPr>
          <w:rFonts w:asciiTheme="minorHAnsi" w:hAnsiTheme="minorHAnsi" w:cstheme="minorHAnsi"/>
          <w:sz w:val="22"/>
          <w:szCs w:val="22"/>
        </w:rPr>
        <w:t xml:space="preserve"> being produced by Microsoft Services for the project. </w:t>
      </w:r>
      <w:r w:rsidR="00727FFC" w:rsidRPr="00A50FBF">
        <w:rPr>
          <w:rFonts w:asciiTheme="minorHAnsi" w:hAnsiTheme="minorHAnsi" w:cstheme="minorHAnsi"/>
          <w:sz w:val="22"/>
          <w:szCs w:val="22"/>
        </w:rPr>
        <w:t xml:space="preserve">The following table details other project documents </w:t>
      </w:r>
      <w:r w:rsidR="00D65AD6" w:rsidRPr="00A50FBF">
        <w:rPr>
          <w:rFonts w:asciiTheme="minorHAnsi" w:hAnsiTheme="minorHAnsi" w:cstheme="minorHAnsi"/>
          <w:sz w:val="22"/>
          <w:szCs w:val="22"/>
        </w:rPr>
        <w:t>that</w:t>
      </w:r>
      <w:r w:rsidR="00727FFC" w:rsidRPr="00A50FBF">
        <w:rPr>
          <w:rFonts w:asciiTheme="minorHAnsi" w:hAnsiTheme="minorHAnsi" w:cstheme="minorHAnsi"/>
          <w:sz w:val="22"/>
          <w:szCs w:val="22"/>
        </w:rPr>
        <w:t xml:space="preserve"> are </w:t>
      </w:r>
      <w:r w:rsidR="00611312" w:rsidRPr="00A50FBF">
        <w:rPr>
          <w:rFonts w:asciiTheme="minorHAnsi" w:hAnsiTheme="minorHAnsi" w:cstheme="minorHAnsi"/>
          <w:sz w:val="22"/>
          <w:szCs w:val="22"/>
        </w:rPr>
        <w:t xml:space="preserve">closely </w:t>
      </w:r>
      <w:r w:rsidR="00727FFC" w:rsidRPr="00A50FBF">
        <w:rPr>
          <w:rFonts w:asciiTheme="minorHAnsi" w:hAnsiTheme="minorHAnsi" w:cstheme="minorHAnsi"/>
          <w:sz w:val="22"/>
          <w:szCs w:val="22"/>
        </w:rPr>
        <w:t xml:space="preserve">related to or referenced by this </w:t>
      </w:r>
      <w:r w:rsidR="00277E8B" w:rsidRPr="00A50FBF">
        <w:rPr>
          <w:rFonts w:asciiTheme="minorHAnsi" w:hAnsiTheme="minorHAnsi" w:cstheme="minorHAnsi"/>
          <w:sz w:val="22"/>
          <w:szCs w:val="22"/>
        </w:rPr>
        <w:t xml:space="preserve">design and plan </w:t>
      </w:r>
      <w:r w:rsidR="00727FFC" w:rsidRPr="00A50FBF">
        <w:rPr>
          <w:rFonts w:asciiTheme="minorHAnsi" w:hAnsiTheme="minorHAnsi" w:cstheme="minorHAnsi"/>
          <w:sz w:val="22"/>
          <w:szCs w:val="22"/>
        </w:rPr>
        <w:t>document.</w:t>
      </w:r>
    </w:p>
    <w:p w14:paraId="33BCC419" w14:textId="77777777" w:rsidR="00A50FBF" w:rsidRPr="00A50FBF" w:rsidRDefault="00A50FBF" w:rsidP="00A50FBF">
      <w:pPr>
        <w:jc w:val="both"/>
        <w:rPr>
          <w:rFonts w:asciiTheme="minorHAnsi" w:hAnsiTheme="minorHAnsi" w:cstheme="minorHAnsi"/>
          <w:sz w:val="22"/>
          <w:szCs w:val="22"/>
        </w:rPr>
      </w:pPr>
    </w:p>
    <w:tbl>
      <w:tblPr>
        <w:tblStyle w:val="TableGrid"/>
        <w:tblW w:w="0" w:type="auto"/>
        <w:tblLook w:val="04A0" w:firstRow="1" w:lastRow="0" w:firstColumn="1" w:lastColumn="0" w:noHBand="0" w:noVBand="1"/>
      </w:tblPr>
      <w:tblGrid>
        <w:gridCol w:w="3870"/>
        <w:gridCol w:w="5490"/>
      </w:tblGrid>
      <w:tr w:rsidR="00827126" w14:paraId="516DEBEA" w14:textId="77777777" w:rsidTr="009603C2">
        <w:trPr>
          <w:cnfStyle w:val="100000000000" w:firstRow="1" w:lastRow="0" w:firstColumn="0" w:lastColumn="0" w:oddVBand="0" w:evenVBand="0" w:oddHBand="0" w:evenHBand="0" w:firstRowFirstColumn="0" w:firstRowLastColumn="0" w:lastRowFirstColumn="0" w:lastRowLastColumn="0"/>
        </w:trPr>
        <w:tc>
          <w:tcPr>
            <w:tcW w:w="3870" w:type="dxa"/>
          </w:tcPr>
          <w:p w14:paraId="031FF107" w14:textId="24012A2B" w:rsidR="00827126" w:rsidRPr="00856982" w:rsidRDefault="009603C2" w:rsidP="003F3F51">
            <w:pPr>
              <w:rPr>
                <w:rFonts w:asciiTheme="minorHAnsi" w:hAnsiTheme="minorHAnsi" w:cstheme="minorHAnsi"/>
                <w:sz w:val="22"/>
                <w:szCs w:val="22"/>
              </w:rPr>
            </w:pPr>
            <w:r w:rsidRPr="00856982">
              <w:rPr>
                <w:rFonts w:asciiTheme="minorHAnsi" w:hAnsiTheme="minorHAnsi" w:cstheme="minorHAnsi"/>
                <w:sz w:val="22"/>
                <w:szCs w:val="22"/>
              </w:rPr>
              <w:t>Document</w:t>
            </w:r>
          </w:p>
        </w:tc>
        <w:tc>
          <w:tcPr>
            <w:tcW w:w="5490" w:type="dxa"/>
          </w:tcPr>
          <w:p w14:paraId="7B6E4C31" w14:textId="4E527C1D" w:rsidR="00827126" w:rsidRPr="00856982" w:rsidRDefault="009603C2" w:rsidP="003F3F51">
            <w:pPr>
              <w:rPr>
                <w:rFonts w:asciiTheme="minorHAnsi" w:hAnsiTheme="minorHAnsi" w:cstheme="minorHAnsi"/>
                <w:sz w:val="22"/>
                <w:szCs w:val="22"/>
              </w:rPr>
            </w:pPr>
            <w:r w:rsidRPr="00856982">
              <w:rPr>
                <w:rFonts w:asciiTheme="minorHAnsi" w:hAnsiTheme="minorHAnsi" w:cstheme="minorHAnsi"/>
                <w:sz w:val="22"/>
                <w:szCs w:val="22"/>
              </w:rPr>
              <w:t>Description</w:t>
            </w:r>
          </w:p>
        </w:tc>
      </w:tr>
      <w:tr w:rsidR="00922119" w14:paraId="5705EE28" w14:textId="77777777" w:rsidTr="009603C2">
        <w:tc>
          <w:tcPr>
            <w:tcW w:w="3870" w:type="dxa"/>
          </w:tcPr>
          <w:p w14:paraId="01004102" w14:textId="077D559B" w:rsidR="00922119" w:rsidRPr="00A50FBF" w:rsidRDefault="00A65FDB" w:rsidP="00922119">
            <w:pPr>
              <w:rPr>
                <w:rFonts w:asciiTheme="minorHAnsi" w:hAnsiTheme="minorHAnsi" w:cstheme="minorHAnsi"/>
                <w:sz w:val="22"/>
                <w:szCs w:val="22"/>
              </w:rPr>
            </w:pPr>
            <w:r w:rsidRPr="00A50FBF">
              <w:rPr>
                <w:rFonts w:asciiTheme="minorHAnsi" w:hAnsiTheme="minorHAnsi" w:cstheme="minorHAnsi"/>
                <w:sz w:val="22"/>
                <w:szCs w:val="22"/>
              </w:rPr>
              <w:t>Azure Platform</w:t>
            </w:r>
            <w:r w:rsidR="00922119" w:rsidRPr="00A50FBF">
              <w:rPr>
                <w:rFonts w:asciiTheme="minorHAnsi" w:hAnsiTheme="minorHAnsi" w:cstheme="minorHAnsi"/>
                <w:sz w:val="22"/>
                <w:szCs w:val="22"/>
              </w:rPr>
              <w:t xml:space="preserve"> – </w:t>
            </w:r>
            <w:r w:rsidRPr="00A50FBF">
              <w:rPr>
                <w:rFonts w:asciiTheme="minorHAnsi" w:hAnsiTheme="minorHAnsi" w:cstheme="minorHAnsi"/>
                <w:sz w:val="22"/>
                <w:szCs w:val="22"/>
              </w:rPr>
              <w:t xml:space="preserve">Preparation of Plan and </w:t>
            </w:r>
            <w:r w:rsidR="008F10A5" w:rsidRPr="00A50FBF">
              <w:rPr>
                <w:rFonts w:asciiTheme="minorHAnsi" w:hAnsiTheme="minorHAnsi" w:cstheme="minorHAnsi"/>
                <w:sz w:val="22"/>
                <w:szCs w:val="22"/>
              </w:rPr>
              <w:t xml:space="preserve">Design </w:t>
            </w:r>
            <w:r w:rsidR="00922119" w:rsidRPr="00A50FBF">
              <w:rPr>
                <w:rFonts w:asciiTheme="minorHAnsi" w:hAnsiTheme="minorHAnsi" w:cstheme="minorHAnsi"/>
                <w:sz w:val="22"/>
                <w:szCs w:val="22"/>
              </w:rPr>
              <w:t>Checklist</w:t>
            </w:r>
          </w:p>
        </w:tc>
        <w:tc>
          <w:tcPr>
            <w:tcW w:w="5490" w:type="dxa"/>
          </w:tcPr>
          <w:p w14:paraId="01CAAAC5" w14:textId="1F0BE9B9" w:rsidR="00922119" w:rsidRPr="00A50FBF" w:rsidRDefault="00922119" w:rsidP="00922119">
            <w:pPr>
              <w:rPr>
                <w:rFonts w:asciiTheme="minorHAnsi" w:hAnsiTheme="minorHAnsi" w:cstheme="minorHAnsi"/>
                <w:sz w:val="22"/>
                <w:szCs w:val="22"/>
              </w:rPr>
            </w:pPr>
            <w:r w:rsidRPr="00A50FBF">
              <w:rPr>
                <w:rFonts w:asciiTheme="minorHAnsi" w:hAnsiTheme="minorHAnsi" w:cstheme="minorHAnsi"/>
                <w:sz w:val="22"/>
                <w:szCs w:val="22"/>
              </w:rPr>
              <w:t>Document</w:t>
            </w:r>
            <w:r w:rsidR="00D51038" w:rsidRPr="00A50FBF">
              <w:rPr>
                <w:rFonts w:asciiTheme="minorHAnsi" w:hAnsiTheme="minorHAnsi" w:cstheme="minorHAnsi"/>
                <w:sz w:val="22"/>
                <w:szCs w:val="22"/>
              </w:rPr>
              <w:t>,</w:t>
            </w:r>
            <w:r w:rsidRPr="00A50FBF">
              <w:rPr>
                <w:rFonts w:asciiTheme="minorHAnsi" w:hAnsiTheme="minorHAnsi" w:cstheme="minorHAnsi"/>
                <w:sz w:val="22"/>
                <w:szCs w:val="22"/>
              </w:rPr>
              <w:t xml:space="preserve"> the preparation </w:t>
            </w:r>
            <w:r w:rsidR="001F0AF4" w:rsidRPr="00A50FBF">
              <w:rPr>
                <w:rFonts w:asciiTheme="minorHAnsi" w:hAnsiTheme="minorHAnsi" w:cstheme="minorHAnsi"/>
                <w:sz w:val="22"/>
                <w:szCs w:val="22"/>
              </w:rPr>
              <w:t>of Plan and Design</w:t>
            </w:r>
            <w:r w:rsidRPr="00A50FBF">
              <w:rPr>
                <w:rFonts w:asciiTheme="minorHAnsi" w:hAnsiTheme="minorHAnsi" w:cstheme="minorHAnsi"/>
                <w:sz w:val="22"/>
                <w:szCs w:val="22"/>
              </w:rPr>
              <w:t xml:space="preserve"> which must be completed and the resources which must be procured before the work for Azure Platform Design can be completed.</w:t>
            </w:r>
          </w:p>
        </w:tc>
      </w:tr>
      <w:tr w:rsidR="00F81766" w14:paraId="0D6CAFB7" w14:textId="77777777" w:rsidTr="009603C2">
        <w:tc>
          <w:tcPr>
            <w:tcW w:w="3870" w:type="dxa"/>
          </w:tcPr>
          <w:p w14:paraId="405E1650" w14:textId="761C0C71" w:rsidR="00F81766" w:rsidRPr="00A50FBF" w:rsidRDefault="00F424C8" w:rsidP="00922119">
            <w:pPr>
              <w:rPr>
                <w:rFonts w:asciiTheme="minorHAnsi" w:hAnsiTheme="minorHAnsi" w:cstheme="minorHAnsi"/>
                <w:sz w:val="22"/>
                <w:szCs w:val="22"/>
              </w:rPr>
            </w:pPr>
            <w:r w:rsidRPr="00A50FBF">
              <w:rPr>
                <w:rFonts w:asciiTheme="minorHAnsi" w:hAnsiTheme="minorHAnsi" w:cstheme="minorHAnsi"/>
                <w:sz w:val="22"/>
                <w:szCs w:val="22"/>
              </w:rPr>
              <w:t xml:space="preserve">Azure Platform Design Decision tracker </w:t>
            </w:r>
            <w:r w:rsidR="002C7CB7" w:rsidRPr="00A50FBF">
              <w:rPr>
                <w:rFonts w:asciiTheme="minorHAnsi" w:hAnsiTheme="minorHAnsi" w:cstheme="minorHAnsi"/>
                <w:sz w:val="22"/>
                <w:szCs w:val="22"/>
              </w:rPr>
              <w:t>checklist</w:t>
            </w:r>
          </w:p>
        </w:tc>
        <w:tc>
          <w:tcPr>
            <w:tcW w:w="5490" w:type="dxa"/>
          </w:tcPr>
          <w:p w14:paraId="748AD726" w14:textId="34D467CC" w:rsidR="00F81766" w:rsidRPr="00A50FBF" w:rsidRDefault="002C7CB7" w:rsidP="00922119">
            <w:pPr>
              <w:rPr>
                <w:rFonts w:asciiTheme="minorHAnsi" w:hAnsiTheme="minorHAnsi" w:cstheme="minorHAnsi"/>
                <w:sz w:val="22"/>
                <w:szCs w:val="22"/>
              </w:rPr>
            </w:pPr>
            <w:r w:rsidRPr="00A50FBF">
              <w:rPr>
                <w:rFonts w:asciiTheme="minorHAnsi" w:hAnsiTheme="minorHAnsi" w:cstheme="minorHAnsi"/>
                <w:sz w:val="22"/>
                <w:szCs w:val="22"/>
              </w:rPr>
              <w:t xml:space="preserve">Document captures workshops outcomes and be baseline for the </w:t>
            </w:r>
            <w:r w:rsidR="00593231" w:rsidRPr="00A50FBF">
              <w:rPr>
                <w:rFonts w:asciiTheme="minorHAnsi" w:hAnsiTheme="minorHAnsi" w:cstheme="minorHAnsi"/>
                <w:sz w:val="22"/>
                <w:szCs w:val="22"/>
              </w:rPr>
              <w:t>Plan and Design document</w:t>
            </w:r>
          </w:p>
        </w:tc>
      </w:tr>
    </w:tbl>
    <w:p w14:paraId="0E980EA0" w14:textId="644C47D7" w:rsidR="006A6B3D" w:rsidRPr="00DC6A87" w:rsidRDefault="006A6B3D" w:rsidP="009E5F98">
      <w:bookmarkStart w:id="25" w:name="_Toc484842082"/>
      <w:bookmarkStart w:id="26" w:name="_Toc485621172"/>
      <w:bookmarkStart w:id="27" w:name="_Toc301007011"/>
      <w:bookmarkStart w:id="28" w:name="_Toc358100574"/>
    </w:p>
    <w:p w14:paraId="4A1DCC89" w14:textId="28F3696C" w:rsidR="00B64373" w:rsidRPr="00E53909" w:rsidRDefault="00B64373" w:rsidP="00DA3FB3">
      <w:pPr>
        <w:pStyle w:val="Heading1Numbered"/>
        <w:rPr>
          <w:rFonts w:asciiTheme="minorHAnsi" w:hAnsiTheme="minorHAnsi" w:cstheme="minorHAnsi"/>
        </w:rPr>
      </w:pPr>
      <w:bookmarkStart w:id="29" w:name="_Toc107744986"/>
      <w:r w:rsidRPr="00E53909">
        <w:rPr>
          <w:rFonts w:asciiTheme="minorHAnsi" w:hAnsiTheme="minorHAnsi" w:cstheme="minorHAnsi"/>
        </w:rPr>
        <w:lastRenderedPageBreak/>
        <w:t>Design</w:t>
      </w:r>
      <w:bookmarkEnd w:id="25"/>
      <w:bookmarkEnd w:id="26"/>
      <w:bookmarkEnd w:id="29"/>
    </w:p>
    <w:p w14:paraId="23A83130" w14:textId="730D14A3" w:rsidR="008807E2" w:rsidRPr="00A50FBF" w:rsidRDefault="008807E2" w:rsidP="00A50FBF">
      <w:pPr>
        <w:jc w:val="both"/>
        <w:rPr>
          <w:rFonts w:asciiTheme="minorHAnsi" w:hAnsiTheme="minorHAnsi" w:cstheme="minorHAnsi"/>
          <w:sz w:val="22"/>
          <w:szCs w:val="22"/>
        </w:rPr>
      </w:pPr>
      <w:r w:rsidRPr="00A50FBF">
        <w:rPr>
          <w:rFonts w:asciiTheme="minorHAnsi" w:hAnsiTheme="minorHAnsi" w:cstheme="minorHAnsi"/>
          <w:sz w:val="22"/>
          <w:szCs w:val="22"/>
        </w:rPr>
        <w:t xml:space="preserve">The following diagram represents the logical view of the Enterprise Scale cloud platform and its relation to Landing Zones for </w:t>
      </w:r>
      <w:r w:rsidR="00C6032D" w:rsidRPr="00A50FBF">
        <w:rPr>
          <w:rFonts w:asciiTheme="minorHAnsi" w:hAnsiTheme="minorHAnsi" w:cstheme="minorHAnsi"/>
          <w:sz w:val="22"/>
          <w:szCs w:val="22"/>
        </w:rPr>
        <w:fldChar w:fldCharType="begin"/>
      </w:r>
      <w:r w:rsidR="00C6032D"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00BC60C2"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00C6032D"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00BC60C2"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00C6032D" w:rsidRPr="00A50FBF">
        <w:rPr>
          <w:rFonts w:asciiTheme="minorHAnsi" w:hAnsiTheme="minorHAnsi" w:cstheme="minorHAnsi"/>
          <w:sz w:val="22"/>
          <w:szCs w:val="22"/>
        </w:rPr>
        <w:instrText xml:space="preserve"> \* MERGEFORMAT </w:instrText>
      </w:r>
      <w:r w:rsidR="00C6032D" w:rsidRPr="00A50FBF">
        <w:rPr>
          <w:rFonts w:asciiTheme="minorHAnsi" w:hAnsiTheme="minorHAnsi" w:cstheme="minorHAnsi"/>
          <w:sz w:val="22"/>
          <w:szCs w:val="22"/>
        </w:rPr>
        <w:fldChar w:fldCharType="separate"/>
      </w:r>
      <w:r w:rsidR="00BC60C2" w:rsidRPr="00A50FBF">
        <w:rPr>
          <w:rFonts w:asciiTheme="minorHAnsi" w:hAnsiTheme="minorHAnsi" w:cstheme="minorHAnsi"/>
          <w:sz w:val="22"/>
          <w:szCs w:val="22"/>
        </w:rPr>
        <w:t>AVE Health SG</w:t>
      </w:r>
      <w:r w:rsidR="00C6032D" w:rsidRPr="00A50FBF">
        <w:rPr>
          <w:rFonts w:asciiTheme="minorHAnsi" w:hAnsiTheme="minorHAnsi" w:cstheme="minorHAnsi"/>
          <w:sz w:val="22"/>
          <w:szCs w:val="22"/>
        </w:rPr>
        <w:fldChar w:fldCharType="end"/>
      </w:r>
      <w:r w:rsidRPr="00A50FBF">
        <w:rPr>
          <w:rFonts w:asciiTheme="minorHAnsi" w:hAnsiTheme="minorHAnsi" w:cstheme="minorHAnsi"/>
          <w:sz w:val="22"/>
          <w:szCs w:val="22"/>
        </w:rPr>
        <w:t>.  This design includes the Core Cloud Platform, its supporting services.</w:t>
      </w:r>
    </w:p>
    <w:p w14:paraId="57DDA461" w14:textId="77777777" w:rsidR="00814640" w:rsidRDefault="00814640" w:rsidP="00814640">
      <w:pPr>
        <w:jc w:val="both"/>
      </w:pPr>
    </w:p>
    <w:p w14:paraId="12A340A4" w14:textId="1118F40D" w:rsidR="00D1633B" w:rsidRPr="00187C48" w:rsidRDefault="00B37337" w:rsidP="00814640">
      <w:pPr>
        <w:jc w:val="both"/>
      </w:pPr>
      <w:r w:rsidRPr="00B37337">
        <w:rPr>
          <w:noProof/>
        </w:rPr>
        <w:drawing>
          <wp:inline distT="0" distB="0" distL="0" distR="0" wp14:anchorId="05575DD5" wp14:editId="0BEED204">
            <wp:extent cx="5943600" cy="4949190"/>
            <wp:effectExtent l="0" t="0" r="0" b="381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8"/>
                    <a:stretch>
                      <a:fillRect/>
                    </a:stretch>
                  </pic:blipFill>
                  <pic:spPr>
                    <a:xfrm>
                      <a:off x="0" y="0"/>
                      <a:ext cx="5943600" cy="4949190"/>
                    </a:xfrm>
                    <a:prstGeom prst="rect">
                      <a:avLst/>
                    </a:prstGeom>
                  </pic:spPr>
                </pic:pic>
              </a:graphicData>
            </a:graphic>
          </wp:inline>
        </w:drawing>
      </w:r>
    </w:p>
    <w:p w14:paraId="4E4B1BA9" w14:textId="400408AF" w:rsidR="00314249" w:rsidRPr="00535149" w:rsidRDefault="00314249" w:rsidP="00814640">
      <w:pPr>
        <w:pStyle w:val="Caption"/>
        <w:jc w:val="both"/>
        <w:rPr>
          <w:rFonts w:asciiTheme="minorHAnsi" w:hAnsiTheme="minorHAnsi" w:cstheme="minorHAnsi"/>
          <w:sz w:val="22"/>
          <w:szCs w:val="22"/>
        </w:rPr>
      </w:pPr>
      <w:bookmarkStart w:id="30" w:name="_Toc106222366"/>
      <w:r w:rsidRPr="00535149">
        <w:rPr>
          <w:rFonts w:asciiTheme="minorHAnsi" w:hAnsiTheme="minorHAnsi" w:cstheme="minorHAnsi"/>
          <w:sz w:val="22"/>
          <w:szCs w:val="22"/>
        </w:rPr>
        <w:t xml:space="preserve">Figure </w:t>
      </w:r>
      <w:r w:rsidRPr="00535149">
        <w:rPr>
          <w:rFonts w:asciiTheme="minorHAnsi" w:hAnsiTheme="minorHAnsi" w:cstheme="minorHAnsi"/>
          <w:sz w:val="22"/>
          <w:szCs w:val="22"/>
        </w:rPr>
        <w:fldChar w:fldCharType="begin"/>
      </w:r>
      <w:r w:rsidRPr="00535149">
        <w:rPr>
          <w:rFonts w:asciiTheme="minorHAnsi" w:hAnsiTheme="minorHAnsi" w:cstheme="minorHAnsi"/>
          <w:sz w:val="22"/>
          <w:szCs w:val="22"/>
        </w:rPr>
        <w:instrText>SEQ Figure \* ARABIC</w:instrText>
      </w:r>
      <w:r w:rsidRPr="00535149">
        <w:rPr>
          <w:rFonts w:asciiTheme="minorHAnsi" w:hAnsiTheme="minorHAnsi" w:cstheme="minorHAnsi"/>
          <w:sz w:val="22"/>
          <w:szCs w:val="22"/>
        </w:rPr>
        <w:fldChar w:fldCharType="separate"/>
      </w:r>
      <w:r w:rsidRPr="00535149">
        <w:rPr>
          <w:rFonts w:asciiTheme="minorHAnsi" w:hAnsiTheme="minorHAnsi" w:cstheme="minorHAnsi"/>
          <w:noProof/>
          <w:sz w:val="22"/>
          <w:szCs w:val="22"/>
        </w:rPr>
        <w:t>1</w:t>
      </w:r>
      <w:r w:rsidRPr="00535149">
        <w:rPr>
          <w:rFonts w:asciiTheme="minorHAnsi" w:hAnsiTheme="minorHAnsi" w:cstheme="minorHAnsi"/>
          <w:sz w:val="22"/>
          <w:szCs w:val="22"/>
        </w:rPr>
        <w:fldChar w:fldCharType="end"/>
      </w:r>
      <w:r w:rsidRPr="00535149">
        <w:rPr>
          <w:rFonts w:asciiTheme="minorHAnsi" w:hAnsiTheme="minorHAnsi" w:cstheme="minorHAnsi"/>
          <w:sz w:val="22"/>
          <w:szCs w:val="22"/>
        </w:rPr>
        <w:t>: Management Group Structure Overview.</w:t>
      </w:r>
      <w:bookmarkEnd w:id="30"/>
    </w:p>
    <w:p w14:paraId="273653C6" w14:textId="1B897786" w:rsidR="00EF375E" w:rsidRDefault="00EF375E" w:rsidP="00814640">
      <w:pPr>
        <w:jc w:val="both"/>
      </w:pPr>
    </w:p>
    <w:p w14:paraId="25910CB9" w14:textId="1DDCC5EF" w:rsidR="000B0E3F" w:rsidRDefault="000B0E3F" w:rsidP="008807E2">
      <w:pPr>
        <w:jc w:val="both"/>
      </w:pPr>
    </w:p>
    <w:p w14:paraId="1FF02A82" w14:textId="091C8117" w:rsidR="008807E2" w:rsidRPr="00A50FBF" w:rsidRDefault="008807E2" w:rsidP="008807E2">
      <w:pPr>
        <w:jc w:val="both"/>
        <w:rPr>
          <w:rFonts w:asciiTheme="minorHAnsi" w:hAnsiTheme="minorHAnsi" w:cstheme="minorHAnsi"/>
          <w:sz w:val="22"/>
          <w:szCs w:val="22"/>
        </w:rPr>
      </w:pPr>
      <w:r w:rsidRPr="00A50FBF">
        <w:rPr>
          <w:rFonts w:asciiTheme="minorHAnsi" w:hAnsiTheme="minorHAnsi" w:cstheme="minorHAnsi"/>
          <w:sz w:val="22"/>
          <w:szCs w:val="22"/>
        </w:rPr>
        <w:t xml:space="preserve">The core cloud platform </w:t>
      </w:r>
      <w:r w:rsidR="000A0F2B" w:rsidRPr="00A50FBF">
        <w:rPr>
          <w:rFonts w:asciiTheme="minorHAnsi" w:hAnsiTheme="minorHAnsi" w:cstheme="minorHAnsi"/>
          <w:sz w:val="22"/>
          <w:szCs w:val="22"/>
        </w:rPr>
        <w:t>encompasses</w:t>
      </w:r>
      <w:r w:rsidRPr="00A50FBF">
        <w:rPr>
          <w:rFonts w:asciiTheme="minorHAnsi" w:hAnsiTheme="minorHAnsi" w:cstheme="minorHAnsi"/>
          <w:sz w:val="22"/>
          <w:szCs w:val="22"/>
        </w:rPr>
        <w:t xml:space="preserve"> a variety of services and resources including connectivity. Figure 1 shows the logical view of these network, services, and connectivity topology in further detail.</w:t>
      </w:r>
    </w:p>
    <w:p w14:paraId="5B9B8B3A" w14:textId="51C54BB3" w:rsidR="008807E2" w:rsidRDefault="008807E2" w:rsidP="008807E2">
      <w:pPr>
        <w:jc w:val="both"/>
      </w:pPr>
    </w:p>
    <w:p w14:paraId="79390D47" w14:textId="517E8FF8" w:rsidR="008807E2" w:rsidRPr="00A50FBF" w:rsidRDefault="008807E2" w:rsidP="00A50FBF">
      <w:pPr>
        <w:jc w:val="both"/>
        <w:rPr>
          <w:rFonts w:asciiTheme="minorHAnsi" w:hAnsiTheme="minorHAnsi" w:cstheme="minorHAnsi"/>
          <w:sz w:val="22"/>
          <w:szCs w:val="22"/>
        </w:rPr>
      </w:pPr>
      <w:r w:rsidRPr="00A50FBF">
        <w:rPr>
          <w:rFonts w:asciiTheme="minorHAnsi" w:hAnsiTheme="minorHAnsi" w:cstheme="minorHAnsi"/>
          <w:sz w:val="22"/>
          <w:szCs w:val="22"/>
        </w:rPr>
        <w:t xml:space="preserve">Note: This Enterprise-scale design includes considerations for future services in the Core Cloud Platform, such as </w:t>
      </w:r>
      <w:r w:rsidR="00492221" w:rsidRPr="00A50FBF">
        <w:rPr>
          <w:rFonts w:asciiTheme="minorHAnsi" w:hAnsiTheme="minorHAnsi" w:cstheme="minorHAnsi"/>
          <w:sz w:val="22"/>
          <w:szCs w:val="22"/>
        </w:rPr>
        <w:t>Planning,</w:t>
      </w:r>
      <w:r w:rsidR="0061553B" w:rsidRPr="00A50FBF">
        <w:rPr>
          <w:rFonts w:asciiTheme="minorHAnsi" w:hAnsiTheme="minorHAnsi" w:cstheme="minorHAnsi"/>
          <w:sz w:val="22"/>
          <w:szCs w:val="22"/>
        </w:rPr>
        <w:t xml:space="preserve"> </w:t>
      </w:r>
      <w:r w:rsidR="00492221" w:rsidRPr="00A50FBF">
        <w:rPr>
          <w:rFonts w:asciiTheme="minorHAnsi" w:hAnsiTheme="minorHAnsi" w:cstheme="minorHAnsi"/>
          <w:sz w:val="22"/>
          <w:szCs w:val="22"/>
        </w:rPr>
        <w:t xml:space="preserve">restructuring </w:t>
      </w:r>
      <w:r w:rsidR="0061553B" w:rsidRPr="00A50FBF">
        <w:rPr>
          <w:rFonts w:asciiTheme="minorHAnsi" w:hAnsiTheme="minorHAnsi" w:cstheme="minorHAnsi"/>
          <w:sz w:val="22"/>
          <w:szCs w:val="22"/>
        </w:rPr>
        <w:t xml:space="preserve">and deployment of </w:t>
      </w:r>
      <w:r w:rsidRPr="00A50FBF">
        <w:rPr>
          <w:rFonts w:asciiTheme="minorHAnsi" w:hAnsiTheme="minorHAnsi" w:cstheme="minorHAnsi"/>
          <w:sz w:val="22"/>
          <w:szCs w:val="22"/>
        </w:rPr>
        <w:t>Active Directory Domain Services, which are not part of this current project scope.</w:t>
      </w:r>
    </w:p>
    <w:p w14:paraId="4DAE1445" w14:textId="77777777" w:rsidR="008807E2" w:rsidRDefault="008807E2" w:rsidP="00814640">
      <w:pPr>
        <w:jc w:val="both"/>
      </w:pPr>
    </w:p>
    <w:p w14:paraId="52E08C7C" w14:textId="4BB78A3A" w:rsidR="00D01B83" w:rsidRDefault="00D01B83" w:rsidP="00814640">
      <w:pPr>
        <w:jc w:val="both"/>
      </w:pPr>
    </w:p>
    <w:p w14:paraId="61810DE6" w14:textId="77777777" w:rsidR="002F7B51" w:rsidRDefault="002F7B51" w:rsidP="00814640">
      <w:pPr>
        <w:jc w:val="both"/>
      </w:pPr>
    </w:p>
    <w:p w14:paraId="659A6316" w14:textId="771AADDD" w:rsidR="00D01B83" w:rsidRPr="002F7B51" w:rsidRDefault="00D01B83" w:rsidP="00814640">
      <w:pPr>
        <w:jc w:val="both"/>
        <w:rPr>
          <w:rFonts w:asciiTheme="minorHAnsi" w:hAnsiTheme="minorHAnsi" w:cstheme="minorHAnsi"/>
          <w:u w:val="single"/>
        </w:rPr>
      </w:pPr>
      <w:r w:rsidRPr="002F7B51">
        <w:rPr>
          <w:rFonts w:asciiTheme="minorHAnsi" w:hAnsiTheme="minorHAnsi" w:cstheme="minorHAnsi"/>
          <w:u w:val="single"/>
        </w:rPr>
        <w:lastRenderedPageBreak/>
        <w:t>Core Cloud Platform Components</w:t>
      </w:r>
    </w:p>
    <w:p w14:paraId="47083695" w14:textId="77777777" w:rsidR="002F7B51" w:rsidRPr="00CF08D6" w:rsidRDefault="002F7B51" w:rsidP="00814640">
      <w:pPr>
        <w:jc w:val="both"/>
        <w:rPr>
          <w:u w:val="single"/>
        </w:rPr>
      </w:pPr>
    </w:p>
    <w:p w14:paraId="71F27BC6" w14:textId="22EA9235" w:rsidR="00DA4B8A" w:rsidRPr="00A50FBF" w:rsidRDefault="00261A11"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t>One</w:t>
      </w:r>
      <w:r w:rsidR="00C40DA9" w:rsidRPr="00A50FBF">
        <w:rPr>
          <w:rFonts w:asciiTheme="minorHAnsi" w:hAnsiTheme="minorHAnsi" w:cstheme="minorHAnsi"/>
          <w:sz w:val="22"/>
          <w:szCs w:val="22"/>
        </w:rPr>
        <w:t xml:space="preserve"> Connectivity</w:t>
      </w:r>
      <w:r w:rsidR="00FC2310" w:rsidRPr="00A50FBF">
        <w:rPr>
          <w:rFonts w:asciiTheme="minorHAnsi" w:hAnsiTheme="minorHAnsi" w:cstheme="minorHAnsi"/>
          <w:sz w:val="22"/>
          <w:szCs w:val="22"/>
        </w:rPr>
        <w:t>/Network</w:t>
      </w:r>
      <w:r w:rsidR="00C40DA9" w:rsidRPr="00A50FBF">
        <w:rPr>
          <w:rFonts w:asciiTheme="minorHAnsi" w:hAnsiTheme="minorHAnsi" w:cstheme="minorHAnsi"/>
          <w:sz w:val="22"/>
          <w:szCs w:val="22"/>
        </w:rPr>
        <w:t xml:space="preserve"> </w:t>
      </w:r>
      <w:r w:rsidR="005B3A0C" w:rsidRPr="00A50FBF">
        <w:rPr>
          <w:rFonts w:asciiTheme="minorHAnsi" w:hAnsiTheme="minorHAnsi" w:cstheme="minorHAnsi"/>
          <w:sz w:val="22"/>
          <w:szCs w:val="22"/>
        </w:rPr>
        <w:t>subscription</w:t>
      </w:r>
      <w:r w:rsidR="00C40DA9" w:rsidRPr="00A50FBF">
        <w:rPr>
          <w:rFonts w:asciiTheme="minorHAnsi" w:hAnsiTheme="minorHAnsi" w:cstheme="minorHAnsi"/>
          <w:sz w:val="22"/>
          <w:szCs w:val="22"/>
        </w:rPr>
        <w:t xml:space="preserve"> will be provisioned</w:t>
      </w:r>
      <w:r w:rsidR="007A7586" w:rsidRPr="00A50FBF">
        <w:rPr>
          <w:rFonts w:asciiTheme="minorHAnsi" w:hAnsiTheme="minorHAnsi" w:cstheme="minorHAnsi"/>
          <w:sz w:val="22"/>
          <w:szCs w:val="22"/>
        </w:rPr>
        <w:t xml:space="preserve"> </w:t>
      </w:r>
      <w:r w:rsidR="00DA4B8A" w:rsidRPr="00A50FBF">
        <w:rPr>
          <w:rFonts w:asciiTheme="minorHAnsi" w:hAnsiTheme="minorHAnsi" w:cstheme="minorHAnsi"/>
          <w:sz w:val="22"/>
          <w:szCs w:val="22"/>
        </w:rPr>
        <w:t>in South</w:t>
      </w:r>
      <w:r w:rsidR="004150AC" w:rsidRPr="00A50FBF">
        <w:rPr>
          <w:rFonts w:asciiTheme="minorHAnsi" w:hAnsiTheme="minorHAnsi" w:cstheme="minorHAnsi"/>
          <w:sz w:val="22"/>
          <w:szCs w:val="22"/>
        </w:rPr>
        <w:t>e</w:t>
      </w:r>
      <w:r w:rsidR="00DA4B8A" w:rsidRPr="00A50FBF">
        <w:rPr>
          <w:rFonts w:asciiTheme="minorHAnsi" w:hAnsiTheme="minorHAnsi" w:cstheme="minorHAnsi"/>
          <w:sz w:val="22"/>
          <w:szCs w:val="22"/>
        </w:rPr>
        <w:t xml:space="preserve">ast Asia, for catering the connectivity requirement </w:t>
      </w:r>
      <w:r w:rsidR="00496DBD" w:rsidRPr="00A50FBF">
        <w:rPr>
          <w:rFonts w:asciiTheme="minorHAnsi" w:hAnsiTheme="minorHAnsi" w:cstheme="minorHAnsi"/>
          <w:sz w:val="22"/>
          <w:szCs w:val="22"/>
        </w:rPr>
        <w:t>of</w:t>
      </w:r>
      <w:r w:rsidR="00DA4B8A" w:rsidRPr="00A50FBF">
        <w:rPr>
          <w:rFonts w:asciiTheme="minorHAnsi" w:hAnsiTheme="minorHAnsi" w:cstheme="minorHAnsi"/>
          <w:sz w:val="22"/>
          <w:szCs w:val="22"/>
        </w:rPr>
        <w:t xml:space="preserve"> </w:t>
      </w:r>
      <w:bookmarkStart w:id="31" w:name="OLE_LINK4"/>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Pr="00A50FBF">
        <w:rPr>
          <w:rFonts w:asciiTheme="minorHAnsi" w:hAnsiTheme="minorHAnsi" w:cstheme="minorHAnsi"/>
          <w:sz w:val="22"/>
          <w:szCs w:val="22"/>
        </w:rPr>
        <w:instrText xml:space="preserve"> \* MERGEFORMAT </w:instrText>
      </w:r>
      <w:r w:rsidRPr="00A50FBF">
        <w:rPr>
          <w:rFonts w:asciiTheme="minorHAnsi" w:hAnsiTheme="minorHAnsi" w:cstheme="minorHAnsi"/>
          <w:sz w:val="22"/>
          <w:szCs w:val="22"/>
        </w:rPr>
        <w:fldChar w:fldCharType="separate"/>
      </w:r>
      <w:r w:rsidR="00314249" w:rsidRPr="00A50FBF">
        <w:rPr>
          <w:rFonts w:asciiTheme="minorHAnsi" w:hAnsiTheme="minorHAnsi" w:cstheme="minorHAnsi"/>
          <w:noProof/>
          <w:sz w:val="22"/>
          <w:szCs w:val="22"/>
        </w:rPr>
        <w:t>AVE Health SG</w:t>
      </w:r>
      <w:r w:rsidRPr="00A50FBF">
        <w:rPr>
          <w:rFonts w:asciiTheme="minorHAnsi" w:hAnsiTheme="minorHAnsi" w:cstheme="minorHAnsi"/>
          <w:sz w:val="22"/>
          <w:szCs w:val="22"/>
        </w:rPr>
        <w:fldChar w:fldCharType="end"/>
      </w:r>
      <w:bookmarkEnd w:id="31"/>
      <w:r w:rsidR="00496DBD" w:rsidRPr="00A50FBF">
        <w:rPr>
          <w:rFonts w:asciiTheme="minorHAnsi" w:hAnsiTheme="minorHAnsi" w:cstheme="minorHAnsi"/>
          <w:sz w:val="22"/>
          <w:szCs w:val="22"/>
        </w:rPr>
        <w:t xml:space="preserve">. </w:t>
      </w:r>
      <w:bookmarkStart w:id="32" w:name="OLE_LINK3"/>
      <w:r w:rsidR="00496DBD" w:rsidRPr="00A50FBF">
        <w:rPr>
          <w:rFonts w:asciiTheme="minorHAnsi" w:hAnsiTheme="minorHAnsi" w:cstheme="minorHAnsi"/>
          <w:sz w:val="22"/>
          <w:szCs w:val="22"/>
        </w:rPr>
        <w:t xml:space="preserve">AVE Health SG </w:t>
      </w:r>
      <w:bookmarkEnd w:id="32"/>
      <w:r w:rsidR="00496DBD" w:rsidRPr="00A50FBF">
        <w:rPr>
          <w:rFonts w:asciiTheme="minorHAnsi" w:hAnsiTheme="minorHAnsi" w:cstheme="minorHAnsi"/>
          <w:sz w:val="22"/>
          <w:szCs w:val="22"/>
        </w:rPr>
        <w:t>will be establishing connectivity between AVE Health SG Az Platform with IHH &amp; Health Catalyst Platform using S2S/VPN/IPsec</w:t>
      </w:r>
      <w:r w:rsidR="00DA4B8A" w:rsidRPr="00A50FBF">
        <w:rPr>
          <w:rFonts w:asciiTheme="minorHAnsi" w:hAnsiTheme="minorHAnsi" w:cstheme="minorHAnsi"/>
          <w:sz w:val="22"/>
          <w:szCs w:val="22"/>
        </w:rPr>
        <w:t>.</w:t>
      </w:r>
    </w:p>
    <w:p w14:paraId="613C915B" w14:textId="13F3EA81" w:rsidR="00C40DA9" w:rsidRPr="00A50FBF" w:rsidRDefault="00496DBD"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t xml:space="preserve">AVE Health SG Az Platform will have single </w:t>
      </w:r>
      <w:r w:rsidR="003F7424" w:rsidRPr="00A50FBF">
        <w:rPr>
          <w:rFonts w:asciiTheme="minorHAnsi" w:hAnsiTheme="minorHAnsi" w:cstheme="minorHAnsi"/>
          <w:sz w:val="22"/>
          <w:szCs w:val="22"/>
        </w:rPr>
        <w:t xml:space="preserve">Virtual </w:t>
      </w:r>
      <w:r w:rsidRPr="00A50FBF">
        <w:rPr>
          <w:rFonts w:asciiTheme="minorHAnsi" w:hAnsiTheme="minorHAnsi" w:cstheme="minorHAnsi"/>
          <w:sz w:val="22"/>
          <w:szCs w:val="22"/>
        </w:rPr>
        <w:t xml:space="preserve">WAN Instance with </w:t>
      </w:r>
      <w:r w:rsidR="00904446" w:rsidRPr="00A50FBF">
        <w:rPr>
          <w:rFonts w:asciiTheme="minorHAnsi" w:hAnsiTheme="minorHAnsi" w:cstheme="minorHAnsi"/>
          <w:sz w:val="22"/>
          <w:szCs w:val="22"/>
        </w:rPr>
        <w:t xml:space="preserve">Single </w:t>
      </w:r>
      <w:r w:rsidRPr="00A50FBF">
        <w:rPr>
          <w:rFonts w:asciiTheme="minorHAnsi" w:hAnsiTheme="minorHAnsi" w:cstheme="minorHAnsi"/>
          <w:sz w:val="22"/>
          <w:szCs w:val="22"/>
        </w:rPr>
        <w:t>hub to support establish</w:t>
      </w:r>
      <w:r w:rsidR="003F7424" w:rsidRPr="00A50FBF">
        <w:rPr>
          <w:rFonts w:asciiTheme="minorHAnsi" w:hAnsiTheme="minorHAnsi" w:cstheme="minorHAnsi"/>
          <w:sz w:val="22"/>
          <w:szCs w:val="22"/>
        </w:rPr>
        <w:t>ing</w:t>
      </w:r>
      <w:r w:rsidRPr="00A50FBF">
        <w:rPr>
          <w:rFonts w:asciiTheme="minorHAnsi" w:hAnsiTheme="minorHAnsi" w:cstheme="minorHAnsi"/>
          <w:sz w:val="22"/>
          <w:szCs w:val="22"/>
        </w:rPr>
        <w:t xml:space="preserve"> connectivity with IHH and Health Catalyst</w:t>
      </w:r>
      <w:r w:rsidR="00991FB9" w:rsidRPr="00A50FBF">
        <w:rPr>
          <w:rFonts w:asciiTheme="minorHAnsi" w:hAnsiTheme="minorHAnsi" w:cstheme="minorHAnsi"/>
          <w:sz w:val="22"/>
          <w:szCs w:val="22"/>
        </w:rPr>
        <w:t xml:space="preserve"> Platform</w:t>
      </w:r>
      <w:r w:rsidRPr="00A50FBF">
        <w:rPr>
          <w:rFonts w:asciiTheme="minorHAnsi" w:hAnsiTheme="minorHAnsi" w:cstheme="minorHAnsi"/>
          <w:sz w:val="22"/>
          <w:szCs w:val="22"/>
        </w:rPr>
        <w:t xml:space="preserve">. </w:t>
      </w:r>
      <w:r w:rsidR="00904446" w:rsidRPr="00A50FBF">
        <w:rPr>
          <w:rFonts w:asciiTheme="minorHAnsi" w:hAnsiTheme="minorHAnsi" w:cstheme="minorHAnsi"/>
          <w:sz w:val="22"/>
          <w:szCs w:val="22"/>
        </w:rPr>
        <w:t xml:space="preserve"> Also</w:t>
      </w:r>
      <w:r w:rsidR="00991FB9" w:rsidRPr="00A50FBF">
        <w:rPr>
          <w:rFonts w:asciiTheme="minorHAnsi" w:hAnsiTheme="minorHAnsi" w:cstheme="minorHAnsi"/>
          <w:sz w:val="22"/>
          <w:szCs w:val="22"/>
        </w:rPr>
        <w:t>,</w:t>
      </w:r>
      <w:r w:rsidR="00904446" w:rsidRPr="00A50FBF">
        <w:rPr>
          <w:rFonts w:asciiTheme="minorHAnsi" w:hAnsiTheme="minorHAnsi" w:cstheme="minorHAnsi"/>
          <w:sz w:val="22"/>
          <w:szCs w:val="22"/>
        </w:rPr>
        <w:t xml:space="preserve"> AVE Health SG will have customer managed </w:t>
      </w:r>
      <w:r w:rsidR="00F72B95" w:rsidRPr="00A50FBF">
        <w:rPr>
          <w:rFonts w:asciiTheme="minorHAnsi" w:hAnsiTheme="minorHAnsi" w:cstheme="minorHAnsi"/>
          <w:sz w:val="22"/>
          <w:szCs w:val="22"/>
        </w:rPr>
        <w:t>Hub</w:t>
      </w:r>
      <w:r w:rsidR="00904446" w:rsidRPr="00A50FBF">
        <w:rPr>
          <w:rFonts w:asciiTheme="minorHAnsi" w:hAnsiTheme="minorHAnsi" w:cstheme="minorHAnsi"/>
          <w:sz w:val="22"/>
          <w:szCs w:val="22"/>
        </w:rPr>
        <w:t xml:space="preserve"> </w:t>
      </w:r>
      <w:r w:rsidR="004104F5" w:rsidRPr="00A50FBF">
        <w:rPr>
          <w:rFonts w:asciiTheme="minorHAnsi" w:hAnsiTheme="minorHAnsi" w:cstheme="minorHAnsi"/>
          <w:sz w:val="22"/>
          <w:szCs w:val="22"/>
        </w:rPr>
        <w:t>provisioned</w:t>
      </w:r>
      <w:r w:rsidR="00591D41" w:rsidRPr="00A50FBF">
        <w:rPr>
          <w:rFonts w:asciiTheme="minorHAnsi" w:hAnsiTheme="minorHAnsi" w:cstheme="minorHAnsi"/>
          <w:sz w:val="22"/>
          <w:szCs w:val="22"/>
        </w:rPr>
        <w:t xml:space="preserve"> </w:t>
      </w:r>
      <w:r w:rsidR="00904446" w:rsidRPr="00A50FBF">
        <w:rPr>
          <w:rFonts w:asciiTheme="minorHAnsi" w:hAnsiTheme="minorHAnsi" w:cstheme="minorHAnsi"/>
          <w:sz w:val="22"/>
          <w:szCs w:val="22"/>
        </w:rPr>
        <w:t>in connectivity</w:t>
      </w:r>
      <w:r w:rsidR="00FC2310" w:rsidRPr="00A50FBF">
        <w:rPr>
          <w:rFonts w:asciiTheme="minorHAnsi" w:hAnsiTheme="minorHAnsi" w:cstheme="minorHAnsi"/>
          <w:sz w:val="22"/>
          <w:szCs w:val="22"/>
        </w:rPr>
        <w:t>/Network</w:t>
      </w:r>
      <w:r w:rsidR="00904446" w:rsidRPr="00A50FBF">
        <w:rPr>
          <w:rFonts w:asciiTheme="minorHAnsi" w:hAnsiTheme="minorHAnsi" w:cstheme="minorHAnsi"/>
          <w:sz w:val="22"/>
          <w:szCs w:val="22"/>
        </w:rPr>
        <w:t xml:space="preserve"> subscription </w:t>
      </w:r>
      <w:r w:rsidR="00591D41" w:rsidRPr="00A50FBF">
        <w:rPr>
          <w:rFonts w:asciiTheme="minorHAnsi" w:hAnsiTheme="minorHAnsi" w:cstheme="minorHAnsi"/>
          <w:sz w:val="22"/>
          <w:szCs w:val="22"/>
        </w:rPr>
        <w:t xml:space="preserve">to support all </w:t>
      </w:r>
      <w:r w:rsidR="00904446" w:rsidRPr="00A50FBF">
        <w:rPr>
          <w:rFonts w:asciiTheme="minorHAnsi" w:hAnsiTheme="minorHAnsi" w:cstheme="minorHAnsi"/>
          <w:sz w:val="22"/>
          <w:szCs w:val="22"/>
        </w:rPr>
        <w:t>four</w:t>
      </w:r>
      <w:r w:rsidR="00591D41" w:rsidRPr="00A50FBF">
        <w:rPr>
          <w:rFonts w:asciiTheme="minorHAnsi" w:hAnsiTheme="minorHAnsi" w:cstheme="minorHAnsi"/>
          <w:sz w:val="22"/>
          <w:szCs w:val="22"/>
        </w:rPr>
        <w:t xml:space="preserve"> environment </w:t>
      </w:r>
      <w:r w:rsidR="00904446" w:rsidRPr="00A50FBF">
        <w:rPr>
          <w:rFonts w:asciiTheme="minorHAnsi" w:hAnsiTheme="minorHAnsi" w:cstheme="minorHAnsi"/>
          <w:sz w:val="22"/>
          <w:szCs w:val="22"/>
        </w:rPr>
        <w:t xml:space="preserve">which include </w:t>
      </w:r>
      <w:r w:rsidR="00C40DA9" w:rsidRPr="00A50FBF">
        <w:rPr>
          <w:rFonts w:asciiTheme="minorHAnsi" w:hAnsiTheme="minorHAnsi" w:cstheme="minorHAnsi"/>
          <w:sz w:val="22"/>
          <w:szCs w:val="22"/>
        </w:rPr>
        <w:t xml:space="preserve">Production, </w:t>
      </w:r>
      <w:r w:rsidR="00591D41" w:rsidRPr="00A50FBF">
        <w:rPr>
          <w:rFonts w:asciiTheme="minorHAnsi" w:hAnsiTheme="minorHAnsi" w:cstheme="minorHAnsi"/>
          <w:sz w:val="22"/>
          <w:szCs w:val="22"/>
        </w:rPr>
        <w:t>Preproduction</w:t>
      </w:r>
      <w:r w:rsidR="00904446" w:rsidRPr="00A50FBF">
        <w:rPr>
          <w:rFonts w:asciiTheme="minorHAnsi" w:hAnsiTheme="minorHAnsi" w:cstheme="minorHAnsi"/>
          <w:sz w:val="22"/>
          <w:szCs w:val="22"/>
        </w:rPr>
        <w:t>, QA and Development</w:t>
      </w:r>
      <w:r w:rsidR="00C40DA9" w:rsidRPr="00A50FBF">
        <w:rPr>
          <w:rFonts w:asciiTheme="minorHAnsi" w:hAnsiTheme="minorHAnsi" w:cstheme="minorHAnsi"/>
          <w:sz w:val="22"/>
          <w:szCs w:val="22"/>
        </w:rPr>
        <w:t>.</w:t>
      </w:r>
    </w:p>
    <w:p w14:paraId="514558B6" w14:textId="5CFCD1EF" w:rsidR="00B875DA" w:rsidRPr="00A50FBF" w:rsidRDefault="00B875DA"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t xml:space="preserve">Azure Firewall </w:t>
      </w:r>
      <w:r w:rsidR="00904446" w:rsidRPr="00A50FBF">
        <w:rPr>
          <w:rFonts w:asciiTheme="minorHAnsi" w:hAnsiTheme="minorHAnsi" w:cstheme="minorHAnsi"/>
          <w:sz w:val="22"/>
          <w:szCs w:val="22"/>
        </w:rPr>
        <w:t>standard</w:t>
      </w:r>
      <w:r w:rsidRPr="00A50FBF">
        <w:rPr>
          <w:rFonts w:asciiTheme="minorHAnsi" w:hAnsiTheme="minorHAnsi" w:cstheme="minorHAnsi"/>
          <w:sz w:val="22"/>
          <w:szCs w:val="22"/>
        </w:rPr>
        <w:t xml:space="preserve"> edition will be deployed in the </w:t>
      </w:r>
      <w:r w:rsidR="00632EF4" w:rsidRPr="00A50FBF">
        <w:rPr>
          <w:rFonts w:asciiTheme="minorHAnsi" w:hAnsiTheme="minorHAnsi" w:cstheme="minorHAnsi"/>
          <w:sz w:val="22"/>
          <w:szCs w:val="22"/>
        </w:rPr>
        <w:t>Connectivity</w:t>
      </w:r>
      <w:r w:rsidR="00FC2310" w:rsidRPr="00A50FBF">
        <w:rPr>
          <w:rFonts w:asciiTheme="minorHAnsi" w:hAnsiTheme="minorHAnsi" w:cstheme="minorHAnsi"/>
          <w:sz w:val="22"/>
          <w:szCs w:val="22"/>
        </w:rPr>
        <w:t>/Network</w:t>
      </w:r>
      <w:r w:rsidR="00632EF4" w:rsidRPr="00A50FBF">
        <w:rPr>
          <w:rFonts w:asciiTheme="minorHAnsi" w:hAnsiTheme="minorHAnsi" w:cstheme="minorHAnsi"/>
          <w:sz w:val="22"/>
          <w:szCs w:val="22"/>
        </w:rPr>
        <w:t xml:space="preserve"> Subscription to </w:t>
      </w:r>
      <w:r w:rsidR="00904446" w:rsidRPr="00A50FBF">
        <w:rPr>
          <w:rFonts w:asciiTheme="minorHAnsi" w:hAnsiTheme="minorHAnsi" w:cstheme="minorHAnsi"/>
          <w:sz w:val="22"/>
          <w:szCs w:val="22"/>
        </w:rPr>
        <w:t>monitor</w:t>
      </w:r>
      <w:r w:rsidR="00D6235A" w:rsidRPr="00A50FBF">
        <w:rPr>
          <w:rFonts w:asciiTheme="minorHAnsi" w:hAnsiTheme="minorHAnsi" w:cstheme="minorHAnsi"/>
          <w:sz w:val="22"/>
          <w:szCs w:val="22"/>
        </w:rPr>
        <w:t xml:space="preserve"> </w:t>
      </w:r>
      <w:r w:rsidR="00632EF4" w:rsidRPr="00A50FBF">
        <w:rPr>
          <w:rFonts w:asciiTheme="minorHAnsi" w:hAnsiTheme="minorHAnsi" w:cstheme="minorHAnsi"/>
          <w:sz w:val="22"/>
          <w:szCs w:val="22"/>
        </w:rPr>
        <w:t xml:space="preserve">the </w:t>
      </w:r>
      <w:r w:rsidR="00904446" w:rsidRPr="00A50FBF">
        <w:rPr>
          <w:rFonts w:asciiTheme="minorHAnsi" w:hAnsiTheme="minorHAnsi" w:cstheme="minorHAnsi"/>
          <w:sz w:val="22"/>
          <w:szCs w:val="22"/>
        </w:rPr>
        <w:t>private traffic between AVE Health SG Az Platform and IHH &amp; Health Catalyst.</w:t>
      </w:r>
    </w:p>
    <w:p w14:paraId="175C1AFD" w14:textId="2B0D7C7E" w:rsidR="00547F68" w:rsidRPr="00A50FBF" w:rsidRDefault="00904446"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t xml:space="preserve">No </w:t>
      </w:r>
      <w:r w:rsidR="00547F68" w:rsidRPr="00A50FBF">
        <w:rPr>
          <w:rFonts w:asciiTheme="minorHAnsi" w:hAnsiTheme="minorHAnsi" w:cstheme="minorHAnsi"/>
          <w:sz w:val="22"/>
          <w:szCs w:val="22"/>
        </w:rPr>
        <w:t xml:space="preserve">ExpressRoute </w:t>
      </w:r>
      <w:r w:rsidR="005B3A0C" w:rsidRPr="00A50FBF">
        <w:rPr>
          <w:rFonts w:asciiTheme="minorHAnsi" w:hAnsiTheme="minorHAnsi" w:cstheme="minorHAnsi"/>
          <w:sz w:val="22"/>
          <w:szCs w:val="22"/>
        </w:rPr>
        <w:t>circuits</w:t>
      </w:r>
      <w:r w:rsidR="00547F68" w:rsidRPr="00A50FBF">
        <w:rPr>
          <w:rFonts w:asciiTheme="minorHAnsi" w:hAnsiTheme="minorHAnsi" w:cstheme="minorHAnsi"/>
          <w:sz w:val="22"/>
          <w:szCs w:val="22"/>
        </w:rPr>
        <w:t xml:space="preserve"> will be provisioned in the connectivity</w:t>
      </w:r>
      <w:r w:rsidR="00FC2310" w:rsidRPr="00A50FBF">
        <w:rPr>
          <w:rFonts w:asciiTheme="minorHAnsi" w:hAnsiTheme="minorHAnsi" w:cstheme="minorHAnsi"/>
          <w:sz w:val="22"/>
          <w:szCs w:val="22"/>
        </w:rPr>
        <w:t>/Network</w:t>
      </w:r>
      <w:r w:rsidR="00547F68" w:rsidRPr="00A50FBF">
        <w:rPr>
          <w:rFonts w:asciiTheme="minorHAnsi" w:hAnsiTheme="minorHAnsi" w:cstheme="minorHAnsi"/>
          <w:sz w:val="22"/>
          <w:szCs w:val="22"/>
        </w:rPr>
        <w:t xml:space="preserve"> subscription.</w:t>
      </w:r>
      <w:r w:rsidRPr="00A50FBF">
        <w:rPr>
          <w:rFonts w:asciiTheme="minorHAnsi" w:hAnsiTheme="minorHAnsi" w:cstheme="minorHAnsi"/>
          <w:sz w:val="22"/>
          <w:szCs w:val="22"/>
        </w:rPr>
        <w:t xml:space="preserve"> Since  </w: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Pr="00A50FBF">
        <w:rPr>
          <w:rFonts w:asciiTheme="minorHAnsi" w:hAnsiTheme="minorHAnsi" w:cstheme="minorHAnsi"/>
          <w:sz w:val="22"/>
          <w:szCs w:val="22"/>
        </w:rPr>
        <w:instrText xml:space="preserve"> \* MERGEFORMAT </w:instrText>
      </w:r>
      <w:r w:rsidRPr="00A50FBF">
        <w:rPr>
          <w:rFonts w:asciiTheme="minorHAnsi" w:hAnsiTheme="minorHAnsi" w:cstheme="minorHAnsi"/>
          <w:sz w:val="22"/>
          <w:szCs w:val="22"/>
        </w:rPr>
        <w:fldChar w:fldCharType="separate"/>
      </w:r>
      <w:r w:rsidRPr="00A50FBF">
        <w:rPr>
          <w:rFonts w:asciiTheme="minorHAnsi" w:hAnsiTheme="minorHAnsi" w:cstheme="minorHAnsi"/>
          <w:noProof/>
          <w:sz w:val="22"/>
          <w:szCs w:val="22"/>
        </w:rPr>
        <w:t>AVE Health SG</w:t>
      </w:r>
      <w:r w:rsidRPr="00A50FBF">
        <w:rPr>
          <w:rFonts w:asciiTheme="minorHAnsi" w:hAnsiTheme="minorHAnsi" w:cstheme="minorHAnsi"/>
          <w:sz w:val="22"/>
          <w:szCs w:val="22"/>
        </w:rPr>
        <w:fldChar w:fldCharType="end"/>
      </w:r>
      <w:r w:rsidRPr="00A50FBF">
        <w:rPr>
          <w:rFonts w:asciiTheme="minorHAnsi" w:hAnsiTheme="minorHAnsi" w:cstheme="minorHAnsi"/>
          <w:sz w:val="22"/>
          <w:szCs w:val="22"/>
        </w:rPr>
        <w:t xml:space="preserve"> does not have requirement to establish connectivity to </w:t>
      </w:r>
      <w:r w:rsidR="00091894" w:rsidRPr="00A50FBF">
        <w:rPr>
          <w:rFonts w:asciiTheme="minorHAnsi" w:hAnsiTheme="minorHAnsi" w:cstheme="minorHAnsi"/>
          <w:sz w:val="22"/>
          <w:szCs w:val="22"/>
        </w:rPr>
        <w:t>on-premise</w:t>
      </w:r>
      <w:r w:rsidR="00DE0B65" w:rsidRPr="00A50FBF">
        <w:rPr>
          <w:rFonts w:asciiTheme="minorHAnsi" w:hAnsiTheme="minorHAnsi" w:cstheme="minorHAnsi"/>
          <w:sz w:val="22"/>
          <w:szCs w:val="22"/>
        </w:rPr>
        <w:t xml:space="preserve"> or remote site</w:t>
      </w:r>
      <w:r w:rsidR="00091894" w:rsidRPr="00A50FBF">
        <w:rPr>
          <w:rFonts w:asciiTheme="minorHAnsi" w:hAnsiTheme="minorHAnsi" w:cstheme="minorHAnsi"/>
          <w:sz w:val="22"/>
          <w:szCs w:val="22"/>
        </w:rPr>
        <w:t xml:space="preserve"> other </w:t>
      </w:r>
      <w:r w:rsidR="001B774B" w:rsidRPr="00A50FBF">
        <w:rPr>
          <w:rFonts w:asciiTheme="minorHAnsi" w:hAnsiTheme="minorHAnsi" w:cstheme="minorHAnsi"/>
          <w:sz w:val="22"/>
          <w:szCs w:val="22"/>
        </w:rPr>
        <w:t xml:space="preserve">than </w:t>
      </w:r>
      <w:r w:rsidR="00205C37" w:rsidRPr="00A50FBF">
        <w:rPr>
          <w:rFonts w:asciiTheme="minorHAnsi" w:hAnsiTheme="minorHAnsi" w:cstheme="minorHAnsi"/>
          <w:sz w:val="22"/>
          <w:szCs w:val="22"/>
        </w:rPr>
        <w:t>integr</w:t>
      </w:r>
      <w:r w:rsidR="001B774B" w:rsidRPr="00A50FBF">
        <w:rPr>
          <w:rFonts w:asciiTheme="minorHAnsi" w:hAnsiTheme="minorHAnsi" w:cstheme="minorHAnsi"/>
          <w:sz w:val="22"/>
          <w:szCs w:val="22"/>
        </w:rPr>
        <w:t>ating</w:t>
      </w:r>
      <w:r w:rsidR="00205C37" w:rsidRPr="00A50FBF">
        <w:rPr>
          <w:rFonts w:asciiTheme="minorHAnsi" w:hAnsiTheme="minorHAnsi" w:cstheme="minorHAnsi"/>
          <w:sz w:val="22"/>
          <w:szCs w:val="22"/>
        </w:rPr>
        <w:t xml:space="preserve"> </w:t>
      </w:r>
      <w:r w:rsidR="00E7642E" w:rsidRPr="00A50FBF">
        <w:rPr>
          <w:rFonts w:asciiTheme="minorHAnsi" w:hAnsiTheme="minorHAnsi" w:cstheme="minorHAnsi"/>
          <w:sz w:val="22"/>
          <w:szCs w:val="22"/>
        </w:rPr>
        <w:t>with</w:t>
      </w:r>
      <w:r w:rsidR="00091894" w:rsidRPr="00A50FBF">
        <w:rPr>
          <w:rFonts w:asciiTheme="minorHAnsi" w:hAnsiTheme="minorHAnsi" w:cstheme="minorHAnsi"/>
          <w:sz w:val="22"/>
          <w:szCs w:val="22"/>
        </w:rPr>
        <w:t xml:space="preserve"> IHH &amp; Health Catalyst</w:t>
      </w:r>
      <w:r w:rsidR="00E05127" w:rsidRPr="00A50FBF">
        <w:rPr>
          <w:rFonts w:asciiTheme="minorHAnsi" w:hAnsiTheme="minorHAnsi" w:cstheme="minorHAnsi"/>
          <w:sz w:val="22"/>
          <w:szCs w:val="22"/>
        </w:rPr>
        <w:t xml:space="preserve"> using VPN/S2S/IPsec</w:t>
      </w:r>
      <w:r w:rsidR="001B774B" w:rsidRPr="00A50FBF">
        <w:rPr>
          <w:rFonts w:asciiTheme="minorHAnsi" w:hAnsiTheme="minorHAnsi" w:cstheme="minorHAnsi"/>
          <w:sz w:val="22"/>
          <w:szCs w:val="22"/>
        </w:rPr>
        <w:t>.</w:t>
      </w:r>
    </w:p>
    <w:p w14:paraId="3ED7001F" w14:textId="758D2C13" w:rsidR="00327819" w:rsidRPr="00A50FBF" w:rsidRDefault="00091894"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Pr="00A50FBF">
        <w:rPr>
          <w:rFonts w:asciiTheme="minorHAnsi" w:hAnsiTheme="minorHAnsi" w:cstheme="minorHAnsi"/>
          <w:sz w:val="22"/>
          <w:szCs w:val="22"/>
        </w:rPr>
        <w:instrText xml:space="preserve"> \* MERGEFORMAT </w:instrText>
      </w:r>
      <w:r w:rsidRPr="00A50FBF">
        <w:rPr>
          <w:rFonts w:asciiTheme="minorHAnsi" w:hAnsiTheme="minorHAnsi" w:cstheme="minorHAnsi"/>
          <w:sz w:val="22"/>
          <w:szCs w:val="22"/>
        </w:rPr>
        <w:fldChar w:fldCharType="separate"/>
      </w:r>
      <w:r w:rsidRPr="00A50FBF">
        <w:rPr>
          <w:rFonts w:asciiTheme="minorHAnsi" w:hAnsiTheme="minorHAnsi" w:cstheme="minorHAnsi"/>
          <w:noProof/>
          <w:sz w:val="22"/>
          <w:szCs w:val="22"/>
        </w:rPr>
        <w:t>AVE Health SG</w:t>
      </w:r>
      <w:r w:rsidRPr="00A50FBF">
        <w:rPr>
          <w:rFonts w:asciiTheme="minorHAnsi" w:hAnsiTheme="minorHAnsi" w:cstheme="minorHAnsi"/>
          <w:sz w:val="22"/>
          <w:szCs w:val="22"/>
        </w:rPr>
        <w:fldChar w:fldCharType="end"/>
      </w:r>
      <w:r w:rsidRPr="00A50FBF">
        <w:rPr>
          <w:rFonts w:asciiTheme="minorHAnsi" w:hAnsiTheme="minorHAnsi" w:cstheme="minorHAnsi"/>
          <w:sz w:val="22"/>
          <w:szCs w:val="22"/>
        </w:rPr>
        <w:t xml:space="preserve"> IT Administrator will connect remotely to Azure Platform using Point to Site VPN</w:t>
      </w:r>
      <w:r w:rsidR="00327819" w:rsidRPr="00A50FBF">
        <w:rPr>
          <w:rFonts w:asciiTheme="minorHAnsi" w:hAnsiTheme="minorHAnsi" w:cstheme="minorHAnsi"/>
          <w:sz w:val="22"/>
          <w:szCs w:val="22"/>
        </w:rPr>
        <w:t>.</w:t>
      </w:r>
      <w:r w:rsidRPr="00A50FBF">
        <w:rPr>
          <w:rFonts w:asciiTheme="minorHAnsi" w:hAnsiTheme="minorHAnsi" w:cstheme="minorHAnsi"/>
          <w:sz w:val="22"/>
          <w:szCs w:val="22"/>
        </w:rPr>
        <w:t xml:space="preserve"> </w:t>
      </w:r>
      <w:r w:rsidR="003F7424" w:rsidRPr="00A50FBF">
        <w:rPr>
          <w:rFonts w:asciiTheme="minorHAnsi" w:hAnsiTheme="minorHAnsi" w:cstheme="minorHAnsi"/>
          <w:sz w:val="22"/>
          <w:szCs w:val="22"/>
        </w:rPr>
        <w:t>To support all connectivit</w:t>
      </w:r>
      <w:r w:rsidR="00E455A7" w:rsidRPr="00A50FBF">
        <w:rPr>
          <w:rFonts w:asciiTheme="minorHAnsi" w:hAnsiTheme="minorHAnsi" w:cstheme="minorHAnsi"/>
          <w:sz w:val="22"/>
          <w:szCs w:val="22"/>
        </w:rPr>
        <w:t>y</w:t>
      </w:r>
      <w:r w:rsidR="003F7424" w:rsidRPr="00A50FBF">
        <w:rPr>
          <w:rFonts w:asciiTheme="minorHAnsi" w:hAnsiTheme="minorHAnsi" w:cstheme="minorHAnsi"/>
          <w:sz w:val="22"/>
          <w:szCs w:val="22"/>
        </w:rPr>
        <w:t xml:space="preserve"> which includes S2S/IPsec </w:t>
      </w:r>
      <w:r w:rsidR="00E455A7" w:rsidRPr="00A50FBF">
        <w:rPr>
          <w:rFonts w:asciiTheme="minorHAnsi" w:hAnsiTheme="minorHAnsi" w:cstheme="minorHAnsi"/>
          <w:sz w:val="22"/>
          <w:szCs w:val="22"/>
        </w:rPr>
        <w:t xml:space="preserve">connectivity between </w:t>
      </w:r>
      <w:r w:rsidR="003F7424" w:rsidRPr="00A50FBF">
        <w:rPr>
          <w:rFonts w:asciiTheme="minorHAnsi" w:hAnsiTheme="minorHAnsi" w:cstheme="minorHAnsi"/>
          <w:sz w:val="22"/>
          <w:szCs w:val="22"/>
        </w:rPr>
        <w:t>IHH &amp; Heal</w:t>
      </w:r>
      <w:r w:rsidR="00E455A7" w:rsidRPr="00A50FBF">
        <w:rPr>
          <w:rFonts w:asciiTheme="minorHAnsi" w:hAnsiTheme="minorHAnsi" w:cstheme="minorHAnsi"/>
          <w:sz w:val="22"/>
          <w:szCs w:val="22"/>
        </w:rPr>
        <w:t xml:space="preserve">th Catalyst </w:t>
      </w:r>
      <w:r w:rsidR="008A0ACF" w:rsidRPr="00A50FBF">
        <w:rPr>
          <w:rFonts w:asciiTheme="minorHAnsi" w:hAnsiTheme="minorHAnsi" w:cstheme="minorHAnsi"/>
          <w:sz w:val="22"/>
          <w:szCs w:val="22"/>
        </w:rPr>
        <w:t>site</w:t>
      </w:r>
      <w:r w:rsidR="00204BF8" w:rsidRPr="00A50FBF">
        <w:rPr>
          <w:rFonts w:asciiTheme="minorHAnsi" w:hAnsiTheme="minorHAnsi" w:cstheme="minorHAnsi"/>
          <w:sz w:val="22"/>
          <w:szCs w:val="22"/>
        </w:rPr>
        <w:t>.</w:t>
      </w:r>
      <w:r w:rsidR="006E09B0" w:rsidRPr="00A50FBF">
        <w:rPr>
          <w:rFonts w:asciiTheme="minorHAnsi" w:hAnsiTheme="minorHAnsi" w:cstheme="minorHAnsi"/>
          <w:sz w:val="22"/>
          <w:szCs w:val="22"/>
        </w:rPr>
        <w:t xml:space="preserve"> Ave Health</w:t>
      </w:r>
      <w:r w:rsidR="00E455A7" w:rsidRPr="00A50FBF">
        <w:rPr>
          <w:rFonts w:asciiTheme="minorHAnsi" w:hAnsiTheme="minorHAnsi" w:cstheme="minorHAnsi"/>
          <w:sz w:val="22"/>
          <w:szCs w:val="22"/>
        </w:rPr>
        <w:t xml:space="preserve"> IT admins </w:t>
      </w:r>
      <w:r w:rsidR="00204BF8" w:rsidRPr="00A50FBF">
        <w:rPr>
          <w:rFonts w:asciiTheme="minorHAnsi" w:hAnsiTheme="minorHAnsi" w:cstheme="minorHAnsi"/>
          <w:sz w:val="22"/>
          <w:szCs w:val="22"/>
        </w:rPr>
        <w:t>will</w:t>
      </w:r>
      <w:r w:rsidR="00E455A7" w:rsidRPr="00A50FBF">
        <w:rPr>
          <w:rFonts w:asciiTheme="minorHAnsi" w:hAnsiTheme="minorHAnsi" w:cstheme="minorHAnsi"/>
          <w:sz w:val="22"/>
          <w:szCs w:val="22"/>
        </w:rPr>
        <w:t xml:space="preserve"> connect via Point to Site VPN</w:t>
      </w:r>
      <w:r w:rsidR="00204BF8" w:rsidRPr="00A50FBF">
        <w:rPr>
          <w:rFonts w:asciiTheme="minorHAnsi" w:hAnsiTheme="minorHAnsi" w:cstheme="minorHAnsi"/>
          <w:sz w:val="22"/>
          <w:szCs w:val="22"/>
        </w:rPr>
        <w:t>.</w:t>
      </w:r>
      <w:r w:rsidR="00E455A7" w:rsidRPr="00A50FBF">
        <w:rPr>
          <w:rFonts w:asciiTheme="minorHAnsi" w:hAnsiTheme="minorHAnsi" w:cstheme="minorHAnsi"/>
          <w:sz w:val="22"/>
          <w:szCs w:val="22"/>
        </w:rPr>
        <w:t xml:space="preserve"> Virtual </w:t>
      </w:r>
      <w:r w:rsidRPr="00A50FBF">
        <w:rPr>
          <w:rFonts w:asciiTheme="minorHAnsi" w:hAnsiTheme="minorHAnsi" w:cstheme="minorHAnsi"/>
          <w:sz w:val="22"/>
          <w:szCs w:val="22"/>
        </w:rPr>
        <w:t>WAN HUB will have Site to Site VPN and Point to Site Gateway</w:t>
      </w:r>
      <w:r w:rsidR="00E455A7" w:rsidRPr="00A50FBF">
        <w:rPr>
          <w:rFonts w:asciiTheme="minorHAnsi" w:hAnsiTheme="minorHAnsi" w:cstheme="minorHAnsi"/>
          <w:sz w:val="22"/>
          <w:szCs w:val="22"/>
        </w:rPr>
        <w:t xml:space="preserve"> provisioned</w:t>
      </w:r>
      <w:r w:rsidRPr="00A50FBF">
        <w:rPr>
          <w:rFonts w:asciiTheme="minorHAnsi" w:hAnsiTheme="minorHAnsi" w:cstheme="minorHAnsi"/>
          <w:sz w:val="22"/>
          <w:szCs w:val="22"/>
        </w:rPr>
        <w:t>.</w:t>
      </w:r>
    </w:p>
    <w:p w14:paraId="285BF44C" w14:textId="4A4D8CFE" w:rsidR="00C40DA9" w:rsidRPr="00A50FBF" w:rsidRDefault="00091894"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t xml:space="preserve">AVE Health SG Partners will use Azure Bastion Service to access the VMs in Azure Platform with appropriate access granted through RBAC. </w:t>
      </w:r>
    </w:p>
    <w:p w14:paraId="706477F9" w14:textId="0AAED176" w:rsidR="00D01B83" w:rsidRPr="00A50FBF" w:rsidRDefault="3782A5D9"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t>Azure Firewall</w:t>
      </w:r>
      <w:r w:rsidR="7339BF8D" w:rsidRPr="00A50FBF">
        <w:rPr>
          <w:rFonts w:asciiTheme="minorHAnsi" w:hAnsiTheme="minorHAnsi" w:cstheme="minorHAnsi"/>
          <w:sz w:val="22"/>
          <w:szCs w:val="22"/>
        </w:rPr>
        <w:t xml:space="preserve"> </w:t>
      </w:r>
      <w:r w:rsidR="00091894" w:rsidRPr="00A50FBF">
        <w:rPr>
          <w:rFonts w:asciiTheme="minorHAnsi" w:hAnsiTheme="minorHAnsi" w:cstheme="minorHAnsi"/>
          <w:sz w:val="22"/>
          <w:szCs w:val="22"/>
        </w:rPr>
        <w:t>Standard</w:t>
      </w:r>
      <w:r w:rsidR="76157B76" w:rsidRPr="00A50FBF">
        <w:rPr>
          <w:rFonts w:asciiTheme="minorHAnsi" w:hAnsiTheme="minorHAnsi" w:cstheme="minorHAnsi"/>
          <w:sz w:val="22"/>
          <w:szCs w:val="22"/>
        </w:rPr>
        <w:t xml:space="preserve"> </w:t>
      </w:r>
      <w:r w:rsidRPr="00A50FBF">
        <w:rPr>
          <w:rFonts w:asciiTheme="minorHAnsi" w:hAnsiTheme="minorHAnsi" w:cstheme="minorHAnsi"/>
          <w:sz w:val="22"/>
          <w:szCs w:val="22"/>
        </w:rPr>
        <w:t xml:space="preserve">will manage </w:t>
      </w:r>
      <w:r w:rsidR="00E455A7" w:rsidRPr="00A50FBF">
        <w:rPr>
          <w:rFonts w:asciiTheme="minorHAnsi" w:hAnsiTheme="minorHAnsi" w:cstheme="minorHAnsi"/>
          <w:sz w:val="22"/>
          <w:szCs w:val="22"/>
        </w:rPr>
        <w:t xml:space="preserve">both Private Traffic and </w:t>
      </w:r>
      <w:r w:rsidRPr="00A50FBF">
        <w:rPr>
          <w:rFonts w:asciiTheme="minorHAnsi" w:hAnsiTheme="minorHAnsi" w:cstheme="minorHAnsi"/>
          <w:sz w:val="22"/>
          <w:szCs w:val="22"/>
        </w:rPr>
        <w:t xml:space="preserve">internet </w:t>
      </w:r>
      <w:r w:rsidR="00E455A7" w:rsidRPr="00A50FBF">
        <w:rPr>
          <w:rFonts w:asciiTheme="minorHAnsi" w:hAnsiTheme="minorHAnsi" w:cstheme="minorHAnsi"/>
          <w:sz w:val="22"/>
          <w:szCs w:val="22"/>
        </w:rPr>
        <w:t>traffic (Egress only)</w:t>
      </w:r>
      <w:r w:rsidRPr="00A50FBF">
        <w:rPr>
          <w:rFonts w:asciiTheme="minorHAnsi" w:hAnsiTheme="minorHAnsi" w:cstheme="minorHAnsi"/>
          <w:sz w:val="22"/>
          <w:szCs w:val="22"/>
        </w:rPr>
        <w:t xml:space="preserve"> to and from Azure. </w:t>
      </w:r>
      <w:r w:rsidR="00E455A7" w:rsidRPr="00A50FBF">
        <w:rPr>
          <w:rFonts w:asciiTheme="minorHAnsi" w:hAnsiTheme="minorHAnsi" w:cstheme="minorHAnsi"/>
          <w:sz w:val="22"/>
          <w:szCs w:val="22"/>
        </w:rPr>
        <w:t>Azure Firewall</w:t>
      </w:r>
      <w:r w:rsidRPr="00A50FBF">
        <w:rPr>
          <w:rFonts w:asciiTheme="minorHAnsi" w:hAnsiTheme="minorHAnsi" w:cstheme="minorHAnsi"/>
          <w:sz w:val="22"/>
          <w:szCs w:val="22"/>
        </w:rPr>
        <w:t xml:space="preserve"> will provide routing </w:t>
      </w:r>
      <w:r w:rsidR="00E455A7" w:rsidRPr="00A50FBF">
        <w:rPr>
          <w:rFonts w:asciiTheme="minorHAnsi" w:hAnsiTheme="minorHAnsi" w:cstheme="minorHAnsi"/>
          <w:sz w:val="22"/>
          <w:szCs w:val="22"/>
        </w:rPr>
        <w:t xml:space="preserve">access </w:t>
      </w:r>
      <w:r w:rsidRPr="00A50FBF">
        <w:rPr>
          <w:rFonts w:asciiTheme="minorHAnsi" w:hAnsiTheme="minorHAnsi" w:cstheme="minorHAnsi"/>
          <w:sz w:val="22"/>
          <w:szCs w:val="22"/>
        </w:rPr>
        <w:t>cross application</w:t>
      </w:r>
      <w:r w:rsidR="00091894" w:rsidRPr="00A50FBF">
        <w:rPr>
          <w:rFonts w:asciiTheme="minorHAnsi" w:hAnsiTheme="minorHAnsi" w:cstheme="minorHAnsi"/>
          <w:sz w:val="22"/>
          <w:szCs w:val="22"/>
        </w:rPr>
        <w:t>s/spoke VNETS</w:t>
      </w:r>
      <w:r w:rsidRPr="00A50FBF">
        <w:rPr>
          <w:rFonts w:asciiTheme="minorHAnsi" w:hAnsiTheme="minorHAnsi" w:cstheme="minorHAnsi"/>
          <w:sz w:val="22"/>
          <w:szCs w:val="22"/>
        </w:rPr>
        <w:t xml:space="preserve"> based on the Firewall Rules. </w:t>
      </w:r>
      <w:r w:rsidR="77CF678C" w:rsidRPr="00A50FBF">
        <w:rPr>
          <w:rFonts w:asciiTheme="minorHAnsi" w:hAnsiTheme="minorHAnsi" w:cstheme="minorHAnsi"/>
          <w:sz w:val="22"/>
          <w:szCs w:val="22"/>
        </w:rPr>
        <w:t xml:space="preserve">In additional to </w:t>
      </w:r>
      <w:r w:rsidRPr="00A50FBF">
        <w:rPr>
          <w:rFonts w:asciiTheme="minorHAnsi" w:hAnsiTheme="minorHAnsi" w:cstheme="minorHAnsi"/>
          <w:sz w:val="22"/>
          <w:szCs w:val="22"/>
        </w:rPr>
        <w:t>Azure Firewall</w:t>
      </w:r>
      <w:r w:rsidR="77CF678C" w:rsidRPr="00A50FBF">
        <w:rPr>
          <w:rFonts w:asciiTheme="minorHAnsi" w:hAnsiTheme="minorHAnsi" w:cstheme="minorHAnsi"/>
          <w:sz w:val="22"/>
          <w:szCs w:val="22"/>
        </w:rPr>
        <w:t xml:space="preserve">, </w:t>
      </w:r>
      <w:r w:rsidR="000242C2" w:rsidRPr="00A50FBF">
        <w:rPr>
          <w:rFonts w:asciiTheme="minorHAnsi" w:hAnsiTheme="minorHAnsi" w:cstheme="minorHAnsi"/>
          <w:sz w:val="22"/>
          <w:szCs w:val="22"/>
        </w:rPr>
        <w:t xml:space="preserve">No </w:t>
      </w:r>
      <w:r w:rsidRPr="00A50FBF">
        <w:rPr>
          <w:rFonts w:asciiTheme="minorHAnsi" w:hAnsiTheme="minorHAnsi" w:cstheme="minorHAnsi"/>
          <w:sz w:val="22"/>
          <w:szCs w:val="22"/>
        </w:rPr>
        <w:t>Web Application Firewall (WAF</w:t>
      </w:r>
      <w:r w:rsidR="74A287CE" w:rsidRPr="00A50FBF">
        <w:rPr>
          <w:rFonts w:asciiTheme="minorHAnsi" w:hAnsiTheme="minorHAnsi" w:cstheme="minorHAnsi"/>
          <w:sz w:val="22"/>
          <w:szCs w:val="22"/>
        </w:rPr>
        <w:t xml:space="preserve"> V2</w:t>
      </w:r>
      <w:r w:rsidRPr="00A50FBF">
        <w:rPr>
          <w:rFonts w:asciiTheme="minorHAnsi" w:hAnsiTheme="minorHAnsi" w:cstheme="minorHAnsi"/>
          <w:sz w:val="22"/>
          <w:szCs w:val="22"/>
        </w:rPr>
        <w:t xml:space="preserve">) </w:t>
      </w:r>
      <w:r w:rsidR="77CF678C" w:rsidRPr="00A50FBF">
        <w:rPr>
          <w:rFonts w:asciiTheme="minorHAnsi" w:hAnsiTheme="minorHAnsi" w:cstheme="minorHAnsi"/>
          <w:sz w:val="22"/>
          <w:szCs w:val="22"/>
        </w:rPr>
        <w:t xml:space="preserve">will be deployed </w:t>
      </w:r>
      <w:r w:rsidR="000242C2" w:rsidRPr="00A50FBF">
        <w:rPr>
          <w:rFonts w:asciiTheme="minorHAnsi" w:hAnsiTheme="minorHAnsi" w:cstheme="minorHAnsi"/>
          <w:sz w:val="22"/>
          <w:szCs w:val="22"/>
        </w:rPr>
        <w:t>to cater ingress traffic</w:t>
      </w:r>
      <w:r w:rsidR="77CF678C" w:rsidRPr="00A50FBF">
        <w:rPr>
          <w:rFonts w:asciiTheme="minorHAnsi" w:hAnsiTheme="minorHAnsi" w:cstheme="minorHAnsi"/>
          <w:sz w:val="22"/>
          <w:szCs w:val="22"/>
        </w:rPr>
        <w:t>.</w:t>
      </w:r>
      <w:r w:rsidR="000242C2" w:rsidRPr="00A50FBF">
        <w:rPr>
          <w:rFonts w:asciiTheme="minorHAnsi" w:hAnsiTheme="minorHAnsi" w:cstheme="minorHAnsi"/>
          <w:sz w:val="22"/>
          <w:szCs w:val="22"/>
        </w:rPr>
        <w:t xml:space="preserve"> </w:t>
      </w:r>
      <w:r w:rsidR="000242C2" w:rsidRPr="00A50FBF">
        <w:rPr>
          <w:rFonts w:asciiTheme="minorHAnsi" w:hAnsiTheme="minorHAnsi" w:cstheme="minorHAnsi"/>
          <w:sz w:val="22"/>
          <w:szCs w:val="22"/>
        </w:rPr>
        <w:fldChar w:fldCharType="begin"/>
      </w:r>
      <w:r w:rsidR="000242C2"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000242C2"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000242C2"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000242C2"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000242C2" w:rsidRPr="00A50FBF">
        <w:rPr>
          <w:rFonts w:asciiTheme="minorHAnsi" w:hAnsiTheme="minorHAnsi" w:cstheme="minorHAnsi"/>
          <w:sz w:val="22"/>
          <w:szCs w:val="22"/>
        </w:rPr>
        <w:instrText xml:space="preserve"> \* MERGEFORMAT </w:instrText>
      </w:r>
      <w:r w:rsidR="000242C2" w:rsidRPr="00A50FBF">
        <w:rPr>
          <w:rFonts w:asciiTheme="minorHAnsi" w:hAnsiTheme="minorHAnsi" w:cstheme="minorHAnsi"/>
          <w:sz w:val="22"/>
          <w:szCs w:val="22"/>
        </w:rPr>
        <w:fldChar w:fldCharType="separate"/>
      </w:r>
      <w:r w:rsidR="000242C2" w:rsidRPr="00A50FBF">
        <w:rPr>
          <w:rFonts w:asciiTheme="minorHAnsi" w:hAnsiTheme="minorHAnsi" w:cstheme="minorHAnsi"/>
          <w:noProof/>
          <w:sz w:val="22"/>
          <w:szCs w:val="22"/>
        </w:rPr>
        <w:t>AVE Health SG</w:t>
      </w:r>
      <w:r w:rsidR="000242C2" w:rsidRPr="00A50FBF">
        <w:rPr>
          <w:rFonts w:asciiTheme="minorHAnsi" w:hAnsiTheme="minorHAnsi" w:cstheme="minorHAnsi"/>
          <w:sz w:val="22"/>
          <w:szCs w:val="22"/>
        </w:rPr>
        <w:fldChar w:fldCharType="end"/>
      </w:r>
      <w:r w:rsidR="000242C2" w:rsidRPr="00A50FBF">
        <w:rPr>
          <w:rFonts w:asciiTheme="minorHAnsi" w:hAnsiTheme="minorHAnsi" w:cstheme="minorHAnsi"/>
          <w:sz w:val="22"/>
          <w:szCs w:val="22"/>
        </w:rPr>
        <w:t xml:space="preserve"> doesn’t have any requirement to deploy WAF / L7 cloud native Firewall.  </w:t>
      </w:r>
      <w:r w:rsidR="77CF678C" w:rsidRPr="00A50FBF">
        <w:rPr>
          <w:rFonts w:asciiTheme="minorHAnsi" w:hAnsiTheme="minorHAnsi" w:cstheme="minorHAnsi"/>
          <w:sz w:val="22"/>
          <w:szCs w:val="22"/>
        </w:rPr>
        <w:t xml:space="preserve"> </w:t>
      </w:r>
      <w:r w:rsidR="4063D044" w:rsidRPr="00A50FBF">
        <w:rPr>
          <w:rFonts w:asciiTheme="minorHAnsi" w:hAnsiTheme="minorHAnsi" w:cstheme="minorHAnsi"/>
          <w:sz w:val="22"/>
          <w:szCs w:val="22"/>
        </w:rPr>
        <w:t>Deploying and configuring 3</w:t>
      </w:r>
      <w:r w:rsidR="4063D044" w:rsidRPr="00A50FBF">
        <w:rPr>
          <w:rFonts w:asciiTheme="minorHAnsi" w:hAnsiTheme="minorHAnsi" w:cstheme="minorHAnsi"/>
          <w:sz w:val="22"/>
          <w:szCs w:val="22"/>
          <w:vertAlign w:val="superscript"/>
        </w:rPr>
        <w:t>rd</w:t>
      </w:r>
      <w:r w:rsidR="4063D044" w:rsidRPr="00A50FBF">
        <w:rPr>
          <w:rFonts w:asciiTheme="minorHAnsi" w:hAnsiTheme="minorHAnsi" w:cstheme="minorHAnsi"/>
          <w:sz w:val="22"/>
          <w:szCs w:val="22"/>
        </w:rPr>
        <w:t xml:space="preserve"> party or next generation firewall, choice of customer is currently not in scope of this engagement.</w:t>
      </w:r>
      <w:r w:rsidR="7339BF8D" w:rsidRPr="00A50FBF">
        <w:rPr>
          <w:rFonts w:asciiTheme="minorHAnsi" w:hAnsiTheme="minorHAnsi" w:cstheme="minorHAnsi"/>
          <w:sz w:val="22"/>
          <w:szCs w:val="22"/>
        </w:rPr>
        <w:t xml:space="preserve"> </w:t>
      </w:r>
    </w:p>
    <w:p w14:paraId="27815E44" w14:textId="2DB3315E" w:rsidR="003A742E" w:rsidRPr="00A50FBF" w:rsidRDefault="12ED496D"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t xml:space="preserve">Azure </w:t>
      </w:r>
      <w:r w:rsidR="000242C2" w:rsidRPr="00A50FBF">
        <w:rPr>
          <w:rFonts w:asciiTheme="minorHAnsi" w:hAnsiTheme="minorHAnsi" w:cstheme="minorHAnsi"/>
          <w:sz w:val="22"/>
          <w:szCs w:val="22"/>
        </w:rPr>
        <w:t xml:space="preserve">Firewall </w:t>
      </w:r>
      <w:r w:rsidR="171A0BFD" w:rsidRPr="00A50FBF">
        <w:rPr>
          <w:rFonts w:asciiTheme="minorHAnsi" w:hAnsiTheme="minorHAnsi" w:cstheme="minorHAnsi"/>
          <w:sz w:val="22"/>
          <w:szCs w:val="22"/>
        </w:rPr>
        <w:t>deployed in Connectivity VNET</w:t>
      </w:r>
      <w:r w:rsidR="3687E3E4" w:rsidRPr="00A50FBF">
        <w:rPr>
          <w:rFonts w:asciiTheme="minorHAnsi" w:hAnsiTheme="minorHAnsi" w:cstheme="minorHAnsi"/>
          <w:sz w:val="22"/>
          <w:szCs w:val="22"/>
        </w:rPr>
        <w:t xml:space="preserve"> </w:t>
      </w:r>
      <w:r w:rsidR="000242C2" w:rsidRPr="00A50FBF">
        <w:rPr>
          <w:rFonts w:asciiTheme="minorHAnsi" w:hAnsiTheme="minorHAnsi" w:cstheme="minorHAnsi"/>
          <w:sz w:val="22"/>
          <w:szCs w:val="22"/>
        </w:rPr>
        <w:t>will be</w:t>
      </w:r>
      <w:r w:rsidR="3687E3E4" w:rsidRPr="00A50FBF">
        <w:rPr>
          <w:rFonts w:asciiTheme="minorHAnsi" w:hAnsiTheme="minorHAnsi" w:cstheme="minorHAnsi"/>
          <w:sz w:val="22"/>
          <w:szCs w:val="22"/>
        </w:rPr>
        <w:t xml:space="preserve"> </w:t>
      </w:r>
      <w:r w:rsidR="171A0BFD" w:rsidRPr="00A50FBF">
        <w:rPr>
          <w:rFonts w:asciiTheme="minorHAnsi" w:hAnsiTheme="minorHAnsi" w:cstheme="minorHAnsi"/>
          <w:sz w:val="22"/>
          <w:szCs w:val="22"/>
        </w:rPr>
        <w:t xml:space="preserve">Zone Redundant. </w:t>
      </w:r>
    </w:p>
    <w:p w14:paraId="595B7661" w14:textId="2122FAC1" w:rsidR="00D01B83" w:rsidRPr="00A50FBF" w:rsidRDefault="000242C2"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t>Azure Monitor</w:t>
      </w:r>
      <w:r w:rsidR="030DBCCE" w:rsidRPr="00A50FBF">
        <w:rPr>
          <w:rFonts w:asciiTheme="minorHAnsi" w:hAnsiTheme="minorHAnsi" w:cstheme="minorHAnsi"/>
          <w:sz w:val="22"/>
          <w:szCs w:val="22"/>
        </w:rPr>
        <w:t xml:space="preserve"> will be used to monitor </w:t>
      </w:r>
      <w:r w:rsidR="51BDD83A" w:rsidRPr="00A50FBF">
        <w:rPr>
          <w:rFonts w:asciiTheme="minorHAnsi" w:hAnsiTheme="minorHAnsi" w:cstheme="minorHAnsi"/>
          <w:sz w:val="22"/>
          <w:szCs w:val="22"/>
        </w:rPr>
        <w:t>Network</w:t>
      </w:r>
      <w:r w:rsidR="02D5400F" w:rsidRPr="00A50FBF">
        <w:rPr>
          <w:rFonts w:asciiTheme="minorHAnsi" w:hAnsiTheme="minorHAnsi" w:cstheme="minorHAnsi"/>
          <w:sz w:val="22"/>
          <w:szCs w:val="22"/>
        </w:rPr>
        <w:t>/Gateway</w:t>
      </w:r>
      <w:r w:rsidR="030DBCCE" w:rsidRPr="00A50FBF">
        <w:rPr>
          <w:rFonts w:asciiTheme="minorHAnsi" w:hAnsiTheme="minorHAnsi" w:cstheme="minorHAnsi"/>
          <w:sz w:val="22"/>
          <w:szCs w:val="22"/>
        </w:rPr>
        <w:t xml:space="preserve"> (and any future private connection components) latency, bandwidth utilization and loss at the Gateway level.</w:t>
      </w:r>
    </w:p>
    <w:p w14:paraId="45446622" w14:textId="46A30ACC" w:rsidR="007E1C5D" w:rsidRPr="00A50FBF" w:rsidRDefault="007E1C5D"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t xml:space="preserve">As per the Hub-and-Spoke topology followed, VNet Peering is enabled between the Hub (Connectivity) VNet, Compliance VNet and the Identity and Landing Zone VNets. This allows for Business systems for Business entities to access shared services while maintaining </w:t>
      </w:r>
      <w:r w:rsidR="001907DC" w:rsidRPr="00A50FBF">
        <w:rPr>
          <w:rFonts w:asciiTheme="minorHAnsi" w:hAnsiTheme="minorHAnsi" w:cstheme="minorHAnsi"/>
          <w:sz w:val="22"/>
          <w:szCs w:val="22"/>
        </w:rPr>
        <w:t>an</w:t>
      </w:r>
      <w:r w:rsidRPr="00A50FBF">
        <w:rPr>
          <w:rFonts w:asciiTheme="minorHAnsi" w:hAnsiTheme="minorHAnsi" w:cstheme="minorHAnsi"/>
          <w:sz w:val="22"/>
          <w:szCs w:val="22"/>
        </w:rPr>
        <w:t xml:space="preserve"> </w:t>
      </w:r>
      <w:r w:rsidR="001907DC" w:rsidRPr="00A50FBF">
        <w:rPr>
          <w:rFonts w:asciiTheme="minorHAnsi" w:hAnsiTheme="minorHAnsi" w:cstheme="minorHAnsi"/>
          <w:sz w:val="22"/>
          <w:szCs w:val="22"/>
        </w:rPr>
        <w:t>isolation</w:t>
      </w:r>
      <w:r w:rsidRPr="00A50FBF">
        <w:rPr>
          <w:rFonts w:asciiTheme="minorHAnsi" w:hAnsiTheme="minorHAnsi" w:cstheme="minorHAnsi"/>
          <w:sz w:val="22"/>
          <w:szCs w:val="22"/>
        </w:rPr>
        <w:t xml:space="preserve"> as per Enterprise Scale </w:t>
      </w:r>
      <w:r w:rsidR="000242C2" w:rsidRPr="00A50FBF">
        <w:rPr>
          <w:rFonts w:asciiTheme="minorHAnsi" w:hAnsiTheme="minorHAnsi" w:cstheme="minorHAnsi"/>
          <w:sz w:val="22"/>
          <w:szCs w:val="22"/>
        </w:rPr>
        <w:t>architecture.</w:t>
      </w:r>
    </w:p>
    <w:p w14:paraId="4AF3C84E" w14:textId="09E049BE" w:rsidR="00986A42" w:rsidRPr="00A50FBF" w:rsidRDefault="00986A42"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t>An Identity VNet will be created which will contain any future AD DS servers for any applications which might require AD authentication.</w:t>
      </w:r>
    </w:p>
    <w:p w14:paraId="5CB8FA66" w14:textId="35A3E48E" w:rsidR="00D01B83" w:rsidRPr="00A50FBF" w:rsidRDefault="00D01B83"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t xml:space="preserve">A </w:t>
      </w:r>
      <w:r w:rsidR="00173881" w:rsidRPr="00A50FBF">
        <w:rPr>
          <w:rFonts w:asciiTheme="minorHAnsi" w:hAnsiTheme="minorHAnsi" w:cstheme="minorHAnsi"/>
          <w:sz w:val="22"/>
          <w:szCs w:val="22"/>
        </w:rPr>
        <w:t>centralized</w:t>
      </w:r>
      <w:r w:rsidRPr="00A50FBF">
        <w:rPr>
          <w:rFonts w:asciiTheme="minorHAnsi" w:hAnsiTheme="minorHAnsi" w:cstheme="minorHAnsi"/>
          <w:sz w:val="22"/>
          <w:szCs w:val="22"/>
        </w:rPr>
        <w:t xml:space="preserve"> Log Analytics workspace will be created in the </w:t>
      </w:r>
      <w:r w:rsidR="00B87982" w:rsidRPr="00A50FBF">
        <w:rPr>
          <w:rFonts w:asciiTheme="minorHAnsi" w:hAnsiTheme="minorHAnsi" w:cstheme="minorHAnsi"/>
          <w:sz w:val="22"/>
          <w:szCs w:val="22"/>
        </w:rPr>
        <w:t>security</w:t>
      </w:r>
      <w:r w:rsidRPr="00A50FBF">
        <w:rPr>
          <w:rFonts w:asciiTheme="minorHAnsi" w:hAnsiTheme="minorHAnsi" w:cstheme="minorHAnsi"/>
          <w:sz w:val="22"/>
          <w:szCs w:val="22"/>
        </w:rPr>
        <w:t xml:space="preserve"> Subscription to collect all</w:t>
      </w:r>
      <w:r w:rsidR="00901BF5" w:rsidRPr="00A50FBF">
        <w:rPr>
          <w:rFonts w:asciiTheme="minorHAnsi" w:hAnsiTheme="minorHAnsi" w:cstheme="minorHAnsi"/>
          <w:sz w:val="22"/>
          <w:szCs w:val="22"/>
        </w:rPr>
        <w:t xml:space="preserve"> the security related (</w:t>
      </w:r>
      <w:r w:rsidR="001907DC" w:rsidRPr="00A50FBF">
        <w:rPr>
          <w:rFonts w:asciiTheme="minorHAnsi" w:hAnsiTheme="minorHAnsi" w:cstheme="minorHAnsi"/>
          <w:sz w:val="22"/>
          <w:szCs w:val="22"/>
        </w:rPr>
        <w:t>Azure Defender /</w:t>
      </w:r>
      <w:r w:rsidR="00901BF5" w:rsidRPr="00A50FBF">
        <w:rPr>
          <w:rFonts w:asciiTheme="minorHAnsi" w:hAnsiTheme="minorHAnsi" w:cstheme="minorHAnsi"/>
          <w:sz w:val="22"/>
          <w:szCs w:val="22"/>
        </w:rPr>
        <w:t xml:space="preserve">Azure Security Center) </w:t>
      </w:r>
      <w:r w:rsidRPr="00A50FBF">
        <w:rPr>
          <w:rFonts w:asciiTheme="minorHAnsi" w:hAnsiTheme="minorHAnsi" w:cstheme="minorHAnsi"/>
          <w:sz w:val="22"/>
          <w:szCs w:val="22"/>
        </w:rPr>
        <w:t>activity across the subscriptions in the Azure Tenant</w:t>
      </w:r>
      <w:r w:rsidR="00901BF5" w:rsidRPr="00A50FBF">
        <w:rPr>
          <w:rFonts w:asciiTheme="minorHAnsi" w:hAnsiTheme="minorHAnsi" w:cstheme="minorHAnsi"/>
          <w:sz w:val="22"/>
          <w:szCs w:val="22"/>
        </w:rPr>
        <w:t>.</w:t>
      </w:r>
      <w:r w:rsidR="00276531" w:rsidRPr="00A50FBF">
        <w:rPr>
          <w:rFonts w:asciiTheme="minorHAnsi" w:hAnsiTheme="minorHAnsi" w:cstheme="minorHAnsi"/>
          <w:b/>
          <w:bCs/>
          <w:sz w:val="22"/>
          <w:szCs w:val="22"/>
        </w:rPr>
        <w:t xml:space="preserve"> </w:t>
      </w:r>
    </w:p>
    <w:p w14:paraId="2CA0F86D" w14:textId="606C9235" w:rsidR="00901BF5" w:rsidRPr="00A50FBF" w:rsidRDefault="00901BF5"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t xml:space="preserve">A centralized Log Analytics workspace will be created in the </w:t>
      </w:r>
      <w:r w:rsidR="000242C2" w:rsidRPr="00A50FBF">
        <w:rPr>
          <w:rFonts w:asciiTheme="minorHAnsi" w:hAnsiTheme="minorHAnsi" w:cstheme="minorHAnsi"/>
          <w:sz w:val="22"/>
          <w:szCs w:val="22"/>
        </w:rPr>
        <w:t>Management</w:t>
      </w:r>
      <w:r w:rsidRPr="00A50FBF">
        <w:rPr>
          <w:rFonts w:asciiTheme="minorHAnsi" w:hAnsiTheme="minorHAnsi" w:cstheme="minorHAnsi"/>
          <w:sz w:val="22"/>
          <w:szCs w:val="22"/>
        </w:rPr>
        <w:t xml:space="preserve"> Subscription to collect all the Network and platform activit</w:t>
      </w:r>
      <w:r w:rsidR="001907DC" w:rsidRPr="00A50FBF">
        <w:rPr>
          <w:rFonts w:asciiTheme="minorHAnsi" w:hAnsiTheme="minorHAnsi" w:cstheme="minorHAnsi"/>
          <w:sz w:val="22"/>
          <w:szCs w:val="22"/>
        </w:rPr>
        <w:t xml:space="preserve">ies </w:t>
      </w:r>
      <w:r w:rsidRPr="00A50FBF">
        <w:rPr>
          <w:rFonts w:asciiTheme="minorHAnsi" w:hAnsiTheme="minorHAnsi" w:cstheme="minorHAnsi"/>
          <w:sz w:val="22"/>
          <w:szCs w:val="22"/>
        </w:rPr>
        <w:t>across the subscriptions in the Azure Tenant.</w:t>
      </w:r>
      <w:r w:rsidR="00C37622" w:rsidRPr="00A50FBF">
        <w:rPr>
          <w:rFonts w:asciiTheme="minorHAnsi" w:hAnsiTheme="minorHAnsi" w:cstheme="minorHAnsi"/>
          <w:b/>
          <w:bCs/>
          <w:sz w:val="22"/>
          <w:szCs w:val="22"/>
        </w:rPr>
        <w:t xml:space="preserve"> </w:t>
      </w:r>
    </w:p>
    <w:p w14:paraId="2735F00D" w14:textId="7F9191E2" w:rsidR="00D01B83" w:rsidRPr="00A50FBF" w:rsidRDefault="00D01B83"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t xml:space="preserve">Azure Key Vault will be provisioned within the </w:t>
      </w:r>
      <w:r w:rsidR="00901BF5" w:rsidRPr="00A50FBF">
        <w:rPr>
          <w:rFonts w:asciiTheme="minorHAnsi" w:hAnsiTheme="minorHAnsi" w:cstheme="minorHAnsi"/>
          <w:sz w:val="22"/>
          <w:szCs w:val="22"/>
        </w:rPr>
        <w:t xml:space="preserve">respective </w:t>
      </w:r>
      <w:r w:rsidRPr="00A50FBF">
        <w:rPr>
          <w:rFonts w:asciiTheme="minorHAnsi" w:hAnsiTheme="minorHAnsi" w:cstheme="minorHAnsi"/>
          <w:sz w:val="22"/>
          <w:szCs w:val="22"/>
        </w:rPr>
        <w:t>Subscription</w:t>
      </w:r>
      <w:r w:rsidR="00901BF5" w:rsidRPr="00A50FBF">
        <w:rPr>
          <w:rFonts w:asciiTheme="minorHAnsi" w:hAnsiTheme="minorHAnsi" w:cstheme="minorHAnsi"/>
          <w:sz w:val="22"/>
          <w:szCs w:val="22"/>
        </w:rPr>
        <w:t>s</w:t>
      </w:r>
      <w:r w:rsidRPr="00A50FBF">
        <w:rPr>
          <w:rFonts w:asciiTheme="minorHAnsi" w:hAnsiTheme="minorHAnsi" w:cstheme="minorHAnsi"/>
          <w:sz w:val="22"/>
          <w:szCs w:val="22"/>
        </w:rPr>
        <w:t xml:space="preserve"> to contain all secrets and keys for services across the</w:t>
      </w:r>
      <w:r w:rsidR="00901BF5" w:rsidRPr="00A50FBF">
        <w:rPr>
          <w:rFonts w:asciiTheme="minorHAnsi" w:hAnsiTheme="minorHAnsi" w:cstheme="minorHAnsi"/>
          <w:sz w:val="22"/>
          <w:szCs w:val="22"/>
        </w:rPr>
        <w:t xml:space="preserve"> </w:t>
      </w:r>
      <w:r w:rsidR="00901BF5" w:rsidRPr="00A50FBF">
        <w:rPr>
          <w:rFonts w:asciiTheme="minorHAnsi" w:hAnsiTheme="minorHAnsi" w:cstheme="minorHAnsi"/>
          <w:sz w:val="22"/>
          <w:szCs w:val="22"/>
        </w:rPr>
        <w:fldChar w:fldCharType="begin"/>
      </w:r>
      <w:r w:rsidR="00901BF5" w:rsidRPr="00A50FBF">
        <w:rPr>
          <w:rFonts w:asciiTheme="minorHAnsi" w:hAnsiTheme="minorHAnsi" w:cstheme="minorHAnsi"/>
          <w:sz w:val="22"/>
          <w:szCs w:val="22"/>
        </w:rPr>
        <w:instrText xml:space="preserve"> IF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Confidential  \* MERGEFORMAT</w:instrText>
      </w:r>
      <w:r w:rsidRPr="00A50FBF">
        <w:rPr>
          <w:rFonts w:asciiTheme="minorHAnsi" w:hAnsiTheme="minorHAnsi" w:cstheme="minorHAnsi"/>
          <w:sz w:val="22"/>
          <w:szCs w:val="22"/>
        </w:rPr>
        <w:fldChar w:fldCharType="separate"/>
      </w:r>
      <w:r w:rsidR="000242C2" w:rsidRPr="00A50FBF">
        <w:rPr>
          <w:rFonts w:asciiTheme="minorHAnsi" w:hAnsiTheme="minorHAnsi" w:cstheme="minorHAnsi"/>
          <w:sz w:val="22"/>
          <w:szCs w:val="22"/>
        </w:rPr>
        <w:instrText>0</w:instrText>
      </w:r>
      <w:r w:rsidRPr="00A50FBF">
        <w:rPr>
          <w:rFonts w:asciiTheme="minorHAnsi" w:hAnsiTheme="minorHAnsi" w:cstheme="minorHAnsi"/>
          <w:sz w:val="22"/>
          <w:szCs w:val="22"/>
        </w:rPr>
        <w:fldChar w:fldCharType="end"/>
      </w:r>
      <w:r w:rsidR="00901BF5" w:rsidRPr="00A50FBF">
        <w:rPr>
          <w:rFonts w:asciiTheme="minorHAnsi" w:hAnsiTheme="minorHAnsi" w:cstheme="minorHAnsi"/>
          <w:sz w:val="22"/>
          <w:szCs w:val="22"/>
        </w:rPr>
        <w:instrText xml:space="preserve"> = 3 "Microsoft" </w:instrText>
      </w:r>
      <w:r w:rsidRPr="00A50FBF">
        <w:rPr>
          <w:rFonts w:asciiTheme="minorHAnsi" w:hAnsiTheme="minorHAnsi" w:cstheme="minorHAnsi"/>
          <w:sz w:val="22"/>
          <w:szCs w:val="22"/>
        </w:rPr>
        <w:fldChar w:fldCharType="begin"/>
      </w:r>
      <w:r w:rsidRPr="00A50FBF">
        <w:rPr>
          <w:rFonts w:asciiTheme="minorHAnsi" w:hAnsiTheme="minorHAnsi" w:cstheme="minorHAnsi"/>
          <w:sz w:val="22"/>
          <w:szCs w:val="22"/>
        </w:rPr>
        <w:instrText>DOCPROPERTY  Customer  \* MERGEFORMAT</w:instrText>
      </w:r>
      <w:r w:rsidRPr="00A50FBF">
        <w:rPr>
          <w:rFonts w:asciiTheme="minorHAnsi" w:hAnsiTheme="minorHAnsi" w:cstheme="minorHAnsi"/>
          <w:sz w:val="22"/>
          <w:szCs w:val="22"/>
        </w:rPr>
        <w:fldChar w:fldCharType="separate"/>
      </w:r>
      <w:r w:rsidR="000242C2" w:rsidRPr="00A50FBF">
        <w:rPr>
          <w:rFonts w:asciiTheme="minorHAnsi" w:hAnsiTheme="minorHAnsi" w:cstheme="minorHAnsi"/>
          <w:sz w:val="22"/>
          <w:szCs w:val="22"/>
        </w:rPr>
        <w:instrText>AVE Health SG</w:instrText>
      </w:r>
      <w:r w:rsidRPr="00A50FBF">
        <w:rPr>
          <w:rFonts w:asciiTheme="minorHAnsi" w:hAnsiTheme="minorHAnsi" w:cstheme="minorHAnsi"/>
          <w:sz w:val="22"/>
          <w:szCs w:val="22"/>
        </w:rPr>
        <w:fldChar w:fldCharType="end"/>
      </w:r>
      <w:r w:rsidR="00901BF5" w:rsidRPr="00A50FBF">
        <w:rPr>
          <w:rFonts w:asciiTheme="minorHAnsi" w:hAnsiTheme="minorHAnsi" w:cstheme="minorHAnsi"/>
          <w:sz w:val="22"/>
          <w:szCs w:val="22"/>
        </w:rPr>
        <w:instrText xml:space="preserve"> \* MERGEFORMAT </w:instrText>
      </w:r>
      <w:r w:rsidR="00901BF5" w:rsidRPr="00A50FBF">
        <w:rPr>
          <w:rFonts w:asciiTheme="minorHAnsi" w:hAnsiTheme="minorHAnsi" w:cstheme="minorHAnsi"/>
          <w:sz w:val="22"/>
          <w:szCs w:val="22"/>
        </w:rPr>
        <w:fldChar w:fldCharType="separate"/>
      </w:r>
      <w:r w:rsidR="000242C2" w:rsidRPr="00A50FBF">
        <w:rPr>
          <w:rFonts w:asciiTheme="minorHAnsi" w:hAnsiTheme="minorHAnsi" w:cstheme="minorHAnsi"/>
          <w:noProof/>
          <w:sz w:val="22"/>
          <w:szCs w:val="22"/>
        </w:rPr>
        <w:t>AVE Health SG</w:t>
      </w:r>
      <w:r w:rsidR="00901BF5" w:rsidRPr="00A50FBF">
        <w:rPr>
          <w:rFonts w:asciiTheme="minorHAnsi" w:hAnsiTheme="minorHAnsi" w:cstheme="minorHAnsi"/>
          <w:sz w:val="22"/>
          <w:szCs w:val="22"/>
        </w:rPr>
        <w:fldChar w:fldCharType="end"/>
      </w:r>
      <w:r w:rsidRPr="00A50FBF">
        <w:rPr>
          <w:rFonts w:asciiTheme="minorHAnsi" w:hAnsiTheme="minorHAnsi" w:cstheme="minorHAnsi"/>
          <w:sz w:val="22"/>
          <w:szCs w:val="22"/>
        </w:rPr>
        <w:t xml:space="preserve"> Cloud Azure Tenant as required.</w:t>
      </w:r>
    </w:p>
    <w:p w14:paraId="0A6F5B4B" w14:textId="77777777" w:rsidR="001907DC" w:rsidRPr="00A50FBF" w:rsidRDefault="00D01B83"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t xml:space="preserve">All subscriptions will be configured with </w:t>
      </w:r>
      <w:r w:rsidR="001907DC" w:rsidRPr="00A50FBF">
        <w:rPr>
          <w:rFonts w:asciiTheme="minorHAnsi" w:hAnsiTheme="minorHAnsi" w:cstheme="minorHAnsi"/>
          <w:sz w:val="22"/>
          <w:szCs w:val="22"/>
        </w:rPr>
        <w:t>Azure Defender/</w:t>
      </w:r>
      <w:r w:rsidRPr="00A50FBF">
        <w:rPr>
          <w:rFonts w:asciiTheme="minorHAnsi" w:hAnsiTheme="minorHAnsi" w:cstheme="minorHAnsi"/>
          <w:sz w:val="22"/>
          <w:szCs w:val="22"/>
        </w:rPr>
        <w:t>Azure Security Center Standard Tier</w:t>
      </w:r>
      <w:r w:rsidR="00901BF5" w:rsidRPr="00A50FBF">
        <w:rPr>
          <w:rFonts w:asciiTheme="minorHAnsi" w:hAnsiTheme="minorHAnsi" w:cstheme="minorHAnsi"/>
          <w:sz w:val="22"/>
          <w:szCs w:val="22"/>
        </w:rPr>
        <w:t xml:space="preserve"> for </w:t>
      </w:r>
      <w:r w:rsidR="00C34B3F" w:rsidRPr="00A50FBF">
        <w:rPr>
          <w:rFonts w:asciiTheme="minorHAnsi" w:hAnsiTheme="minorHAnsi" w:cstheme="minorHAnsi"/>
          <w:sz w:val="22"/>
          <w:szCs w:val="22"/>
        </w:rPr>
        <w:t xml:space="preserve">all </w:t>
      </w:r>
      <w:r w:rsidR="000242C2" w:rsidRPr="00A50FBF">
        <w:rPr>
          <w:rFonts w:asciiTheme="minorHAnsi" w:hAnsiTheme="minorHAnsi" w:cstheme="minorHAnsi"/>
          <w:sz w:val="22"/>
          <w:szCs w:val="22"/>
        </w:rPr>
        <w:t>four</w:t>
      </w:r>
      <w:r w:rsidR="00C34B3F" w:rsidRPr="00A50FBF">
        <w:rPr>
          <w:rFonts w:asciiTheme="minorHAnsi" w:hAnsiTheme="minorHAnsi" w:cstheme="minorHAnsi"/>
          <w:sz w:val="22"/>
          <w:szCs w:val="22"/>
        </w:rPr>
        <w:t xml:space="preserve"> </w:t>
      </w:r>
      <w:r w:rsidR="00004F89" w:rsidRPr="00A50FBF">
        <w:rPr>
          <w:rFonts w:asciiTheme="minorHAnsi" w:hAnsiTheme="minorHAnsi" w:cstheme="minorHAnsi"/>
          <w:sz w:val="22"/>
          <w:szCs w:val="22"/>
        </w:rPr>
        <w:t>environments</w:t>
      </w:r>
      <w:r w:rsidR="00C34B3F" w:rsidRPr="00A50FBF">
        <w:rPr>
          <w:rFonts w:asciiTheme="minorHAnsi" w:hAnsiTheme="minorHAnsi" w:cstheme="minorHAnsi"/>
          <w:sz w:val="22"/>
          <w:szCs w:val="22"/>
        </w:rPr>
        <w:t xml:space="preserve"> </w:t>
      </w:r>
      <w:r w:rsidR="00901BF5" w:rsidRPr="00A50FBF">
        <w:rPr>
          <w:rFonts w:asciiTheme="minorHAnsi" w:hAnsiTheme="minorHAnsi" w:cstheme="minorHAnsi"/>
          <w:sz w:val="22"/>
          <w:szCs w:val="22"/>
        </w:rPr>
        <w:t>(Production,</w:t>
      </w:r>
      <w:r w:rsidR="00C34B3F" w:rsidRPr="00A50FBF">
        <w:rPr>
          <w:rFonts w:asciiTheme="minorHAnsi" w:hAnsiTheme="minorHAnsi" w:cstheme="minorHAnsi"/>
          <w:sz w:val="22"/>
          <w:szCs w:val="22"/>
        </w:rPr>
        <w:t xml:space="preserve"> Preproduction</w:t>
      </w:r>
      <w:r w:rsidR="000242C2" w:rsidRPr="00A50FBF">
        <w:rPr>
          <w:rFonts w:asciiTheme="minorHAnsi" w:hAnsiTheme="minorHAnsi" w:cstheme="minorHAnsi"/>
          <w:sz w:val="22"/>
          <w:szCs w:val="22"/>
        </w:rPr>
        <w:t>, QA</w:t>
      </w:r>
      <w:r w:rsidR="00C34B3F" w:rsidRPr="00A50FBF">
        <w:rPr>
          <w:rFonts w:asciiTheme="minorHAnsi" w:hAnsiTheme="minorHAnsi" w:cstheme="minorHAnsi"/>
          <w:sz w:val="22"/>
          <w:szCs w:val="22"/>
        </w:rPr>
        <w:t xml:space="preserve"> and </w:t>
      </w:r>
      <w:r w:rsidR="000242C2" w:rsidRPr="00A50FBF">
        <w:rPr>
          <w:rFonts w:asciiTheme="minorHAnsi" w:hAnsiTheme="minorHAnsi" w:cstheme="minorHAnsi"/>
          <w:sz w:val="22"/>
          <w:szCs w:val="22"/>
        </w:rPr>
        <w:t>Development</w:t>
      </w:r>
      <w:r w:rsidR="00901BF5" w:rsidRPr="00A50FBF">
        <w:rPr>
          <w:rFonts w:asciiTheme="minorHAnsi" w:hAnsiTheme="minorHAnsi" w:cstheme="minorHAnsi"/>
          <w:sz w:val="22"/>
          <w:szCs w:val="22"/>
        </w:rPr>
        <w:t>)</w:t>
      </w:r>
      <w:r w:rsidRPr="00A50FBF">
        <w:rPr>
          <w:rFonts w:asciiTheme="minorHAnsi" w:hAnsiTheme="minorHAnsi" w:cstheme="minorHAnsi"/>
          <w:sz w:val="22"/>
          <w:szCs w:val="22"/>
        </w:rPr>
        <w:t xml:space="preserve">, and Azure Monitor to ensure compliance and optimal performance of all Azure resources. </w:t>
      </w:r>
    </w:p>
    <w:p w14:paraId="5B46ECFA" w14:textId="4D721267" w:rsidR="00D01B83" w:rsidRPr="00A50FBF" w:rsidRDefault="00D01B83"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lastRenderedPageBreak/>
        <w:t xml:space="preserve">Azure DDOS </w:t>
      </w:r>
      <w:r w:rsidR="00D8372F" w:rsidRPr="00A50FBF">
        <w:rPr>
          <w:rFonts w:asciiTheme="minorHAnsi" w:hAnsiTheme="minorHAnsi" w:cstheme="minorHAnsi"/>
          <w:sz w:val="22"/>
          <w:szCs w:val="22"/>
        </w:rPr>
        <w:t>Standard</w:t>
      </w:r>
      <w:r w:rsidRPr="00A50FBF">
        <w:rPr>
          <w:rFonts w:asciiTheme="minorHAnsi" w:hAnsiTheme="minorHAnsi" w:cstheme="minorHAnsi"/>
          <w:sz w:val="22"/>
          <w:szCs w:val="22"/>
        </w:rPr>
        <w:t xml:space="preserve"> </w:t>
      </w:r>
      <w:r w:rsidR="00D8372F" w:rsidRPr="00A50FBF">
        <w:rPr>
          <w:rFonts w:asciiTheme="minorHAnsi" w:hAnsiTheme="minorHAnsi" w:cstheme="minorHAnsi"/>
          <w:sz w:val="22"/>
          <w:szCs w:val="22"/>
        </w:rPr>
        <w:t>p</w:t>
      </w:r>
      <w:r w:rsidR="00901BF5" w:rsidRPr="00A50FBF">
        <w:rPr>
          <w:rFonts w:asciiTheme="minorHAnsi" w:hAnsiTheme="minorHAnsi" w:cstheme="minorHAnsi"/>
          <w:sz w:val="22"/>
          <w:szCs w:val="22"/>
        </w:rPr>
        <w:t>lan will</w:t>
      </w:r>
      <w:r w:rsidRPr="00A50FBF">
        <w:rPr>
          <w:rFonts w:asciiTheme="minorHAnsi" w:hAnsiTheme="minorHAnsi" w:cstheme="minorHAnsi"/>
          <w:sz w:val="22"/>
          <w:szCs w:val="22"/>
        </w:rPr>
        <w:t xml:space="preserve"> be deployed </w:t>
      </w:r>
      <w:r w:rsidR="001907DC" w:rsidRPr="00A50FBF">
        <w:rPr>
          <w:rFonts w:asciiTheme="minorHAnsi" w:hAnsiTheme="minorHAnsi" w:cstheme="minorHAnsi"/>
          <w:sz w:val="22"/>
          <w:szCs w:val="22"/>
        </w:rPr>
        <w:t>in the</w:t>
      </w:r>
      <w:r w:rsidRPr="00A50FBF">
        <w:rPr>
          <w:rFonts w:asciiTheme="minorHAnsi" w:hAnsiTheme="minorHAnsi" w:cstheme="minorHAnsi"/>
          <w:sz w:val="22"/>
          <w:szCs w:val="22"/>
        </w:rPr>
        <w:t xml:space="preserve"> </w:t>
      </w:r>
      <w:r w:rsidR="00932955" w:rsidRPr="00A50FBF">
        <w:rPr>
          <w:rFonts w:asciiTheme="minorHAnsi" w:hAnsiTheme="minorHAnsi" w:cstheme="minorHAnsi"/>
          <w:sz w:val="22"/>
          <w:szCs w:val="22"/>
        </w:rPr>
        <w:t>Connectivity</w:t>
      </w:r>
      <w:r w:rsidRPr="00A50FBF">
        <w:rPr>
          <w:rFonts w:asciiTheme="minorHAnsi" w:hAnsiTheme="minorHAnsi" w:cstheme="minorHAnsi"/>
          <w:sz w:val="22"/>
          <w:szCs w:val="22"/>
        </w:rPr>
        <w:t xml:space="preserve"> subscription</w:t>
      </w:r>
      <w:r w:rsidR="00901BF5" w:rsidRPr="00A50FBF">
        <w:rPr>
          <w:rFonts w:asciiTheme="minorHAnsi" w:hAnsiTheme="minorHAnsi" w:cstheme="minorHAnsi"/>
          <w:sz w:val="22"/>
          <w:szCs w:val="22"/>
        </w:rPr>
        <w:t>s</w:t>
      </w:r>
      <w:r w:rsidR="003F7424" w:rsidRPr="00A50FBF">
        <w:rPr>
          <w:rFonts w:asciiTheme="minorHAnsi" w:hAnsiTheme="minorHAnsi" w:cstheme="minorHAnsi"/>
          <w:sz w:val="22"/>
          <w:szCs w:val="22"/>
        </w:rPr>
        <w:t xml:space="preserve"> to protect Az Firewall and Azure Bastion Services.</w:t>
      </w:r>
      <w:r w:rsidR="001907DC" w:rsidRPr="00A50FBF">
        <w:rPr>
          <w:rFonts w:asciiTheme="minorHAnsi" w:hAnsiTheme="minorHAnsi" w:cstheme="minorHAnsi"/>
          <w:sz w:val="22"/>
          <w:szCs w:val="22"/>
        </w:rPr>
        <w:t xml:space="preserve"> The same plan will be extended to provide protection to all the spoke VNets.</w:t>
      </w:r>
    </w:p>
    <w:p w14:paraId="4AFE0CE2" w14:textId="77777777" w:rsidR="00D01B83" w:rsidRPr="00A50FBF" w:rsidRDefault="00D01B83"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t>Azure Active Directory will be used as the identity source for access to the cloud platform.</w:t>
      </w:r>
    </w:p>
    <w:p w14:paraId="508F803D" w14:textId="76133290" w:rsidR="00D01B83" w:rsidRPr="00A50FBF" w:rsidRDefault="00D01B83" w:rsidP="00A50FBF">
      <w:pPr>
        <w:pStyle w:val="ListNumber"/>
        <w:tabs>
          <w:tab w:val="num" w:pos="720"/>
        </w:tabs>
        <w:jc w:val="both"/>
        <w:rPr>
          <w:rFonts w:asciiTheme="minorHAnsi" w:hAnsiTheme="minorHAnsi" w:cstheme="minorHAnsi"/>
          <w:sz w:val="22"/>
          <w:szCs w:val="22"/>
        </w:rPr>
      </w:pPr>
      <w:r w:rsidRPr="00A50FBF">
        <w:rPr>
          <w:rFonts w:asciiTheme="minorHAnsi" w:hAnsiTheme="minorHAnsi" w:cstheme="minorHAnsi"/>
          <w:sz w:val="22"/>
          <w:szCs w:val="22"/>
        </w:rPr>
        <w:t xml:space="preserve">Management Groups </w:t>
      </w:r>
      <w:r w:rsidR="005F59EA" w:rsidRPr="00A50FBF">
        <w:rPr>
          <w:rFonts w:asciiTheme="minorHAnsi" w:hAnsiTheme="minorHAnsi" w:cstheme="minorHAnsi"/>
          <w:sz w:val="22"/>
          <w:szCs w:val="22"/>
        </w:rPr>
        <w:t xml:space="preserve">and subscription level </w:t>
      </w:r>
      <w:r w:rsidRPr="00A50FBF">
        <w:rPr>
          <w:rFonts w:asciiTheme="minorHAnsi" w:hAnsiTheme="minorHAnsi" w:cstheme="minorHAnsi"/>
          <w:sz w:val="22"/>
          <w:szCs w:val="22"/>
        </w:rPr>
        <w:t>will be used to manage access and governance at scale.</w:t>
      </w:r>
    </w:p>
    <w:p w14:paraId="04A78056" w14:textId="28F3696C" w:rsidR="00C36CA1" w:rsidRPr="008F011F" w:rsidRDefault="00C36CA1" w:rsidP="0040067D">
      <w:pPr>
        <w:pStyle w:val="Heading2Numbered"/>
        <w:ind w:left="567" w:hanging="567"/>
        <w:jc w:val="both"/>
        <w:rPr>
          <w:rFonts w:asciiTheme="minorHAnsi" w:hAnsiTheme="minorHAnsi" w:cstheme="minorHAnsi"/>
        </w:rPr>
      </w:pPr>
      <w:bookmarkStart w:id="33" w:name="_Ref50633293"/>
      <w:bookmarkStart w:id="34" w:name="_Ref50633295"/>
      <w:bookmarkStart w:id="35" w:name="_Ref50633308"/>
      <w:bookmarkStart w:id="36" w:name="_Toc54717832"/>
      <w:bookmarkStart w:id="37" w:name="_Toc54718073"/>
      <w:bookmarkStart w:id="38" w:name="_Toc64367046"/>
      <w:bookmarkStart w:id="39" w:name="_Toc107744987"/>
      <w:r w:rsidRPr="008F011F">
        <w:rPr>
          <w:rFonts w:asciiTheme="minorHAnsi" w:hAnsiTheme="minorHAnsi" w:cstheme="minorHAnsi"/>
        </w:rPr>
        <w:t>Enterprise Agreement Hierarchy</w:t>
      </w:r>
      <w:bookmarkEnd w:id="33"/>
      <w:bookmarkEnd w:id="34"/>
      <w:bookmarkEnd w:id="35"/>
      <w:bookmarkEnd w:id="36"/>
      <w:bookmarkEnd w:id="37"/>
      <w:bookmarkEnd w:id="38"/>
      <w:bookmarkEnd w:id="39"/>
    </w:p>
    <w:p w14:paraId="56608EB9" w14:textId="0445EE06" w:rsidR="00C36CA1" w:rsidRPr="008F011F" w:rsidRDefault="00901BF5" w:rsidP="00924DDE">
      <w:pPr>
        <w:jc w:val="both"/>
        <w:rPr>
          <w:rFonts w:asciiTheme="minorHAnsi" w:hAnsiTheme="minorHAnsi" w:cstheme="minorHAnsi"/>
        </w:rPr>
      </w:pPr>
      <w:r w:rsidRPr="008F011F">
        <w:rPr>
          <w:rFonts w:asciiTheme="minorHAnsi" w:hAnsiTheme="minorHAnsi" w:cstheme="minorHAnsi"/>
        </w:rPr>
        <w:fldChar w:fldCharType="begin"/>
      </w:r>
      <w:r w:rsidRPr="008F011F">
        <w:rPr>
          <w:rFonts w:asciiTheme="minorHAnsi" w:hAnsiTheme="minorHAnsi" w:cstheme="minorHAnsi"/>
        </w:rPr>
        <w:instrText xml:space="preserve"> IF </w:instrText>
      </w:r>
      <w:r w:rsidRPr="008F011F">
        <w:rPr>
          <w:rFonts w:asciiTheme="minorHAnsi" w:hAnsiTheme="minorHAnsi" w:cstheme="minorHAnsi"/>
        </w:rPr>
        <w:fldChar w:fldCharType="begin"/>
      </w:r>
      <w:r w:rsidRPr="008F011F">
        <w:rPr>
          <w:rFonts w:asciiTheme="minorHAnsi" w:hAnsiTheme="minorHAnsi" w:cstheme="minorHAnsi"/>
        </w:rPr>
        <w:instrText>DOCPROPERTY  Confidential  \* MERGEFORMAT</w:instrText>
      </w:r>
      <w:r w:rsidRPr="008F011F">
        <w:rPr>
          <w:rFonts w:asciiTheme="minorHAnsi" w:hAnsiTheme="minorHAnsi" w:cstheme="minorHAnsi"/>
        </w:rPr>
        <w:fldChar w:fldCharType="separate"/>
      </w:r>
      <w:r w:rsidR="001907DC" w:rsidRPr="008F011F">
        <w:rPr>
          <w:rFonts w:asciiTheme="minorHAnsi" w:hAnsiTheme="minorHAnsi" w:cstheme="minorHAnsi"/>
        </w:rPr>
        <w:instrText>0</w:instrText>
      </w:r>
      <w:r w:rsidRPr="008F011F">
        <w:rPr>
          <w:rFonts w:asciiTheme="minorHAnsi" w:hAnsiTheme="minorHAnsi" w:cstheme="minorHAnsi"/>
        </w:rPr>
        <w:fldChar w:fldCharType="end"/>
      </w:r>
      <w:r w:rsidRPr="008F011F">
        <w:rPr>
          <w:rFonts w:asciiTheme="minorHAnsi" w:hAnsiTheme="minorHAnsi" w:cstheme="minorHAnsi"/>
        </w:rPr>
        <w:instrText xml:space="preserve"> = 3 "Microsoft" </w:instrText>
      </w:r>
      <w:r w:rsidRPr="008F011F">
        <w:rPr>
          <w:rFonts w:asciiTheme="minorHAnsi" w:hAnsiTheme="minorHAnsi" w:cstheme="minorHAnsi"/>
        </w:rPr>
        <w:fldChar w:fldCharType="begin"/>
      </w:r>
      <w:r w:rsidRPr="008F011F">
        <w:rPr>
          <w:rFonts w:asciiTheme="minorHAnsi" w:hAnsiTheme="minorHAnsi" w:cstheme="minorHAnsi"/>
        </w:rPr>
        <w:instrText>DOCPROPERTY  Customer  \* MERGEFORMAT</w:instrText>
      </w:r>
      <w:r w:rsidRPr="008F011F">
        <w:rPr>
          <w:rFonts w:asciiTheme="minorHAnsi" w:hAnsiTheme="minorHAnsi" w:cstheme="minorHAnsi"/>
        </w:rPr>
        <w:fldChar w:fldCharType="separate"/>
      </w:r>
      <w:r w:rsidR="001907DC" w:rsidRPr="008F011F">
        <w:rPr>
          <w:rFonts w:asciiTheme="minorHAnsi" w:hAnsiTheme="minorHAnsi" w:cstheme="minorHAnsi"/>
        </w:rPr>
        <w:instrText>AVE Health SG</w:instrText>
      </w:r>
      <w:r w:rsidRPr="008F011F">
        <w:rPr>
          <w:rFonts w:asciiTheme="minorHAnsi" w:hAnsiTheme="minorHAnsi" w:cstheme="minorHAnsi"/>
        </w:rPr>
        <w:fldChar w:fldCharType="end"/>
      </w:r>
      <w:r w:rsidRPr="008F011F">
        <w:rPr>
          <w:rFonts w:asciiTheme="minorHAnsi" w:hAnsiTheme="minorHAnsi" w:cstheme="minorHAnsi"/>
        </w:rPr>
        <w:instrText xml:space="preserve"> \* MERGEFORMAT </w:instrText>
      </w:r>
      <w:r w:rsidRPr="008F011F">
        <w:rPr>
          <w:rFonts w:asciiTheme="minorHAnsi" w:hAnsiTheme="minorHAnsi" w:cstheme="minorHAnsi"/>
        </w:rPr>
        <w:fldChar w:fldCharType="separate"/>
      </w:r>
      <w:r w:rsidR="001907DC" w:rsidRPr="008F011F">
        <w:rPr>
          <w:rFonts w:asciiTheme="minorHAnsi" w:hAnsiTheme="minorHAnsi" w:cstheme="minorHAnsi"/>
          <w:noProof/>
        </w:rPr>
        <w:t>AVE Health SG</w:t>
      </w:r>
      <w:r w:rsidRPr="008F011F">
        <w:rPr>
          <w:rFonts w:asciiTheme="minorHAnsi" w:hAnsiTheme="minorHAnsi" w:cstheme="minorHAnsi"/>
        </w:rPr>
        <w:fldChar w:fldCharType="end"/>
      </w:r>
      <w:r w:rsidRPr="008F011F">
        <w:rPr>
          <w:rFonts w:asciiTheme="minorHAnsi" w:hAnsiTheme="minorHAnsi" w:cstheme="minorHAnsi"/>
        </w:rPr>
        <w:t xml:space="preserve"> </w:t>
      </w:r>
      <w:r w:rsidR="00C36CA1" w:rsidRPr="008F011F">
        <w:rPr>
          <w:rFonts w:asciiTheme="minorHAnsi" w:hAnsiTheme="minorHAnsi" w:cstheme="minorHAnsi"/>
        </w:rPr>
        <w:t>is planning to purchase Azure services</w:t>
      </w:r>
      <w:r w:rsidR="00924DDE" w:rsidRPr="008F011F">
        <w:rPr>
          <w:rFonts w:asciiTheme="minorHAnsi" w:hAnsiTheme="minorHAnsi" w:cstheme="minorHAnsi"/>
        </w:rPr>
        <w:t xml:space="preserve"> using </w:t>
      </w:r>
      <w:r w:rsidR="001907DC" w:rsidRPr="008F011F">
        <w:rPr>
          <w:rFonts w:asciiTheme="minorHAnsi" w:hAnsiTheme="minorHAnsi" w:cstheme="minorHAnsi"/>
        </w:rPr>
        <w:t>Enterprise Agreement enrolment model.</w:t>
      </w:r>
      <w:r w:rsidR="001B7664" w:rsidRPr="008F011F">
        <w:rPr>
          <w:rFonts w:asciiTheme="minorHAnsi" w:hAnsiTheme="minorHAnsi" w:cstheme="minorHAnsi"/>
        </w:rPr>
        <w:t xml:space="preserve"> </w:t>
      </w:r>
    </w:p>
    <w:p w14:paraId="6C7F5A1F" w14:textId="28F3696C" w:rsidR="000D4EC3" w:rsidRPr="008F011F" w:rsidRDefault="000D4EC3" w:rsidP="00814640">
      <w:pPr>
        <w:pStyle w:val="Heading2Numbered"/>
        <w:jc w:val="both"/>
        <w:rPr>
          <w:rFonts w:asciiTheme="minorHAnsi" w:hAnsiTheme="minorHAnsi" w:cstheme="minorHAnsi"/>
        </w:rPr>
      </w:pPr>
      <w:bookmarkStart w:id="40" w:name="_Toc107744988"/>
      <w:r w:rsidRPr="008F011F">
        <w:rPr>
          <w:rFonts w:asciiTheme="minorHAnsi" w:hAnsiTheme="minorHAnsi" w:cstheme="minorHAnsi"/>
        </w:rPr>
        <w:t>Subscription Organization and Governance</w:t>
      </w:r>
      <w:bookmarkEnd w:id="40"/>
    </w:p>
    <w:p w14:paraId="0898A491" w14:textId="28F3696C" w:rsidR="000218F5" w:rsidRPr="008F011F" w:rsidRDefault="000218F5" w:rsidP="001176F0">
      <w:pPr>
        <w:pStyle w:val="Heading3Numbered"/>
        <w:ind w:left="0" w:firstLine="0"/>
        <w:jc w:val="both"/>
        <w:rPr>
          <w:rFonts w:asciiTheme="minorHAnsi" w:hAnsiTheme="minorHAnsi" w:cstheme="minorHAnsi"/>
        </w:rPr>
      </w:pPr>
      <w:bookmarkStart w:id="41" w:name="_Toc35602953"/>
      <w:bookmarkStart w:id="42" w:name="_Toc54717834"/>
      <w:bookmarkStart w:id="43" w:name="_Toc54718075"/>
      <w:bookmarkStart w:id="44" w:name="_Toc107744989"/>
      <w:r w:rsidRPr="008F011F">
        <w:rPr>
          <w:rFonts w:asciiTheme="minorHAnsi" w:hAnsiTheme="minorHAnsi" w:cstheme="minorHAnsi"/>
        </w:rPr>
        <w:t>Management Groups</w:t>
      </w:r>
      <w:bookmarkEnd w:id="41"/>
      <w:bookmarkEnd w:id="42"/>
      <w:bookmarkEnd w:id="43"/>
      <w:bookmarkEnd w:id="44"/>
    </w:p>
    <w:p w14:paraId="62EDFC61" w14:textId="77777777" w:rsidR="000218F5" w:rsidRPr="00C248D0" w:rsidRDefault="000218F5" w:rsidP="00814640">
      <w:pPr>
        <w:pStyle w:val="Heading4Numbered"/>
        <w:jc w:val="both"/>
        <w:rPr>
          <w:rFonts w:asciiTheme="minorHAnsi" w:hAnsiTheme="minorHAnsi" w:cstheme="minorHAnsi"/>
        </w:rPr>
      </w:pPr>
      <w:r w:rsidRPr="00C248D0">
        <w:rPr>
          <w:rFonts w:asciiTheme="minorHAnsi" w:hAnsiTheme="minorHAnsi" w:cstheme="minorHAnsi"/>
        </w:rPr>
        <w:t>Technical Overview</w:t>
      </w:r>
    </w:p>
    <w:p w14:paraId="5EF80DCC" w14:textId="6F117E6F" w:rsidR="000218F5" w:rsidRDefault="000218F5" w:rsidP="000218F5">
      <w:pPr>
        <w:jc w:val="both"/>
        <w:rPr>
          <w:rFonts w:asciiTheme="minorHAnsi" w:hAnsiTheme="minorHAnsi" w:cstheme="minorHAnsi"/>
          <w:sz w:val="22"/>
          <w:szCs w:val="22"/>
        </w:rPr>
      </w:pPr>
      <w:r w:rsidRPr="00C248D0">
        <w:rPr>
          <w:rFonts w:asciiTheme="minorHAnsi" w:hAnsiTheme="minorHAnsi" w:cstheme="minorHAnsi"/>
          <w:color w:val="171717"/>
          <w:sz w:val="22"/>
          <w:szCs w:val="22"/>
          <w:shd w:val="clear" w:color="auto" w:fill="FFFFFF"/>
        </w:rPr>
        <w:t xml:space="preserve">A Management Group (MG) structure within an Azure AD tenant supports organizational mapping </w:t>
      </w:r>
      <w:r w:rsidRPr="00C248D0">
        <w:rPr>
          <w:rFonts w:asciiTheme="minorHAnsi" w:hAnsiTheme="minorHAnsi" w:cstheme="minorHAnsi"/>
          <w:sz w:val="22"/>
          <w:szCs w:val="22"/>
          <w:shd w:val="clear" w:color="auto" w:fill="FFFFFF"/>
        </w:rPr>
        <w:t xml:space="preserve">to efficiently manage access, policies, and compliance for multiple Subscriptions. Subscriptions (and MGs too) can be organized into containers called MGs and governance conditions can be applied to the MGs such that all </w:t>
      </w:r>
      <w:r w:rsidRPr="00C248D0">
        <w:rPr>
          <w:rFonts w:asciiTheme="minorHAnsi" w:hAnsiTheme="minorHAnsi" w:cstheme="minorHAnsi"/>
          <w:sz w:val="22"/>
          <w:szCs w:val="22"/>
        </w:rPr>
        <w:t xml:space="preserve">child </w:t>
      </w:r>
      <w:r w:rsidRPr="00C248D0">
        <w:rPr>
          <w:rFonts w:asciiTheme="minorHAnsi" w:hAnsiTheme="minorHAnsi" w:cstheme="minorHAnsi"/>
          <w:sz w:val="22"/>
          <w:szCs w:val="22"/>
          <w:shd w:val="clear" w:color="auto" w:fill="FFFFFF"/>
        </w:rPr>
        <w:t>MGs</w:t>
      </w:r>
      <w:r w:rsidRPr="00C248D0">
        <w:rPr>
          <w:rFonts w:asciiTheme="minorHAnsi" w:hAnsiTheme="minorHAnsi" w:cstheme="minorHAnsi"/>
          <w:sz w:val="22"/>
          <w:szCs w:val="22"/>
        </w:rPr>
        <w:t xml:space="preserve">, </w:t>
      </w:r>
      <w:r w:rsidR="00F75F30" w:rsidRPr="00C248D0">
        <w:rPr>
          <w:rFonts w:asciiTheme="minorHAnsi" w:hAnsiTheme="minorHAnsi" w:cstheme="minorHAnsi"/>
          <w:sz w:val="22"/>
          <w:szCs w:val="22"/>
        </w:rPr>
        <w:t>Subscriptions,</w:t>
      </w:r>
      <w:r w:rsidRPr="00C248D0">
        <w:rPr>
          <w:rFonts w:asciiTheme="minorHAnsi" w:hAnsiTheme="minorHAnsi" w:cstheme="minorHAnsi"/>
          <w:sz w:val="22"/>
          <w:szCs w:val="22"/>
        </w:rPr>
        <w:t xml:space="preserve"> and resources within the parent </w:t>
      </w:r>
      <w:r w:rsidRPr="00C248D0">
        <w:rPr>
          <w:rFonts w:asciiTheme="minorHAnsi" w:hAnsiTheme="minorHAnsi" w:cstheme="minorHAnsi"/>
          <w:sz w:val="22"/>
          <w:szCs w:val="22"/>
          <w:shd w:val="clear" w:color="auto" w:fill="FFFFFF"/>
        </w:rPr>
        <w:t xml:space="preserve">MG </w:t>
      </w:r>
      <w:r w:rsidRPr="00C248D0">
        <w:rPr>
          <w:rFonts w:asciiTheme="minorHAnsi" w:hAnsiTheme="minorHAnsi" w:cstheme="minorHAnsi"/>
          <w:sz w:val="22"/>
          <w:szCs w:val="22"/>
        </w:rPr>
        <w:t xml:space="preserve">automatically inherit the conditions applied to the parent </w:t>
      </w:r>
      <w:r w:rsidRPr="00C248D0">
        <w:rPr>
          <w:rFonts w:asciiTheme="minorHAnsi" w:hAnsiTheme="minorHAnsi" w:cstheme="minorHAnsi"/>
          <w:sz w:val="22"/>
          <w:szCs w:val="22"/>
          <w:shd w:val="clear" w:color="auto" w:fill="FFFFFF"/>
        </w:rPr>
        <w:t>MG</w:t>
      </w:r>
      <w:r w:rsidRPr="00C248D0">
        <w:rPr>
          <w:rFonts w:asciiTheme="minorHAnsi" w:hAnsiTheme="minorHAnsi" w:cstheme="minorHAnsi"/>
          <w:sz w:val="22"/>
          <w:szCs w:val="22"/>
        </w:rPr>
        <w:t xml:space="preserve">. </w:t>
      </w:r>
    </w:p>
    <w:p w14:paraId="34B273B3" w14:textId="77777777" w:rsidR="00C248D0" w:rsidRPr="00C248D0" w:rsidRDefault="00C248D0" w:rsidP="000218F5">
      <w:pPr>
        <w:jc w:val="both"/>
        <w:rPr>
          <w:rFonts w:asciiTheme="minorHAnsi" w:hAnsiTheme="minorHAnsi" w:cstheme="minorHAnsi"/>
          <w:sz w:val="22"/>
          <w:szCs w:val="22"/>
        </w:rPr>
      </w:pPr>
    </w:p>
    <w:p w14:paraId="6D362EE9" w14:textId="77777777" w:rsidR="000218F5" w:rsidRDefault="000218F5" w:rsidP="000218F5">
      <w:pPr>
        <w:jc w:val="both"/>
        <w:rPr>
          <w:rFonts w:asciiTheme="minorHAnsi" w:hAnsiTheme="minorHAnsi" w:cstheme="minorHAnsi"/>
          <w:color w:val="171717"/>
          <w:sz w:val="22"/>
          <w:szCs w:val="22"/>
        </w:rPr>
      </w:pPr>
      <w:r w:rsidRPr="00C248D0">
        <w:rPr>
          <w:rFonts w:asciiTheme="minorHAnsi" w:hAnsiTheme="minorHAnsi" w:cstheme="minorHAnsi"/>
          <w:sz w:val="22"/>
          <w:szCs w:val="22"/>
          <w:shd w:val="clear" w:color="auto" w:fill="FFFFFF"/>
        </w:rPr>
        <w:t xml:space="preserve">Each Azure AD Tenant is given a single top-level MG called the ‘Tenant Root Group’. This root MG is built into the hierarchy to have all MGs and Subscriptions fold up to it. This root MG allows for Azure policies and Role-Based Access Control (RBAC) assignments to be applied at the directory level. </w:t>
      </w:r>
      <w:r w:rsidRPr="00C248D0">
        <w:rPr>
          <w:rFonts w:asciiTheme="minorHAnsi" w:hAnsiTheme="minorHAnsi" w:cstheme="minorHAnsi"/>
          <w:color w:val="171717"/>
          <w:sz w:val="22"/>
          <w:szCs w:val="22"/>
          <w:shd w:val="clear" w:color="auto" w:fill="FFFFFF"/>
        </w:rPr>
        <w:t>No one is given default access to the root management group. Azure AD global administrators are the only users that can elevate themselves to gain access. Once they have access to the root MG, the global administrators can assign any RBAC role to other users to manage</w:t>
      </w:r>
      <w:r w:rsidRPr="00C248D0">
        <w:rPr>
          <w:rFonts w:asciiTheme="minorHAnsi" w:hAnsiTheme="minorHAnsi" w:cstheme="minorHAnsi"/>
          <w:color w:val="171717"/>
          <w:sz w:val="22"/>
          <w:szCs w:val="22"/>
        </w:rPr>
        <w:t xml:space="preserve"> it. An MG tree can support up to six levels of depth. This limit doesn't include the root or Subscription level.</w:t>
      </w:r>
    </w:p>
    <w:p w14:paraId="690F039B" w14:textId="77777777" w:rsidR="00C248D0" w:rsidRPr="00C248D0" w:rsidRDefault="00C248D0" w:rsidP="000218F5">
      <w:pPr>
        <w:jc w:val="both"/>
        <w:rPr>
          <w:rFonts w:asciiTheme="minorHAnsi" w:hAnsiTheme="minorHAnsi" w:cstheme="minorHAnsi"/>
          <w:sz w:val="22"/>
          <w:szCs w:val="22"/>
          <w:shd w:val="clear" w:color="auto" w:fill="FFFFFF"/>
        </w:rPr>
      </w:pPr>
    </w:p>
    <w:p w14:paraId="52B29EBF" w14:textId="7E1C1C95" w:rsidR="000218F5" w:rsidRPr="00C248D0" w:rsidRDefault="000218F5" w:rsidP="000218F5">
      <w:pPr>
        <w:jc w:val="both"/>
        <w:rPr>
          <w:rFonts w:asciiTheme="minorHAnsi" w:hAnsiTheme="minorHAnsi" w:cstheme="minorHAnsi"/>
          <w:sz w:val="22"/>
          <w:szCs w:val="22"/>
        </w:rPr>
      </w:pPr>
      <w:r w:rsidRPr="00C248D0">
        <w:rPr>
          <w:rFonts w:asciiTheme="minorHAnsi" w:hAnsiTheme="minorHAnsi" w:cstheme="minorHAnsi"/>
          <w:sz w:val="22"/>
          <w:szCs w:val="22"/>
          <w:shd w:val="clear" w:color="auto" w:fill="FFFFFF"/>
        </w:rPr>
        <w:t xml:space="preserve">MGs will help </w:t>
      </w:r>
      <w:r w:rsidR="00901BF5" w:rsidRPr="00C248D0">
        <w:rPr>
          <w:rFonts w:asciiTheme="minorHAnsi" w:hAnsiTheme="minorHAnsi" w:cstheme="minorHAnsi"/>
          <w:sz w:val="22"/>
          <w:szCs w:val="22"/>
        </w:rPr>
        <w:fldChar w:fldCharType="begin"/>
      </w:r>
      <w:r w:rsidR="00901BF5" w:rsidRPr="00C248D0">
        <w:rPr>
          <w:rFonts w:asciiTheme="minorHAnsi" w:hAnsiTheme="minorHAnsi" w:cstheme="minorHAnsi"/>
          <w:sz w:val="22"/>
          <w:szCs w:val="22"/>
        </w:rPr>
        <w:instrText xml:space="preserve"> IF </w:instrText>
      </w:r>
      <w:r w:rsidRPr="00C248D0">
        <w:rPr>
          <w:rFonts w:asciiTheme="minorHAnsi" w:hAnsiTheme="minorHAnsi" w:cstheme="minorHAnsi"/>
          <w:sz w:val="22"/>
          <w:szCs w:val="22"/>
        </w:rPr>
        <w:fldChar w:fldCharType="begin"/>
      </w:r>
      <w:r w:rsidRPr="00C248D0">
        <w:rPr>
          <w:rFonts w:asciiTheme="minorHAnsi" w:hAnsiTheme="minorHAnsi" w:cstheme="minorHAnsi"/>
          <w:sz w:val="22"/>
          <w:szCs w:val="22"/>
        </w:rPr>
        <w:instrText>DOCPROPERTY  Confidential  \* MERGEFORMAT</w:instrText>
      </w:r>
      <w:r w:rsidRPr="00C248D0">
        <w:rPr>
          <w:rFonts w:asciiTheme="minorHAnsi" w:hAnsiTheme="minorHAnsi" w:cstheme="minorHAnsi"/>
          <w:sz w:val="22"/>
          <w:szCs w:val="22"/>
        </w:rPr>
        <w:fldChar w:fldCharType="separate"/>
      </w:r>
      <w:r w:rsidR="001907DC" w:rsidRPr="00C248D0">
        <w:rPr>
          <w:rFonts w:asciiTheme="minorHAnsi" w:hAnsiTheme="minorHAnsi" w:cstheme="minorHAnsi"/>
          <w:sz w:val="22"/>
          <w:szCs w:val="22"/>
        </w:rPr>
        <w:instrText>0</w:instrText>
      </w:r>
      <w:r w:rsidRPr="00C248D0">
        <w:rPr>
          <w:rFonts w:asciiTheme="minorHAnsi" w:hAnsiTheme="minorHAnsi" w:cstheme="minorHAnsi"/>
          <w:sz w:val="22"/>
          <w:szCs w:val="22"/>
        </w:rPr>
        <w:fldChar w:fldCharType="end"/>
      </w:r>
      <w:r w:rsidR="00901BF5" w:rsidRPr="00C248D0">
        <w:rPr>
          <w:rFonts w:asciiTheme="minorHAnsi" w:hAnsiTheme="minorHAnsi" w:cstheme="minorHAnsi"/>
          <w:sz w:val="22"/>
          <w:szCs w:val="22"/>
        </w:rPr>
        <w:instrText xml:space="preserve"> = 3 "Microsoft" </w:instrText>
      </w:r>
      <w:r w:rsidRPr="00C248D0">
        <w:rPr>
          <w:rFonts w:asciiTheme="minorHAnsi" w:hAnsiTheme="minorHAnsi" w:cstheme="minorHAnsi"/>
          <w:sz w:val="22"/>
          <w:szCs w:val="22"/>
        </w:rPr>
        <w:fldChar w:fldCharType="begin"/>
      </w:r>
      <w:r w:rsidRPr="00C248D0">
        <w:rPr>
          <w:rFonts w:asciiTheme="minorHAnsi" w:hAnsiTheme="minorHAnsi" w:cstheme="minorHAnsi"/>
          <w:sz w:val="22"/>
          <w:szCs w:val="22"/>
        </w:rPr>
        <w:instrText>DOCPROPERTY  Customer  \* MERGEFORMAT</w:instrText>
      </w:r>
      <w:r w:rsidRPr="00C248D0">
        <w:rPr>
          <w:rFonts w:asciiTheme="minorHAnsi" w:hAnsiTheme="minorHAnsi" w:cstheme="minorHAnsi"/>
          <w:sz w:val="22"/>
          <w:szCs w:val="22"/>
        </w:rPr>
        <w:fldChar w:fldCharType="separate"/>
      </w:r>
      <w:r w:rsidR="001907DC" w:rsidRPr="00C248D0">
        <w:rPr>
          <w:rFonts w:asciiTheme="minorHAnsi" w:hAnsiTheme="minorHAnsi" w:cstheme="minorHAnsi"/>
          <w:sz w:val="22"/>
          <w:szCs w:val="22"/>
        </w:rPr>
        <w:instrText>AVE Health SG</w:instrText>
      </w:r>
      <w:r w:rsidRPr="00C248D0">
        <w:rPr>
          <w:rFonts w:asciiTheme="minorHAnsi" w:hAnsiTheme="minorHAnsi" w:cstheme="minorHAnsi"/>
          <w:sz w:val="22"/>
          <w:szCs w:val="22"/>
        </w:rPr>
        <w:fldChar w:fldCharType="end"/>
      </w:r>
      <w:r w:rsidR="00901BF5" w:rsidRPr="00C248D0">
        <w:rPr>
          <w:rFonts w:asciiTheme="minorHAnsi" w:hAnsiTheme="minorHAnsi" w:cstheme="minorHAnsi"/>
          <w:sz w:val="22"/>
          <w:szCs w:val="22"/>
        </w:rPr>
        <w:instrText xml:space="preserve"> \* MERGEFORMAT </w:instrText>
      </w:r>
      <w:r w:rsidR="00901BF5" w:rsidRPr="00C248D0">
        <w:rPr>
          <w:rFonts w:asciiTheme="minorHAnsi" w:hAnsiTheme="minorHAnsi" w:cstheme="minorHAnsi"/>
          <w:sz w:val="22"/>
          <w:szCs w:val="22"/>
        </w:rPr>
        <w:fldChar w:fldCharType="separate"/>
      </w:r>
      <w:r w:rsidR="001907DC" w:rsidRPr="00C248D0">
        <w:rPr>
          <w:rFonts w:asciiTheme="minorHAnsi" w:hAnsiTheme="minorHAnsi" w:cstheme="minorHAnsi"/>
          <w:noProof/>
          <w:sz w:val="22"/>
          <w:szCs w:val="22"/>
        </w:rPr>
        <w:t>AVE Health SG</w:t>
      </w:r>
      <w:r w:rsidR="00901BF5" w:rsidRPr="00C248D0">
        <w:rPr>
          <w:rFonts w:asciiTheme="minorHAnsi" w:hAnsiTheme="minorHAnsi" w:cstheme="minorHAnsi"/>
          <w:sz w:val="22"/>
          <w:szCs w:val="22"/>
        </w:rPr>
        <w:fldChar w:fldCharType="end"/>
      </w:r>
      <w:r w:rsidR="00901BF5" w:rsidRPr="00C248D0">
        <w:rPr>
          <w:rFonts w:asciiTheme="minorHAnsi" w:hAnsiTheme="minorHAnsi" w:cstheme="minorHAnsi"/>
          <w:sz w:val="22"/>
          <w:szCs w:val="22"/>
          <w:shd w:val="clear" w:color="auto" w:fill="FFFFFF"/>
        </w:rPr>
        <w:t xml:space="preserve"> </w:t>
      </w:r>
      <w:r w:rsidRPr="00C248D0">
        <w:rPr>
          <w:rFonts w:asciiTheme="minorHAnsi" w:hAnsiTheme="minorHAnsi" w:cstheme="minorHAnsi"/>
          <w:sz w:val="22"/>
          <w:szCs w:val="22"/>
          <w:shd w:val="clear" w:color="auto" w:fill="FFFFFF"/>
        </w:rPr>
        <w:t xml:space="preserve">build a flexible structure of Subscriptions to organize resources into a hierarchy for unified policy and access management. </w:t>
      </w:r>
      <w:r w:rsidRPr="00C248D0">
        <w:rPr>
          <w:rFonts w:asciiTheme="minorHAnsi" w:hAnsiTheme="minorHAnsi" w:cstheme="minorHAnsi"/>
          <w:color w:val="171717"/>
          <w:sz w:val="22"/>
          <w:szCs w:val="22"/>
          <w:shd w:val="clear" w:color="auto" w:fill="FFFFFF"/>
        </w:rPr>
        <w:t xml:space="preserve">For example, a policy can be applied to an MG that limits the regions available for VM creation. This policy would be applied to all </w:t>
      </w:r>
      <w:r w:rsidRPr="00C248D0">
        <w:rPr>
          <w:rFonts w:asciiTheme="minorHAnsi" w:hAnsiTheme="minorHAnsi" w:cstheme="minorHAnsi"/>
          <w:sz w:val="22"/>
          <w:szCs w:val="22"/>
          <w:shd w:val="clear" w:color="auto" w:fill="FFFFFF"/>
        </w:rPr>
        <w:t>MGs</w:t>
      </w:r>
      <w:r w:rsidRPr="00C248D0">
        <w:rPr>
          <w:rFonts w:asciiTheme="minorHAnsi" w:hAnsiTheme="minorHAnsi" w:cstheme="minorHAnsi"/>
          <w:color w:val="171717"/>
          <w:sz w:val="22"/>
          <w:szCs w:val="22"/>
          <w:shd w:val="clear" w:color="auto" w:fill="FFFFFF"/>
        </w:rPr>
        <w:t xml:space="preserve">, Subscriptions, and resources under that </w:t>
      </w:r>
      <w:r w:rsidRPr="00C248D0">
        <w:rPr>
          <w:rFonts w:asciiTheme="minorHAnsi" w:hAnsiTheme="minorHAnsi" w:cstheme="minorHAnsi"/>
          <w:sz w:val="22"/>
          <w:szCs w:val="22"/>
          <w:shd w:val="clear" w:color="auto" w:fill="FFFFFF"/>
        </w:rPr>
        <w:t xml:space="preserve">MG </w:t>
      </w:r>
      <w:r w:rsidRPr="00C248D0">
        <w:rPr>
          <w:rFonts w:asciiTheme="minorHAnsi" w:hAnsiTheme="minorHAnsi" w:cstheme="minorHAnsi"/>
          <w:color w:val="171717"/>
          <w:sz w:val="22"/>
          <w:szCs w:val="22"/>
          <w:shd w:val="clear" w:color="auto" w:fill="FFFFFF"/>
        </w:rPr>
        <w:t>by only allowing VMs</w:t>
      </w:r>
      <w:r w:rsidR="00E11100" w:rsidRPr="00C248D0">
        <w:rPr>
          <w:rFonts w:asciiTheme="minorHAnsi" w:hAnsiTheme="minorHAnsi" w:cstheme="minorHAnsi"/>
          <w:color w:val="171717"/>
          <w:sz w:val="22"/>
          <w:szCs w:val="22"/>
          <w:shd w:val="clear" w:color="auto" w:fill="FFFFFF"/>
        </w:rPr>
        <w:t>/resources</w:t>
      </w:r>
      <w:r w:rsidRPr="00C248D0">
        <w:rPr>
          <w:rFonts w:asciiTheme="minorHAnsi" w:hAnsiTheme="minorHAnsi" w:cstheme="minorHAnsi"/>
          <w:color w:val="171717"/>
          <w:sz w:val="22"/>
          <w:szCs w:val="22"/>
          <w:shd w:val="clear" w:color="auto" w:fill="FFFFFF"/>
        </w:rPr>
        <w:t xml:space="preserve"> to be created in that region. </w:t>
      </w:r>
    </w:p>
    <w:p w14:paraId="2980FA34" w14:textId="78F92020" w:rsidR="000218F5" w:rsidRPr="00DD6F77" w:rsidRDefault="000218F5" w:rsidP="00814640">
      <w:pPr>
        <w:pStyle w:val="Heading4Numbered"/>
        <w:jc w:val="both"/>
        <w:rPr>
          <w:rFonts w:asciiTheme="minorHAnsi" w:hAnsiTheme="minorHAnsi" w:cstheme="minorHAnsi"/>
        </w:rPr>
      </w:pPr>
      <w:r w:rsidRPr="00DD6F77">
        <w:rPr>
          <w:rFonts w:asciiTheme="minorHAnsi" w:hAnsiTheme="minorHAnsi" w:cstheme="minorHAnsi"/>
        </w:rPr>
        <w:t>Design Considerations and Requirements</w:t>
      </w:r>
    </w:p>
    <w:p w14:paraId="540B572F" w14:textId="2DC8F560" w:rsidR="000218F5" w:rsidRDefault="000218F5" w:rsidP="000218F5">
      <w:pPr>
        <w:jc w:val="both"/>
      </w:pPr>
    </w:p>
    <w:tbl>
      <w:tblPr>
        <w:tblStyle w:val="TablaMicrosoftServicios1"/>
        <w:tblW w:w="5000" w:type="pct"/>
        <w:tblLook w:val="04A0" w:firstRow="1" w:lastRow="0" w:firstColumn="1" w:lastColumn="0" w:noHBand="0" w:noVBand="1"/>
      </w:tblPr>
      <w:tblGrid>
        <w:gridCol w:w="9360"/>
      </w:tblGrid>
      <w:tr w:rsidR="00A405B1" w:rsidRPr="0020022B" w14:paraId="0BAA636D" w14:textId="77777777" w:rsidTr="0013492F">
        <w:trPr>
          <w:cnfStyle w:val="100000000000" w:firstRow="1" w:lastRow="0" w:firstColumn="0" w:lastColumn="0" w:oddVBand="0" w:evenVBand="0" w:oddHBand="0" w:evenHBand="0" w:firstRowFirstColumn="0" w:firstRowLastColumn="0" w:lastRowFirstColumn="0" w:lastRowLastColumn="0"/>
          <w:trHeight w:val="20"/>
        </w:trPr>
        <w:tc>
          <w:tcPr>
            <w:tcW w:w="5000" w:type="pct"/>
            <w:tcBorders>
              <w:top w:val="single" w:sz="4" w:space="0" w:color="008AC8"/>
              <w:left w:val="nil"/>
              <w:bottom w:val="single" w:sz="4" w:space="0" w:color="008AC8"/>
              <w:right w:val="nil"/>
            </w:tcBorders>
            <w:hideMark/>
          </w:tcPr>
          <w:p w14:paraId="29FDE0EB" w14:textId="77777777" w:rsidR="00A405B1" w:rsidRPr="00DD6F77" w:rsidRDefault="00A405B1" w:rsidP="0013492F">
            <w:pPr>
              <w:pStyle w:val="TableText"/>
              <w:spacing w:before="60" w:after="60"/>
              <w:jc w:val="both"/>
              <w:rPr>
                <w:rFonts w:asciiTheme="minorHAnsi" w:hAnsiTheme="minorHAnsi" w:cstheme="minorHAnsi"/>
                <w:sz w:val="22"/>
                <w:szCs w:val="28"/>
              </w:rPr>
            </w:pPr>
            <w:r w:rsidRPr="00DD6F77">
              <w:rPr>
                <w:rFonts w:asciiTheme="minorHAnsi" w:hAnsiTheme="minorHAnsi" w:cstheme="minorHAnsi"/>
                <w:sz w:val="22"/>
                <w:szCs w:val="28"/>
              </w:rPr>
              <w:t>Requirements</w:t>
            </w:r>
          </w:p>
        </w:tc>
      </w:tr>
      <w:bookmarkStart w:id="45" w:name="OLE_LINK5"/>
      <w:tr w:rsidR="00FF4D96" w:rsidRPr="0020022B" w14:paraId="16EA3265" w14:textId="77777777" w:rsidTr="00845DF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20"/>
        </w:trPr>
        <w:tc>
          <w:tcPr>
            <w:tcW w:w="5000" w:type="pct"/>
          </w:tcPr>
          <w:p w14:paraId="22B50E16" w14:textId="07E996FE" w:rsidR="00FF4D96" w:rsidRPr="0020022B" w:rsidRDefault="00FF4D96" w:rsidP="00FF4D96">
            <w:pPr>
              <w:pStyle w:val="TableListBullet"/>
              <w:numPr>
                <w:ilvl w:val="0"/>
                <w:numId w:val="0"/>
              </w:numPr>
              <w:spacing w:after="60"/>
              <w:jc w:val="both"/>
              <w:rPr>
                <w:sz w:val="22"/>
                <w:szCs w:val="28"/>
              </w:rPr>
            </w:pPr>
            <w:r w:rsidRPr="00FF4D96">
              <w:rPr>
                <w:rFonts w:ascii="Calibri" w:hAnsi="Calibri" w:cs="Calibri"/>
                <w:color w:val="000000"/>
                <w:sz w:val="22"/>
                <w:szCs w:val="22"/>
              </w:rPr>
              <w:fldChar w:fldCharType="begin"/>
            </w:r>
            <w:r w:rsidRPr="00FF4D96">
              <w:rPr>
                <w:rFonts w:ascii="Calibri" w:hAnsi="Calibri" w:cs="Calibri"/>
                <w:color w:val="000000"/>
                <w:sz w:val="22"/>
                <w:szCs w:val="22"/>
              </w:rPr>
              <w:instrText xml:space="preserve"> IF </w:instrText>
            </w:r>
            <w:r w:rsidRPr="00FF4D96">
              <w:rPr>
                <w:rFonts w:ascii="Calibri" w:hAnsi="Calibri" w:cs="Calibri"/>
                <w:color w:val="000000"/>
                <w:sz w:val="22"/>
                <w:szCs w:val="22"/>
              </w:rPr>
              <w:fldChar w:fldCharType="begin"/>
            </w:r>
            <w:r w:rsidRPr="00FF4D96">
              <w:rPr>
                <w:rFonts w:ascii="Calibri" w:hAnsi="Calibri" w:cs="Calibri"/>
                <w:color w:val="000000"/>
                <w:sz w:val="22"/>
                <w:szCs w:val="22"/>
              </w:rPr>
              <w:instrText>DOCPROPERTY  Confidential  \* MERGEFORMAT</w:instrText>
            </w:r>
            <w:r w:rsidRPr="00FF4D96">
              <w:rPr>
                <w:rFonts w:ascii="Calibri" w:hAnsi="Calibri" w:cs="Calibri"/>
                <w:color w:val="000000"/>
                <w:sz w:val="22"/>
                <w:szCs w:val="22"/>
              </w:rPr>
              <w:fldChar w:fldCharType="separate"/>
            </w:r>
            <w:r w:rsidR="0015368C">
              <w:rPr>
                <w:rFonts w:ascii="Calibri" w:hAnsi="Calibri" w:cs="Calibri"/>
                <w:color w:val="000000"/>
                <w:sz w:val="22"/>
                <w:szCs w:val="22"/>
              </w:rPr>
              <w:instrText>0</w:instrText>
            </w:r>
            <w:r w:rsidRPr="00FF4D96">
              <w:rPr>
                <w:rFonts w:ascii="Calibri" w:hAnsi="Calibri" w:cs="Calibri"/>
                <w:color w:val="000000"/>
                <w:sz w:val="22"/>
                <w:szCs w:val="22"/>
              </w:rPr>
              <w:fldChar w:fldCharType="end"/>
            </w:r>
            <w:r w:rsidRPr="00FF4D96">
              <w:rPr>
                <w:rFonts w:ascii="Calibri" w:hAnsi="Calibri" w:cs="Calibri"/>
                <w:color w:val="000000"/>
                <w:sz w:val="22"/>
                <w:szCs w:val="22"/>
              </w:rPr>
              <w:instrText xml:space="preserve"> = 3 "Microsoft" </w:instrText>
            </w:r>
            <w:r w:rsidRPr="00FF4D96">
              <w:rPr>
                <w:rFonts w:ascii="Calibri" w:hAnsi="Calibri" w:cs="Calibri"/>
                <w:color w:val="000000"/>
                <w:sz w:val="22"/>
                <w:szCs w:val="22"/>
              </w:rPr>
              <w:fldChar w:fldCharType="begin"/>
            </w:r>
            <w:r w:rsidRPr="00FF4D96">
              <w:rPr>
                <w:rFonts w:ascii="Calibri" w:hAnsi="Calibri" w:cs="Calibri"/>
                <w:color w:val="000000"/>
                <w:sz w:val="22"/>
                <w:szCs w:val="22"/>
              </w:rPr>
              <w:instrText>DOCPROPERTY  Customer  \* MERGEFORMAT</w:instrText>
            </w:r>
            <w:r w:rsidRPr="00FF4D96">
              <w:rPr>
                <w:rFonts w:ascii="Calibri" w:hAnsi="Calibri" w:cs="Calibri"/>
                <w:color w:val="000000"/>
                <w:sz w:val="22"/>
                <w:szCs w:val="22"/>
              </w:rPr>
              <w:fldChar w:fldCharType="separate"/>
            </w:r>
            <w:r w:rsidR="0015368C">
              <w:rPr>
                <w:rFonts w:ascii="Calibri" w:hAnsi="Calibri" w:cs="Calibri"/>
                <w:color w:val="000000"/>
                <w:sz w:val="22"/>
                <w:szCs w:val="22"/>
              </w:rPr>
              <w:instrText>AVE Health SG</w:instrText>
            </w:r>
            <w:r w:rsidRPr="00FF4D96">
              <w:rPr>
                <w:rFonts w:ascii="Calibri" w:hAnsi="Calibri" w:cs="Calibri"/>
                <w:color w:val="000000"/>
                <w:sz w:val="22"/>
                <w:szCs w:val="22"/>
              </w:rPr>
              <w:fldChar w:fldCharType="end"/>
            </w:r>
            <w:r w:rsidRPr="00FF4D96">
              <w:rPr>
                <w:rFonts w:ascii="Calibri" w:hAnsi="Calibri" w:cs="Calibri"/>
                <w:color w:val="000000"/>
                <w:sz w:val="22"/>
                <w:szCs w:val="22"/>
              </w:rPr>
              <w:instrText xml:space="preserve"> \* MERGEFORMAT </w:instrText>
            </w:r>
            <w:r w:rsidRPr="00FF4D96">
              <w:rPr>
                <w:rFonts w:ascii="Calibri" w:hAnsi="Calibri" w:cs="Calibri"/>
                <w:color w:val="000000"/>
                <w:sz w:val="22"/>
                <w:szCs w:val="22"/>
              </w:rPr>
              <w:fldChar w:fldCharType="separate"/>
            </w:r>
            <w:r w:rsidR="0015368C">
              <w:rPr>
                <w:rFonts w:ascii="Calibri" w:hAnsi="Calibri" w:cs="Calibri"/>
                <w:noProof/>
                <w:color w:val="000000"/>
                <w:sz w:val="22"/>
                <w:szCs w:val="22"/>
              </w:rPr>
              <w:t>AVE Health SG</w:t>
            </w:r>
            <w:r w:rsidRPr="00FF4D96">
              <w:rPr>
                <w:rFonts w:ascii="Calibri" w:hAnsi="Calibri" w:cs="Calibri"/>
                <w:color w:val="000000"/>
                <w:sz w:val="22"/>
                <w:szCs w:val="22"/>
              </w:rPr>
              <w:fldChar w:fldCharType="end"/>
            </w:r>
            <w:bookmarkEnd w:id="45"/>
            <w:r w:rsidR="0015368C">
              <w:rPr>
                <w:rFonts w:ascii="Calibri" w:hAnsi="Calibri" w:cs="Calibri"/>
                <w:color w:val="000000"/>
                <w:sz w:val="22"/>
                <w:szCs w:val="22"/>
              </w:rPr>
              <w:t xml:space="preserve"> </w:t>
            </w:r>
            <w:r>
              <w:rPr>
                <w:rFonts w:ascii="Calibri" w:hAnsi="Calibri" w:cs="Calibri"/>
                <w:color w:val="000000"/>
                <w:sz w:val="22"/>
                <w:szCs w:val="22"/>
              </w:rPr>
              <w:t>IT Team would like to remain in control of shared services (core services) and certain LZ aspects.</w:t>
            </w:r>
          </w:p>
        </w:tc>
      </w:tr>
      <w:tr w:rsidR="00FF4D96" w:rsidRPr="0020022B" w14:paraId="482CA9E3"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20"/>
        </w:trPr>
        <w:tc>
          <w:tcPr>
            <w:tcW w:w="5000" w:type="pct"/>
          </w:tcPr>
          <w:p w14:paraId="319BFC59" w14:textId="7D6334A6" w:rsidR="00FF4D96" w:rsidRDefault="00FF4D96" w:rsidP="00FF4D96">
            <w:pPr>
              <w:pStyle w:val="TableListBullet"/>
              <w:numPr>
                <w:ilvl w:val="0"/>
                <w:numId w:val="0"/>
              </w:numPr>
              <w:spacing w:after="60"/>
              <w:jc w:val="both"/>
              <w:rPr>
                <w:sz w:val="22"/>
                <w:szCs w:val="28"/>
              </w:rPr>
            </w:pPr>
            <w:r>
              <w:rPr>
                <w:rFonts w:ascii="Calibri" w:hAnsi="Calibri" w:cs="Calibri"/>
                <w:color w:val="000000"/>
                <w:sz w:val="22"/>
                <w:szCs w:val="22"/>
              </w:rPr>
              <w:t>Enterprise Scale will be used as the framework for the Management Group structure.</w:t>
            </w:r>
          </w:p>
        </w:tc>
      </w:tr>
      <w:tr w:rsidR="00FF4D96" w:rsidRPr="0020022B" w14:paraId="2D97DA1A"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20"/>
        </w:trPr>
        <w:tc>
          <w:tcPr>
            <w:tcW w:w="5000" w:type="pct"/>
          </w:tcPr>
          <w:p w14:paraId="747E5535" w14:textId="3EDB725C" w:rsidR="00FF4D96" w:rsidRDefault="00FF4D96" w:rsidP="00FF4D96">
            <w:pPr>
              <w:pStyle w:val="TableListBullet"/>
              <w:keepNext/>
              <w:numPr>
                <w:ilvl w:val="0"/>
                <w:numId w:val="0"/>
              </w:numPr>
              <w:spacing w:after="60"/>
              <w:jc w:val="both"/>
              <w:rPr>
                <w:sz w:val="22"/>
                <w:szCs w:val="28"/>
              </w:rPr>
            </w:pPr>
            <w:r>
              <w:rPr>
                <w:rFonts w:ascii="Calibri" w:hAnsi="Calibri" w:cs="Calibri"/>
                <w:color w:val="000000"/>
                <w:sz w:val="22"/>
                <w:szCs w:val="22"/>
              </w:rPr>
              <w:lastRenderedPageBreak/>
              <w:t xml:space="preserve">The structure needs to be “future-proof” by allowing </w:t>
            </w:r>
            <w:bookmarkStart w:id="46" w:name="OLE_LINK6"/>
            <w:r w:rsidR="0015368C" w:rsidRPr="00FF4D96">
              <w:rPr>
                <w:rFonts w:ascii="Calibri" w:hAnsi="Calibri" w:cs="Calibri"/>
                <w:color w:val="000000"/>
                <w:sz w:val="22"/>
                <w:szCs w:val="22"/>
              </w:rPr>
              <w:fldChar w:fldCharType="begin"/>
            </w:r>
            <w:r w:rsidR="0015368C" w:rsidRPr="00FF4D96">
              <w:rPr>
                <w:rFonts w:ascii="Calibri" w:hAnsi="Calibri" w:cs="Calibri"/>
                <w:color w:val="000000"/>
                <w:sz w:val="22"/>
                <w:szCs w:val="22"/>
              </w:rPr>
              <w:instrText xml:space="preserve"> IF </w:instrText>
            </w:r>
            <w:r w:rsidR="0015368C" w:rsidRPr="00FF4D96">
              <w:rPr>
                <w:rFonts w:ascii="Calibri" w:hAnsi="Calibri" w:cs="Calibri"/>
                <w:color w:val="000000"/>
                <w:sz w:val="22"/>
                <w:szCs w:val="22"/>
              </w:rPr>
              <w:fldChar w:fldCharType="begin"/>
            </w:r>
            <w:r w:rsidR="0015368C" w:rsidRPr="00FF4D96">
              <w:rPr>
                <w:rFonts w:ascii="Calibri" w:hAnsi="Calibri" w:cs="Calibri"/>
                <w:color w:val="000000"/>
                <w:sz w:val="22"/>
                <w:szCs w:val="22"/>
              </w:rPr>
              <w:instrText>DOCPROPERTY  Confidential  \* MERGEFORMAT</w:instrText>
            </w:r>
            <w:r w:rsidR="0015368C" w:rsidRPr="00FF4D96">
              <w:rPr>
                <w:rFonts w:ascii="Calibri" w:hAnsi="Calibri" w:cs="Calibri"/>
                <w:color w:val="000000"/>
                <w:sz w:val="22"/>
                <w:szCs w:val="22"/>
              </w:rPr>
              <w:fldChar w:fldCharType="separate"/>
            </w:r>
            <w:r w:rsidR="0015368C">
              <w:rPr>
                <w:rFonts w:ascii="Calibri" w:hAnsi="Calibri" w:cs="Calibri"/>
                <w:color w:val="000000"/>
                <w:sz w:val="22"/>
                <w:szCs w:val="22"/>
              </w:rPr>
              <w:instrText>0</w:instrText>
            </w:r>
            <w:r w:rsidR="0015368C" w:rsidRPr="00FF4D96">
              <w:rPr>
                <w:rFonts w:ascii="Calibri" w:hAnsi="Calibri" w:cs="Calibri"/>
                <w:color w:val="000000"/>
                <w:sz w:val="22"/>
                <w:szCs w:val="22"/>
              </w:rPr>
              <w:fldChar w:fldCharType="end"/>
            </w:r>
            <w:r w:rsidR="0015368C" w:rsidRPr="00FF4D96">
              <w:rPr>
                <w:rFonts w:ascii="Calibri" w:hAnsi="Calibri" w:cs="Calibri"/>
                <w:color w:val="000000"/>
                <w:sz w:val="22"/>
                <w:szCs w:val="22"/>
              </w:rPr>
              <w:instrText xml:space="preserve"> = 3 "Microsoft" </w:instrText>
            </w:r>
            <w:r w:rsidR="0015368C" w:rsidRPr="00FF4D96">
              <w:rPr>
                <w:rFonts w:ascii="Calibri" w:hAnsi="Calibri" w:cs="Calibri"/>
                <w:color w:val="000000"/>
                <w:sz w:val="22"/>
                <w:szCs w:val="22"/>
              </w:rPr>
              <w:fldChar w:fldCharType="begin"/>
            </w:r>
            <w:r w:rsidR="0015368C" w:rsidRPr="00FF4D96">
              <w:rPr>
                <w:rFonts w:ascii="Calibri" w:hAnsi="Calibri" w:cs="Calibri"/>
                <w:color w:val="000000"/>
                <w:sz w:val="22"/>
                <w:szCs w:val="22"/>
              </w:rPr>
              <w:instrText>DOCPROPERTY  Customer  \* MERGEFORMAT</w:instrText>
            </w:r>
            <w:r w:rsidR="0015368C" w:rsidRPr="00FF4D96">
              <w:rPr>
                <w:rFonts w:ascii="Calibri" w:hAnsi="Calibri" w:cs="Calibri"/>
                <w:color w:val="000000"/>
                <w:sz w:val="22"/>
                <w:szCs w:val="22"/>
              </w:rPr>
              <w:fldChar w:fldCharType="separate"/>
            </w:r>
            <w:r w:rsidR="0015368C">
              <w:rPr>
                <w:rFonts w:ascii="Calibri" w:hAnsi="Calibri" w:cs="Calibri"/>
                <w:color w:val="000000"/>
                <w:sz w:val="22"/>
                <w:szCs w:val="22"/>
              </w:rPr>
              <w:instrText>AVE Health SG</w:instrText>
            </w:r>
            <w:r w:rsidR="0015368C" w:rsidRPr="00FF4D96">
              <w:rPr>
                <w:rFonts w:ascii="Calibri" w:hAnsi="Calibri" w:cs="Calibri"/>
                <w:color w:val="000000"/>
                <w:sz w:val="22"/>
                <w:szCs w:val="22"/>
              </w:rPr>
              <w:fldChar w:fldCharType="end"/>
            </w:r>
            <w:r w:rsidR="0015368C" w:rsidRPr="00FF4D96">
              <w:rPr>
                <w:rFonts w:ascii="Calibri" w:hAnsi="Calibri" w:cs="Calibri"/>
                <w:color w:val="000000"/>
                <w:sz w:val="22"/>
                <w:szCs w:val="22"/>
              </w:rPr>
              <w:instrText xml:space="preserve"> \* MERGEFORMAT </w:instrText>
            </w:r>
            <w:r w:rsidR="0015368C" w:rsidRPr="00FF4D96">
              <w:rPr>
                <w:rFonts w:ascii="Calibri" w:hAnsi="Calibri" w:cs="Calibri"/>
                <w:color w:val="000000"/>
                <w:sz w:val="22"/>
                <w:szCs w:val="22"/>
              </w:rPr>
              <w:fldChar w:fldCharType="separate"/>
            </w:r>
            <w:r w:rsidR="0015368C">
              <w:rPr>
                <w:rFonts w:ascii="Calibri" w:hAnsi="Calibri" w:cs="Calibri"/>
                <w:noProof/>
                <w:color w:val="000000"/>
                <w:sz w:val="22"/>
                <w:szCs w:val="22"/>
              </w:rPr>
              <w:t>AVE Health SG</w:t>
            </w:r>
            <w:r w:rsidR="0015368C" w:rsidRPr="00FF4D96">
              <w:rPr>
                <w:rFonts w:ascii="Calibri" w:hAnsi="Calibri" w:cs="Calibri"/>
                <w:color w:val="000000"/>
                <w:sz w:val="22"/>
                <w:szCs w:val="22"/>
              </w:rPr>
              <w:fldChar w:fldCharType="end"/>
            </w:r>
            <w:bookmarkEnd w:id="46"/>
            <w:r w:rsidR="0015368C">
              <w:rPr>
                <w:rFonts w:ascii="Calibri" w:hAnsi="Calibri" w:cs="Calibri"/>
                <w:color w:val="000000"/>
                <w:sz w:val="22"/>
                <w:szCs w:val="22"/>
              </w:rPr>
              <w:t xml:space="preserve"> </w:t>
            </w:r>
            <w:r>
              <w:rPr>
                <w:rFonts w:ascii="Calibri" w:hAnsi="Calibri" w:cs="Calibri"/>
                <w:color w:val="000000"/>
                <w:sz w:val="22"/>
                <w:szCs w:val="22"/>
              </w:rPr>
              <w:t xml:space="preserve">to abide by regulatory requirements </w:t>
            </w:r>
            <w:r w:rsidR="008D3B27">
              <w:rPr>
                <w:rFonts w:ascii="Calibri" w:hAnsi="Calibri" w:cs="Calibri"/>
                <w:color w:val="000000"/>
                <w:sz w:val="22"/>
                <w:szCs w:val="22"/>
              </w:rPr>
              <w:t>enforced by Regulatory Bodies</w:t>
            </w:r>
            <w:r w:rsidR="0015368C">
              <w:rPr>
                <w:rFonts w:ascii="Calibri" w:hAnsi="Calibri" w:cs="Calibri"/>
                <w:color w:val="000000"/>
                <w:sz w:val="22"/>
                <w:szCs w:val="22"/>
              </w:rPr>
              <w:t xml:space="preserve"> in the future</w:t>
            </w:r>
            <w:r>
              <w:rPr>
                <w:rFonts w:ascii="Calibri" w:hAnsi="Calibri" w:cs="Calibri"/>
                <w:color w:val="000000"/>
                <w:sz w:val="22"/>
                <w:szCs w:val="22"/>
              </w:rPr>
              <w:t>.</w:t>
            </w:r>
          </w:p>
        </w:tc>
      </w:tr>
    </w:tbl>
    <w:p w14:paraId="16179686" w14:textId="4A687FA1" w:rsidR="00052821" w:rsidRPr="00355D2D" w:rsidRDefault="00052821" w:rsidP="00814640">
      <w:pPr>
        <w:pStyle w:val="Caption"/>
        <w:jc w:val="both"/>
        <w:rPr>
          <w:rFonts w:asciiTheme="minorHAnsi" w:hAnsiTheme="minorHAnsi" w:cstheme="minorHAnsi"/>
        </w:rPr>
      </w:pPr>
      <w:bookmarkStart w:id="47" w:name="_Toc109818621"/>
      <w:r w:rsidRPr="00355D2D">
        <w:rPr>
          <w:rFonts w:asciiTheme="minorHAnsi" w:hAnsiTheme="minorHAnsi" w:cstheme="minorHAnsi"/>
        </w:rPr>
        <w:t xml:space="preserve">Table </w:t>
      </w:r>
      <w:r w:rsidRPr="00355D2D">
        <w:rPr>
          <w:rFonts w:asciiTheme="minorHAnsi" w:hAnsiTheme="minorHAnsi" w:cstheme="minorHAnsi"/>
        </w:rPr>
        <w:fldChar w:fldCharType="begin"/>
      </w:r>
      <w:r w:rsidRPr="00355D2D">
        <w:rPr>
          <w:rFonts w:asciiTheme="minorHAnsi" w:hAnsiTheme="minorHAnsi" w:cstheme="minorHAnsi"/>
        </w:rPr>
        <w:instrText>SEQ Table \* ARABIC</w:instrText>
      </w:r>
      <w:r w:rsidRPr="00355D2D">
        <w:rPr>
          <w:rFonts w:asciiTheme="minorHAnsi" w:hAnsiTheme="minorHAnsi" w:cstheme="minorHAnsi"/>
        </w:rPr>
        <w:fldChar w:fldCharType="separate"/>
      </w:r>
      <w:r w:rsidR="00FF2EAF" w:rsidRPr="00355D2D">
        <w:rPr>
          <w:rFonts w:asciiTheme="minorHAnsi" w:hAnsiTheme="minorHAnsi" w:cstheme="minorHAnsi"/>
          <w:noProof/>
        </w:rPr>
        <w:t>2</w:t>
      </w:r>
      <w:r w:rsidRPr="00355D2D">
        <w:rPr>
          <w:rFonts w:asciiTheme="minorHAnsi" w:hAnsiTheme="minorHAnsi" w:cstheme="minorHAnsi"/>
        </w:rPr>
        <w:fldChar w:fldCharType="end"/>
      </w:r>
      <w:r w:rsidRPr="00355D2D">
        <w:rPr>
          <w:rFonts w:asciiTheme="minorHAnsi" w:hAnsiTheme="minorHAnsi" w:cstheme="minorHAnsi"/>
        </w:rPr>
        <w:t>: Requirements and Considerations for Management Group structure.</w:t>
      </w:r>
      <w:bookmarkEnd w:id="47"/>
    </w:p>
    <w:p w14:paraId="5400CE6F" w14:textId="1ED73B9F" w:rsidR="00137501" w:rsidRDefault="00137501" w:rsidP="00814640">
      <w:pPr>
        <w:jc w:val="both"/>
      </w:pPr>
    </w:p>
    <w:p w14:paraId="29C9E420" w14:textId="57551A36" w:rsidR="00814381" w:rsidRPr="00355D2D" w:rsidRDefault="00814381" w:rsidP="00814381">
      <w:pPr>
        <w:jc w:val="both"/>
        <w:rPr>
          <w:rFonts w:asciiTheme="minorHAnsi" w:hAnsiTheme="minorHAnsi" w:cstheme="minorHAnsi"/>
        </w:rPr>
      </w:pPr>
      <w:r w:rsidRPr="00355D2D">
        <w:rPr>
          <w:rFonts w:asciiTheme="minorHAnsi" w:hAnsiTheme="minorHAnsi" w:cstheme="minorHAnsi"/>
        </w:rPr>
        <w:t xml:space="preserve">The following table documents the design decisions related to </w:t>
      </w:r>
      <w:r w:rsidR="00613116" w:rsidRPr="00355D2D">
        <w:rPr>
          <w:rFonts w:asciiTheme="minorHAnsi" w:hAnsiTheme="minorHAnsi" w:cstheme="minorHAnsi"/>
        </w:rPr>
        <w:t>the creation</w:t>
      </w:r>
      <w:r w:rsidRPr="00355D2D">
        <w:rPr>
          <w:rFonts w:asciiTheme="minorHAnsi" w:hAnsiTheme="minorHAnsi" w:cstheme="minorHAnsi"/>
        </w:rPr>
        <w:t xml:space="preserve"> of MGs:</w:t>
      </w:r>
    </w:p>
    <w:tbl>
      <w:tblPr>
        <w:tblStyle w:val="TableGrid"/>
        <w:tblW w:w="5000" w:type="pct"/>
        <w:tblLook w:val="04A0" w:firstRow="1" w:lastRow="0" w:firstColumn="1" w:lastColumn="0" w:noHBand="0" w:noVBand="1"/>
      </w:tblPr>
      <w:tblGrid>
        <w:gridCol w:w="2305"/>
        <w:gridCol w:w="2465"/>
        <w:gridCol w:w="4590"/>
      </w:tblGrid>
      <w:tr w:rsidR="00814381" w:rsidRPr="0020022B" w14:paraId="33DF37F7" w14:textId="77777777" w:rsidTr="005563A4">
        <w:trPr>
          <w:cnfStyle w:val="100000000000" w:firstRow="1" w:lastRow="0" w:firstColumn="0" w:lastColumn="0" w:oddVBand="0" w:evenVBand="0" w:oddHBand="0" w:evenHBand="0" w:firstRowFirstColumn="0" w:firstRowLastColumn="0" w:lastRowFirstColumn="0" w:lastRowLastColumn="0"/>
          <w:trHeight w:val="57"/>
        </w:trPr>
        <w:tc>
          <w:tcPr>
            <w:tcW w:w="1231" w:type="pct"/>
            <w:tcBorders>
              <w:top w:val="single" w:sz="4" w:space="0" w:color="008AC8"/>
              <w:left w:val="nil"/>
              <w:bottom w:val="single" w:sz="4" w:space="0" w:color="008AC8"/>
              <w:right w:val="nil"/>
            </w:tcBorders>
            <w:hideMark/>
          </w:tcPr>
          <w:p w14:paraId="41415F17" w14:textId="77777777" w:rsidR="00814381" w:rsidRPr="00355D2D" w:rsidRDefault="00814381" w:rsidP="0013492F">
            <w:pPr>
              <w:pStyle w:val="TableText"/>
              <w:spacing w:before="60" w:after="60"/>
              <w:jc w:val="both"/>
              <w:rPr>
                <w:rFonts w:asciiTheme="minorHAnsi" w:hAnsiTheme="minorHAnsi" w:cstheme="minorHAnsi"/>
                <w:sz w:val="22"/>
              </w:rPr>
            </w:pPr>
            <w:r w:rsidRPr="00355D2D">
              <w:rPr>
                <w:rFonts w:asciiTheme="minorHAnsi" w:hAnsiTheme="minorHAnsi" w:cstheme="minorHAnsi"/>
                <w:sz w:val="22"/>
              </w:rPr>
              <w:t>Management Group</w:t>
            </w:r>
          </w:p>
          <w:p w14:paraId="03E9C96E" w14:textId="77777777" w:rsidR="00814381" w:rsidRPr="00355D2D" w:rsidRDefault="00814381" w:rsidP="0013492F">
            <w:pPr>
              <w:pStyle w:val="TableText"/>
              <w:spacing w:before="60" w:after="60"/>
              <w:jc w:val="both"/>
              <w:rPr>
                <w:rFonts w:asciiTheme="minorHAnsi" w:hAnsiTheme="minorHAnsi" w:cstheme="minorHAnsi"/>
                <w:sz w:val="22"/>
              </w:rPr>
            </w:pPr>
            <w:r w:rsidRPr="00355D2D">
              <w:rPr>
                <w:rFonts w:asciiTheme="minorHAnsi" w:hAnsiTheme="minorHAnsi" w:cstheme="minorHAnsi"/>
                <w:sz w:val="22"/>
              </w:rPr>
              <w:t>Display Name</w:t>
            </w:r>
          </w:p>
        </w:tc>
        <w:tc>
          <w:tcPr>
            <w:tcW w:w="1317" w:type="pct"/>
            <w:tcBorders>
              <w:top w:val="single" w:sz="4" w:space="0" w:color="008AC8"/>
              <w:left w:val="nil"/>
              <w:bottom w:val="single" w:sz="4" w:space="0" w:color="008AC8"/>
              <w:right w:val="nil"/>
            </w:tcBorders>
            <w:hideMark/>
          </w:tcPr>
          <w:p w14:paraId="3AE12CCB" w14:textId="77777777" w:rsidR="00814381" w:rsidRPr="00355D2D" w:rsidRDefault="00814381" w:rsidP="0013492F">
            <w:pPr>
              <w:pStyle w:val="TableText"/>
              <w:spacing w:before="60" w:after="60"/>
              <w:jc w:val="both"/>
              <w:rPr>
                <w:rFonts w:asciiTheme="minorHAnsi" w:hAnsiTheme="minorHAnsi" w:cstheme="minorHAnsi"/>
                <w:sz w:val="22"/>
              </w:rPr>
            </w:pPr>
            <w:r w:rsidRPr="00355D2D">
              <w:rPr>
                <w:rFonts w:asciiTheme="minorHAnsi" w:hAnsiTheme="minorHAnsi" w:cstheme="minorHAnsi"/>
                <w:sz w:val="22"/>
              </w:rPr>
              <w:t>Management Group Id</w:t>
            </w:r>
          </w:p>
        </w:tc>
        <w:tc>
          <w:tcPr>
            <w:tcW w:w="2452" w:type="pct"/>
            <w:tcBorders>
              <w:top w:val="single" w:sz="4" w:space="0" w:color="008AC8"/>
              <w:left w:val="nil"/>
              <w:bottom w:val="single" w:sz="4" w:space="0" w:color="008AC8"/>
              <w:right w:val="nil"/>
            </w:tcBorders>
            <w:hideMark/>
          </w:tcPr>
          <w:p w14:paraId="6B804B8C" w14:textId="77777777" w:rsidR="00814381" w:rsidRPr="00355D2D" w:rsidRDefault="00814381" w:rsidP="0013492F">
            <w:pPr>
              <w:pStyle w:val="TableText"/>
              <w:spacing w:before="60" w:after="60"/>
              <w:jc w:val="both"/>
              <w:rPr>
                <w:rFonts w:asciiTheme="minorHAnsi" w:hAnsiTheme="minorHAnsi" w:cstheme="minorHAnsi"/>
                <w:sz w:val="22"/>
              </w:rPr>
            </w:pPr>
            <w:r w:rsidRPr="00355D2D">
              <w:rPr>
                <w:rFonts w:asciiTheme="minorHAnsi" w:hAnsiTheme="minorHAnsi" w:cstheme="minorHAnsi"/>
                <w:sz w:val="22"/>
              </w:rPr>
              <w:t>Reasoning</w:t>
            </w:r>
          </w:p>
        </w:tc>
      </w:tr>
      <w:tr w:rsidR="003C24E7" w:rsidRPr="0020022B" w14:paraId="4B109BB4" w14:textId="77777777" w:rsidTr="3ED3A4A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1231"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2916DD42" w14:textId="412A8B61" w:rsidR="003C24E7" w:rsidRDefault="003C24E7" w:rsidP="00814640">
            <w:pPr>
              <w:pStyle w:val="TableText"/>
              <w:spacing w:before="60" w:after="60"/>
              <w:jc w:val="both"/>
              <w:rPr>
                <w:sz w:val="22"/>
                <w:szCs w:val="28"/>
              </w:rPr>
            </w:pPr>
            <w:r>
              <w:rPr>
                <w:rFonts w:ascii="Calibri" w:hAnsi="Calibri" w:cs="Calibri"/>
                <w:color w:val="000000"/>
                <w:sz w:val="22"/>
              </w:rPr>
              <w:t>Tenant Root Group</w:t>
            </w:r>
          </w:p>
        </w:tc>
        <w:tc>
          <w:tcPr>
            <w:tcW w:w="131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6D32EA44" w14:textId="4C42305E" w:rsidR="003C24E7" w:rsidRPr="00A66434" w:rsidRDefault="003C24E7" w:rsidP="003C24E7">
            <w:pPr>
              <w:pStyle w:val="TableText"/>
              <w:spacing w:before="60" w:after="60"/>
              <w:jc w:val="both"/>
              <w:rPr>
                <w:sz w:val="22"/>
                <w:szCs w:val="28"/>
              </w:rPr>
            </w:pPr>
            <w:r>
              <w:rPr>
                <w:rFonts w:ascii="Calibri" w:hAnsi="Calibri" w:cs="Calibri"/>
                <w:color w:val="000000"/>
                <w:sz w:val="22"/>
              </w:rPr>
              <w:t>Azure AD Tenant Id</w:t>
            </w:r>
          </w:p>
        </w:tc>
        <w:tc>
          <w:tcPr>
            <w:tcW w:w="245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6C338119" w14:textId="77777777" w:rsidR="0032117A" w:rsidRDefault="003C24E7" w:rsidP="00814640">
            <w:pPr>
              <w:pStyle w:val="TableText"/>
              <w:keepNext/>
              <w:spacing w:before="60" w:after="60"/>
              <w:jc w:val="both"/>
              <w:rPr>
                <w:rFonts w:ascii="Calibri" w:hAnsi="Calibri" w:cs="Calibri"/>
                <w:color w:val="000000" w:themeColor="text1"/>
                <w:sz w:val="22"/>
              </w:rPr>
            </w:pPr>
            <w:r w:rsidRPr="0032117A">
              <w:rPr>
                <w:rFonts w:ascii="Calibri" w:hAnsi="Calibri" w:cs="Calibri"/>
                <w:color w:val="000000" w:themeColor="text1"/>
                <w:sz w:val="22"/>
              </w:rPr>
              <w:t>The root Management Group is created in the directory by default. It will not be used directly, allowing for greater flexibility in the future to incorporate an equivalent environment for end-to-end Azure architecture.</w:t>
            </w:r>
            <w:r w:rsidRPr="0032117A">
              <w:br/>
            </w:r>
            <w:r w:rsidRPr="0032117A">
              <w:rPr>
                <w:rFonts w:ascii="Calibri" w:hAnsi="Calibri" w:cs="Calibri"/>
                <w:color w:val="000000" w:themeColor="text1"/>
                <w:sz w:val="22"/>
              </w:rPr>
              <w:t>There is no requirement to change its display name.</w:t>
            </w:r>
            <w:r w:rsidRPr="0032117A">
              <w:br/>
            </w:r>
            <w:r w:rsidRPr="0032117A">
              <w:rPr>
                <w:rFonts w:ascii="Calibri" w:hAnsi="Calibri" w:cs="Calibri"/>
                <w:color w:val="000000" w:themeColor="text1"/>
                <w:sz w:val="22"/>
              </w:rPr>
              <w:t>Azure AD Tenant’s Primary domain:</w:t>
            </w:r>
          </w:p>
          <w:p w14:paraId="707D3E0C" w14:textId="16D60B6C" w:rsidR="003C24E7" w:rsidRPr="0032117A" w:rsidRDefault="003C24E7" w:rsidP="00814640">
            <w:pPr>
              <w:pStyle w:val="TableText"/>
              <w:keepNext/>
              <w:spacing w:before="60" w:after="60"/>
              <w:jc w:val="both"/>
              <w:rPr>
                <w:rFonts w:ascii="Calibri" w:hAnsi="Calibri" w:cs="Calibri"/>
                <w:color w:val="000000" w:themeColor="text1"/>
                <w:sz w:val="22"/>
              </w:rPr>
            </w:pPr>
            <w:r w:rsidRPr="0032117A">
              <w:br/>
            </w:r>
            <w:r w:rsidR="00311290" w:rsidRPr="0032117A">
              <w:rPr>
                <w:rFonts w:ascii="Calibri" w:hAnsi="Calibri" w:cs="Calibri"/>
                <w:color w:val="000000" w:themeColor="text1"/>
                <w:sz w:val="22"/>
              </w:rPr>
              <w:t xml:space="preserve">Default </w:t>
            </w:r>
            <w:r w:rsidR="0032117A" w:rsidRPr="0032117A">
              <w:rPr>
                <w:rFonts w:ascii="Calibri" w:hAnsi="Calibri" w:cs="Calibri"/>
                <w:color w:val="000000" w:themeColor="text1"/>
                <w:sz w:val="22"/>
              </w:rPr>
              <w:t>Domain:</w:t>
            </w:r>
            <w:r w:rsidR="00311290" w:rsidRPr="0032117A">
              <w:rPr>
                <w:rFonts w:ascii="Calibri" w:hAnsi="Calibri" w:cs="Calibri"/>
                <w:color w:val="000000" w:themeColor="text1"/>
                <w:sz w:val="22"/>
              </w:rPr>
              <w:t xml:space="preserve"> </w:t>
            </w:r>
            <w:r w:rsidR="0015368C">
              <w:rPr>
                <w:rFonts w:ascii="Calibri" w:hAnsi="Calibri" w:cs="Calibri"/>
                <w:color w:val="000000" w:themeColor="text1"/>
                <w:sz w:val="22"/>
              </w:rPr>
              <w:t>&lt;TBD&gt;</w:t>
            </w:r>
          </w:p>
          <w:p w14:paraId="555222DF" w14:textId="5042AA47" w:rsidR="00311290" w:rsidRPr="0032117A" w:rsidRDefault="00311290" w:rsidP="00814640">
            <w:pPr>
              <w:pStyle w:val="TableText"/>
              <w:keepNext/>
              <w:spacing w:before="60" w:after="60"/>
              <w:jc w:val="both"/>
              <w:rPr>
                <w:rFonts w:ascii="Calibri" w:hAnsi="Calibri" w:cs="Calibri"/>
                <w:color w:val="000000" w:themeColor="text1"/>
                <w:sz w:val="22"/>
              </w:rPr>
            </w:pPr>
            <w:r w:rsidRPr="0032117A">
              <w:rPr>
                <w:rFonts w:ascii="Calibri" w:hAnsi="Calibri" w:cs="Calibri"/>
                <w:color w:val="000000" w:themeColor="text1"/>
                <w:sz w:val="22"/>
              </w:rPr>
              <w:t xml:space="preserve">Primary Domain: </w:t>
            </w:r>
            <w:r w:rsidR="0015368C">
              <w:rPr>
                <w:rFonts w:ascii="Calibri" w:hAnsi="Calibri" w:cs="Calibri"/>
                <w:color w:val="000000" w:themeColor="text1"/>
                <w:sz w:val="22"/>
              </w:rPr>
              <w:t>&lt;TBD&gt;</w:t>
            </w:r>
          </w:p>
        </w:tc>
      </w:tr>
      <w:tr w:rsidR="003C24E7" w:rsidRPr="0020022B" w14:paraId="3AAC5F2D" w14:textId="77777777" w:rsidTr="3ED3A4A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1231"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732284C" w14:textId="49E175F4" w:rsidR="00B31BDA" w:rsidRPr="00B31BDA" w:rsidRDefault="00B31BDA" w:rsidP="00814640">
            <w:pPr>
              <w:pStyle w:val="TableText"/>
              <w:spacing w:before="60" w:after="60"/>
              <w:jc w:val="both"/>
            </w:pPr>
            <w:r w:rsidRPr="00B31BDA">
              <w:rPr>
                <w:rFonts w:ascii="Calibri" w:hAnsi="Calibri" w:cs="Calibri"/>
                <w:color w:val="000000"/>
                <w:sz w:val="22"/>
              </w:rPr>
              <w:t>Ave Health SG DW Root Management Group</w:t>
            </w:r>
          </w:p>
        </w:tc>
        <w:tc>
          <w:tcPr>
            <w:tcW w:w="131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3A40D8A1" w14:textId="0ECDB71A" w:rsidR="003C24E7" w:rsidRPr="00A66434" w:rsidRDefault="00B31BDA" w:rsidP="003C24E7">
            <w:pPr>
              <w:pStyle w:val="TableText"/>
              <w:spacing w:before="60" w:after="60"/>
              <w:jc w:val="both"/>
              <w:rPr>
                <w:sz w:val="22"/>
                <w:szCs w:val="28"/>
              </w:rPr>
            </w:pPr>
            <w:r w:rsidRPr="00B31BDA">
              <w:rPr>
                <w:sz w:val="22"/>
                <w:szCs w:val="28"/>
              </w:rPr>
              <w:t>avesgroot-mg</w:t>
            </w:r>
          </w:p>
        </w:tc>
        <w:tc>
          <w:tcPr>
            <w:tcW w:w="245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64C37D57" w14:textId="277808A6" w:rsidR="003C24E7" w:rsidRPr="00FF531D" w:rsidRDefault="003C24E7" w:rsidP="00814640">
            <w:pPr>
              <w:pStyle w:val="TableText"/>
              <w:keepNext/>
              <w:spacing w:before="60" w:after="60"/>
              <w:jc w:val="both"/>
              <w:rPr>
                <w:caps/>
                <w:sz w:val="22"/>
                <w:szCs w:val="28"/>
              </w:rPr>
            </w:pPr>
            <w:r>
              <w:rPr>
                <w:rFonts w:ascii="Calibri" w:hAnsi="Calibri" w:cs="Calibri"/>
                <w:color w:val="000000"/>
                <w:sz w:val="22"/>
              </w:rPr>
              <w:t xml:space="preserve">This is the top-level MG implemented within the </w:t>
            </w:r>
            <w:r w:rsidR="00636491" w:rsidRPr="00FE6A96">
              <w:fldChar w:fldCharType="begin"/>
            </w:r>
            <w:r w:rsidR="00636491" w:rsidRPr="00FE6A96">
              <w:instrText xml:space="preserve"> IF </w:instrText>
            </w:r>
            <w:r w:rsidR="008637B9">
              <w:fldChar w:fldCharType="begin"/>
            </w:r>
            <w:r w:rsidR="008637B9">
              <w:instrText>DOCPROPERTY  Confidential  \* MERGEFORMAT</w:instrText>
            </w:r>
            <w:r w:rsidR="008637B9">
              <w:fldChar w:fldCharType="separate"/>
            </w:r>
            <w:r w:rsidR="00636491">
              <w:instrText>0</w:instrText>
            </w:r>
            <w:r w:rsidR="008637B9">
              <w:fldChar w:fldCharType="end"/>
            </w:r>
            <w:r w:rsidR="00636491" w:rsidRPr="00FE6A96">
              <w:instrText xml:space="preserve"> = 3 "Microsoft" </w:instrText>
            </w:r>
            <w:r w:rsidR="008637B9">
              <w:fldChar w:fldCharType="begin"/>
            </w:r>
            <w:r w:rsidR="008637B9">
              <w:instrText>DOCPROPERTY  Customer  \* MERGEFORMAT</w:instrText>
            </w:r>
            <w:r w:rsidR="008637B9">
              <w:fldChar w:fldCharType="separate"/>
            </w:r>
            <w:r w:rsidR="00636491">
              <w:instrText>AVE Health SG</w:instrText>
            </w:r>
            <w:r w:rsidR="008637B9">
              <w:fldChar w:fldCharType="end"/>
            </w:r>
            <w:r w:rsidR="00636491" w:rsidRPr="00FE6A96">
              <w:instrText xml:space="preserve"> \* MERGEFORMAT </w:instrText>
            </w:r>
            <w:r w:rsidR="00636491" w:rsidRPr="00FE6A96">
              <w:fldChar w:fldCharType="separate"/>
            </w:r>
            <w:r w:rsidR="00636491">
              <w:rPr>
                <w:noProof/>
              </w:rPr>
              <w:t>AVE Health SG</w:t>
            </w:r>
            <w:r w:rsidR="00636491" w:rsidRPr="00FE6A96">
              <w:fldChar w:fldCharType="end"/>
            </w:r>
            <w:r w:rsidR="00636491">
              <w:t xml:space="preserve"> </w:t>
            </w:r>
            <w:r>
              <w:rPr>
                <w:rFonts w:ascii="Calibri" w:hAnsi="Calibri" w:cs="Calibri"/>
                <w:color w:val="000000"/>
                <w:sz w:val="22"/>
              </w:rPr>
              <w:t>production tenant and will serve as the container for global policy and role assignments. For policy and role assignments at this scope, the target state is to ensure security and autonomy for the platform as additional sub scopes are created, such as child MGs and Subscriptions.</w:t>
            </w:r>
          </w:p>
        </w:tc>
      </w:tr>
      <w:tr w:rsidR="003C24E7" w:rsidRPr="0020022B" w14:paraId="4A12FF05" w14:textId="77777777" w:rsidTr="3ED3A4A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1231"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01CC22C2" w14:textId="218F5C9A" w:rsidR="003C24E7" w:rsidRPr="00B31BDA" w:rsidRDefault="00B31BDA" w:rsidP="00355D2D">
            <w:pPr>
              <w:pStyle w:val="TableText"/>
              <w:spacing w:before="60" w:after="60"/>
              <w:rPr>
                <w:rFonts w:ascii="Calibri" w:hAnsi="Calibri" w:cs="Calibri"/>
                <w:color w:val="000000"/>
                <w:sz w:val="22"/>
                <w:szCs w:val="22"/>
              </w:rPr>
            </w:pPr>
            <w:r w:rsidRPr="00B31BDA">
              <w:rPr>
                <w:rFonts w:ascii="Calibri" w:hAnsi="Calibri" w:cs="Calibri"/>
                <w:color w:val="000000"/>
                <w:sz w:val="22"/>
              </w:rPr>
              <w:t>Platform Core Management Group</w:t>
            </w:r>
          </w:p>
        </w:tc>
        <w:tc>
          <w:tcPr>
            <w:tcW w:w="131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0F5E250D" w14:textId="7C9D177C" w:rsidR="00B31BDA" w:rsidRPr="00B31BDA" w:rsidRDefault="00B31BDA" w:rsidP="00814640">
            <w:pPr>
              <w:jc w:val="both"/>
              <w:rPr>
                <w:rFonts w:ascii="Calibri" w:hAnsi="Calibri" w:cs="Calibri"/>
                <w:color w:val="000000"/>
                <w:sz w:val="22"/>
              </w:rPr>
            </w:pPr>
            <w:r w:rsidRPr="00B31BDA">
              <w:rPr>
                <w:rFonts w:ascii="Calibri" w:hAnsi="Calibri" w:cs="Calibri"/>
                <w:color w:val="000000"/>
                <w:sz w:val="22"/>
              </w:rPr>
              <w:t>platform-mg</w:t>
            </w:r>
          </w:p>
        </w:tc>
        <w:tc>
          <w:tcPr>
            <w:tcW w:w="245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29C01C86" w14:textId="5CE476C5" w:rsidR="003C24E7" w:rsidRPr="00FF531D" w:rsidRDefault="003C24E7" w:rsidP="00814640">
            <w:pPr>
              <w:pStyle w:val="TableText"/>
              <w:keepNext/>
              <w:spacing w:before="60" w:after="60"/>
              <w:jc w:val="both"/>
              <w:rPr>
                <w:caps/>
                <w:sz w:val="22"/>
                <w:szCs w:val="28"/>
              </w:rPr>
            </w:pPr>
            <w:r>
              <w:rPr>
                <w:rFonts w:ascii="Calibri" w:hAnsi="Calibri" w:cs="Calibri"/>
                <w:color w:val="000000"/>
                <w:sz w:val="22"/>
              </w:rPr>
              <w:t xml:space="preserve">For management and governance of the Subscriptions that will host the </w:t>
            </w:r>
            <w:r w:rsidR="001C3B35">
              <w:rPr>
                <w:rFonts w:ascii="Calibri" w:hAnsi="Calibri" w:cs="Calibri"/>
                <w:color w:val="000000"/>
                <w:sz w:val="22"/>
              </w:rPr>
              <w:t>Monitoring</w:t>
            </w:r>
            <w:r>
              <w:rPr>
                <w:rFonts w:ascii="Calibri" w:hAnsi="Calibri" w:cs="Calibri"/>
                <w:color w:val="000000"/>
                <w:sz w:val="22"/>
              </w:rPr>
              <w:t xml:space="preserve">, </w:t>
            </w:r>
            <w:r w:rsidR="00636491">
              <w:rPr>
                <w:rFonts w:ascii="Calibri" w:hAnsi="Calibri" w:cs="Calibri"/>
                <w:color w:val="000000"/>
                <w:sz w:val="22"/>
              </w:rPr>
              <w:t>Security</w:t>
            </w:r>
            <w:r>
              <w:rPr>
                <w:rFonts w:ascii="Calibri" w:hAnsi="Calibri" w:cs="Calibri"/>
                <w:color w:val="000000"/>
                <w:sz w:val="22"/>
              </w:rPr>
              <w:t xml:space="preserve">, </w:t>
            </w:r>
            <w:r w:rsidR="00636491">
              <w:rPr>
                <w:rFonts w:ascii="Calibri" w:hAnsi="Calibri" w:cs="Calibri"/>
                <w:color w:val="000000"/>
                <w:sz w:val="22"/>
              </w:rPr>
              <w:t xml:space="preserve">Management </w:t>
            </w:r>
            <w:r>
              <w:rPr>
                <w:rFonts w:ascii="Calibri" w:hAnsi="Calibri" w:cs="Calibri"/>
                <w:color w:val="000000"/>
                <w:sz w:val="22"/>
              </w:rPr>
              <w:t xml:space="preserve">and any future </w:t>
            </w:r>
            <w:r w:rsidR="0062065E">
              <w:rPr>
                <w:rFonts w:ascii="Calibri" w:hAnsi="Calibri" w:cs="Calibri"/>
                <w:color w:val="000000"/>
                <w:sz w:val="22"/>
              </w:rPr>
              <w:t xml:space="preserve">Azure Cloud Operation related </w:t>
            </w:r>
            <w:r>
              <w:rPr>
                <w:rFonts w:ascii="Calibri" w:hAnsi="Calibri" w:cs="Calibri"/>
                <w:color w:val="000000"/>
                <w:sz w:val="22"/>
              </w:rPr>
              <w:t>services.</w:t>
            </w:r>
          </w:p>
        </w:tc>
      </w:tr>
      <w:tr w:rsidR="003C24E7" w:rsidRPr="0020022B" w14:paraId="03C9D235" w14:textId="77777777" w:rsidTr="3ED3A4A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1231"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000A4DBB" w14:textId="298AB8D1" w:rsidR="003C24E7" w:rsidRPr="00B31D49" w:rsidRDefault="00B31BDA" w:rsidP="00355D2D">
            <w:pPr>
              <w:pStyle w:val="TableText"/>
              <w:spacing w:before="60" w:after="60"/>
              <w:rPr>
                <w:rFonts w:ascii="Calibri" w:hAnsi="Calibri" w:cs="Calibri"/>
                <w:color w:val="000000"/>
                <w:sz w:val="22"/>
              </w:rPr>
            </w:pPr>
            <w:r w:rsidRPr="00B31BDA">
              <w:rPr>
                <w:rFonts w:ascii="Calibri" w:hAnsi="Calibri" w:cs="Calibri"/>
                <w:color w:val="000000"/>
                <w:sz w:val="22"/>
              </w:rPr>
              <w:t>Network Core Management Group</w:t>
            </w:r>
          </w:p>
        </w:tc>
        <w:tc>
          <w:tcPr>
            <w:tcW w:w="131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2654B39C" w14:textId="29251CE0" w:rsidR="003C24E7" w:rsidRDefault="00B31BDA" w:rsidP="003C24E7">
            <w:pPr>
              <w:pStyle w:val="TableText"/>
              <w:spacing w:before="60" w:after="60"/>
              <w:jc w:val="both"/>
              <w:rPr>
                <w:rFonts w:ascii="Calibri" w:hAnsi="Calibri" w:cs="Calibri"/>
                <w:color w:val="000000"/>
                <w:sz w:val="22"/>
              </w:rPr>
            </w:pPr>
            <w:r w:rsidRPr="00B31BDA">
              <w:rPr>
                <w:rFonts w:ascii="Calibri" w:hAnsi="Calibri" w:cs="Calibri"/>
                <w:color w:val="000000"/>
                <w:sz w:val="22"/>
              </w:rPr>
              <w:t>cor-network-mg</w:t>
            </w:r>
          </w:p>
        </w:tc>
        <w:tc>
          <w:tcPr>
            <w:tcW w:w="245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1A7B35C0" w14:textId="7FFE377D" w:rsidR="003C24E7" w:rsidRDefault="003C24E7" w:rsidP="00814640">
            <w:pPr>
              <w:pStyle w:val="TableText"/>
              <w:keepNext/>
              <w:spacing w:before="60" w:after="60"/>
              <w:jc w:val="both"/>
              <w:rPr>
                <w:rFonts w:ascii="Calibri" w:hAnsi="Calibri" w:cs="Calibri"/>
                <w:color w:val="000000"/>
                <w:sz w:val="22"/>
              </w:rPr>
            </w:pPr>
            <w:r>
              <w:rPr>
                <w:rFonts w:ascii="Calibri" w:hAnsi="Calibri" w:cs="Calibri"/>
                <w:color w:val="000000"/>
                <w:sz w:val="22"/>
              </w:rPr>
              <w:t xml:space="preserve">For all services included in the governance of all Connectivity-related services such as </w:t>
            </w:r>
            <w:r w:rsidR="00D7129A">
              <w:rPr>
                <w:rFonts w:ascii="Calibri" w:hAnsi="Calibri" w:cs="Calibri"/>
                <w:color w:val="000000"/>
                <w:sz w:val="22"/>
              </w:rPr>
              <w:t xml:space="preserve">Virtual </w:t>
            </w:r>
            <w:r w:rsidR="00636491">
              <w:rPr>
                <w:rFonts w:ascii="Calibri" w:hAnsi="Calibri" w:cs="Calibri"/>
                <w:color w:val="000000"/>
                <w:sz w:val="22"/>
              </w:rPr>
              <w:t>WAN, Azure Firewall &amp; Azure Bastion Services</w:t>
            </w:r>
            <w:r>
              <w:rPr>
                <w:rFonts w:ascii="Calibri" w:hAnsi="Calibri" w:cs="Calibri"/>
                <w:color w:val="000000"/>
                <w:sz w:val="22"/>
              </w:rPr>
              <w:t xml:space="preserve"> within the Connectivity Subscription.</w:t>
            </w:r>
          </w:p>
        </w:tc>
      </w:tr>
      <w:tr w:rsidR="00136B43" w:rsidRPr="0020022B" w14:paraId="3796AF87" w14:textId="77777777" w:rsidTr="3ED3A4A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1231"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2D6A245" w14:textId="2A519211" w:rsidR="00136B43" w:rsidRPr="00B31BDA" w:rsidRDefault="004926AE" w:rsidP="00355D2D">
            <w:pPr>
              <w:pStyle w:val="TableText"/>
              <w:spacing w:before="60" w:after="60"/>
              <w:rPr>
                <w:rFonts w:ascii="Calibri" w:hAnsi="Calibri" w:cs="Calibri"/>
                <w:color w:val="000000"/>
                <w:sz w:val="22"/>
              </w:rPr>
            </w:pPr>
            <w:r>
              <w:rPr>
                <w:rFonts w:ascii="Calibri" w:hAnsi="Calibri" w:cs="Calibri"/>
                <w:color w:val="000000"/>
                <w:sz w:val="22"/>
              </w:rPr>
              <w:t xml:space="preserve">Management Core </w:t>
            </w:r>
            <w:r w:rsidR="004344C9">
              <w:rPr>
                <w:rFonts w:ascii="Calibri" w:hAnsi="Calibri" w:cs="Calibri"/>
                <w:color w:val="000000"/>
                <w:sz w:val="22"/>
              </w:rPr>
              <w:t>Management Group</w:t>
            </w:r>
          </w:p>
        </w:tc>
        <w:tc>
          <w:tcPr>
            <w:tcW w:w="131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0F1C03B7" w14:textId="231DE91A" w:rsidR="00136B43" w:rsidRPr="00B31BDA" w:rsidRDefault="004344C9" w:rsidP="003C24E7">
            <w:pPr>
              <w:pStyle w:val="TableText"/>
              <w:spacing w:before="60" w:after="60"/>
              <w:jc w:val="both"/>
              <w:rPr>
                <w:rFonts w:ascii="Calibri" w:hAnsi="Calibri" w:cs="Calibri"/>
                <w:color w:val="000000"/>
                <w:sz w:val="22"/>
              </w:rPr>
            </w:pPr>
            <w:r>
              <w:rPr>
                <w:rFonts w:ascii="Calibri" w:hAnsi="Calibri" w:cs="Calibri"/>
                <w:color w:val="000000"/>
                <w:sz w:val="22"/>
              </w:rPr>
              <w:t>cor-platform-mg</w:t>
            </w:r>
          </w:p>
        </w:tc>
        <w:tc>
          <w:tcPr>
            <w:tcW w:w="245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40C7445E" w14:textId="347B8370" w:rsidR="00136B43" w:rsidRDefault="004344C9" w:rsidP="00814640">
            <w:pPr>
              <w:pStyle w:val="TableText"/>
              <w:keepNext/>
              <w:spacing w:before="60" w:after="60"/>
              <w:jc w:val="both"/>
              <w:rPr>
                <w:rFonts w:ascii="Calibri" w:hAnsi="Calibri" w:cs="Calibri"/>
                <w:color w:val="000000"/>
                <w:sz w:val="22"/>
              </w:rPr>
            </w:pPr>
            <w:r>
              <w:rPr>
                <w:rFonts w:ascii="Calibri" w:hAnsi="Calibri" w:cs="Calibri"/>
                <w:color w:val="000000"/>
                <w:sz w:val="22"/>
              </w:rPr>
              <w:t>For all the Azure Management related which include monitoring will hosted</w:t>
            </w:r>
            <w:r w:rsidR="00187206">
              <w:rPr>
                <w:rFonts w:ascii="Calibri" w:hAnsi="Calibri" w:cs="Calibri"/>
                <w:color w:val="000000"/>
                <w:sz w:val="22"/>
              </w:rPr>
              <w:t xml:space="preserve"> within the Core Management.</w:t>
            </w:r>
          </w:p>
        </w:tc>
      </w:tr>
      <w:tr w:rsidR="003C24E7" w:rsidRPr="0020022B" w14:paraId="23657E8D" w14:textId="77777777" w:rsidTr="3ED3A4A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1231"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26B0FA3F" w14:textId="0A993A64" w:rsidR="003C24E7" w:rsidRPr="00B31D49" w:rsidRDefault="00F27F17" w:rsidP="00355D2D">
            <w:pPr>
              <w:pStyle w:val="TableText"/>
              <w:spacing w:before="60" w:after="60"/>
              <w:rPr>
                <w:rFonts w:ascii="Calibri" w:hAnsi="Calibri" w:cs="Calibri"/>
                <w:color w:val="000000"/>
                <w:sz w:val="22"/>
              </w:rPr>
            </w:pPr>
            <w:r w:rsidRPr="00F95F6C">
              <w:rPr>
                <w:rFonts w:ascii="Calibri" w:hAnsi="Calibri" w:cs="Calibri"/>
                <w:color w:val="000000"/>
                <w:sz w:val="22"/>
              </w:rPr>
              <w:t>Identity Core Management Group</w:t>
            </w:r>
          </w:p>
        </w:tc>
        <w:tc>
          <w:tcPr>
            <w:tcW w:w="131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6E7CFC21" w14:textId="2860AB8F" w:rsidR="003C24E7" w:rsidRDefault="00F27F17" w:rsidP="00F27F17">
            <w:pPr>
              <w:pStyle w:val="TableText"/>
              <w:spacing w:before="60" w:after="60"/>
              <w:jc w:val="both"/>
              <w:rPr>
                <w:rFonts w:ascii="Calibri" w:hAnsi="Calibri" w:cs="Calibri"/>
                <w:color w:val="000000"/>
                <w:sz w:val="22"/>
              </w:rPr>
            </w:pPr>
            <w:r w:rsidRPr="00F27F17">
              <w:rPr>
                <w:rFonts w:ascii="Calibri" w:hAnsi="Calibri" w:cs="Calibri"/>
                <w:color w:val="000000"/>
                <w:sz w:val="22"/>
              </w:rPr>
              <w:t>cor-identity-mg</w:t>
            </w:r>
          </w:p>
        </w:tc>
        <w:tc>
          <w:tcPr>
            <w:tcW w:w="245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4BE17580" w14:textId="0B07A1D2" w:rsidR="003C24E7" w:rsidRDefault="003C24E7" w:rsidP="00814640">
            <w:pPr>
              <w:pStyle w:val="TableText"/>
              <w:keepNext/>
              <w:spacing w:before="60" w:after="60"/>
              <w:jc w:val="both"/>
              <w:rPr>
                <w:rFonts w:ascii="Calibri" w:hAnsi="Calibri" w:cs="Calibri"/>
                <w:color w:val="000000"/>
                <w:sz w:val="22"/>
              </w:rPr>
            </w:pPr>
            <w:r>
              <w:rPr>
                <w:rFonts w:ascii="Calibri" w:hAnsi="Calibri" w:cs="Calibri"/>
                <w:color w:val="000000"/>
                <w:sz w:val="22"/>
              </w:rPr>
              <w:t>For all future services included in the governance of all Identity-related services such as the ADDS servers in the Identity Subscription.</w:t>
            </w:r>
          </w:p>
        </w:tc>
      </w:tr>
      <w:tr w:rsidR="003C24E7" w:rsidRPr="0020022B" w14:paraId="03A10D56" w14:textId="77777777" w:rsidTr="3ED3A4A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1231"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2F36718E" w14:textId="3AB0EF82" w:rsidR="003C24E7" w:rsidRDefault="00F27F17" w:rsidP="00355D2D">
            <w:pPr>
              <w:pStyle w:val="TableText"/>
              <w:spacing w:before="60" w:after="60"/>
              <w:rPr>
                <w:rFonts w:cs="Segoe UI"/>
                <w:color w:val="000000"/>
                <w:sz w:val="22"/>
              </w:rPr>
            </w:pPr>
            <w:r w:rsidRPr="00F27F17">
              <w:rPr>
                <w:rFonts w:ascii="Calibri" w:hAnsi="Calibri" w:cs="Calibri"/>
                <w:color w:val="000000"/>
                <w:sz w:val="22"/>
              </w:rPr>
              <w:lastRenderedPageBreak/>
              <w:t>Landingzone Management Group</w:t>
            </w:r>
          </w:p>
        </w:tc>
        <w:tc>
          <w:tcPr>
            <w:tcW w:w="131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6AF11BA" w14:textId="641DE629" w:rsidR="003C24E7" w:rsidRDefault="00F27F17" w:rsidP="003C24E7">
            <w:pPr>
              <w:pStyle w:val="TableText"/>
              <w:spacing w:before="60" w:after="60"/>
              <w:jc w:val="both"/>
              <w:rPr>
                <w:rFonts w:ascii="Calibri" w:hAnsi="Calibri" w:cs="Calibri"/>
                <w:color w:val="000000"/>
                <w:sz w:val="22"/>
              </w:rPr>
            </w:pPr>
            <w:r w:rsidRPr="00F27F17">
              <w:rPr>
                <w:rFonts w:ascii="Calibri" w:hAnsi="Calibri" w:cs="Calibri"/>
                <w:color w:val="000000"/>
                <w:sz w:val="22"/>
              </w:rPr>
              <w:t>landingzone-mg</w:t>
            </w:r>
          </w:p>
        </w:tc>
        <w:tc>
          <w:tcPr>
            <w:tcW w:w="245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1547EECE" w14:textId="2BEC1765" w:rsidR="003C24E7" w:rsidRDefault="003C24E7" w:rsidP="00814640">
            <w:pPr>
              <w:pStyle w:val="TableText"/>
              <w:keepNext/>
              <w:spacing w:before="60" w:after="60"/>
              <w:jc w:val="both"/>
              <w:rPr>
                <w:rFonts w:ascii="Calibri" w:hAnsi="Calibri" w:cs="Calibri"/>
                <w:color w:val="000000"/>
                <w:sz w:val="22"/>
              </w:rPr>
            </w:pPr>
            <w:r>
              <w:rPr>
                <w:rFonts w:ascii="Calibri" w:hAnsi="Calibri" w:cs="Calibri"/>
                <w:color w:val="000000"/>
                <w:sz w:val="22"/>
              </w:rPr>
              <w:t>All Subscriptions that have applications deployed are will be grouped in the Landing Zone Management Group. This allows for a generic yet more granular approach to policy assignments to separate active Landing Zones from any other workloads.</w:t>
            </w:r>
          </w:p>
        </w:tc>
      </w:tr>
      <w:tr w:rsidR="003C24E7" w:rsidRPr="0020022B" w14:paraId="0974A332" w14:textId="77777777" w:rsidTr="3ED3A4A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1231"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64AEE9CC" w14:textId="78072753" w:rsidR="003C24E7" w:rsidRDefault="00F27F17" w:rsidP="00355D2D">
            <w:pPr>
              <w:pStyle w:val="TableText"/>
              <w:spacing w:before="60" w:after="60"/>
              <w:rPr>
                <w:rFonts w:cs="Segoe UI"/>
                <w:color w:val="000000"/>
                <w:sz w:val="22"/>
              </w:rPr>
            </w:pPr>
            <w:r w:rsidRPr="00F27F17">
              <w:rPr>
                <w:rFonts w:ascii="Calibri" w:hAnsi="Calibri" w:cs="Calibri"/>
                <w:color w:val="000000"/>
                <w:sz w:val="22"/>
              </w:rPr>
              <w:t>Production Management Group</w:t>
            </w:r>
          </w:p>
        </w:tc>
        <w:tc>
          <w:tcPr>
            <w:tcW w:w="131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254C2269" w14:textId="34487084" w:rsidR="003C24E7" w:rsidRDefault="00F27F17" w:rsidP="003C24E7">
            <w:pPr>
              <w:pStyle w:val="TableText"/>
              <w:spacing w:before="60" w:after="60"/>
              <w:jc w:val="both"/>
              <w:rPr>
                <w:rFonts w:ascii="Calibri" w:hAnsi="Calibri" w:cs="Calibri"/>
                <w:color w:val="000000"/>
                <w:sz w:val="22"/>
              </w:rPr>
            </w:pPr>
            <w:r w:rsidRPr="00F27F17">
              <w:rPr>
                <w:rFonts w:ascii="Calibri" w:hAnsi="Calibri" w:cs="Calibri"/>
                <w:color w:val="000000"/>
                <w:sz w:val="22"/>
              </w:rPr>
              <w:t>prd-mg</w:t>
            </w:r>
          </w:p>
        </w:tc>
        <w:tc>
          <w:tcPr>
            <w:tcW w:w="245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74D0CDD0" w14:textId="17EC561E" w:rsidR="003C24E7" w:rsidRDefault="003C24E7" w:rsidP="00814640">
            <w:pPr>
              <w:pStyle w:val="TableText"/>
              <w:keepNext/>
              <w:spacing w:before="60" w:after="60"/>
              <w:jc w:val="both"/>
              <w:rPr>
                <w:rFonts w:ascii="Calibri" w:hAnsi="Calibri" w:cs="Calibri"/>
                <w:color w:val="000000"/>
                <w:sz w:val="22"/>
              </w:rPr>
            </w:pPr>
            <w:r>
              <w:rPr>
                <w:rFonts w:ascii="Calibri" w:hAnsi="Calibri" w:cs="Calibri"/>
                <w:color w:val="000000"/>
                <w:sz w:val="22"/>
              </w:rPr>
              <w:t xml:space="preserve">Further granularity around the Production Workloads is grouped for </w:t>
            </w:r>
            <w:r w:rsidR="008A1030">
              <w:rPr>
                <w:rFonts w:ascii="Calibri" w:hAnsi="Calibri" w:cs="Calibri"/>
                <w:color w:val="000000"/>
                <w:sz w:val="22"/>
              </w:rPr>
              <w:t>AVE HEALTH SG</w:t>
            </w:r>
            <w:r>
              <w:rPr>
                <w:rFonts w:ascii="Calibri" w:hAnsi="Calibri" w:cs="Calibri"/>
                <w:color w:val="000000"/>
                <w:sz w:val="22"/>
              </w:rPr>
              <w:t xml:space="preserve"> entities. These are currently separated at the MG level as they are developed and managed by various business entities.</w:t>
            </w:r>
          </w:p>
        </w:tc>
      </w:tr>
      <w:tr w:rsidR="003C24E7" w:rsidRPr="0020022B" w14:paraId="512E6BFA" w14:textId="77777777" w:rsidTr="3ED3A4A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1231"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7734549A" w14:textId="3B6AD8D7" w:rsidR="003C24E7" w:rsidRDefault="00F27F17" w:rsidP="00355D2D">
            <w:pPr>
              <w:pStyle w:val="TableText"/>
              <w:spacing w:before="60" w:after="60"/>
              <w:rPr>
                <w:rFonts w:cs="Segoe UI"/>
                <w:color w:val="000000"/>
                <w:sz w:val="22"/>
              </w:rPr>
            </w:pPr>
            <w:r w:rsidRPr="00F27F17">
              <w:rPr>
                <w:rFonts w:ascii="Calibri" w:hAnsi="Calibri" w:cs="Calibri"/>
                <w:color w:val="000000"/>
                <w:sz w:val="22"/>
              </w:rPr>
              <w:t>Dev Management Group</w:t>
            </w:r>
          </w:p>
        </w:tc>
        <w:tc>
          <w:tcPr>
            <w:tcW w:w="131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2D9E881D" w14:textId="10A542D9" w:rsidR="003C24E7" w:rsidRDefault="00F27F17" w:rsidP="003C24E7">
            <w:pPr>
              <w:pStyle w:val="TableText"/>
              <w:spacing w:before="60" w:after="60"/>
              <w:jc w:val="both"/>
              <w:rPr>
                <w:rFonts w:ascii="Calibri" w:hAnsi="Calibri" w:cs="Calibri"/>
                <w:color w:val="000000"/>
                <w:sz w:val="22"/>
              </w:rPr>
            </w:pPr>
            <w:r w:rsidRPr="00F27F17">
              <w:rPr>
                <w:rFonts w:ascii="Calibri" w:hAnsi="Calibri" w:cs="Calibri"/>
                <w:color w:val="000000"/>
                <w:sz w:val="22"/>
              </w:rPr>
              <w:t>dev-mg</w:t>
            </w:r>
          </w:p>
        </w:tc>
        <w:tc>
          <w:tcPr>
            <w:tcW w:w="245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35D8973A" w14:textId="6F4FD2FC" w:rsidR="003C24E7" w:rsidRDefault="003C24E7" w:rsidP="00814640">
            <w:pPr>
              <w:pStyle w:val="TableText"/>
              <w:keepNext/>
              <w:spacing w:before="60" w:after="60"/>
              <w:jc w:val="both"/>
              <w:rPr>
                <w:rFonts w:ascii="Calibri" w:hAnsi="Calibri" w:cs="Calibri"/>
                <w:color w:val="000000"/>
                <w:sz w:val="22"/>
              </w:rPr>
            </w:pPr>
            <w:r>
              <w:rPr>
                <w:rFonts w:ascii="Calibri" w:hAnsi="Calibri" w:cs="Calibri"/>
                <w:color w:val="000000"/>
                <w:sz w:val="22"/>
              </w:rPr>
              <w:t xml:space="preserve">Further granularity around the </w:t>
            </w:r>
            <w:r w:rsidR="005A6E28">
              <w:rPr>
                <w:rFonts w:ascii="Calibri" w:hAnsi="Calibri" w:cs="Calibri"/>
                <w:color w:val="000000"/>
                <w:sz w:val="22"/>
              </w:rPr>
              <w:t>Development</w:t>
            </w:r>
            <w:r w:rsidR="00BA5A12">
              <w:rPr>
                <w:rFonts w:ascii="Calibri" w:hAnsi="Calibri" w:cs="Calibri"/>
                <w:color w:val="000000"/>
                <w:sz w:val="22"/>
              </w:rPr>
              <w:t>/</w:t>
            </w:r>
            <w:r>
              <w:rPr>
                <w:rFonts w:ascii="Calibri" w:hAnsi="Calibri" w:cs="Calibri"/>
                <w:color w:val="000000"/>
                <w:sz w:val="22"/>
              </w:rPr>
              <w:t>Non-Production Workloads is grouped for</w:t>
            </w:r>
            <w:r w:rsidR="00786440">
              <w:rPr>
                <w:rFonts w:ascii="Calibri" w:hAnsi="Calibri" w:cs="Calibri"/>
                <w:color w:val="000000"/>
                <w:sz w:val="22"/>
              </w:rPr>
              <w:t xml:space="preserve"> </w:t>
            </w:r>
            <w:r w:rsidR="008A1030">
              <w:rPr>
                <w:rFonts w:ascii="Calibri" w:hAnsi="Calibri" w:cs="Calibri"/>
                <w:color w:val="000000"/>
                <w:sz w:val="22"/>
              </w:rPr>
              <w:t>AVE HEALTH SG</w:t>
            </w:r>
            <w:r w:rsidR="00786440">
              <w:rPr>
                <w:rFonts w:ascii="Calibri" w:hAnsi="Calibri" w:cs="Calibri"/>
                <w:color w:val="000000"/>
                <w:sz w:val="22"/>
              </w:rPr>
              <w:t xml:space="preserve"> </w:t>
            </w:r>
            <w:r>
              <w:rPr>
                <w:rFonts w:ascii="Calibri" w:hAnsi="Calibri" w:cs="Calibri"/>
                <w:color w:val="000000"/>
                <w:sz w:val="22"/>
              </w:rPr>
              <w:t>entities. These are currently separated at the MG level as they are developed and managed by various business entities.</w:t>
            </w:r>
          </w:p>
        </w:tc>
      </w:tr>
      <w:tr w:rsidR="000D5E60" w:rsidRPr="0020022B" w14:paraId="59C99361" w14:textId="77777777" w:rsidTr="3ED3A4A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1231"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4D9AA5D9" w14:textId="1FFA278B" w:rsidR="000D5E60" w:rsidRDefault="000D5E60" w:rsidP="00355D2D">
            <w:pPr>
              <w:pStyle w:val="TableText"/>
              <w:spacing w:before="60" w:after="60"/>
              <w:rPr>
                <w:rFonts w:ascii="Calibri" w:hAnsi="Calibri" w:cs="Calibri"/>
                <w:color w:val="000000"/>
                <w:sz w:val="22"/>
              </w:rPr>
            </w:pPr>
            <w:r>
              <w:rPr>
                <w:rFonts w:ascii="Calibri" w:hAnsi="Calibri" w:cs="Calibri"/>
                <w:color w:val="000000"/>
                <w:sz w:val="22"/>
              </w:rPr>
              <w:t>Pre</w:t>
            </w:r>
            <w:r w:rsidR="00F27F17">
              <w:rPr>
                <w:rFonts w:ascii="Calibri" w:hAnsi="Calibri" w:cs="Calibri"/>
                <w:color w:val="000000"/>
                <w:sz w:val="22"/>
              </w:rPr>
              <w:t>-</w:t>
            </w:r>
            <w:r>
              <w:rPr>
                <w:rFonts w:ascii="Calibri" w:hAnsi="Calibri" w:cs="Calibri"/>
                <w:color w:val="000000"/>
                <w:sz w:val="22"/>
              </w:rPr>
              <w:t>Production</w:t>
            </w:r>
            <w:r w:rsidR="00F27F17">
              <w:rPr>
                <w:rFonts w:ascii="Calibri" w:hAnsi="Calibri" w:cs="Calibri"/>
                <w:color w:val="000000"/>
                <w:sz w:val="22"/>
              </w:rPr>
              <w:t xml:space="preserve"> </w:t>
            </w:r>
            <w:r w:rsidR="00F27F17" w:rsidRPr="00F27F17">
              <w:rPr>
                <w:rFonts w:ascii="Calibri" w:hAnsi="Calibri" w:cs="Calibri"/>
                <w:color w:val="000000"/>
                <w:sz w:val="22"/>
              </w:rPr>
              <w:t>Management Group</w:t>
            </w:r>
          </w:p>
        </w:tc>
        <w:tc>
          <w:tcPr>
            <w:tcW w:w="131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40D95E6F" w14:textId="4A2A5624" w:rsidR="000D5E60" w:rsidRDefault="00F27F17" w:rsidP="000D5E60">
            <w:pPr>
              <w:pStyle w:val="TableText"/>
              <w:spacing w:before="60" w:after="60"/>
              <w:jc w:val="both"/>
              <w:rPr>
                <w:rFonts w:ascii="Calibri" w:hAnsi="Calibri" w:cs="Calibri"/>
                <w:color w:val="000000"/>
                <w:sz w:val="22"/>
              </w:rPr>
            </w:pPr>
            <w:r w:rsidRPr="00F27F17">
              <w:rPr>
                <w:rFonts w:ascii="Calibri" w:hAnsi="Calibri" w:cs="Calibri"/>
                <w:color w:val="000000"/>
                <w:sz w:val="22"/>
              </w:rPr>
              <w:t>preprd-mg</w:t>
            </w:r>
          </w:p>
        </w:tc>
        <w:tc>
          <w:tcPr>
            <w:tcW w:w="245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6E0891AD" w14:textId="12852A54" w:rsidR="000D5E60" w:rsidRDefault="000D5E60" w:rsidP="00814640">
            <w:pPr>
              <w:pStyle w:val="TableText"/>
              <w:keepNext/>
              <w:spacing w:before="60" w:after="60"/>
              <w:jc w:val="both"/>
              <w:rPr>
                <w:rFonts w:ascii="Calibri" w:hAnsi="Calibri" w:cs="Calibri"/>
                <w:color w:val="000000"/>
                <w:sz w:val="22"/>
              </w:rPr>
            </w:pPr>
            <w:r>
              <w:rPr>
                <w:rFonts w:ascii="Calibri" w:hAnsi="Calibri" w:cs="Calibri"/>
                <w:color w:val="000000"/>
                <w:sz w:val="22"/>
              </w:rPr>
              <w:t xml:space="preserve">Further granularity around the </w:t>
            </w:r>
            <w:r w:rsidR="00C07EAC">
              <w:rPr>
                <w:rFonts w:ascii="Calibri" w:hAnsi="Calibri" w:cs="Calibri"/>
                <w:color w:val="000000"/>
                <w:sz w:val="22"/>
              </w:rPr>
              <w:t>Pre</w:t>
            </w:r>
            <w:r>
              <w:rPr>
                <w:rFonts w:ascii="Calibri" w:hAnsi="Calibri" w:cs="Calibri"/>
                <w:color w:val="000000"/>
                <w:sz w:val="22"/>
              </w:rPr>
              <w:t xml:space="preserve">-Production Workloads is grouped for </w:t>
            </w:r>
            <w:r w:rsidR="008A1030">
              <w:rPr>
                <w:rFonts w:ascii="Calibri" w:hAnsi="Calibri" w:cs="Calibri"/>
                <w:color w:val="000000"/>
                <w:sz w:val="22"/>
              </w:rPr>
              <w:t>AVE HEALTH SG</w:t>
            </w:r>
            <w:r w:rsidR="0032117A">
              <w:rPr>
                <w:rFonts w:ascii="Calibri" w:hAnsi="Calibri" w:cs="Calibri"/>
                <w:color w:val="000000"/>
                <w:sz w:val="22"/>
              </w:rPr>
              <w:t xml:space="preserve"> entities</w:t>
            </w:r>
            <w:r>
              <w:rPr>
                <w:rFonts w:ascii="Calibri" w:hAnsi="Calibri" w:cs="Calibri"/>
                <w:color w:val="000000"/>
                <w:sz w:val="22"/>
              </w:rPr>
              <w:t>. These are currently separated at the MG level as they are developed and managed by various business entities.</w:t>
            </w:r>
          </w:p>
        </w:tc>
      </w:tr>
      <w:tr w:rsidR="008843E8" w:rsidRPr="0020022B" w14:paraId="6BB8D7B2" w14:textId="77777777" w:rsidTr="3ED3A4A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1231"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311D0F97" w14:textId="304C2459" w:rsidR="008843E8" w:rsidRDefault="008843E8" w:rsidP="00355D2D">
            <w:pPr>
              <w:pStyle w:val="TableText"/>
              <w:spacing w:before="60" w:after="60"/>
              <w:rPr>
                <w:rFonts w:ascii="Calibri" w:hAnsi="Calibri" w:cs="Calibri"/>
                <w:color w:val="000000"/>
                <w:sz w:val="22"/>
              </w:rPr>
            </w:pPr>
            <w:r>
              <w:rPr>
                <w:rFonts w:ascii="Calibri" w:hAnsi="Calibri" w:cs="Calibri"/>
                <w:color w:val="000000"/>
                <w:sz w:val="22"/>
              </w:rPr>
              <w:t>QA</w:t>
            </w:r>
            <w:r w:rsidR="00F27F17">
              <w:rPr>
                <w:rFonts w:ascii="Calibri" w:hAnsi="Calibri" w:cs="Calibri"/>
                <w:color w:val="000000"/>
                <w:sz w:val="22"/>
              </w:rPr>
              <w:t xml:space="preserve"> </w:t>
            </w:r>
            <w:r w:rsidR="00F27F17" w:rsidRPr="00F27F17">
              <w:rPr>
                <w:rFonts w:ascii="Calibri" w:hAnsi="Calibri" w:cs="Calibri"/>
                <w:color w:val="000000"/>
                <w:sz w:val="22"/>
              </w:rPr>
              <w:t>Management Group</w:t>
            </w:r>
          </w:p>
        </w:tc>
        <w:tc>
          <w:tcPr>
            <w:tcW w:w="131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42EBD917" w14:textId="20E40533" w:rsidR="008843E8" w:rsidRDefault="00F27F17" w:rsidP="00814640">
            <w:pPr>
              <w:pStyle w:val="TableText"/>
              <w:spacing w:before="60" w:after="60"/>
              <w:jc w:val="both"/>
              <w:rPr>
                <w:rFonts w:ascii="Calibri" w:hAnsi="Calibri" w:cs="Calibri"/>
                <w:color w:val="000000"/>
                <w:sz w:val="22"/>
              </w:rPr>
            </w:pPr>
            <w:r w:rsidRPr="00F27F17">
              <w:rPr>
                <w:rFonts w:ascii="Calibri" w:hAnsi="Calibri" w:cs="Calibri"/>
                <w:color w:val="000000"/>
                <w:sz w:val="22"/>
              </w:rPr>
              <w:t>qa-mg</w:t>
            </w:r>
          </w:p>
        </w:tc>
        <w:tc>
          <w:tcPr>
            <w:tcW w:w="245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6CF41AE6" w14:textId="77777777" w:rsidR="008843E8" w:rsidRDefault="008843E8" w:rsidP="00814640">
            <w:pPr>
              <w:pStyle w:val="TableText"/>
              <w:keepNext/>
              <w:spacing w:before="60" w:after="60"/>
              <w:jc w:val="both"/>
              <w:rPr>
                <w:rFonts w:ascii="Calibri" w:hAnsi="Calibri" w:cs="Calibri"/>
                <w:color w:val="000000"/>
                <w:sz w:val="22"/>
              </w:rPr>
            </w:pPr>
          </w:p>
        </w:tc>
      </w:tr>
      <w:tr w:rsidR="000D5E60" w:rsidRPr="0020022B" w14:paraId="162C8C0F" w14:textId="77777777" w:rsidTr="3ED3A4A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1231"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6EDEE29" w14:textId="185BE388" w:rsidR="000D5E60" w:rsidRDefault="005A6E28" w:rsidP="00355D2D">
            <w:pPr>
              <w:pStyle w:val="TableText"/>
              <w:spacing w:before="60" w:after="60"/>
              <w:rPr>
                <w:rFonts w:ascii="Calibri" w:hAnsi="Calibri" w:cs="Calibri"/>
                <w:color w:val="000000"/>
                <w:sz w:val="22"/>
              </w:rPr>
            </w:pPr>
            <w:r w:rsidRPr="005F423C">
              <w:rPr>
                <w:rFonts w:ascii="Calibri" w:hAnsi="Calibri" w:cs="Calibri"/>
                <w:color w:val="000000"/>
                <w:sz w:val="22"/>
              </w:rPr>
              <w:t>Decommission</w:t>
            </w:r>
            <w:r w:rsidR="005F423C" w:rsidRPr="005F423C">
              <w:rPr>
                <w:rFonts w:ascii="Calibri" w:hAnsi="Calibri" w:cs="Calibri"/>
                <w:color w:val="000000"/>
                <w:sz w:val="22"/>
              </w:rPr>
              <w:t xml:space="preserve"> Management Group</w:t>
            </w:r>
          </w:p>
        </w:tc>
        <w:tc>
          <w:tcPr>
            <w:tcW w:w="131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00D68838" w14:textId="58105401" w:rsidR="000D5E60" w:rsidRDefault="005A6E28" w:rsidP="000D5E60">
            <w:pPr>
              <w:pStyle w:val="TableText"/>
              <w:spacing w:before="60" w:after="60"/>
              <w:jc w:val="both"/>
              <w:rPr>
                <w:rFonts w:ascii="Calibri" w:hAnsi="Calibri" w:cs="Calibri"/>
                <w:color w:val="000000"/>
                <w:sz w:val="22"/>
              </w:rPr>
            </w:pPr>
            <w:r w:rsidRPr="005F423C">
              <w:rPr>
                <w:rFonts w:ascii="Calibri" w:hAnsi="Calibri" w:cs="Calibri"/>
                <w:color w:val="000000"/>
                <w:sz w:val="22"/>
              </w:rPr>
              <w:t>dcom-</w:t>
            </w:r>
            <w:commentRangeStart w:id="48"/>
            <w:commentRangeStart w:id="49"/>
            <w:r w:rsidRPr="005F423C">
              <w:rPr>
                <w:rFonts w:ascii="Calibri" w:hAnsi="Calibri" w:cs="Calibri"/>
                <w:color w:val="000000"/>
                <w:sz w:val="22"/>
              </w:rPr>
              <w:t>mg</w:t>
            </w:r>
            <w:commentRangeEnd w:id="48"/>
            <w:r w:rsidR="005A52C7">
              <w:rPr>
                <w:rStyle w:val="CommentReference"/>
              </w:rPr>
              <w:commentReference w:id="48"/>
            </w:r>
            <w:commentRangeEnd w:id="49"/>
            <w:r w:rsidR="001C4CFA">
              <w:rPr>
                <w:rStyle w:val="CommentReference"/>
              </w:rPr>
              <w:commentReference w:id="49"/>
            </w:r>
          </w:p>
        </w:tc>
        <w:tc>
          <w:tcPr>
            <w:tcW w:w="245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41348058" w14:textId="4025B4B5" w:rsidR="000D5E60" w:rsidRDefault="000D5E60" w:rsidP="000D5E60">
            <w:pPr>
              <w:pStyle w:val="TableText"/>
              <w:keepNext/>
              <w:spacing w:before="60" w:after="60"/>
              <w:jc w:val="both"/>
              <w:rPr>
                <w:rFonts w:ascii="Calibri" w:hAnsi="Calibri" w:cs="Calibri"/>
                <w:color w:val="000000"/>
                <w:sz w:val="22"/>
              </w:rPr>
            </w:pPr>
          </w:p>
        </w:tc>
      </w:tr>
      <w:tr w:rsidR="000D5E60" w:rsidRPr="0020022B" w14:paraId="311644AF" w14:textId="77777777" w:rsidTr="3ED3A4A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1231"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717B3A5D" w14:textId="1CFEE6CD" w:rsidR="000D5E60" w:rsidRDefault="00EC0AC0" w:rsidP="00355D2D">
            <w:pPr>
              <w:pStyle w:val="TableText"/>
              <w:spacing w:before="60" w:after="60"/>
              <w:rPr>
                <w:rFonts w:ascii="Calibri" w:hAnsi="Calibri" w:cs="Calibri"/>
                <w:color w:val="000000"/>
                <w:sz w:val="22"/>
              </w:rPr>
            </w:pPr>
            <w:r>
              <w:rPr>
                <w:rFonts w:ascii="Calibri" w:hAnsi="Calibri" w:cs="Calibri"/>
                <w:color w:val="000000"/>
                <w:sz w:val="22"/>
              </w:rPr>
              <w:t>Sandbox</w:t>
            </w:r>
          </w:p>
        </w:tc>
        <w:tc>
          <w:tcPr>
            <w:tcW w:w="131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1F7B0104" w14:textId="7FBCBFEC" w:rsidR="000D5E60" w:rsidRDefault="005A6E28" w:rsidP="005F423C">
            <w:pPr>
              <w:pStyle w:val="TableText"/>
              <w:spacing w:before="60" w:after="60"/>
              <w:jc w:val="both"/>
              <w:rPr>
                <w:rFonts w:ascii="Calibri" w:hAnsi="Calibri" w:cs="Calibri"/>
                <w:color w:val="000000"/>
                <w:sz w:val="22"/>
              </w:rPr>
            </w:pPr>
            <w:r w:rsidRPr="005A6E28">
              <w:rPr>
                <w:rFonts w:ascii="Calibri" w:hAnsi="Calibri" w:cs="Calibri"/>
                <w:color w:val="000000"/>
                <w:sz w:val="22"/>
              </w:rPr>
              <w:t>Sbx</w:t>
            </w:r>
            <w:r>
              <w:rPr>
                <w:rFonts w:ascii="Calibri" w:hAnsi="Calibri" w:cs="Calibri"/>
                <w:color w:val="000000"/>
                <w:sz w:val="22"/>
              </w:rPr>
              <w:t>-</w:t>
            </w:r>
            <w:commentRangeStart w:id="50"/>
            <w:commentRangeStart w:id="51"/>
            <w:r w:rsidRPr="005A6E28">
              <w:rPr>
                <w:rFonts w:ascii="Calibri" w:hAnsi="Calibri" w:cs="Calibri"/>
                <w:color w:val="000000"/>
                <w:sz w:val="22"/>
              </w:rPr>
              <w:t>mg</w:t>
            </w:r>
            <w:commentRangeEnd w:id="50"/>
            <w:r w:rsidR="004178BF">
              <w:rPr>
                <w:rStyle w:val="CommentReference"/>
              </w:rPr>
              <w:commentReference w:id="50"/>
            </w:r>
            <w:commentRangeEnd w:id="51"/>
            <w:r w:rsidR="00356DA9">
              <w:rPr>
                <w:rStyle w:val="CommentReference"/>
              </w:rPr>
              <w:commentReference w:id="51"/>
            </w:r>
          </w:p>
        </w:tc>
        <w:tc>
          <w:tcPr>
            <w:tcW w:w="245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4CE2BA6A" w14:textId="77777777" w:rsidR="000D5E60" w:rsidRDefault="000D5E60" w:rsidP="000D5E60">
            <w:pPr>
              <w:pStyle w:val="TableText"/>
              <w:keepNext/>
              <w:spacing w:before="60" w:after="60"/>
              <w:jc w:val="both"/>
              <w:rPr>
                <w:rFonts w:ascii="Calibri" w:hAnsi="Calibri" w:cs="Calibri"/>
                <w:color w:val="000000"/>
                <w:sz w:val="22"/>
              </w:rPr>
            </w:pPr>
          </w:p>
        </w:tc>
      </w:tr>
    </w:tbl>
    <w:p w14:paraId="00D4380F" w14:textId="59D14836" w:rsidR="00814381" w:rsidRPr="00BB28E0" w:rsidRDefault="00814381" w:rsidP="00814640">
      <w:pPr>
        <w:pStyle w:val="Caption"/>
        <w:jc w:val="both"/>
        <w:rPr>
          <w:rFonts w:asciiTheme="minorHAnsi" w:hAnsiTheme="minorHAnsi" w:cstheme="minorHAnsi"/>
        </w:rPr>
      </w:pPr>
      <w:bookmarkStart w:id="52" w:name="_Toc109818622"/>
      <w:r w:rsidRPr="00BB28E0">
        <w:rPr>
          <w:rFonts w:asciiTheme="minorHAnsi" w:hAnsiTheme="minorHAnsi" w:cstheme="minorHAnsi"/>
        </w:rPr>
        <w:t xml:space="preserve">Table </w:t>
      </w:r>
      <w:r w:rsidRPr="00BB28E0">
        <w:rPr>
          <w:rFonts w:asciiTheme="minorHAnsi" w:hAnsiTheme="minorHAnsi" w:cstheme="minorHAnsi"/>
        </w:rPr>
        <w:fldChar w:fldCharType="begin"/>
      </w:r>
      <w:r w:rsidRPr="00BB28E0">
        <w:rPr>
          <w:rFonts w:asciiTheme="minorHAnsi" w:hAnsiTheme="minorHAnsi" w:cstheme="minorHAnsi"/>
        </w:rPr>
        <w:instrText>SEQ Table \* ARABIC</w:instrText>
      </w:r>
      <w:r w:rsidRPr="00BB28E0">
        <w:rPr>
          <w:rFonts w:asciiTheme="minorHAnsi" w:hAnsiTheme="minorHAnsi" w:cstheme="minorHAnsi"/>
        </w:rPr>
        <w:fldChar w:fldCharType="separate"/>
      </w:r>
      <w:r w:rsidR="0061127D" w:rsidRPr="00BB28E0">
        <w:rPr>
          <w:rFonts w:asciiTheme="minorHAnsi" w:hAnsiTheme="minorHAnsi" w:cstheme="minorHAnsi"/>
          <w:noProof/>
        </w:rPr>
        <w:t>3</w:t>
      </w:r>
      <w:r w:rsidRPr="00BB28E0">
        <w:rPr>
          <w:rFonts w:asciiTheme="minorHAnsi" w:hAnsiTheme="minorHAnsi" w:cstheme="minorHAnsi"/>
        </w:rPr>
        <w:fldChar w:fldCharType="end"/>
      </w:r>
      <w:r w:rsidRPr="00BB28E0">
        <w:rPr>
          <w:rFonts w:asciiTheme="minorHAnsi" w:hAnsiTheme="minorHAnsi" w:cstheme="minorHAnsi"/>
        </w:rPr>
        <w:t>: Design Decisions - Management Groups</w:t>
      </w:r>
      <w:bookmarkEnd w:id="52"/>
    </w:p>
    <w:p w14:paraId="79C2FFFA" w14:textId="77777777" w:rsidR="00814381" w:rsidRDefault="00814381" w:rsidP="00814640">
      <w:pPr>
        <w:jc w:val="both"/>
      </w:pPr>
    </w:p>
    <w:p w14:paraId="2A8E8C98" w14:textId="087BB691" w:rsidR="0092726F" w:rsidRPr="00165B62" w:rsidRDefault="0092726F" w:rsidP="00814640">
      <w:pPr>
        <w:jc w:val="both"/>
        <w:rPr>
          <w:rFonts w:asciiTheme="minorHAnsi" w:hAnsiTheme="minorHAnsi" w:cstheme="minorHAnsi"/>
        </w:rPr>
      </w:pPr>
      <w:r w:rsidRPr="00165B62">
        <w:rPr>
          <w:rFonts w:asciiTheme="minorHAnsi" w:hAnsiTheme="minorHAnsi" w:cstheme="minorHAnsi"/>
        </w:rPr>
        <w:t xml:space="preserve">These decisions are </w:t>
      </w:r>
      <w:r w:rsidR="002356C2" w:rsidRPr="00165B62">
        <w:rPr>
          <w:rFonts w:asciiTheme="minorHAnsi" w:hAnsiTheme="minorHAnsi" w:cstheme="minorHAnsi"/>
        </w:rPr>
        <w:t>summarized</w:t>
      </w:r>
      <w:r w:rsidRPr="00165B62">
        <w:rPr>
          <w:rFonts w:asciiTheme="minorHAnsi" w:hAnsiTheme="minorHAnsi" w:cstheme="minorHAnsi"/>
        </w:rPr>
        <w:t xml:space="preserve"> in the following diagram: </w:t>
      </w:r>
    </w:p>
    <w:p w14:paraId="17C49D5E" w14:textId="4FAA9D59" w:rsidR="00137501" w:rsidRDefault="0015368C" w:rsidP="00814640">
      <w:pPr>
        <w:jc w:val="both"/>
        <w:rPr>
          <w:noProof/>
        </w:rPr>
      </w:pPr>
      <w:r w:rsidRPr="0015368C">
        <w:rPr>
          <w:noProof/>
        </w:rPr>
        <w:lastRenderedPageBreak/>
        <w:drawing>
          <wp:inline distT="0" distB="0" distL="0" distR="0" wp14:anchorId="5F633BCB" wp14:editId="2FD42189">
            <wp:extent cx="5943600" cy="3151505"/>
            <wp:effectExtent l="0" t="0" r="0" b="0"/>
            <wp:docPr id="372577985" name="Picture 37257798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77985" name="Picture 372577985" descr="Chart, box and whisker chart&#10;&#10;Description automatically generated"/>
                    <pic:cNvPicPr/>
                  </pic:nvPicPr>
                  <pic:blipFill>
                    <a:blip r:embed="rId23"/>
                    <a:stretch>
                      <a:fillRect/>
                    </a:stretch>
                  </pic:blipFill>
                  <pic:spPr>
                    <a:xfrm>
                      <a:off x="0" y="0"/>
                      <a:ext cx="5943600" cy="3151505"/>
                    </a:xfrm>
                    <a:prstGeom prst="rect">
                      <a:avLst/>
                    </a:prstGeom>
                  </pic:spPr>
                </pic:pic>
              </a:graphicData>
            </a:graphic>
          </wp:inline>
        </w:drawing>
      </w:r>
    </w:p>
    <w:p w14:paraId="2FB17E3F" w14:textId="5D78A4D4" w:rsidR="0008594E" w:rsidRPr="00165B62" w:rsidRDefault="0008594E" w:rsidP="00814640">
      <w:pPr>
        <w:pStyle w:val="Caption"/>
        <w:jc w:val="both"/>
        <w:rPr>
          <w:rFonts w:asciiTheme="minorHAnsi" w:hAnsiTheme="minorHAnsi" w:cstheme="minorHAnsi"/>
        </w:rPr>
      </w:pPr>
      <w:bookmarkStart w:id="53" w:name="_Toc106222367"/>
      <w:bookmarkStart w:id="54" w:name="OLE_LINK2"/>
      <w:r w:rsidRPr="00165B62">
        <w:rPr>
          <w:rFonts w:asciiTheme="minorHAnsi" w:hAnsiTheme="minorHAnsi" w:cstheme="minorHAnsi"/>
        </w:rPr>
        <w:t xml:space="preserve">Figure </w:t>
      </w:r>
      <w:r w:rsidRPr="00165B62">
        <w:rPr>
          <w:rFonts w:asciiTheme="minorHAnsi" w:hAnsiTheme="minorHAnsi" w:cstheme="minorHAnsi"/>
        </w:rPr>
        <w:fldChar w:fldCharType="begin"/>
      </w:r>
      <w:r w:rsidRPr="00165B62">
        <w:rPr>
          <w:rFonts w:asciiTheme="minorHAnsi" w:hAnsiTheme="minorHAnsi" w:cstheme="minorHAnsi"/>
        </w:rPr>
        <w:instrText>SEQ Figure \* ARABIC</w:instrText>
      </w:r>
      <w:r w:rsidRPr="00165B62">
        <w:rPr>
          <w:rFonts w:asciiTheme="minorHAnsi" w:hAnsiTheme="minorHAnsi" w:cstheme="minorHAnsi"/>
        </w:rPr>
        <w:fldChar w:fldCharType="separate"/>
      </w:r>
      <w:r w:rsidR="00FF2EAF" w:rsidRPr="00165B62">
        <w:rPr>
          <w:rFonts w:asciiTheme="minorHAnsi" w:hAnsiTheme="minorHAnsi" w:cstheme="minorHAnsi"/>
          <w:noProof/>
        </w:rPr>
        <w:t>2</w:t>
      </w:r>
      <w:r w:rsidRPr="00165B62">
        <w:rPr>
          <w:rFonts w:asciiTheme="minorHAnsi" w:hAnsiTheme="minorHAnsi" w:cstheme="minorHAnsi"/>
        </w:rPr>
        <w:fldChar w:fldCharType="end"/>
      </w:r>
      <w:r w:rsidRPr="00165B62">
        <w:rPr>
          <w:rFonts w:asciiTheme="minorHAnsi" w:hAnsiTheme="minorHAnsi" w:cstheme="minorHAnsi"/>
        </w:rPr>
        <w:t>: Management Group Structure Overview</w:t>
      </w:r>
      <w:bookmarkEnd w:id="53"/>
    </w:p>
    <w:p w14:paraId="77E22AC2" w14:textId="28F3696C" w:rsidR="00D26DED" w:rsidRPr="00165B62" w:rsidRDefault="00D26DED" w:rsidP="0040067D">
      <w:pPr>
        <w:pStyle w:val="Heading3Numbered"/>
        <w:jc w:val="both"/>
        <w:rPr>
          <w:rFonts w:asciiTheme="minorHAnsi" w:hAnsiTheme="minorHAnsi" w:cstheme="minorHAnsi"/>
        </w:rPr>
      </w:pPr>
      <w:bookmarkStart w:id="55" w:name="_Toc54717835"/>
      <w:bookmarkStart w:id="56" w:name="_Toc54718076"/>
      <w:bookmarkStart w:id="57" w:name="_Toc107744990"/>
      <w:bookmarkEnd w:id="54"/>
      <w:r w:rsidRPr="00165B62">
        <w:rPr>
          <w:rFonts w:asciiTheme="minorHAnsi" w:hAnsiTheme="minorHAnsi" w:cstheme="minorHAnsi"/>
        </w:rPr>
        <w:t>Azure Subscriptions</w:t>
      </w:r>
      <w:bookmarkEnd w:id="55"/>
      <w:bookmarkEnd w:id="56"/>
      <w:bookmarkEnd w:id="57"/>
    </w:p>
    <w:p w14:paraId="3A8F4EAF" w14:textId="77777777" w:rsidR="00D26DED" w:rsidRPr="00165B62" w:rsidRDefault="00D26DED" w:rsidP="0040067D">
      <w:pPr>
        <w:pStyle w:val="Heading4Numbered"/>
        <w:jc w:val="both"/>
        <w:rPr>
          <w:rFonts w:asciiTheme="minorHAnsi" w:hAnsiTheme="minorHAnsi" w:cstheme="minorHAnsi"/>
        </w:rPr>
      </w:pPr>
      <w:bookmarkStart w:id="58" w:name="_Toc35602921"/>
      <w:r w:rsidRPr="00165B62">
        <w:rPr>
          <w:rFonts w:asciiTheme="minorHAnsi" w:hAnsiTheme="minorHAnsi" w:cstheme="minorHAnsi"/>
        </w:rPr>
        <w:t>Technical Overview</w:t>
      </w:r>
      <w:bookmarkEnd w:id="58"/>
    </w:p>
    <w:p w14:paraId="26CA734E" w14:textId="6E7D0348" w:rsidR="00D26DED" w:rsidRDefault="00D26DED" w:rsidP="00D26DED">
      <w:pPr>
        <w:jc w:val="both"/>
        <w:rPr>
          <w:rFonts w:asciiTheme="minorHAnsi" w:hAnsiTheme="minorHAnsi" w:cstheme="minorHAnsi"/>
        </w:rPr>
      </w:pPr>
      <w:r w:rsidRPr="00165B62">
        <w:rPr>
          <w:rFonts w:asciiTheme="minorHAnsi" w:hAnsiTheme="minorHAnsi" w:cstheme="minorHAnsi"/>
          <w:color w:val="171717"/>
          <w:shd w:val="clear" w:color="auto" w:fill="FFFFFF"/>
        </w:rPr>
        <w:t xml:space="preserve">Subscriptions are a unit of management, billing, and scale within Azure, and play a critical role when designing for Azure adoption. Subscriptions provide a management boundary for governance and isolation, creating a clear separation of concerns. </w:t>
      </w:r>
      <w:r w:rsidRPr="00165B62">
        <w:rPr>
          <w:rFonts w:asciiTheme="minorHAnsi" w:hAnsiTheme="minorHAnsi" w:cstheme="minorHAnsi"/>
        </w:rPr>
        <w:t>An Azure Subscription is a container for Azure resources. Each resource in Azure, such as a VM or VNet, is contained within a Subscription. When a resource is created, an Azure Subscription is also chosen to deploy that resource</w:t>
      </w:r>
    </w:p>
    <w:p w14:paraId="0BF0D3BB" w14:textId="77777777" w:rsidR="00950B26" w:rsidRPr="00165B62" w:rsidRDefault="00950B26" w:rsidP="00D26DED">
      <w:pPr>
        <w:jc w:val="both"/>
        <w:rPr>
          <w:rFonts w:asciiTheme="minorHAnsi" w:hAnsiTheme="minorHAnsi" w:cstheme="minorHAnsi"/>
        </w:rPr>
      </w:pPr>
    </w:p>
    <w:p w14:paraId="3FB6481C" w14:textId="77777777" w:rsidR="00D26DED" w:rsidRPr="00165B62" w:rsidRDefault="00D26DED" w:rsidP="00D26DED">
      <w:pPr>
        <w:jc w:val="both"/>
        <w:rPr>
          <w:rFonts w:asciiTheme="minorHAnsi" w:hAnsiTheme="minorHAnsi" w:cstheme="minorHAnsi"/>
        </w:rPr>
      </w:pPr>
      <w:r w:rsidRPr="00165B62">
        <w:rPr>
          <w:rFonts w:asciiTheme="minorHAnsi" w:hAnsiTheme="minorHAnsi" w:cstheme="minorHAnsi"/>
        </w:rPr>
        <w:t>Multiple Subscriptions can be created to separate workloads by financial and administration logic. A Subscription has a trust relationship with Azure AD tenant to authenticate users, services, and devices. An Azure AD directory can be trusted by multiple Subscriptions while a Subscription can only trust a single directory.</w:t>
      </w:r>
    </w:p>
    <w:p w14:paraId="211FD5C9" w14:textId="77777777" w:rsidR="00950B26" w:rsidRDefault="00950B26" w:rsidP="00D26DED">
      <w:pPr>
        <w:jc w:val="both"/>
        <w:rPr>
          <w:rFonts w:asciiTheme="minorHAnsi" w:hAnsiTheme="minorHAnsi" w:cstheme="minorHAnsi"/>
        </w:rPr>
      </w:pPr>
    </w:p>
    <w:p w14:paraId="4EF92CAB" w14:textId="5E6D45E9" w:rsidR="00D26DED" w:rsidRPr="00165B62" w:rsidRDefault="00D26DED" w:rsidP="00D26DED">
      <w:pPr>
        <w:jc w:val="both"/>
        <w:rPr>
          <w:rFonts w:asciiTheme="minorHAnsi" w:hAnsiTheme="minorHAnsi" w:cstheme="minorHAnsi"/>
        </w:rPr>
      </w:pPr>
      <w:r w:rsidRPr="00165B62">
        <w:rPr>
          <w:rFonts w:asciiTheme="minorHAnsi" w:hAnsiTheme="minorHAnsi" w:cstheme="minorHAnsi"/>
        </w:rPr>
        <w:t>A Subscription is not tied to a specific Azure region. However, each Azure resource is deployed to only one region. Resources can be created in multiple regions within the same Subscription.</w:t>
      </w:r>
    </w:p>
    <w:p w14:paraId="4833756F" w14:textId="77777777" w:rsidR="00D26DED" w:rsidRPr="00FC5230" w:rsidRDefault="00D26DED" w:rsidP="0040067D">
      <w:pPr>
        <w:pStyle w:val="Heading4Numbered"/>
        <w:jc w:val="both"/>
        <w:rPr>
          <w:rFonts w:asciiTheme="minorHAnsi" w:hAnsiTheme="minorHAnsi" w:cstheme="minorHAnsi"/>
        </w:rPr>
      </w:pPr>
      <w:bookmarkStart w:id="59" w:name="_Toc35602922"/>
      <w:r w:rsidRPr="00FC5230">
        <w:rPr>
          <w:rFonts w:asciiTheme="minorHAnsi" w:hAnsiTheme="minorHAnsi" w:cstheme="minorHAnsi"/>
        </w:rPr>
        <w:t>Requirements</w:t>
      </w:r>
      <w:bookmarkEnd w:id="59"/>
      <w:r w:rsidRPr="00FC5230">
        <w:rPr>
          <w:rFonts w:asciiTheme="minorHAnsi" w:hAnsiTheme="minorHAnsi" w:cstheme="minorHAnsi"/>
        </w:rPr>
        <w:t xml:space="preserve"> and Considerations</w:t>
      </w:r>
    </w:p>
    <w:p w14:paraId="792D10F1" w14:textId="77777777" w:rsidR="00D26DED" w:rsidRPr="00FC5230" w:rsidRDefault="00D26DED" w:rsidP="00D26DED">
      <w:pPr>
        <w:jc w:val="both"/>
        <w:rPr>
          <w:rFonts w:asciiTheme="minorHAnsi" w:hAnsiTheme="minorHAnsi" w:cstheme="minorHAnsi"/>
        </w:rPr>
      </w:pPr>
      <w:r w:rsidRPr="00FC5230">
        <w:rPr>
          <w:rFonts w:asciiTheme="minorHAnsi" w:hAnsiTheme="minorHAnsi" w:cstheme="minorHAnsi"/>
        </w:rPr>
        <w:t>Following requirements will influence the Subscription design pattern:</w:t>
      </w:r>
    </w:p>
    <w:tbl>
      <w:tblPr>
        <w:tblStyle w:val="TablaMicrosoftServicios1"/>
        <w:tblW w:w="5000" w:type="pct"/>
        <w:tblLook w:val="04A0" w:firstRow="1" w:lastRow="0" w:firstColumn="1" w:lastColumn="0" w:noHBand="0" w:noVBand="1"/>
      </w:tblPr>
      <w:tblGrid>
        <w:gridCol w:w="9360"/>
      </w:tblGrid>
      <w:tr w:rsidR="00D26DED" w:rsidRPr="0020022B" w14:paraId="1E028823" w14:textId="77777777" w:rsidTr="0013492F">
        <w:trPr>
          <w:cnfStyle w:val="100000000000" w:firstRow="1" w:lastRow="0" w:firstColumn="0" w:lastColumn="0" w:oddVBand="0" w:evenVBand="0" w:oddHBand="0" w:evenHBand="0" w:firstRowFirstColumn="0" w:firstRowLastColumn="0" w:lastRowFirstColumn="0" w:lastRowLastColumn="0"/>
          <w:trHeight w:val="20"/>
        </w:trPr>
        <w:tc>
          <w:tcPr>
            <w:tcW w:w="5000" w:type="pct"/>
            <w:tcBorders>
              <w:top w:val="single" w:sz="4" w:space="0" w:color="008AC8"/>
              <w:left w:val="nil"/>
              <w:bottom w:val="single" w:sz="4" w:space="0" w:color="008AC8"/>
              <w:right w:val="nil"/>
            </w:tcBorders>
            <w:hideMark/>
          </w:tcPr>
          <w:p w14:paraId="50EFE3C9" w14:textId="77777777" w:rsidR="00D26DED" w:rsidRPr="00FC5230" w:rsidRDefault="00D26DED" w:rsidP="0013492F">
            <w:pPr>
              <w:pStyle w:val="TableText"/>
              <w:spacing w:before="60" w:after="60"/>
              <w:jc w:val="both"/>
              <w:rPr>
                <w:rFonts w:asciiTheme="minorHAnsi" w:hAnsiTheme="minorHAnsi" w:cstheme="minorHAnsi"/>
                <w:sz w:val="22"/>
              </w:rPr>
            </w:pPr>
            <w:r w:rsidRPr="00FC5230">
              <w:rPr>
                <w:rFonts w:asciiTheme="minorHAnsi" w:hAnsiTheme="minorHAnsi" w:cstheme="minorHAnsi"/>
                <w:sz w:val="22"/>
              </w:rPr>
              <w:t>Requirement</w:t>
            </w:r>
          </w:p>
        </w:tc>
      </w:tr>
      <w:tr w:rsidR="00A62F0B" w:rsidRPr="0020022B" w14:paraId="0495D130"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20"/>
        </w:trPr>
        <w:tc>
          <w:tcPr>
            <w:tcW w:w="5000" w:type="pct"/>
            <w:vAlign w:val="center"/>
          </w:tcPr>
          <w:p w14:paraId="622D72B1" w14:textId="2C6DD888" w:rsidR="00A62F0B" w:rsidRPr="004F35E5" w:rsidRDefault="0015368C" w:rsidP="00A62F0B">
            <w:pPr>
              <w:pStyle w:val="TableText"/>
              <w:spacing w:before="60" w:after="60"/>
              <w:jc w:val="both"/>
              <w:rPr>
                <w:rFonts w:asciiTheme="minorHAnsi" w:hAnsiTheme="minorHAnsi" w:cstheme="minorHAnsi"/>
                <w:sz w:val="22"/>
              </w:rPr>
            </w:pPr>
            <w:r w:rsidRPr="004F35E5">
              <w:rPr>
                <w:rFonts w:asciiTheme="minorHAnsi" w:hAnsiTheme="minorHAnsi" w:cstheme="minorHAnsi"/>
                <w:color w:val="000000"/>
                <w:sz w:val="22"/>
              </w:rPr>
              <w:t>T</w:t>
            </w:r>
            <w:r w:rsidR="00A62F0B" w:rsidRPr="004F35E5">
              <w:rPr>
                <w:rFonts w:asciiTheme="minorHAnsi" w:hAnsiTheme="minorHAnsi" w:cstheme="minorHAnsi"/>
                <w:color w:val="000000"/>
                <w:sz w:val="22"/>
              </w:rPr>
              <w:t xml:space="preserve">arget Subscriptions </w:t>
            </w:r>
            <w:r w:rsidRPr="004F35E5">
              <w:rPr>
                <w:rFonts w:asciiTheme="minorHAnsi" w:hAnsiTheme="minorHAnsi" w:cstheme="minorHAnsi"/>
                <w:color w:val="000000"/>
                <w:sz w:val="22"/>
              </w:rPr>
              <w:t xml:space="preserve">will be based on </w:t>
            </w:r>
            <w:r w:rsidR="00A62F0B" w:rsidRPr="004F35E5">
              <w:rPr>
                <w:rFonts w:asciiTheme="minorHAnsi" w:hAnsiTheme="minorHAnsi" w:cstheme="minorHAnsi"/>
                <w:color w:val="000000"/>
                <w:sz w:val="22"/>
              </w:rPr>
              <w:t>to services/projects with a breakdown depending on deployment environment (e.g., dev/</w:t>
            </w:r>
            <w:r w:rsidR="00FD5192" w:rsidRPr="004F35E5">
              <w:rPr>
                <w:rFonts w:asciiTheme="minorHAnsi" w:hAnsiTheme="minorHAnsi" w:cstheme="minorHAnsi"/>
                <w:color w:val="000000"/>
                <w:sz w:val="22"/>
              </w:rPr>
              <w:t>QA</w:t>
            </w:r>
            <w:r w:rsidR="00A62F0B" w:rsidRPr="004F35E5">
              <w:rPr>
                <w:rFonts w:asciiTheme="minorHAnsi" w:hAnsiTheme="minorHAnsi" w:cstheme="minorHAnsi"/>
                <w:color w:val="000000"/>
                <w:sz w:val="22"/>
              </w:rPr>
              <w:t>/prod</w:t>
            </w:r>
            <w:r w:rsidR="00FD5192" w:rsidRPr="004F35E5">
              <w:rPr>
                <w:rFonts w:asciiTheme="minorHAnsi" w:hAnsiTheme="minorHAnsi" w:cstheme="minorHAnsi"/>
                <w:color w:val="000000"/>
                <w:sz w:val="22"/>
              </w:rPr>
              <w:t>/PreProd</w:t>
            </w:r>
            <w:r w:rsidR="00A62F0B" w:rsidRPr="004F35E5">
              <w:rPr>
                <w:rFonts w:asciiTheme="minorHAnsi" w:hAnsiTheme="minorHAnsi" w:cstheme="minorHAnsi"/>
                <w:color w:val="000000"/>
                <w:sz w:val="22"/>
              </w:rPr>
              <w:t>)</w:t>
            </w:r>
          </w:p>
        </w:tc>
      </w:tr>
      <w:tr w:rsidR="00A62F0B" w:rsidRPr="0020022B" w14:paraId="0863B8DE"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20"/>
        </w:trPr>
        <w:tc>
          <w:tcPr>
            <w:tcW w:w="5000" w:type="pct"/>
            <w:vAlign w:val="center"/>
          </w:tcPr>
          <w:p w14:paraId="0286CC99" w14:textId="45E3DFE1" w:rsidR="00A62F0B" w:rsidRPr="004F35E5" w:rsidRDefault="00A62F0B" w:rsidP="00A62F0B">
            <w:pPr>
              <w:pStyle w:val="TableText"/>
              <w:spacing w:before="60" w:after="60"/>
              <w:jc w:val="both"/>
              <w:rPr>
                <w:rFonts w:asciiTheme="minorHAnsi" w:hAnsiTheme="minorHAnsi" w:cstheme="minorHAnsi"/>
                <w:sz w:val="22"/>
              </w:rPr>
            </w:pPr>
            <w:r w:rsidRPr="004F35E5">
              <w:rPr>
                <w:rFonts w:asciiTheme="minorHAnsi" w:hAnsiTheme="minorHAnsi" w:cstheme="minorHAnsi"/>
                <w:color w:val="000000"/>
                <w:sz w:val="22"/>
              </w:rPr>
              <w:lastRenderedPageBreak/>
              <w:t xml:space="preserve">Subscription breakdown is driven at a service level to ensure proper cost allocation is performed on resources used by projects. </w:t>
            </w:r>
          </w:p>
        </w:tc>
      </w:tr>
      <w:tr w:rsidR="00A62F0B" w:rsidRPr="0020022B" w14:paraId="4881FDC4"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20"/>
        </w:trPr>
        <w:tc>
          <w:tcPr>
            <w:tcW w:w="5000" w:type="pct"/>
            <w:vAlign w:val="center"/>
          </w:tcPr>
          <w:p w14:paraId="74B7C15D" w14:textId="52108E5C" w:rsidR="00A62F0B" w:rsidRPr="004F35E5" w:rsidRDefault="00A62F0B" w:rsidP="00A62F0B">
            <w:pPr>
              <w:pStyle w:val="TableText"/>
              <w:spacing w:before="60" w:after="60"/>
              <w:jc w:val="both"/>
              <w:rPr>
                <w:rFonts w:asciiTheme="minorHAnsi" w:hAnsiTheme="minorHAnsi" w:cstheme="minorHAnsi"/>
                <w:b/>
                <w:sz w:val="22"/>
              </w:rPr>
            </w:pPr>
            <w:r w:rsidRPr="004F35E5">
              <w:rPr>
                <w:rFonts w:asciiTheme="minorHAnsi" w:hAnsiTheme="minorHAnsi" w:cstheme="minorHAnsi"/>
                <w:color w:val="000000"/>
                <w:sz w:val="22"/>
              </w:rPr>
              <w:t>Subscriptions will be used for all those falling under the Platform MG and cost allocation can be done to split those common costs between the different Landing Zones (as required).</w:t>
            </w:r>
          </w:p>
        </w:tc>
      </w:tr>
      <w:tr w:rsidR="00A62F0B" w:rsidRPr="0020022B" w14:paraId="6ED7D3C0"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20"/>
        </w:trPr>
        <w:tc>
          <w:tcPr>
            <w:tcW w:w="5000" w:type="pct"/>
            <w:vAlign w:val="center"/>
          </w:tcPr>
          <w:p w14:paraId="30A96D6E" w14:textId="00222428" w:rsidR="00A62F0B" w:rsidRPr="004F35E5" w:rsidRDefault="00A62F0B" w:rsidP="00814640">
            <w:pPr>
              <w:pStyle w:val="TableText"/>
              <w:keepNext/>
              <w:spacing w:before="60" w:after="60"/>
              <w:jc w:val="both"/>
              <w:rPr>
                <w:rFonts w:asciiTheme="minorHAnsi" w:hAnsiTheme="minorHAnsi" w:cstheme="minorHAnsi"/>
                <w:sz w:val="22"/>
              </w:rPr>
            </w:pPr>
            <w:r w:rsidRPr="004F35E5">
              <w:rPr>
                <w:rFonts w:asciiTheme="minorHAnsi" w:hAnsiTheme="minorHAnsi" w:cstheme="minorHAnsi"/>
                <w:color w:val="000000"/>
                <w:sz w:val="22"/>
              </w:rPr>
              <w:t>Where services are to be shared between landing zones, they should be located within one of the Platform subscriptions e.g., Connectivity.</w:t>
            </w:r>
          </w:p>
        </w:tc>
      </w:tr>
      <w:tr w:rsidR="00A62F0B" w:rsidRPr="0020022B" w14:paraId="73541260"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20"/>
        </w:trPr>
        <w:tc>
          <w:tcPr>
            <w:tcW w:w="5000" w:type="pct"/>
            <w:vAlign w:val="center"/>
          </w:tcPr>
          <w:p w14:paraId="68E34ED4" w14:textId="38D1C1A9" w:rsidR="00A62F0B" w:rsidRPr="004F35E5" w:rsidRDefault="00A62F0B" w:rsidP="00814640">
            <w:pPr>
              <w:pStyle w:val="TableText"/>
              <w:keepNext/>
              <w:spacing w:before="60" w:after="60"/>
              <w:jc w:val="both"/>
              <w:rPr>
                <w:rFonts w:asciiTheme="minorHAnsi" w:hAnsiTheme="minorHAnsi" w:cstheme="minorHAnsi"/>
                <w:sz w:val="22"/>
              </w:rPr>
            </w:pPr>
            <w:r w:rsidRPr="004F35E5">
              <w:rPr>
                <w:rFonts w:asciiTheme="minorHAnsi" w:hAnsiTheme="minorHAnsi" w:cstheme="minorHAnsi"/>
                <w:color w:val="000000"/>
                <w:sz w:val="22"/>
              </w:rPr>
              <w:t>Services shared between components within Landing Zones should be deployed within the Landing Zones themselves, e.g., Private Link for Production Database should be located within the production subscription of the relevant Landing Zone.</w:t>
            </w:r>
          </w:p>
        </w:tc>
      </w:tr>
    </w:tbl>
    <w:p w14:paraId="7B51D446" w14:textId="6AC55460" w:rsidR="00D26DED" w:rsidRPr="004F35E5" w:rsidRDefault="00D26DED" w:rsidP="00814640">
      <w:pPr>
        <w:pStyle w:val="Caption"/>
        <w:jc w:val="both"/>
        <w:rPr>
          <w:rFonts w:asciiTheme="minorHAnsi" w:hAnsiTheme="minorHAnsi" w:cstheme="minorHAnsi"/>
        </w:rPr>
      </w:pPr>
      <w:bookmarkStart w:id="60" w:name="_Toc109818623"/>
      <w:bookmarkStart w:id="61" w:name="_Toc35602923"/>
      <w:r w:rsidRPr="004F35E5">
        <w:rPr>
          <w:rFonts w:asciiTheme="minorHAnsi" w:hAnsiTheme="minorHAnsi" w:cstheme="minorHAnsi"/>
        </w:rPr>
        <w:t xml:space="preserve">Table </w:t>
      </w:r>
      <w:r w:rsidRPr="004F35E5">
        <w:rPr>
          <w:rFonts w:asciiTheme="minorHAnsi" w:hAnsiTheme="minorHAnsi" w:cstheme="minorHAnsi"/>
        </w:rPr>
        <w:fldChar w:fldCharType="begin"/>
      </w:r>
      <w:r w:rsidRPr="004F35E5">
        <w:rPr>
          <w:rFonts w:asciiTheme="minorHAnsi" w:hAnsiTheme="minorHAnsi" w:cstheme="minorHAnsi"/>
        </w:rPr>
        <w:instrText>SEQ Table \* ARABIC</w:instrText>
      </w:r>
      <w:r w:rsidRPr="004F35E5">
        <w:rPr>
          <w:rFonts w:asciiTheme="minorHAnsi" w:hAnsiTheme="minorHAnsi" w:cstheme="minorHAnsi"/>
        </w:rPr>
        <w:fldChar w:fldCharType="separate"/>
      </w:r>
      <w:r w:rsidR="00FF2EAF" w:rsidRPr="004F35E5">
        <w:rPr>
          <w:rFonts w:asciiTheme="minorHAnsi" w:hAnsiTheme="minorHAnsi" w:cstheme="minorHAnsi"/>
          <w:noProof/>
        </w:rPr>
        <w:t>4</w:t>
      </w:r>
      <w:r w:rsidRPr="004F35E5">
        <w:rPr>
          <w:rFonts w:asciiTheme="minorHAnsi" w:hAnsiTheme="minorHAnsi" w:cstheme="minorHAnsi"/>
        </w:rPr>
        <w:fldChar w:fldCharType="end"/>
      </w:r>
      <w:r w:rsidRPr="004F35E5">
        <w:rPr>
          <w:rFonts w:asciiTheme="minorHAnsi" w:hAnsiTheme="minorHAnsi" w:cstheme="minorHAnsi"/>
        </w:rPr>
        <w:t>: Requirements and Considerations - Subscriptions</w:t>
      </w:r>
      <w:bookmarkEnd w:id="60"/>
    </w:p>
    <w:p w14:paraId="0D4974BF" w14:textId="77777777" w:rsidR="00D26DED" w:rsidRPr="004F35E5" w:rsidRDefault="00D26DED" w:rsidP="0040067D">
      <w:pPr>
        <w:pStyle w:val="Heading4Numbered"/>
        <w:jc w:val="both"/>
        <w:rPr>
          <w:rFonts w:asciiTheme="minorHAnsi" w:hAnsiTheme="minorHAnsi" w:cstheme="minorHAnsi"/>
        </w:rPr>
      </w:pPr>
      <w:r w:rsidRPr="004F35E5">
        <w:rPr>
          <w:rFonts w:asciiTheme="minorHAnsi" w:hAnsiTheme="minorHAnsi" w:cstheme="minorHAnsi"/>
        </w:rPr>
        <w:t>Design Decisions</w:t>
      </w:r>
      <w:bookmarkEnd w:id="61"/>
    </w:p>
    <w:p w14:paraId="56108BD7" w14:textId="77777777" w:rsidR="00D26DED" w:rsidRPr="004F35E5" w:rsidRDefault="00D26DED" w:rsidP="00D26DED">
      <w:pPr>
        <w:jc w:val="both"/>
        <w:rPr>
          <w:rFonts w:asciiTheme="minorHAnsi" w:hAnsiTheme="minorHAnsi" w:cstheme="minorHAnsi"/>
        </w:rPr>
      </w:pPr>
      <w:r w:rsidRPr="004F35E5">
        <w:rPr>
          <w:rFonts w:asciiTheme="minorHAnsi" w:hAnsiTheme="minorHAnsi" w:cstheme="minorHAnsi"/>
        </w:rPr>
        <w:t>The following table documents the design decisions related to Subscriptions:</w:t>
      </w:r>
    </w:p>
    <w:tbl>
      <w:tblPr>
        <w:tblStyle w:val="TablaMicrosoftServicios1"/>
        <w:tblW w:w="0" w:type="auto"/>
        <w:jc w:val="center"/>
        <w:tblLayout w:type="fixed"/>
        <w:tblLook w:val="04A0" w:firstRow="1" w:lastRow="0" w:firstColumn="1" w:lastColumn="0" w:noHBand="0" w:noVBand="1"/>
      </w:tblPr>
      <w:tblGrid>
        <w:gridCol w:w="1710"/>
        <w:gridCol w:w="90"/>
        <w:gridCol w:w="2461"/>
        <w:gridCol w:w="4979"/>
      </w:tblGrid>
      <w:tr w:rsidR="00D26DED" w:rsidRPr="0020022B" w14:paraId="45A3D371" w14:textId="77777777" w:rsidTr="00DB461C">
        <w:trPr>
          <w:cnfStyle w:val="100000000000" w:firstRow="1" w:lastRow="0" w:firstColumn="0" w:lastColumn="0" w:oddVBand="0" w:evenVBand="0" w:oddHBand="0" w:evenHBand="0" w:firstRowFirstColumn="0" w:firstRowLastColumn="0" w:lastRowFirstColumn="0" w:lastRowLastColumn="0"/>
          <w:jc w:val="center"/>
        </w:trPr>
        <w:tc>
          <w:tcPr>
            <w:tcW w:w="1710" w:type="dxa"/>
            <w:tcBorders>
              <w:top w:val="single" w:sz="4" w:space="0" w:color="008AC8"/>
              <w:left w:val="nil"/>
              <w:bottom w:val="single" w:sz="4" w:space="0" w:color="008AC8"/>
              <w:right w:val="nil"/>
            </w:tcBorders>
            <w:hideMark/>
          </w:tcPr>
          <w:p w14:paraId="53D1A9BF" w14:textId="77777777" w:rsidR="00D26DED" w:rsidRPr="004F35E5" w:rsidRDefault="00D26DED" w:rsidP="00814640">
            <w:pPr>
              <w:pStyle w:val="TableText"/>
              <w:spacing w:beforeLines="60" w:before="144" w:after="60"/>
              <w:jc w:val="both"/>
              <w:rPr>
                <w:rFonts w:asciiTheme="minorHAnsi" w:hAnsiTheme="minorHAnsi" w:cstheme="minorHAnsi"/>
                <w:sz w:val="22"/>
                <w:szCs w:val="28"/>
              </w:rPr>
            </w:pPr>
            <w:r w:rsidRPr="004F35E5">
              <w:rPr>
                <w:rFonts w:asciiTheme="minorHAnsi" w:hAnsiTheme="minorHAnsi" w:cstheme="minorHAnsi"/>
                <w:sz w:val="22"/>
                <w:szCs w:val="28"/>
              </w:rPr>
              <w:t>Description</w:t>
            </w:r>
          </w:p>
        </w:tc>
        <w:tc>
          <w:tcPr>
            <w:tcW w:w="2551" w:type="dxa"/>
            <w:gridSpan w:val="2"/>
            <w:tcBorders>
              <w:top w:val="single" w:sz="4" w:space="0" w:color="008AC8"/>
              <w:left w:val="nil"/>
              <w:bottom w:val="single" w:sz="4" w:space="0" w:color="008AC8"/>
              <w:right w:val="nil"/>
            </w:tcBorders>
            <w:hideMark/>
          </w:tcPr>
          <w:p w14:paraId="2D69DAC8" w14:textId="77777777" w:rsidR="00D26DED" w:rsidRPr="004F35E5" w:rsidRDefault="00D26DED" w:rsidP="00814640">
            <w:pPr>
              <w:pStyle w:val="TableText"/>
              <w:spacing w:beforeLines="60" w:before="144" w:after="60"/>
              <w:jc w:val="both"/>
              <w:rPr>
                <w:rFonts w:asciiTheme="minorHAnsi" w:hAnsiTheme="minorHAnsi" w:cstheme="minorHAnsi"/>
                <w:sz w:val="22"/>
                <w:szCs w:val="28"/>
              </w:rPr>
            </w:pPr>
            <w:r w:rsidRPr="004F35E5">
              <w:rPr>
                <w:rFonts w:asciiTheme="minorHAnsi" w:hAnsiTheme="minorHAnsi" w:cstheme="minorHAnsi"/>
                <w:sz w:val="22"/>
                <w:szCs w:val="28"/>
              </w:rPr>
              <w:t>Subscription Name</w:t>
            </w:r>
          </w:p>
        </w:tc>
        <w:tc>
          <w:tcPr>
            <w:tcW w:w="4979" w:type="dxa"/>
            <w:tcBorders>
              <w:top w:val="single" w:sz="4" w:space="0" w:color="008AC8"/>
              <w:left w:val="nil"/>
              <w:bottom w:val="single" w:sz="4" w:space="0" w:color="008AC8"/>
              <w:right w:val="nil"/>
            </w:tcBorders>
            <w:hideMark/>
          </w:tcPr>
          <w:p w14:paraId="50FAEEB1" w14:textId="77777777" w:rsidR="00D26DED" w:rsidRPr="004F35E5" w:rsidRDefault="00D26DED" w:rsidP="0013492F">
            <w:pPr>
              <w:pStyle w:val="TableText"/>
              <w:spacing w:beforeLines="60" w:before="144" w:after="60"/>
              <w:jc w:val="both"/>
              <w:rPr>
                <w:rFonts w:asciiTheme="minorHAnsi" w:hAnsiTheme="minorHAnsi" w:cstheme="minorHAnsi"/>
                <w:sz w:val="22"/>
                <w:szCs w:val="28"/>
              </w:rPr>
            </w:pPr>
            <w:r w:rsidRPr="004F35E5">
              <w:rPr>
                <w:rFonts w:asciiTheme="minorHAnsi" w:hAnsiTheme="minorHAnsi" w:cstheme="minorHAnsi"/>
                <w:sz w:val="22"/>
                <w:szCs w:val="28"/>
              </w:rPr>
              <w:t>Reasoning</w:t>
            </w:r>
          </w:p>
        </w:tc>
      </w:tr>
      <w:tr w:rsidR="00C62E2B" w:rsidRPr="0020022B" w14:paraId="38992C34" w14:textId="77777777" w:rsidTr="00DB461C">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jc w:val="center"/>
        </w:trPr>
        <w:tc>
          <w:tcPr>
            <w:tcW w:w="1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tcPr>
          <w:p w14:paraId="38F37968" w14:textId="689476C0" w:rsidR="00C62E2B" w:rsidRPr="004F35E5" w:rsidRDefault="008843E8" w:rsidP="00814640">
            <w:pPr>
              <w:pStyle w:val="TableText"/>
              <w:spacing w:beforeLines="60" w:before="144" w:after="60"/>
              <w:jc w:val="both"/>
              <w:rPr>
                <w:rFonts w:asciiTheme="minorHAnsi" w:hAnsiTheme="minorHAnsi" w:cstheme="minorHAnsi"/>
                <w:sz w:val="22"/>
                <w:szCs w:val="28"/>
              </w:rPr>
            </w:pPr>
            <w:r w:rsidRPr="004F35E5">
              <w:rPr>
                <w:rFonts w:asciiTheme="minorHAnsi" w:hAnsiTheme="minorHAnsi" w:cstheme="minorHAnsi"/>
                <w:color w:val="000000"/>
                <w:sz w:val="22"/>
              </w:rPr>
              <w:t>Security</w:t>
            </w:r>
            <w:r w:rsidR="00C62E2B" w:rsidRPr="004F35E5">
              <w:rPr>
                <w:rFonts w:asciiTheme="minorHAnsi" w:hAnsiTheme="minorHAnsi" w:cstheme="minorHAnsi"/>
                <w:color w:val="000000"/>
                <w:sz w:val="22"/>
              </w:rPr>
              <w:t xml:space="preserve"> Subscription</w:t>
            </w:r>
          </w:p>
        </w:tc>
        <w:tc>
          <w:tcPr>
            <w:tcW w:w="2551" w:type="dxa"/>
            <w:gridSpan w:val="2"/>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6F855F13" w14:textId="5C0841F1" w:rsidR="00C62E2B" w:rsidRPr="004F35E5" w:rsidRDefault="00DC2BB5"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000000"/>
                <w:sz w:val="22"/>
              </w:rPr>
              <w:t>ave-cor-security</w:t>
            </w:r>
          </w:p>
        </w:tc>
        <w:tc>
          <w:tcPr>
            <w:tcW w:w="4979"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29623BB4" w14:textId="3E5EBBE2" w:rsidR="00C62E2B" w:rsidRPr="004F35E5" w:rsidRDefault="00C62E2B" w:rsidP="00814640">
            <w:pPr>
              <w:pStyle w:val="TableText"/>
              <w:spacing w:beforeLines="60" w:before="144" w:after="60"/>
              <w:jc w:val="both"/>
              <w:rPr>
                <w:rFonts w:asciiTheme="minorHAnsi" w:hAnsiTheme="minorHAnsi" w:cstheme="minorHAnsi"/>
                <w:sz w:val="22"/>
                <w:szCs w:val="28"/>
              </w:rPr>
            </w:pPr>
            <w:r w:rsidRPr="004F35E5">
              <w:rPr>
                <w:rFonts w:asciiTheme="minorHAnsi" w:hAnsiTheme="minorHAnsi" w:cstheme="minorHAnsi"/>
                <w:color w:val="000000" w:themeColor="text1"/>
                <w:sz w:val="22"/>
              </w:rPr>
              <w:t>##</w:t>
            </w:r>
            <w:r w:rsidR="008843E8" w:rsidRPr="004F35E5">
              <w:rPr>
                <w:rFonts w:asciiTheme="minorHAnsi" w:hAnsiTheme="minorHAnsi" w:cstheme="minorHAnsi"/>
                <w:color w:val="000000" w:themeColor="text1"/>
                <w:sz w:val="22"/>
              </w:rPr>
              <w:t xml:space="preserve"> </w:t>
            </w:r>
            <w:r w:rsidRPr="004F35E5">
              <w:rPr>
                <w:rFonts w:asciiTheme="minorHAnsi" w:hAnsiTheme="minorHAnsi" w:cstheme="minorHAnsi"/>
                <w:color w:val="000000" w:themeColor="text1"/>
                <w:sz w:val="22"/>
              </w:rPr>
              <w:t xml:space="preserve">Compliance and Security. </w:t>
            </w:r>
            <w:r w:rsidR="00D56329" w:rsidRPr="004F35E5">
              <w:rPr>
                <w:rFonts w:asciiTheme="minorHAnsi" w:hAnsiTheme="minorHAnsi" w:cstheme="minorHAnsi"/>
                <w:color w:val="000000" w:themeColor="text1"/>
                <w:sz w:val="22"/>
              </w:rPr>
              <w:t xml:space="preserve"> #</w:t>
            </w:r>
            <w:r w:rsidR="00D56329" w:rsidRPr="004F35E5">
              <w:rPr>
                <w:rFonts w:asciiTheme="minorHAnsi" w:hAnsiTheme="minorHAnsi" w:cstheme="minorHAnsi"/>
                <w:color w:val="000000"/>
                <w:sz w:val="22"/>
              </w:rPr>
              <w:fldChar w:fldCharType="begin"/>
            </w:r>
            <w:r w:rsidR="00D56329" w:rsidRPr="004F35E5">
              <w:rPr>
                <w:rFonts w:asciiTheme="minorHAnsi" w:hAnsiTheme="minorHAnsi" w:cstheme="minorHAnsi"/>
                <w:color w:val="000000"/>
                <w:sz w:val="22"/>
              </w:rPr>
              <w:instrText xml:space="preserve"> IF </w:instrText>
            </w:r>
            <w:r w:rsidR="00D56329" w:rsidRPr="004F35E5">
              <w:rPr>
                <w:rFonts w:asciiTheme="minorHAnsi" w:hAnsiTheme="minorHAnsi" w:cstheme="minorHAnsi"/>
                <w:color w:val="000000"/>
                <w:sz w:val="22"/>
              </w:rPr>
              <w:fldChar w:fldCharType="begin"/>
            </w:r>
            <w:r w:rsidR="00D56329" w:rsidRPr="004F35E5">
              <w:rPr>
                <w:rFonts w:asciiTheme="minorHAnsi" w:hAnsiTheme="minorHAnsi" w:cstheme="minorHAnsi"/>
                <w:color w:val="000000"/>
                <w:sz w:val="22"/>
              </w:rPr>
              <w:instrText>DOCPROPERTY  Confidential  \* MERGEFORMAT</w:instrText>
            </w:r>
            <w:r w:rsidR="00D56329" w:rsidRPr="004F35E5">
              <w:rPr>
                <w:rFonts w:asciiTheme="minorHAnsi" w:hAnsiTheme="minorHAnsi" w:cstheme="minorHAnsi"/>
                <w:color w:val="000000"/>
                <w:sz w:val="22"/>
              </w:rPr>
              <w:fldChar w:fldCharType="separate"/>
            </w:r>
            <w:r w:rsidR="00D56329" w:rsidRPr="004F35E5">
              <w:rPr>
                <w:rFonts w:asciiTheme="minorHAnsi" w:hAnsiTheme="minorHAnsi" w:cstheme="minorHAnsi"/>
                <w:color w:val="000000"/>
                <w:sz w:val="22"/>
              </w:rPr>
              <w:instrText>0</w:instrText>
            </w:r>
            <w:r w:rsidR="00D56329" w:rsidRPr="004F35E5">
              <w:rPr>
                <w:rFonts w:asciiTheme="minorHAnsi" w:hAnsiTheme="minorHAnsi" w:cstheme="minorHAnsi"/>
                <w:color w:val="000000"/>
                <w:sz w:val="22"/>
              </w:rPr>
              <w:fldChar w:fldCharType="end"/>
            </w:r>
            <w:r w:rsidR="00D56329" w:rsidRPr="004F35E5">
              <w:rPr>
                <w:rFonts w:asciiTheme="minorHAnsi" w:hAnsiTheme="minorHAnsi" w:cstheme="minorHAnsi"/>
                <w:color w:val="000000"/>
                <w:sz w:val="22"/>
              </w:rPr>
              <w:instrText xml:space="preserve"> = 3 "Microsoft" </w:instrText>
            </w:r>
            <w:r w:rsidR="00D56329" w:rsidRPr="004F35E5">
              <w:rPr>
                <w:rFonts w:asciiTheme="minorHAnsi" w:hAnsiTheme="minorHAnsi" w:cstheme="minorHAnsi"/>
                <w:color w:val="000000"/>
                <w:sz w:val="22"/>
              </w:rPr>
              <w:fldChar w:fldCharType="begin"/>
            </w:r>
            <w:r w:rsidR="00D56329" w:rsidRPr="004F35E5">
              <w:rPr>
                <w:rFonts w:asciiTheme="minorHAnsi" w:hAnsiTheme="minorHAnsi" w:cstheme="minorHAnsi"/>
                <w:color w:val="000000"/>
                <w:sz w:val="22"/>
              </w:rPr>
              <w:instrText>DOCPROPERTY  Customer  \* MERGEFORMAT</w:instrText>
            </w:r>
            <w:r w:rsidR="00D56329" w:rsidRPr="004F35E5">
              <w:rPr>
                <w:rFonts w:asciiTheme="minorHAnsi" w:hAnsiTheme="minorHAnsi" w:cstheme="minorHAnsi"/>
                <w:color w:val="000000"/>
                <w:sz w:val="22"/>
              </w:rPr>
              <w:fldChar w:fldCharType="separate"/>
            </w:r>
            <w:r w:rsidR="00D56329" w:rsidRPr="004F35E5">
              <w:rPr>
                <w:rFonts w:asciiTheme="minorHAnsi" w:hAnsiTheme="minorHAnsi" w:cstheme="minorHAnsi"/>
                <w:color w:val="000000"/>
                <w:sz w:val="22"/>
              </w:rPr>
              <w:instrText>AVE Health SG</w:instrText>
            </w:r>
            <w:r w:rsidR="00D56329" w:rsidRPr="004F35E5">
              <w:rPr>
                <w:rFonts w:asciiTheme="minorHAnsi" w:hAnsiTheme="minorHAnsi" w:cstheme="minorHAnsi"/>
                <w:color w:val="000000"/>
                <w:sz w:val="22"/>
              </w:rPr>
              <w:fldChar w:fldCharType="end"/>
            </w:r>
            <w:r w:rsidR="00D56329" w:rsidRPr="004F35E5">
              <w:rPr>
                <w:rFonts w:asciiTheme="minorHAnsi" w:hAnsiTheme="minorHAnsi" w:cstheme="minorHAnsi"/>
                <w:color w:val="000000"/>
                <w:sz w:val="22"/>
              </w:rPr>
              <w:instrText xml:space="preserve"> \* MERGEFORMAT </w:instrText>
            </w:r>
            <w:r w:rsidR="00D56329" w:rsidRPr="004F35E5">
              <w:rPr>
                <w:rFonts w:asciiTheme="minorHAnsi" w:hAnsiTheme="minorHAnsi" w:cstheme="minorHAnsi"/>
                <w:color w:val="000000"/>
                <w:sz w:val="22"/>
              </w:rPr>
              <w:fldChar w:fldCharType="separate"/>
            </w:r>
            <w:r w:rsidR="00D56329" w:rsidRPr="004F35E5">
              <w:rPr>
                <w:rFonts w:asciiTheme="minorHAnsi" w:hAnsiTheme="minorHAnsi" w:cstheme="minorHAnsi"/>
                <w:noProof/>
                <w:color w:val="000000"/>
                <w:sz w:val="22"/>
              </w:rPr>
              <w:t>AVE Health SG</w:t>
            </w:r>
            <w:r w:rsidR="00D56329" w:rsidRPr="004F35E5">
              <w:rPr>
                <w:rFonts w:asciiTheme="minorHAnsi" w:hAnsiTheme="minorHAnsi" w:cstheme="minorHAnsi"/>
                <w:color w:val="000000"/>
                <w:sz w:val="22"/>
              </w:rPr>
              <w:fldChar w:fldCharType="end"/>
            </w:r>
            <w:r w:rsidR="00D56329" w:rsidRPr="004F35E5">
              <w:rPr>
                <w:rFonts w:asciiTheme="minorHAnsi" w:hAnsiTheme="minorHAnsi" w:cstheme="minorHAnsi"/>
                <w:color w:val="000000"/>
                <w:sz w:val="22"/>
              </w:rPr>
              <w:t xml:space="preserve"> </w:t>
            </w:r>
            <w:r w:rsidR="00D56329" w:rsidRPr="004F35E5">
              <w:rPr>
                <w:rFonts w:asciiTheme="minorHAnsi" w:hAnsiTheme="minorHAnsi" w:cstheme="minorHAnsi"/>
                <w:color w:val="000000" w:themeColor="text1"/>
                <w:sz w:val="22"/>
              </w:rPr>
              <w:t>-Azure Defender-Security and compliance Log  </w:t>
            </w:r>
          </w:p>
        </w:tc>
      </w:tr>
      <w:tr w:rsidR="00C62E2B" w:rsidRPr="0020022B" w14:paraId="4F41C761" w14:textId="77777777" w:rsidTr="00DB461C">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jc w:val="center"/>
        </w:trPr>
        <w:tc>
          <w:tcPr>
            <w:tcW w:w="1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tcPr>
          <w:p w14:paraId="67418920" w14:textId="01E37DE4" w:rsidR="00C62E2B" w:rsidRPr="004F35E5" w:rsidRDefault="00C62E2B" w:rsidP="00814640">
            <w:pPr>
              <w:pStyle w:val="TableText"/>
              <w:spacing w:beforeLines="60" w:before="144" w:after="60"/>
              <w:jc w:val="both"/>
              <w:rPr>
                <w:rFonts w:asciiTheme="minorHAnsi" w:hAnsiTheme="minorHAnsi" w:cstheme="minorHAnsi"/>
                <w:sz w:val="22"/>
                <w:szCs w:val="28"/>
              </w:rPr>
            </w:pPr>
            <w:r w:rsidRPr="004F35E5">
              <w:rPr>
                <w:rFonts w:asciiTheme="minorHAnsi" w:hAnsiTheme="minorHAnsi" w:cstheme="minorHAnsi"/>
                <w:color w:val="000000"/>
                <w:sz w:val="22"/>
              </w:rPr>
              <w:t>Platform Automation Subscription</w:t>
            </w:r>
          </w:p>
        </w:tc>
        <w:tc>
          <w:tcPr>
            <w:tcW w:w="2551" w:type="dxa"/>
            <w:gridSpan w:val="2"/>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8368058" w14:textId="23953BE0" w:rsidR="00C62E2B" w:rsidRPr="004F35E5" w:rsidRDefault="00C54252"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000000"/>
                <w:sz w:val="22"/>
              </w:rPr>
              <w:t>ave-cor-automation</w:t>
            </w:r>
          </w:p>
        </w:tc>
        <w:tc>
          <w:tcPr>
            <w:tcW w:w="4979"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3DE68324" w14:textId="59089844" w:rsidR="00C62E2B" w:rsidRPr="004F35E5" w:rsidRDefault="00C62E2B" w:rsidP="00814640">
            <w:pPr>
              <w:pStyle w:val="TableText"/>
              <w:spacing w:beforeLines="60" w:before="144" w:after="60"/>
              <w:jc w:val="both"/>
              <w:rPr>
                <w:rFonts w:asciiTheme="minorHAnsi" w:hAnsiTheme="minorHAnsi" w:cstheme="minorHAnsi"/>
                <w:color w:val="171717"/>
                <w:sz w:val="22"/>
                <w:szCs w:val="28"/>
                <w:shd w:val="clear" w:color="auto" w:fill="FFFFFF"/>
              </w:rPr>
            </w:pPr>
            <w:r w:rsidRPr="004F35E5">
              <w:rPr>
                <w:rFonts w:asciiTheme="minorHAnsi" w:hAnsiTheme="minorHAnsi" w:cstheme="minorHAnsi"/>
                <w:color w:val="000000" w:themeColor="text1"/>
                <w:sz w:val="22"/>
              </w:rPr>
              <w:t xml:space="preserve">## </w:t>
            </w:r>
            <w:r w:rsidR="00E42223" w:rsidRPr="004F35E5">
              <w:rPr>
                <w:rFonts w:asciiTheme="minorHAnsi" w:hAnsiTheme="minorHAnsi" w:cstheme="minorHAnsi"/>
                <w:color w:val="000000" w:themeColor="text1"/>
                <w:sz w:val="22"/>
              </w:rPr>
              <w:t>Build and Automation</w:t>
            </w:r>
            <w:r w:rsidR="005D1AA6" w:rsidRPr="004F35E5">
              <w:rPr>
                <w:rFonts w:asciiTheme="minorHAnsi" w:hAnsiTheme="minorHAnsi" w:cstheme="minorHAnsi"/>
                <w:color w:val="000000" w:themeColor="text1"/>
                <w:sz w:val="22"/>
              </w:rPr>
              <w:t>.</w:t>
            </w:r>
            <w:r w:rsidRPr="004F35E5">
              <w:rPr>
                <w:rFonts w:asciiTheme="minorHAnsi" w:hAnsiTheme="minorHAnsi" w:cstheme="minorHAnsi"/>
                <w:color w:val="000000" w:themeColor="text1"/>
                <w:sz w:val="22"/>
              </w:rPr>
              <w:t xml:space="preserve"> </w:t>
            </w:r>
            <w:r w:rsidRPr="004F35E5">
              <w:rPr>
                <w:rFonts w:asciiTheme="minorHAnsi" w:hAnsiTheme="minorHAnsi" w:cstheme="minorHAnsi"/>
              </w:rPr>
              <w:br/>
            </w:r>
          </w:p>
        </w:tc>
      </w:tr>
      <w:tr w:rsidR="00C62E2B" w:rsidRPr="0020022B" w14:paraId="49A2DFB7" w14:textId="77777777" w:rsidTr="00DB461C">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jc w:val="center"/>
        </w:trPr>
        <w:tc>
          <w:tcPr>
            <w:tcW w:w="1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tcPr>
          <w:p w14:paraId="298AC322" w14:textId="7C5F713F" w:rsidR="00C62E2B" w:rsidRPr="004F35E5" w:rsidRDefault="008843E8" w:rsidP="00814640">
            <w:pPr>
              <w:pStyle w:val="TableText"/>
              <w:spacing w:beforeLines="60" w:before="144" w:after="60"/>
              <w:jc w:val="both"/>
              <w:rPr>
                <w:rFonts w:asciiTheme="minorHAnsi" w:hAnsiTheme="minorHAnsi" w:cstheme="minorHAnsi"/>
                <w:sz w:val="22"/>
                <w:szCs w:val="28"/>
              </w:rPr>
            </w:pPr>
            <w:r w:rsidRPr="004F35E5">
              <w:rPr>
                <w:rFonts w:asciiTheme="minorHAnsi" w:hAnsiTheme="minorHAnsi" w:cstheme="minorHAnsi"/>
                <w:color w:val="000000"/>
                <w:sz w:val="22"/>
              </w:rPr>
              <w:t>Management</w:t>
            </w:r>
            <w:r w:rsidR="00C62E2B" w:rsidRPr="004F35E5">
              <w:rPr>
                <w:rFonts w:asciiTheme="minorHAnsi" w:hAnsiTheme="minorHAnsi" w:cstheme="minorHAnsi"/>
                <w:color w:val="000000"/>
                <w:sz w:val="22"/>
              </w:rPr>
              <w:t xml:space="preserve"> Subscription</w:t>
            </w:r>
          </w:p>
        </w:tc>
        <w:tc>
          <w:tcPr>
            <w:tcW w:w="2551" w:type="dxa"/>
            <w:gridSpan w:val="2"/>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2A3805AC" w14:textId="77777777" w:rsidR="00C62E2B" w:rsidRPr="004F35E5" w:rsidRDefault="00C62E2B" w:rsidP="00814640">
            <w:pPr>
              <w:pStyle w:val="TableText"/>
              <w:spacing w:beforeLines="60" w:before="144" w:after="60"/>
              <w:jc w:val="both"/>
              <w:rPr>
                <w:rFonts w:asciiTheme="minorHAnsi" w:hAnsiTheme="minorHAnsi" w:cstheme="minorHAnsi"/>
                <w:color w:val="000000"/>
                <w:sz w:val="22"/>
              </w:rPr>
            </w:pPr>
          </w:p>
          <w:p w14:paraId="2478C6C3" w14:textId="6CE9FCC5" w:rsidR="00BA4A84" w:rsidRPr="004F35E5" w:rsidRDefault="00BA4A84" w:rsidP="00814640">
            <w:pPr>
              <w:jc w:val="both"/>
              <w:rPr>
                <w:rFonts w:asciiTheme="minorHAnsi" w:hAnsiTheme="minorHAnsi" w:cstheme="minorHAnsi"/>
                <w:color w:val="000000"/>
                <w:sz w:val="22"/>
              </w:rPr>
            </w:pPr>
            <w:r w:rsidRPr="004F35E5">
              <w:rPr>
                <w:rFonts w:asciiTheme="minorHAnsi" w:hAnsiTheme="minorHAnsi" w:cstheme="minorHAnsi"/>
                <w:color w:val="000000"/>
                <w:sz w:val="22"/>
              </w:rPr>
              <w:t>ave-cor-management</w:t>
            </w:r>
          </w:p>
          <w:p w14:paraId="4B6CC299" w14:textId="48028A19" w:rsidR="00BA4A84" w:rsidRPr="004F35E5" w:rsidRDefault="00BA4A84" w:rsidP="00814640">
            <w:pPr>
              <w:jc w:val="both"/>
              <w:rPr>
                <w:rFonts w:asciiTheme="minorHAnsi" w:hAnsiTheme="minorHAnsi" w:cstheme="minorHAnsi"/>
              </w:rPr>
            </w:pPr>
          </w:p>
        </w:tc>
        <w:tc>
          <w:tcPr>
            <w:tcW w:w="4979"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3E3F8CD1" w14:textId="77777777" w:rsidR="00D56329" w:rsidRPr="004F35E5" w:rsidRDefault="00C62E2B" w:rsidP="00814640">
            <w:pPr>
              <w:pStyle w:val="TableText"/>
              <w:spacing w:beforeLines="60" w:before="144" w:after="60"/>
              <w:jc w:val="both"/>
              <w:rPr>
                <w:rFonts w:asciiTheme="minorHAnsi" w:hAnsiTheme="minorHAnsi" w:cstheme="minorHAnsi"/>
                <w:color w:val="000000" w:themeColor="text1"/>
                <w:sz w:val="22"/>
              </w:rPr>
            </w:pPr>
            <w:r w:rsidRPr="004F35E5">
              <w:rPr>
                <w:rFonts w:asciiTheme="minorHAnsi" w:hAnsiTheme="minorHAnsi" w:cstheme="minorHAnsi"/>
                <w:color w:val="000000" w:themeColor="text1"/>
                <w:sz w:val="22"/>
              </w:rPr>
              <w:t xml:space="preserve">## Shared services for </w:t>
            </w:r>
            <w:r w:rsidR="00C64041" w:rsidRPr="004F35E5">
              <w:rPr>
                <w:rFonts w:asciiTheme="minorHAnsi" w:hAnsiTheme="minorHAnsi" w:cstheme="minorHAnsi"/>
                <w:color w:val="000000" w:themeColor="text1"/>
                <w:sz w:val="22"/>
              </w:rPr>
              <w:t xml:space="preserve">all three </w:t>
            </w:r>
            <w:r w:rsidR="00C65C11" w:rsidRPr="004F35E5">
              <w:rPr>
                <w:rFonts w:asciiTheme="minorHAnsi" w:hAnsiTheme="minorHAnsi" w:cstheme="minorHAnsi"/>
                <w:color w:val="000000" w:themeColor="text1"/>
                <w:sz w:val="22"/>
              </w:rPr>
              <w:t>environments</w:t>
            </w:r>
            <w:r w:rsidRPr="004F35E5">
              <w:rPr>
                <w:rFonts w:asciiTheme="minorHAnsi" w:hAnsiTheme="minorHAnsi" w:cstheme="minorHAnsi"/>
                <w:color w:val="000000" w:themeColor="text1"/>
                <w:sz w:val="22"/>
              </w:rPr>
              <w:t xml:space="preserve">.  </w:t>
            </w:r>
            <w:r w:rsidRPr="004F35E5">
              <w:rPr>
                <w:rFonts w:asciiTheme="minorHAnsi" w:hAnsiTheme="minorHAnsi" w:cstheme="minorHAnsi"/>
              </w:rPr>
              <w:br/>
            </w:r>
            <w:r w:rsidR="00D56329" w:rsidRPr="004F35E5">
              <w:rPr>
                <w:rFonts w:asciiTheme="minorHAnsi" w:hAnsiTheme="minorHAnsi" w:cstheme="minorHAnsi"/>
                <w:color w:val="000000" w:themeColor="text1"/>
                <w:sz w:val="22"/>
              </w:rPr>
              <w:t xml:space="preserve">## </w:t>
            </w:r>
            <w:r w:rsidR="00D56329" w:rsidRPr="004F35E5">
              <w:rPr>
                <w:rFonts w:asciiTheme="minorHAnsi" w:hAnsiTheme="minorHAnsi" w:cstheme="minorHAnsi"/>
                <w:color w:val="000000"/>
                <w:sz w:val="22"/>
              </w:rPr>
              <w:fldChar w:fldCharType="begin"/>
            </w:r>
            <w:r w:rsidR="00D56329" w:rsidRPr="004F35E5">
              <w:rPr>
                <w:rFonts w:asciiTheme="minorHAnsi" w:hAnsiTheme="minorHAnsi" w:cstheme="minorHAnsi"/>
                <w:color w:val="000000"/>
                <w:sz w:val="22"/>
              </w:rPr>
              <w:instrText xml:space="preserve"> IF </w:instrText>
            </w:r>
            <w:r w:rsidR="00D56329" w:rsidRPr="004F35E5">
              <w:rPr>
                <w:rFonts w:asciiTheme="minorHAnsi" w:hAnsiTheme="minorHAnsi" w:cstheme="minorHAnsi"/>
                <w:color w:val="000000"/>
                <w:sz w:val="22"/>
              </w:rPr>
              <w:fldChar w:fldCharType="begin"/>
            </w:r>
            <w:r w:rsidR="00D56329" w:rsidRPr="004F35E5">
              <w:rPr>
                <w:rFonts w:asciiTheme="minorHAnsi" w:hAnsiTheme="minorHAnsi" w:cstheme="minorHAnsi"/>
                <w:color w:val="000000"/>
                <w:sz w:val="22"/>
              </w:rPr>
              <w:instrText>DOCPROPERTY  Confidential  \* MERGEFORMAT</w:instrText>
            </w:r>
            <w:r w:rsidR="00D56329" w:rsidRPr="004F35E5">
              <w:rPr>
                <w:rFonts w:asciiTheme="minorHAnsi" w:hAnsiTheme="minorHAnsi" w:cstheme="minorHAnsi"/>
                <w:color w:val="000000"/>
                <w:sz w:val="22"/>
              </w:rPr>
              <w:fldChar w:fldCharType="separate"/>
            </w:r>
            <w:r w:rsidR="00D56329" w:rsidRPr="004F35E5">
              <w:rPr>
                <w:rFonts w:asciiTheme="minorHAnsi" w:hAnsiTheme="minorHAnsi" w:cstheme="minorHAnsi"/>
                <w:color w:val="000000"/>
                <w:sz w:val="22"/>
              </w:rPr>
              <w:instrText>0</w:instrText>
            </w:r>
            <w:r w:rsidR="00D56329" w:rsidRPr="004F35E5">
              <w:rPr>
                <w:rFonts w:asciiTheme="minorHAnsi" w:hAnsiTheme="minorHAnsi" w:cstheme="minorHAnsi"/>
                <w:color w:val="000000"/>
                <w:sz w:val="22"/>
              </w:rPr>
              <w:fldChar w:fldCharType="end"/>
            </w:r>
            <w:r w:rsidR="00D56329" w:rsidRPr="004F35E5">
              <w:rPr>
                <w:rFonts w:asciiTheme="minorHAnsi" w:hAnsiTheme="minorHAnsi" w:cstheme="minorHAnsi"/>
                <w:color w:val="000000"/>
                <w:sz w:val="22"/>
              </w:rPr>
              <w:instrText xml:space="preserve"> = 3 "Microsoft" </w:instrText>
            </w:r>
            <w:r w:rsidR="00D56329" w:rsidRPr="004F35E5">
              <w:rPr>
                <w:rFonts w:asciiTheme="minorHAnsi" w:hAnsiTheme="minorHAnsi" w:cstheme="minorHAnsi"/>
                <w:color w:val="000000"/>
                <w:sz w:val="22"/>
              </w:rPr>
              <w:fldChar w:fldCharType="begin"/>
            </w:r>
            <w:r w:rsidR="00D56329" w:rsidRPr="004F35E5">
              <w:rPr>
                <w:rFonts w:asciiTheme="minorHAnsi" w:hAnsiTheme="minorHAnsi" w:cstheme="minorHAnsi"/>
                <w:color w:val="000000"/>
                <w:sz w:val="22"/>
              </w:rPr>
              <w:instrText>DOCPROPERTY  Customer  \* MERGEFORMAT</w:instrText>
            </w:r>
            <w:r w:rsidR="00D56329" w:rsidRPr="004F35E5">
              <w:rPr>
                <w:rFonts w:asciiTheme="minorHAnsi" w:hAnsiTheme="minorHAnsi" w:cstheme="minorHAnsi"/>
                <w:color w:val="000000"/>
                <w:sz w:val="22"/>
              </w:rPr>
              <w:fldChar w:fldCharType="separate"/>
            </w:r>
            <w:r w:rsidR="00D56329" w:rsidRPr="004F35E5">
              <w:rPr>
                <w:rFonts w:asciiTheme="minorHAnsi" w:hAnsiTheme="minorHAnsi" w:cstheme="minorHAnsi"/>
                <w:color w:val="000000"/>
                <w:sz w:val="22"/>
              </w:rPr>
              <w:instrText>AVE Health SG</w:instrText>
            </w:r>
            <w:r w:rsidR="00D56329" w:rsidRPr="004F35E5">
              <w:rPr>
                <w:rFonts w:asciiTheme="minorHAnsi" w:hAnsiTheme="minorHAnsi" w:cstheme="minorHAnsi"/>
                <w:color w:val="000000"/>
                <w:sz w:val="22"/>
              </w:rPr>
              <w:fldChar w:fldCharType="end"/>
            </w:r>
            <w:r w:rsidR="00D56329" w:rsidRPr="004F35E5">
              <w:rPr>
                <w:rFonts w:asciiTheme="minorHAnsi" w:hAnsiTheme="minorHAnsi" w:cstheme="minorHAnsi"/>
                <w:color w:val="000000"/>
                <w:sz w:val="22"/>
              </w:rPr>
              <w:instrText xml:space="preserve"> \* MERGEFORMAT </w:instrText>
            </w:r>
            <w:r w:rsidR="00D56329" w:rsidRPr="004F35E5">
              <w:rPr>
                <w:rFonts w:asciiTheme="minorHAnsi" w:hAnsiTheme="minorHAnsi" w:cstheme="minorHAnsi"/>
                <w:color w:val="000000"/>
                <w:sz w:val="22"/>
              </w:rPr>
              <w:fldChar w:fldCharType="separate"/>
            </w:r>
            <w:r w:rsidR="00D56329" w:rsidRPr="004F35E5">
              <w:rPr>
                <w:rFonts w:asciiTheme="minorHAnsi" w:hAnsiTheme="minorHAnsi" w:cstheme="minorHAnsi"/>
                <w:noProof/>
                <w:color w:val="000000"/>
                <w:sz w:val="22"/>
              </w:rPr>
              <w:t>AVE Health SG</w:t>
            </w:r>
            <w:r w:rsidR="00D56329" w:rsidRPr="004F35E5">
              <w:rPr>
                <w:rFonts w:asciiTheme="minorHAnsi" w:hAnsiTheme="minorHAnsi" w:cstheme="minorHAnsi"/>
                <w:color w:val="000000"/>
                <w:sz w:val="22"/>
              </w:rPr>
              <w:fldChar w:fldCharType="end"/>
            </w:r>
            <w:r w:rsidR="00D56329" w:rsidRPr="004F35E5">
              <w:rPr>
                <w:rFonts w:asciiTheme="minorHAnsi" w:hAnsiTheme="minorHAnsi" w:cstheme="minorHAnsi"/>
                <w:color w:val="000000"/>
                <w:sz w:val="22"/>
              </w:rPr>
              <w:t xml:space="preserve"> </w:t>
            </w:r>
            <w:r w:rsidR="00D56329" w:rsidRPr="004F35E5">
              <w:rPr>
                <w:rFonts w:asciiTheme="minorHAnsi" w:hAnsiTheme="minorHAnsi" w:cstheme="minorHAnsi"/>
                <w:color w:val="000000" w:themeColor="text1"/>
                <w:sz w:val="22"/>
              </w:rPr>
              <w:t>-Platform-Audit / Log  </w:t>
            </w:r>
          </w:p>
          <w:p w14:paraId="07224AF9" w14:textId="6D0A4680" w:rsidR="00C62E2B" w:rsidRPr="004F35E5" w:rsidRDefault="00C62E2B" w:rsidP="00814640">
            <w:pPr>
              <w:pStyle w:val="TableText"/>
              <w:spacing w:beforeLines="60" w:before="144" w:after="60"/>
              <w:jc w:val="both"/>
              <w:rPr>
                <w:rFonts w:asciiTheme="minorHAnsi" w:hAnsiTheme="minorHAnsi" w:cstheme="minorHAnsi"/>
                <w:color w:val="171717"/>
                <w:sz w:val="22"/>
                <w:szCs w:val="28"/>
                <w:shd w:val="clear" w:color="auto" w:fill="FFFFFF"/>
              </w:rPr>
            </w:pPr>
            <w:r w:rsidRPr="004F35E5">
              <w:rPr>
                <w:rFonts w:asciiTheme="minorHAnsi" w:hAnsiTheme="minorHAnsi" w:cstheme="minorHAnsi"/>
              </w:rPr>
              <w:br/>
            </w:r>
            <w:r w:rsidRPr="004F35E5">
              <w:rPr>
                <w:rFonts w:asciiTheme="minorHAnsi" w:hAnsiTheme="minorHAnsi" w:cstheme="minorHAnsi"/>
                <w:color w:val="000000" w:themeColor="text1"/>
                <w:sz w:val="22"/>
              </w:rPr>
              <w:t xml:space="preserve">This is separated by environment </w:t>
            </w:r>
            <w:r w:rsidR="00556A0D" w:rsidRPr="004F35E5">
              <w:rPr>
                <w:rFonts w:asciiTheme="minorHAnsi" w:hAnsiTheme="minorHAnsi" w:cstheme="minorHAnsi"/>
                <w:color w:val="000000" w:themeColor="text1"/>
                <w:sz w:val="22"/>
              </w:rPr>
              <w:t xml:space="preserve">since </w:t>
            </w:r>
            <w:r w:rsidR="008A1030" w:rsidRPr="004F35E5">
              <w:rPr>
                <w:rFonts w:asciiTheme="minorHAnsi" w:hAnsiTheme="minorHAnsi" w:cstheme="minorHAnsi"/>
                <w:color w:val="000000" w:themeColor="text1"/>
                <w:sz w:val="22"/>
              </w:rPr>
              <w:t>AVE HEALTH SG</w:t>
            </w:r>
            <w:r w:rsidRPr="004F35E5">
              <w:rPr>
                <w:rFonts w:asciiTheme="minorHAnsi" w:hAnsiTheme="minorHAnsi" w:cstheme="minorHAnsi"/>
                <w:color w:val="000000" w:themeColor="text1"/>
                <w:sz w:val="22"/>
              </w:rPr>
              <w:t xml:space="preserve"> </w:t>
            </w:r>
            <w:r w:rsidR="00556A0D" w:rsidRPr="004F35E5">
              <w:rPr>
                <w:rFonts w:asciiTheme="minorHAnsi" w:hAnsiTheme="minorHAnsi" w:cstheme="minorHAnsi"/>
                <w:color w:val="000000" w:themeColor="text1"/>
                <w:sz w:val="22"/>
              </w:rPr>
              <w:t xml:space="preserve">can </w:t>
            </w:r>
            <w:r w:rsidRPr="004F35E5">
              <w:rPr>
                <w:rFonts w:asciiTheme="minorHAnsi" w:hAnsiTheme="minorHAnsi" w:cstheme="minorHAnsi"/>
                <w:color w:val="000000" w:themeColor="text1"/>
                <w:sz w:val="22"/>
              </w:rPr>
              <w:t xml:space="preserve">deploy Anti-Virus or service Endpoints for </w:t>
            </w:r>
            <w:r w:rsidR="007C30C4" w:rsidRPr="004F35E5">
              <w:rPr>
                <w:rFonts w:asciiTheme="minorHAnsi" w:hAnsiTheme="minorHAnsi" w:cstheme="minorHAnsi"/>
                <w:color w:val="000000" w:themeColor="text1"/>
                <w:sz w:val="22"/>
              </w:rPr>
              <w:t xml:space="preserve">PreProd, </w:t>
            </w:r>
            <w:r w:rsidRPr="004F35E5">
              <w:rPr>
                <w:rFonts w:asciiTheme="minorHAnsi" w:hAnsiTheme="minorHAnsi" w:cstheme="minorHAnsi"/>
                <w:color w:val="000000" w:themeColor="text1"/>
                <w:sz w:val="22"/>
              </w:rPr>
              <w:t xml:space="preserve">Non-Prod or </w:t>
            </w:r>
            <w:r w:rsidR="007C30C4" w:rsidRPr="004F35E5">
              <w:rPr>
                <w:rFonts w:asciiTheme="minorHAnsi" w:hAnsiTheme="minorHAnsi" w:cstheme="minorHAnsi"/>
                <w:color w:val="000000" w:themeColor="text1"/>
                <w:sz w:val="22"/>
              </w:rPr>
              <w:t>Production</w:t>
            </w:r>
            <w:r w:rsidR="002868EA" w:rsidRPr="004F35E5">
              <w:rPr>
                <w:rFonts w:asciiTheme="minorHAnsi" w:hAnsiTheme="minorHAnsi" w:cstheme="minorHAnsi"/>
                <w:color w:val="000000" w:themeColor="text1"/>
                <w:sz w:val="22"/>
              </w:rPr>
              <w:t>.</w:t>
            </w:r>
          </w:p>
        </w:tc>
      </w:tr>
      <w:tr w:rsidR="00C62E2B" w:rsidRPr="0020022B" w14:paraId="1E853F11" w14:textId="77777777" w:rsidTr="00DB461C">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jc w:val="center"/>
        </w:trPr>
        <w:tc>
          <w:tcPr>
            <w:tcW w:w="1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tcPr>
          <w:p w14:paraId="682FD1A6" w14:textId="51613915" w:rsidR="00C62E2B" w:rsidRPr="004F35E5" w:rsidRDefault="00C62E2B"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000000"/>
                <w:sz w:val="22"/>
              </w:rPr>
              <w:t xml:space="preserve">Connectivity </w:t>
            </w:r>
            <w:r w:rsidR="002B5061" w:rsidRPr="004F35E5">
              <w:rPr>
                <w:rFonts w:asciiTheme="minorHAnsi" w:hAnsiTheme="minorHAnsi" w:cstheme="minorHAnsi"/>
                <w:color w:val="000000"/>
                <w:sz w:val="22"/>
              </w:rPr>
              <w:t>Subscription</w:t>
            </w:r>
          </w:p>
        </w:tc>
        <w:tc>
          <w:tcPr>
            <w:tcW w:w="2551" w:type="dxa"/>
            <w:gridSpan w:val="2"/>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05D5883" w14:textId="77777777" w:rsidR="00C62E2B" w:rsidRPr="004F35E5" w:rsidRDefault="00C62E2B" w:rsidP="00814640">
            <w:pPr>
              <w:pStyle w:val="TableText"/>
              <w:spacing w:beforeLines="60" w:before="144" w:after="60"/>
              <w:jc w:val="both"/>
              <w:rPr>
                <w:rFonts w:asciiTheme="minorHAnsi" w:hAnsiTheme="minorHAnsi" w:cstheme="minorHAnsi"/>
                <w:color w:val="000000"/>
                <w:sz w:val="22"/>
              </w:rPr>
            </w:pPr>
          </w:p>
          <w:p w14:paraId="0D8AC485" w14:textId="4F94AC8B" w:rsidR="00C52171" w:rsidRPr="004F35E5" w:rsidRDefault="00C52171" w:rsidP="00814640">
            <w:pPr>
              <w:jc w:val="both"/>
              <w:rPr>
                <w:rFonts w:asciiTheme="minorHAnsi" w:hAnsiTheme="minorHAnsi" w:cstheme="minorHAnsi"/>
              </w:rPr>
            </w:pPr>
            <w:r w:rsidRPr="004F35E5">
              <w:rPr>
                <w:rFonts w:asciiTheme="minorHAnsi" w:hAnsiTheme="minorHAnsi" w:cstheme="minorHAnsi"/>
                <w:color w:val="000000"/>
                <w:sz w:val="22"/>
              </w:rPr>
              <w:t>ave-cor-network</w:t>
            </w:r>
          </w:p>
        </w:tc>
        <w:tc>
          <w:tcPr>
            <w:tcW w:w="4979"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3565184" w14:textId="77777777" w:rsidR="00C62E2B" w:rsidRPr="004F35E5" w:rsidRDefault="00C62E2B" w:rsidP="00814640">
            <w:pPr>
              <w:pStyle w:val="TableText"/>
              <w:spacing w:beforeLines="60" w:before="144" w:after="60"/>
              <w:jc w:val="both"/>
              <w:rPr>
                <w:rFonts w:asciiTheme="minorHAnsi" w:hAnsiTheme="minorHAnsi" w:cstheme="minorHAnsi"/>
                <w:color w:val="000000" w:themeColor="text1"/>
                <w:sz w:val="22"/>
              </w:rPr>
            </w:pPr>
            <w:r w:rsidRPr="004F35E5">
              <w:rPr>
                <w:rFonts w:asciiTheme="minorHAnsi" w:hAnsiTheme="minorHAnsi" w:cstheme="minorHAnsi"/>
                <w:color w:val="000000" w:themeColor="text1"/>
                <w:sz w:val="22"/>
              </w:rPr>
              <w:t xml:space="preserve"># Connectivity production for hubs </w:t>
            </w:r>
          </w:p>
          <w:p w14:paraId="1FA1D56B" w14:textId="7C05C778" w:rsidR="00C62E2B" w:rsidRPr="004F35E5" w:rsidRDefault="005E27B7"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000000" w:themeColor="text1"/>
                <w:sz w:val="22"/>
              </w:rPr>
              <w:t xml:space="preserve">Azure Virtual WAN, </w:t>
            </w:r>
            <w:r w:rsidR="00C62E2B" w:rsidRPr="004F35E5">
              <w:rPr>
                <w:rFonts w:asciiTheme="minorHAnsi" w:hAnsiTheme="minorHAnsi" w:cstheme="minorHAnsi"/>
                <w:color w:val="000000" w:themeColor="text1"/>
                <w:sz w:val="22"/>
              </w:rPr>
              <w:t>Azure Hub (</w:t>
            </w:r>
            <w:r w:rsidRPr="004F35E5">
              <w:rPr>
                <w:rFonts w:asciiTheme="minorHAnsi" w:hAnsiTheme="minorHAnsi" w:cstheme="minorHAnsi"/>
                <w:color w:val="000000" w:themeColor="text1"/>
                <w:sz w:val="22"/>
              </w:rPr>
              <w:t xml:space="preserve">Customer </w:t>
            </w:r>
            <w:r w:rsidR="00C62E2B" w:rsidRPr="004F35E5">
              <w:rPr>
                <w:rFonts w:asciiTheme="minorHAnsi" w:hAnsiTheme="minorHAnsi" w:cstheme="minorHAnsi"/>
                <w:color w:val="000000" w:themeColor="text1"/>
                <w:sz w:val="22"/>
              </w:rPr>
              <w:t xml:space="preserve">Managed HUB), </w:t>
            </w:r>
            <w:r w:rsidR="00113A7E" w:rsidRPr="004F35E5">
              <w:rPr>
                <w:rFonts w:asciiTheme="minorHAnsi" w:hAnsiTheme="minorHAnsi" w:cstheme="minorHAnsi"/>
                <w:color w:val="000000" w:themeColor="text1"/>
                <w:sz w:val="22"/>
              </w:rPr>
              <w:t>Virtual Network Gateway</w:t>
            </w:r>
            <w:r w:rsidR="00C62E2B" w:rsidRPr="004F35E5">
              <w:rPr>
                <w:rFonts w:asciiTheme="minorHAnsi" w:hAnsiTheme="minorHAnsi" w:cstheme="minorHAnsi"/>
                <w:color w:val="000000" w:themeColor="text1"/>
                <w:sz w:val="22"/>
              </w:rPr>
              <w:t xml:space="preserve"> will be deployed </w:t>
            </w:r>
            <w:r w:rsidR="00901810" w:rsidRPr="004F35E5">
              <w:rPr>
                <w:rFonts w:asciiTheme="minorHAnsi" w:hAnsiTheme="minorHAnsi" w:cstheme="minorHAnsi"/>
                <w:color w:val="000000" w:themeColor="text1"/>
                <w:sz w:val="22"/>
              </w:rPr>
              <w:t>to support</w:t>
            </w:r>
            <w:r w:rsidR="00C62E2B" w:rsidRPr="004F35E5">
              <w:rPr>
                <w:rFonts w:asciiTheme="minorHAnsi" w:hAnsiTheme="minorHAnsi" w:cstheme="minorHAnsi"/>
                <w:color w:val="000000" w:themeColor="text1"/>
                <w:sz w:val="22"/>
              </w:rPr>
              <w:t xml:space="preserve"> Prod</w:t>
            </w:r>
            <w:r w:rsidR="00901810" w:rsidRPr="004F35E5">
              <w:rPr>
                <w:rFonts w:asciiTheme="minorHAnsi" w:hAnsiTheme="minorHAnsi" w:cstheme="minorHAnsi"/>
                <w:color w:val="000000" w:themeColor="text1"/>
                <w:sz w:val="22"/>
              </w:rPr>
              <w:t>uction</w:t>
            </w:r>
            <w:r w:rsidR="00C62E2B" w:rsidRPr="004F35E5">
              <w:rPr>
                <w:rFonts w:asciiTheme="minorHAnsi" w:hAnsiTheme="minorHAnsi" w:cstheme="minorHAnsi"/>
                <w:color w:val="000000" w:themeColor="text1"/>
                <w:sz w:val="22"/>
              </w:rPr>
              <w:t xml:space="preserve">, </w:t>
            </w:r>
            <w:r w:rsidR="00C52171" w:rsidRPr="004F35E5">
              <w:rPr>
                <w:rFonts w:asciiTheme="minorHAnsi" w:hAnsiTheme="minorHAnsi" w:cstheme="minorHAnsi"/>
                <w:color w:val="000000" w:themeColor="text1"/>
                <w:sz w:val="22"/>
              </w:rPr>
              <w:t xml:space="preserve">Dev, QA </w:t>
            </w:r>
            <w:r w:rsidR="00A45940" w:rsidRPr="004F35E5">
              <w:rPr>
                <w:rFonts w:asciiTheme="minorHAnsi" w:hAnsiTheme="minorHAnsi" w:cstheme="minorHAnsi"/>
                <w:color w:val="000000" w:themeColor="text1"/>
                <w:sz w:val="22"/>
              </w:rPr>
              <w:t>and Preproduction</w:t>
            </w:r>
          </w:p>
        </w:tc>
      </w:tr>
      <w:tr w:rsidR="002B5061" w:rsidRPr="0020022B" w14:paraId="7B46335F" w14:textId="77777777" w:rsidTr="00DB461C">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jc w:val="center"/>
        </w:trPr>
        <w:tc>
          <w:tcPr>
            <w:tcW w:w="1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tcPr>
          <w:p w14:paraId="3D8A4235" w14:textId="6F37C031" w:rsidR="002B5061" w:rsidRPr="004F35E5" w:rsidRDefault="002B5061"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000000"/>
                <w:sz w:val="22"/>
              </w:rPr>
              <w:t>Identity Subscription</w:t>
            </w:r>
          </w:p>
        </w:tc>
        <w:tc>
          <w:tcPr>
            <w:tcW w:w="2551" w:type="dxa"/>
            <w:gridSpan w:val="2"/>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7C1AD114" w14:textId="6F465714" w:rsidR="002B5061" w:rsidRPr="004F35E5" w:rsidRDefault="00BA4A84"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000000"/>
                <w:sz w:val="22"/>
              </w:rPr>
              <w:t>ave-cor-identity</w:t>
            </w:r>
          </w:p>
        </w:tc>
        <w:tc>
          <w:tcPr>
            <w:tcW w:w="4979"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2BD3E6B3" w14:textId="3EFD2AD9" w:rsidR="002B5061" w:rsidRPr="004F35E5" w:rsidRDefault="00556A0D" w:rsidP="00814640">
            <w:pPr>
              <w:pStyle w:val="TableText"/>
              <w:spacing w:beforeLines="60" w:before="144" w:after="60"/>
              <w:jc w:val="both"/>
              <w:rPr>
                <w:rFonts w:asciiTheme="minorHAnsi" w:hAnsiTheme="minorHAnsi" w:cstheme="minorHAnsi"/>
                <w:color w:val="000000" w:themeColor="text1"/>
                <w:sz w:val="22"/>
              </w:rPr>
            </w:pPr>
            <w:r w:rsidRPr="004F35E5">
              <w:rPr>
                <w:rFonts w:asciiTheme="minorHAnsi" w:hAnsiTheme="minorHAnsi" w:cstheme="minorHAnsi"/>
                <w:color w:val="000000" w:themeColor="text1"/>
                <w:sz w:val="22"/>
              </w:rPr>
              <w:t xml:space="preserve">Dedicated subscription to host or extended the Active Directory Domain </w:t>
            </w:r>
            <w:r w:rsidR="0020546B" w:rsidRPr="004F35E5">
              <w:rPr>
                <w:rFonts w:asciiTheme="minorHAnsi" w:hAnsiTheme="minorHAnsi" w:cstheme="minorHAnsi"/>
                <w:color w:val="000000" w:themeColor="text1"/>
                <w:sz w:val="22"/>
              </w:rPr>
              <w:t>C</w:t>
            </w:r>
            <w:r w:rsidRPr="004F35E5">
              <w:rPr>
                <w:rFonts w:asciiTheme="minorHAnsi" w:hAnsiTheme="minorHAnsi" w:cstheme="minorHAnsi"/>
                <w:color w:val="000000" w:themeColor="text1"/>
                <w:sz w:val="22"/>
              </w:rPr>
              <w:t>ontroller</w:t>
            </w:r>
            <w:r w:rsidR="0020546B" w:rsidRPr="004F35E5">
              <w:rPr>
                <w:rFonts w:asciiTheme="minorHAnsi" w:hAnsiTheme="minorHAnsi" w:cstheme="minorHAnsi"/>
                <w:color w:val="000000" w:themeColor="text1"/>
                <w:sz w:val="22"/>
              </w:rPr>
              <w:t xml:space="preserve"> to support authentication and Authorization for the application infrastructure hosted in the Azure.</w:t>
            </w:r>
          </w:p>
        </w:tc>
      </w:tr>
      <w:tr w:rsidR="00C62E2B" w:rsidRPr="0020022B" w14:paraId="1AE47342" w14:textId="77777777" w:rsidTr="00DB461C">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jc w:val="center"/>
        </w:trPr>
        <w:tc>
          <w:tcPr>
            <w:tcW w:w="1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tcPr>
          <w:p w14:paraId="4A846A21" w14:textId="0AB529C4" w:rsidR="00C62E2B" w:rsidRPr="004F35E5" w:rsidRDefault="00F56141"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sz w:val="22"/>
                <w:szCs w:val="28"/>
              </w:rPr>
              <w:t>QA</w:t>
            </w:r>
          </w:p>
        </w:tc>
        <w:tc>
          <w:tcPr>
            <w:tcW w:w="2551" w:type="dxa"/>
            <w:gridSpan w:val="2"/>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4E85DA3" w14:textId="78D8C552" w:rsidR="00C62E2B" w:rsidRPr="004F35E5" w:rsidRDefault="00F56141"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000000"/>
                <w:sz w:val="22"/>
              </w:rPr>
              <w:t>ave-qa-workload</w:t>
            </w:r>
          </w:p>
        </w:tc>
        <w:tc>
          <w:tcPr>
            <w:tcW w:w="4979"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715D1466" w14:textId="5B1E3045" w:rsidR="00C62E2B" w:rsidRPr="004F35E5" w:rsidRDefault="00BD0AAB"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171717"/>
                <w:sz w:val="22"/>
                <w:szCs w:val="28"/>
                <w:shd w:val="clear" w:color="auto" w:fill="FFFFFF"/>
              </w:rPr>
              <w:t>##</w:t>
            </w:r>
            <w:r w:rsidR="008843E8" w:rsidRPr="004F35E5">
              <w:rPr>
                <w:rFonts w:asciiTheme="minorHAnsi" w:hAnsiTheme="minorHAnsi" w:cstheme="minorHAnsi"/>
                <w:color w:val="000000"/>
                <w:sz w:val="22"/>
              </w:rPr>
              <w:fldChar w:fldCharType="begin"/>
            </w:r>
            <w:r w:rsidR="008843E8" w:rsidRPr="004F35E5">
              <w:rPr>
                <w:rFonts w:asciiTheme="minorHAnsi" w:hAnsiTheme="minorHAnsi" w:cstheme="minorHAnsi"/>
                <w:color w:val="000000"/>
                <w:sz w:val="22"/>
              </w:rPr>
              <w:instrText xml:space="preserve"> IF </w:instrText>
            </w:r>
            <w:r w:rsidR="008843E8" w:rsidRPr="004F35E5">
              <w:rPr>
                <w:rFonts w:asciiTheme="minorHAnsi" w:hAnsiTheme="minorHAnsi" w:cstheme="minorHAnsi"/>
                <w:color w:val="000000"/>
                <w:sz w:val="22"/>
              </w:rPr>
              <w:fldChar w:fldCharType="begin"/>
            </w:r>
            <w:r w:rsidR="008843E8" w:rsidRPr="004F35E5">
              <w:rPr>
                <w:rFonts w:asciiTheme="minorHAnsi" w:hAnsiTheme="minorHAnsi" w:cstheme="minorHAnsi"/>
                <w:color w:val="000000"/>
                <w:sz w:val="22"/>
              </w:rPr>
              <w:instrText>DOCPROPERTY  Confidential  \* MERGEFORMAT</w:instrText>
            </w:r>
            <w:r w:rsidR="008843E8" w:rsidRPr="004F35E5">
              <w:rPr>
                <w:rFonts w:asciiTheme="minorHAnsi" w:hAnsiTheme="minorHAnsi" w:cstheme="minorHAnsi"/>
                <w:color w:val="000000"/>
                <w:sz w:val="22"/>
              </w:rPr>
              <w:fldChar w:fldCharType="separate"/>
            </w:r>
            <w:r w:rsidR="008843E8" w:rsidRPr="004F35E5">
              <w:rPr>
                <w:rFonts w:asciiTheme="minorHAnsi" w:hAnsiTheme="minorHAnsi" w:cstheme="minorHAnsi"/>
                <w:color w:val="000000"/>
                <w:sz w:val="22"/>
              </w:rPr>
              <w:instrText>0</w:instrText>
            </w:r>
            <w:r w:rsidR="008843E8" w:rsidRPr="004F35E5">
              <w:rPr>
                <w:rFonts w:asciiTheme="minorHAnsi" w:hAnsiTheme="minorHAnsi" w:cstheme="minorHAnsi"/>
                <w:color w:val="000000"/>
                <w:sz w:val="22"/>
              </w:rPr>
              <w:fldChar w:fldCharType="end"/>
            </w:r>
            <w:r w:rsidR="008843E8" w:rsidRPr="004F35E5">
              <w:rPr>
                <w:rFonts w:asciiTheme="minorHAnsi" w:hAnsiTheme="minorHAnsi" w:cstheme="minorHAnsi"/>
                <w:color w:val="000000"/>
                <w:sz w:val="22"/>
              </w:rPr>
              <w:instrText xml:space="preserve"> = 3 "Microsoft" </w:instrText>
            </w:r>
            <w:r w:rsidR="008843E8" w:rsidRPr="004F35E5">
              <w:rPr>
                <w:rFonts w:asciiTheme="minorHAnsi" w:hAnsiTheme="minorHAnsi" w:cstheme="minorHAnsi"/>
                <w:color w:val="000000"/>
                <w:sz w:val="22"/>
              </w:rPr>
              <w:fldChar w:fldCharType="begin"/>
            </w:r>
            <w:r w:rsidR="008843E8" w:rsidRPr="004F35E5">
              <w:rPr>
                <w:rFonts w:asciiTheme="minorHAnsi" w:hAnsiTheme="minorHAnsi" w:cstheme="minorHAnsi"/>
                <w:color w:val="000000"/>
                <w:sz w:val="22"/>
              </w:rPr>
              <w:instrText>DOCPROPERTY  Customer  \* MERGEFORMAT</w:instrText>
            </w:r>
            <w:r w:rsidR="008843E8" w:rsidRPr="004F35E5">
              <w:rPr>
                <w:rFonts w:asciiTheme="minorHAnsi" w:hAnsiTheme="minorHAnsi" w:cstheme="minorHAnsi"/>
                <w:color w:val="000000"/>
                <w:sz w:val="22"/>
              </w:rPr>
              <w:fldChar w:fldCharType="separate"/>
            </w:r>
            <w:r w:rsidR="008843E8" w:rsidRPr="004F35E5">
              <w:rPr>
                <w:rFonts w:asciiTheme="minorHAnsi" w:hAnsiTheme="minorHAnsi" w:cstheme="minorHAnsi"/>
                <w:color w:val="000000"/>
                <w:sz w:val="22"/>
              </w:rPr>
              <w:instrText>AVE Health SG</w:instrText>
            </w:r>
            <w:r w:rsidR="008843E8" w:rsidRPr="004F35E5">
              <w:rPr>
                <w:rFonts w:asciiTheme="minorHAnsi" w:hAnsiTheme="minorHAnsi" w:cstheme="minorHAnsi"/>
                <w:color w:val="000000"/>
                <w:sz w:val="22"/>
              </w:rPr>
              <w:fldChar w:fldCharType="end"/>
            </w:r>
            <w:r w:rsidR="008843E8" w:rsidRPr="004F35E5">
              <w:rPr>
                <w:rFonts w:asciiTheme="minorHAnsi" w:hAnsiTheme="minorHAnsi" w:cstheme="minorHAnsi"/>
                <w:color w:val="000000"/>
                <w:sz w:val="22"/>
              </w:rPr>
              <w:instrText xml:space="preserve"> \* MERGEFORMAT </w:instrText>
            </w:r>
            <w:r w:rsidR="008843E8" w:rsidRPr="004F35E5">
              <w:rPr>
                <w:rFonts w:asciiTheme="minorHAnsi" w:hAnsiTheme="minorHAnsi" w:cstheme="minorHAnsi"/>
                <w:color w:val="000000"/>
                <w:sz w:val="22"/>
              </w:rPr>
              <w:fldChar w:fldCharType="separate"/>
            </w:r>
            <w:r w:rsidR="008843E8" w:rsidRPr="004F35E5">
              <w:rPr>
                <w:rFonts w:asciiTheme="minorHAnsi" w:hAnsiTheme="minorHAnsi" w:cstheme="minorHAnsi"/>
                <w:noProof/>
                <w:color w:val="000000"/>
                <w:sz w:val="22"/>
              </w:rPr>
              <w:t>AVE Health SG</w:t>
            </w:r>
            <w:r w:rsidR="008843E8" w:rsidRPr="004F35E5">
              <w:rPr>
                <w:rFonts w:asciiTheme="minorHAnsi" w:hAnsiTheme="minorHAnsi" w:cstheme="minorHAnsi"/>
                <w:color w:val="000000"/>
                <w:sz w:val="22"/>
              </w:rPr>
              <w:fldChar w:fldCharType="end"/>
            </w:r>
            <w:r w:rsidR="008843E8" w:rsidRPr="004F35E5">
              <w:rPr>
                <w:rFonts w:asciiTheme="minorHAnsi" w:hAnsiTheme="minorHAnsi" w:cstheme="minorHAnsi"/>
                <w:color w:val="000000"/>
                <w:sz w:val="22"/>
              </w:rPr>
              <w:t xml:space="preserve"> </w:t>
            </w:r>
            <w:r w:rsidR="00F56141" w:rsidRPr="004F35E5">
              <w:rPr>
                <w:rFonts w:asciiTheme="minorHAnsi" w:hAnsiTheme="minorHAnsi" w:cstheme="minorHAnsi"/>
                <w:color w:val="171717"/>
                <w:sz w:val="22"/>
                <w:szCs w:val="28"/>
                <w:shd w:val="clear" w:color="auto" w:fill="FFFFFF"/>
              </w:rPr>
              <w:t>QA</w:t>
            </w:r>
            <w:r w:rsidRPr="004F35E5">
              <w:rPr>
                <w:rFonts w:asciiTheme="minorHAnsi" w:hAnsiTheme="minorHAnsi" w:cstheme="minorHAnsi"/>
                <w:color w:val="171717"/>
                <w:sz w:val="22"/>
                <w:szCs w:val="28"/>
                <w:shd w:val="clear" w:color="auto" w:fill="FFFFFF"/>
              </w:rPr>
              <w:t xml:space="preserve"> </w:t>
            </w:r>
            <w:r w:rsidR="00C62E2B" w:rsidRPr="004F35E5">
              <w:rPr>
                <w:rFonts w:asciiTheme="minorHAnsi" w:hAnsiTheme="minorHAnsi" w:cstheme="minorHAnsi"/>
                <w:color w:val="171717"/>
                <w:sz w:val="22"/>
                <w:szCs w:val="28"/>
                <w:shd w:val="clear" w:color="auto" w:fill="FFFFFF"/>
              </w:rPr>
              <w:t xml:space="preserve">instance </w:t>
            </w:r>
            <w:r w:rsidR="00365041" w:rsidRPr="004F35E5">
              <w:rPr>
                <w:rFonts w:asciiTheme="minorHAnsi" w:hAnsiTheme="minorHAnsi" w:cstheme="minorHAnsi"/>
                <w:color w:val="171717"/>
                <w:sz w:val="22"/>
                <w:szCs w:val="28"/>
                <w:shd w:val="clear" w:color="auto" w:fill="FFFFFF"/>
              </w:rPr>
              <w:t>/ workloads</w:t>
            </w:r>
            <w:r w:rsidR="00110D11" w:rsidRPr="004F35E5">
              <w:rPr>
                <w:rFonts w:asciiTheme="minorHAnsi" w:hAnsiTheme="minorHAnsi" w:cstheme="minorHAnsi"/>
                <w:color w:val="171717"/>
                <w:sz w:val="22"/>
                <w:szCs w:val="28"/>
                <w:shd w:val="clear" w:color="auto" w:fill="FFFFFF"/>
              </w:rPr>
              <w:t xml:space="preserve"> </w:t>
            </w:r>
          </w:p>
        </w:tc>
      </w:tr>
      <w:tr w:rsidR="00C62E2B" w:rsidRPr="0020022B" w14:paraId="7E083E4B" w14:textId="77777777" w:rsidTr="00DB461C">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jc w:val="center"/>
        </w:trPr>
        <w:tc>
          <w:tcPr>
            <w:tcW w:w="1710"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tcPr>
          <w:p w14:paraId="4E749384" w14:textId="4FD0BB01" w:rsidR="00C62E2B" w:rsidRPr="004F35E5" w:rsidRDefault="00C554C7"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sz w:val="22"/>
                <w:szCs w:val="28"/>
              </w:rPr>
              <w:t>Pre</w:t>
            </w:r>
            <w:r w:rsidR="008843E8" w:rsidRPr="004F35E5">
              <w:rPr>
                <w:rFonts w:asciiTheme="minorHAnsi" w:hAnsiTheme="minorHAnsi" w:cstheme="minorHAnsi"/>
                <w:sz w:val="22"/>
                <w:szCs w:val="28"/>
              </w:rPr>
              <w:t>Production</w:t>
            </w:r>
          </w:p>
        </w:tc>
        <w:tc>
          <w:tcPr>
            <w:tcW w:w="2551" w:type="dxa"/>
            <w:gridSpan w:val="2"/>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694C0EEF" w14:textId="5D733E08" w:rsidR="00C62E2B" w:rsidRPr="004F35E5" w:rsidRDefault="00C52171" w:rsidP="00814640">
            <w:pPr>
              <w:pStyle w:val="TableText"/>
              <w:tabs>
                <w:tab w:val="left" w:pos="652"/>
              </w:tabs>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000000"/>
                <w:sz w:val="22"/>
              </w:rPr>
              <w:t>ave-</w:t>
            </w:r>
            <w:r w:rsidR="00EA4B93" w:rsidRPr="004F35E5">
              <w:rPr>
                <w:rFonts w:asciiTheme="minorHAnsi" w:hAnsiTheme="minorHAnsi" w:cstheme="minorHAnsi"/>
                <w:color w:val="000000"/>
                <w:sz w:val="22"/>
              </w:rPr>
              <w:t>preprod</w:t>
            </w:r>
            <w:r w:rsidRPr="004F35E5">
              <w:rPr>
                <w:rFonts w:asciiTheme="minorHAnsi" w:hAnsiTheme="minorHAnsi" w:cstheme="minorHAnsi"/>
                <w:color w:val="000000"/>
                <w:sz w:val="22"/>
              </w:rPr>
              <w:t>-Workload</w:t>
            </w:r>
          </w:p>
        </w:tc>
        <w:tc>
          <w:tcPr>
            <w:tcW w:w="4979"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25E5DAD1" w14:textId="20CB126E" w:rsidR="00C62E2B" w:rsidRPr="004F35E5" w:rsidRDefault="00F75975"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171717"/>
                <w:sz w:val="22"/>
                <w:szCs w:val="28"/>
                <w:shd w:val="clear" w:color="auto" w:fill="FFFFFF"/>
              </w:rPr>
              <w:t>##</w:t>
            </w:r>
            <w:r w:rsidR="008843E8" w:rsidRPr="004F35E5">
              <w:rPr>
                <w:rFonts w:asciiTheme="minorHAnsi" w:hAnsiTheme="minorHAnsi" w:cstheme="minorHAnsi"/>
                <w:color w:val="000000"/>
                <w:sz w:val="22"/>
              </w:rPr>
              <w:fldChar w:fldCharType="begin"/>
            </w:r>
            <w:r w:rsidR="008843E8" w:rsidRPr="004F35E5">
              <w:rPr>
                <w:rFonts w:asciiTheme="minorHAnsi" w:hAnsiTheme="minorHAnsi" w:cstheme="minorHAnsi"/>
                <w:color w:val="000000"/>
                <w:sz w:val="22"/>
              </w:rPr>
              <w:instrText xml:space="preserve"> IF </w:instrText>
            </w:r>
            <w:r w:rsidR="008843E8" w:rsidRPr="004F35E5">
              <w:rPr>
                <w:rFonts w:asciiTheme="minorHAnsi" w:hAnsiTheme="minorHAnsi" w:cstheme="minorHAnsi"/>
                <w:color w:val="000000"/>
                <w:sz w:val="22"/>
              </w:rPr>
              <w:fldChar w:fldCharType="begin"/>
            </w:r>
            <w:r w:rsidR="008843E8" w:rsidRPr="004F35E5">
              <w:rPr>
                <w:rFonts w:asciiTheme="minorHAnsi" w:hAnsiTheme="minorHAnsi" w:cstheme="minorHAnsi"/>
                <w:color w:val="000000"/>
                <w:sz w:val="22"/>
              </w:rPr>
              <w:instrText>DOCPROPERTY  Confidential  \* MERGEFORMAT</w:instrText>
            </w:r>
            <w:r w:rsidR="008843E8" w:rsidRPr="004F35E5">
              <w:rPr>
                <w:rFonts w:asciiTheme="minorHAnsi" w:hAnsiTheme="minorHAnsi" w:cstheme="minorHAnsi"/>
                <w:color w:val="000000"/>
                <w:sz w:val="22"/>
              </w:rPr>
              <w:fldChar w:fldCharType="separate"/>
            </w:r>
            <w:r w:rsidR="008843E8" w:rsidRPr="004F35E5">
              <w:rPr>
                <w:rFonts w:asciiTheme="minorHAnsi" w:hAnsiTheme="minorHAnsi" w:cstheme="minorHAnsi"/>
                <w:color w:val="000000"/>
                <w:sz w:val="22"/>
              </w:rPr>
              <w:instrText>0</w:instrText>
            </w:r>
            <w:r w:rsidR="008843E8" w:rsidRPr="004F35E5">
              <w:rPr>
                <w:rFonts w:asciiTheme="minorHAnsi" w:hAnsiTheme="minorHAnsi" w:cstheme="minorHAnsi"/>
                <w:color w:val="000000"/>
                <w:sz w:val="22"/>
              </w:rPr>
              <w:fldChar w:fldCharType="end"/>
            </w:r>
            <w:r w:rsidR="008843E8" w:rsidRPr="004F35E5">
              <w:rPr>
                <w:rFonts w:asciiTheme="minorHAnsi" w:hAnsiTheme="minorHAnsi" w:cstheme="minorHAnsi"/>
                <w:color w:val="000000"/>
                <w:sz w:val="22"/>
              </w:rPr>
              <w:instrText xml:space="preserve"> = 3 "Microsoft" </w:instrText>
            </w:r>
            <w:r w:rsidR="008843E8" w:rsidRPr="004F35E5">
              <w:rPr>
                <w:rFonts w:asciiTheme="minorHAnsi" w:hAnsiTheme="minorHAnsi" w:cstheme="minorHAnsi"/>
                <w:color w:val="000000"/>
                <w:sz w:val="22"/>
              </w:rPr>
              <w:fldChar w:fldCharType="begin"/>
            </w:r>
            <w:r w:rsidR="008843E8" w:rsidRPr="004F35E5">
              <w:rPr>
                <w:rFonts w:asciiTheme="minorHAnsi" w:hAnsiTheme="minorHAnsi" w:cstheme="minorHAnsi"/>
                <w:color w:val="000000"/>
                <w:sz w:val="22"/>
              </w:rPr>
              <w:instrText>DOCPROPERTY  Customer  \* MERGEFORMAT</w:instrText>
            </w:r>
            <w:r w:rsidR="008843E8" w:rsidRPr="004F35E5">
              <w:rPr>
                <w:rFonts w:asciiTheme="minorHAnsi" w:hAnsiTheme="minorHAnsi" w:cstheme="minorHAnsi"/>
                <w:color w:val="000000"/>
                <w:sz w:val="22"/>
              </w:rPr>
              <w:fldChar w:fldCharType="separate"/>
            </w:r>
            <w:r w:rsidR="008843E8" w:rsidRPr="004F35E5">
              <w:rPr>
                <w:rFonts w:asciiTheme="minorHAnsi" w:hAnsiTheme="minorHAnsi" w:cstheme="minorHAnsi"/>
                <w:color w:val="000000"/>
                <w:sz w:val="22"/>
              </w:rPr>
              <w:instrText>AVE Health SG</w:instrText>
            </w:r>
            <w:r w:rsidR="008843E8" w:rsidRPr="004F35E5">
              <w:rPr>
                <w:rFonts w:asciiTheme="minorHAnsi" w:hAnsiTheme="minorHAnsi" w:cstheme="minorHAnsi"/>
                <w:color w:val="000000"/>
                <w:sz w:val="22"/>
              </w:rPr>
              <w:fldChar w:fldCharType="end"/>
            </w:r>
            <w:r w:rsidR="008843E8" w:rsidRPr="004F35E5">
              <w:rPr>
                <w:rFonts w:asciiTheme="minorHAnsi" w:hAnsiTheme="minorHAnsi" w:cstheme="minorHAnsi"/>
                <w:color w:val="000000"/>
                <w:sz w:val="22"/>
              </w:rPr>
              <w:instrText xml:space="preserve"> \* MERGEFORMAT </w:instrText>
            </w:r>
            <w:r w:rsidR="008843E8" w:rsidRPr="004F35E5">
              <w:rPr>
                <w:rFonts w:asciiTheme="minorHAnsi" w:hAnsiTheme="minorHAnsi" w:cstheme="minorHAnsi"/>
                <w:color w:val="000000"/>
                <w:sz w:val="22"/>
              </w:rPr>
              <w:fldChar w:fldCharType="separate"/>
            </w:r>
            <w:r w:rsidR="008843E8" w:rsidRPr="004F35E5">
              <w:rPr>
                <w:rFonts w:asciiTheme="minorHAnsi" w:hAnsiTheme="minorHAnsi" w:cstheme="minorHAnsi"/>
                <w:noProof/>
                <w:color w:val="000000"/>
                <w:sz w:val="22"/>
              </w:rPr>
              <w:t>AVE Health SG</w:t>
            </w:r>
            <w:r w:rsidR="008843E8" w:rsidRPr="004F35E5">
              <w:rPr>
                <w:rFonts w:asciiTheme="minorHAnsi" w:hAnsiTheme="minorHAnsi" w:cstheme="minorHAnsi"/>
                <w:color w:val="000000"/>
                <w:sz w:val="22"/>
              </w:rPr>
              <w:fldChar w:fldCharType="end"/>
            </w:r>
            <w:r w:rsidR="008843E8" w:rsidRPr="004F35E5">
              <w:rPr>
                <w:rFonts w:asciiTheme="minorHAnsi" w:hAnsiTheme="minorHAnsi" w:cstheme="minorHAnsi"/>
                <w:color w:val="000000"/>
                <w:sz w:val="22"/>
              </w:rPr>
              <w:t xml:space="preserve"> </w:t>
            </w:r>
            <w:r w:rsidR="00C554C7" w:rsidRPr="004F35E5">
              <w:rPr>
                <w:rFonts w:asciiTheme="minorHAnsi" w:hAnsiTheme="minorHAnsi" w:cstheme="minorHAnsi"/>
                <w:color w:val="000000"/>
                <w:sz w:val="22"/>
              </w:rPr>
              <w:t>PreProd/</w:t>
            </w:r>
            <w:r w:rsidRPr="004F35E5">
              <w:rPr>
                <w:rFonts w:asciiTheme="minorHAnsi" w:hAnsiTheme="minorHAnsi" w:cstheme="minorHAnsi"/>
                <w:color w:val="171717"/>
                <w:sz w:val="22"/>
                <w:szCs w:val="28"/>
                <w:shd w:val="clear" w:color="auto" w:fill="FFFFFF"/>
              </w:rPr>
              <w:t>Staging instance / workloads</w:t>
            </w:r>
          </w:p>
        </w:tc>
      </w:tr>
      <w:tr w:rsidR="00C62E2B" w:rsidRPr="0020022B" w14:paraId="1330D793" w14:textId="77777777" w:rsidTr="004F35E5">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jc w:val="center"/>
        </w:trPr>
        <w:tc>
          <w:tcPr>
            <w:tcW w:w="1800" w:type="dxa"/>
            <w:gridSpan w:val="2"/>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tcPr>
          <w:p w14:paraId="77CF2E28" w14:textId="749422B1" w:rsidR="00C62E2B" w:rsidRPr="004F35E5" w:rsidRDefault="008843E8"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000000"/>
                <w:sz w:val="22"/>
              </w:rPr>
              <w:lastRenderedPageBreak/>
              <w:t>Production</w:t>
            </w:r>
          </w:p>
        </w:tc>
        <w:tc>
          <w:tcPr>
            <w:tcW w:w="246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622A9DE1" w14:textId="398BA7F3" w:rsidR="00C62E2B" w:rsidRPr="004F35E5" w:rsidRDefault="00F56141"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000000"/>
                <w:sz w:val="22"/>
              </w:rPr>
              <w:t>ave-prod-workload</w:t>
            </w:r>
          </w:p>
        </w:tc>
        <w:tc>
          <w:tcPr>
            <w:tcW w:w="4979"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17F7A991" w14:textId="2F3BD3CF" w:rsidR="00C62E2B" w:rsidRPr="004F35E5" w:rsidRDefault="00C62E2B" w:rsidP="00814640">
            <w:pPr>
              <w:pStyle w:val="TableText"/>
              <w:spacing w:beforeLines="60" w:before="144" w:after="60"/>
              <w:jc w:val="both"/>
              <w:rPr>
                <w:rFonts w:asciiTheme="minorHAnsi" w:hAnsiTheme="minorHAnsi" w:cstheme="minorHAnsi"/>
                <w:color w:val="171717" w:themeColor="background2" w:themeShade="1A"/>
                <w:sz w:val="22"/>
              </w:rPr>
            </w:pPr>
            <w:r w:rsidRPr="004F35E5">
              <w:rPr>
                <w:rFonts w:asciiTheme="minorHAnsi" w:hAnsiTheme="minorHAnsi" w:cstheme="minorHAnsi"/>
                <w:color w:val="000000" w:themeColor="text1"/>
                <w:sz w:val="22"/>
              </w:rPr>
              <w:t xml:space="preserve">## </w:t>
            </w:r>
            <w:r w:rsidR="008843E8" w:rsidRPr="004F35E5">
              <w:rPr>
                <w:rFonts w:asciiTheme="minorHAnsi" w:hAnsiTheme="minorHAnsi" w:cstheme="minorHAnsi"/>
                <w:color w:val="000000"/>
                <w:sz w:val="22"/>
              </w:rPr>
              <w:fldChar w:fldCharType="begin"/>
            </w:r>
            <w:r w:rsidR="008843E8" w:rsidRPr="004F35E5">
              <w:rPr>
                <w:rFonts w:asciiTheme="minorHAnsi" w:hAnsiTheme="minorHAnsi" w:cstheme="minorHAnsi"/>
                <w:color w:val="000000"/>
                <w:sz w:val="22"/>
              </w:rPr>
              <w:instrText xml:space="preserve"> IF </w:instrText>
            </w:r>
            <w:r w:rsidR="008843E8" w:rsidRPr="004F35E5">
              <w:rPr>
                <w:rFonts w:asciiTheme="minorHAnsi" w:hAnsiTheme="minorHAnsi" w:cstheme="minorHAnsi"/>
                <w:color w:val="000000"/>
                <w:sz w:val="22"/>
              </w:rPr>
              <w:fldChar w:fldCharType="begin"/>
            </w:r>
            <w:r w:rsidR="008843E8" w:rsidRPr="004F35E5">
              <w:rPr>
                <w:rFonts w:asciiTheme="minorHAnsi" w:hAnsiTheme="minorHAnsi" w:cstheme="minorHAnsi"/>
                <w:color w:val="000000"/>
                <w:sz w:val="22"/>
              </w:rPr>
              <w:instrText>DOCPROPERTY  Confidential  \* MERGEFORMAT</w:instrText>
            </w:r>
            <w:r w:rsidR="008843E8" w:rsidRPr="004F35E5">
              <w:rPr>
                <w:rFonts w:asciiTheme="minorHAnsi" w:hAnsiTheme="minorHAnsi" w:cstheme="minorHAnsi"/>
                <w:color w:val="000000"/>
                <w:sz w:val="22"/>
              </w:rPr>
              <w:fldChar w:fldCharType="separate"/>
            </w:r>
            <w:r w:rsidR="008843E8" w:rsidRPr="004F35E5">
              <w:rPr>
                <w:rFonts w:asciiTheme="minorHAnsi" w:hAnsiTheme="minorHAnsi" w:cstheme="minorHAnsi"/>
                <w:color w:val="000000"/>
                <w:sz w:val="22"/>
              </w:rPr>
              <w:instrText>0</w:instrText>
            </w:r>
            <w:r w:rsidR="008843E8" w:rsidRPr="004F35E5">
              <w:rPr>
                <w:rFonts w:asciiTheme="minorHAnsi" w:hAnsiTheme="minorHAnsi" w:cstheme="minorHAnsi"/>
                <w:color w:val="000000"/>
                <w:sz w:val="22"/>
              </w:rPr>
              <w:fldChar w:fldCharType="end"/>
            </w:r>
            <w:r w:rsidR="008843E8" w:rsidRPr="004F35E5">
              <w:rPr>
                <w:rFonts w:asciiTheme="minorHAnsi" w:hAnsiTheme="minorHAnsi" w:cstheme="minorHAnsi"/>
                <w:color w:val="000000"/>
                <w:sz w:val="22"/>
              </w:rPr>
              <w:instrText xml:space="preserve"> = 3 "Microsoft" </w:instrText>
            </w:r>
            <w:r w:rsidR="008843E8" w:rsidRPr="004F35E5">
              <w:rPr>
                <w:rFonts w:asciiTheme="minorHAnsi" w:hAnsiTheme="minorHAnsi" w:cstheme="minorHAnsi"/>
                <w:color w:val="000000"/>
                <w:sz w:val="22"/>
              </w:rPr>
              <w:fldChar w:fldCharType="begin"/>
            </w:r>
            <w:r w:rsidR="008843E8" w:rsidRPr="004F35E5">
              <w:rPr>
                <w:rFonts w:asciiTheme="minorHAnsi" w:hAnsiTheme="minorHAnsi" w:cstheme="minorHAnsi"/>
                <w:color w:val="000000"/>
                <w:sz w:val="22"/>
              </w:rPr>
              <w:instrText>DOCPROPERTY  Customer  \* MERGEFORMAT</w:instrText>
            </w:r>
            <w:r w:rsidR="008843E8" w:rsidRPr="004F35E5">
              <w:rPr>
                <w:rFonts w:asciiTheme="minorHAnsi" w:hAnsiTheme="minorHAnsi" w:cstheme="minorHAnsi"/>
                <w:color w:val="000000"/>
                <w:sz w:val="22"/>
              </w:rPr>
              <w:fldChar w:fldCharType="separate"/>
            </w:r>
            <w:r w:rsidR="008843E8" w:rsidRPr="004F35E5">
              <w:rPr>
                <w:rFonts w:asciiTheme="minorHAnsi" w:hAnsiTheme="minorHAnsi" w:cstheme="minorHAnsi"/>
                <w:color w:val="000000"/>
                <w:sz w:val="22"/>
              </w:rPr>
              <w:instrText>AVE Health SG</w:instrText>
            </w:r>
            <w:r w:rsidR="008843E8" w:rsidRPr="004F35E5">
              <w:rPr>
                <w:rFonts w:asciiTheme="minorHAnsi" w:hAnsiTheme="minorHAnsi" w:cstheme="minorHAnsi"/>
                <w:color w:val="000000"/>
                <w:sz w:val="22"/>
              </w:rPr>
              <w:fldChar w:fldCharType="end"/>
            </w:r>
            <w:r w:rsidR="008843E8" w:rsidRPr="004F35E5">
              <w:rPr>
                <w:rFonts w:asciiTheme="minorHAnsi" w:hAnsiTheme="minorHAnsi" w:cstheme="minorHAnsi"/>
                <w:color w:val="000000"/>
                <w:sz w:val="22"/>
              </w:rPr>
              <w:instrText xml:space="preserve"> \* MERGEFORMAT </w:instrText>
            </w:r>
            <w:r w:rsidR="008843E8" w:rsidRPr="004F35E5">
              <w:rPr>
                <w:rFonts w:asciiTheme="minorHAnsi" w:hAnsiTheme="minorHAnsi" w:cstheme="minorHAnsi"/>
                <w:color w:val="000000"/>
                <w:sz w:val="22"/>
              </w:rPr>
              <w:fldChar w:fldCharType="separate"/>
            </w:r>
            <w:r w:rsidR="008843E8" w:rsidRPr="004F35E5">
              <w:rPr>
                <w:rFonts w:asciiTheme="minorHAnsi" w:hAnsiTheme="minorHAnsi" w:cstheme="minorHAnsi"/>
                <w:noProof/>
                <w:color w:val="000000"/>
                <w:sz w:val="22"/>
              </w:rPr>
              <w:t>AVE Health SG</w:t>
            </w:r>
            <w:r w:rsidR="008843E8" w:rsidRPr="004F35E5">
              <w:rPr>
                <w:rFonts w:asciiTheme="minorHAnsi" w:hAnsiTheme="minorHAnsi" w:cstheme="minorHAnsi"/>
                <w:color w:val="000000"/>
                <w:sz w:val="22"/>
              </w:rPr>
              <w:fldChar w:fldCharType="end"/>
            </w:r>
            <w:r w:rsidR="00EA4B93" w:rsidRPr="004F35E5">
              <w:rPr>
                <w:rFonts w:asciiTheme="minorHAnsi" w:hAnsiTheme="minorHAnsi" w:cstheme="minorHAnsi"/>
                <w:color w:val="000000"/>
                <w:sz w:val="22"/>
              </w:rPr>
              <w:t xml:space="preserve"> </w:t>
            </w:r>
            <w:r w:rsidR="00365041" w:rsidRPr="004F35E5">
              <w:rPr>
                <w:rFonts w:asciiTheme="minorHAnsi" w:hAnsiTheme="minorHAnsi" w:cstheme="minorHAnsi"/>
                <w:color w:val="000000" w:themeColor="text1"/>
                <w:sz w:val="22"/>
              </w:rPr>
              <w:t>Production Instance / Workloads</w:t>
            </w:r>
            <w:r w:rsidRPr="004F35E5">
              <w:rPr>
                <w:rFonts w:asciiTheme="minorHAnsi" w:hAnsiTheme="minorHAnsi" w:cstheme="minorHAnsi"/>
                <w:color w:val="000000" w:themeColor="text1"/>
                <w:sz w:val="22"/>
              </w:rPr>
              <w:t xml:space="preserve">  </w:t>
            </w:r>
            <w:r w:rsidR="00446653" w:rsidRPr="004F35E5">
              <w:rPr>
                <w:rFonts w:asciiTheme="minorHAnsi" w:hAnsiTheme="minorHAnsi" w:cstheme="minorHAnsi"/>
                <w:color w:val="000000" w:themeColor="text1"/>
                <w:sz w:val="22"/>
              </w:rPr>
              <w:t>Published to Internet Access</w:t>
            </w:r>
          </w:p>
        </w:tc>
      </w:tr>
      <w:tr w:rsidR="00685669" w:rsidRPr="0020022B" w14:paraId="20C4A488" w14:textId="77777777" w:rsidTr="004F35E5">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jc w:val="center"/>
        </w:trPr>
        <w:tc>
          <w:tcPr>
            <w:tcW w:w="1800" w:type="dxa"/>
            <w:gridSpan w:val="2"/>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tcPr>
          <w:p w14:paraId="07C2087B" w14:textId="1E7D9BCE" w:rsidR="00685669" w:rsidRPr="004F35E5" w:rsidRDefault="00EE4772"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000000"/>
                <w:sz w:val="22"/>
              </w:rPr>
              <w:t>Development</w:t>
            </w:r>
          </w:p>
        </w:tc>
        <w:tc>
          <w:tcPr>
            <w:tcW w:w="246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39CC019E" w14:textId="658F08FF" w:rsidR="00685669" w:rsidRPr="004F35E5" w:rsidRDefault="00F56141"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000000"/>
                <w:sz w:val="22"/>
              </w:rPr>
              <w:t>ave-</w:t>
            </w:r>
            <w:r w:rsidR="00EE4772" w:rsidRPr="004F35E5">
              <w:rPr>
                <w:rFonts w:asciiTheme="minorHAnsi" w:hAnsiTheme="minorHAnsi" w:cstheme="minorHAnsi"/>
                <w:color w:val="000000"/>
                <w:sz w:val="22"/>
              </w:rPr>
              <w:t>dev</w:t>
            </w:r>
            <w:r w:rsidRPr="004F35E5">
              <w:rPr>
                <w:rFonts w:asciiTheme="minorHAnsi" w:hAnsiTheme="minorHAnsi" w:cstheme="minorHAnsi"/>
                <w:color w:val="000000"/>
                <w:sz w:val="22"/>
              </w:rPr>
              <w:t>-workload</w:t>
            </w:r>
          </w:p>
        </w:tc>
        <w:tc>
          <w:tcPr>
            <w:tcW w:w="4979"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6266E74F" w14:textId="53F67614" w:rsidR="00685669" w:rsidRPr="004F35E5" w:rsidRDefault="00446653" w:rsidP="00814640">
            <w:pPr>
              <w:pStyle w:val="TableText"/>
              <w:spacing w:beforeLines="60" w:before="144" w:after="60"/>
              <w:jc w:val="both"/>
              <w:rPr>
                <w:rFonts w:asciiTheme="minorHAnsi" w:hAnsiTheme="minorHAnsi" w:cstheme="minorHAnsi"/>
                <w:color w:val="000000" w:themeColor="text1"/>
                <w:sz w:val="22"/>
              </w:rPr>
            </w:pPr>
            <w:r w:rsidRPr="004F35E5">
              <w:rPr>
                <w:rFonts w:asciiTheme="minorHAnsi" w:hAnsiTheme="minorHAnsi" w:cstheme="minorHAnsi"/>
                <w:color w:val="000000" w:themeColor="text1"/>
                <w:sz w:val="22"/>
              </w:rPr>
              <w:t xml:space="preserve">## </w:t>
            </w:r>
            <w:r w:rsidR="008843E8" w:rsidRPr="004F35E5">
              <w:rPr>
                <w:rFonts w:asciiTheme="minorHAnsi" w:hAnsiTheme="minorHAnsi" w:cstheme="minorHAnsi"/>
                <w:color w:val="000000"/>
                <w:sz w:val="22"/>
              </w:rPr>
              <w:fldChar w:fldCharType="begin"/>
            </w:r>
            <w:r w:rsidR="008843E8" w:rsidRPr="004F35E5">
              <w:rPr>
                <w:rFonts w:asciiTheme="minorHAnsi" w:hAnsiTheme="minorHAnsi" w:cstheme="minorHAnsi"/>
                <w:color w:val="000000"/>
                <w:sz w:val="22"/>
              </w:rPr>
              <w:instrText xml:space="preserve"> IF </w:instrText>
            </w:r>
            <w:r w:rsidR="008843E8" w:rsidRPr="004F35E5">
              <w:rPr>
                <w:rFonts w:asciiTheme="minorHAnsi" w:hAnsiTheme="minorHAnsi" w:cstheme="minorHAnsi"/>
                <w:color w:val="000000"/>
                <w:sz w:val="22"/>
              </w:rPr>
              <w:fldChar w:fldCharType="begin"/>
            </w:r>
            <w:r w:rsidR="008843E8" w:rsidRPr="004F35E5">
              <w:rPr>
                <w:rFonts w:asciiTheme="minorHAnsi" w:hAnsiTheme="minorHAnsi" w:cstheme="minorHAnsi"/>
                <w:color w:val="000000"/>
                <w:sz w:val="22"/>
              </w:rPr>
              <w:instrText>DOCPROPERTY  Confidential  \* MERGEFORMAT</w:instrText>
            </w:r>
            <w:r w:rsidR="008843E8" w:rsidRPr="004F35E5">
              <w:rPr>
                <w:rFonts w:asciiTheme="minorHAnsi" w:hAnsiTheme="minorHAnsi" w:cstheme="minorHAnsi"/>
                <w:color w:val="000000"/>
                <w:sz w:val="22"/>
              </w:rPr>
              <w:fldChar w:fldCharType="separate"/>
            </w:r>
            <w:r w:rsidR="008843E8" w:rsidRPr="004F35E5">
              <w:rPr>
                <w:rFonts w:asciiTheme="minorHAnsi" w:hAnsiTheme="minorHAnsi" w:cstheme="minorHAnsi"/>
                <w:color w:val="000000"/>
                <w:sz w:val="22"/>
              </w:rPr>
              <w:instrText>0</w:instrText>
            </w:r>
            <w:r w:rsidR="008843E8" w:rsidRPr="004F35E5">
              <w:rPr>
                <w:rFonts w:asciiTheme="minorHAnsi" w:hAnsiTheme="minorHAnsi" w:cstheme="minorHAnsi"/>
                <w:color w:val="000000"/>
                <w:sz w:val="22"/>
              </w:rPr>
              <w:fldChar w:fldCharType="end"/>
            </w:r>
            <w:r w:rsidR="008843E8" w:rsidRPr="004F35E5">
              <w:rPr>
                <w:rFonts w:asciiTheme="minorHAnsi" w:hAnsiTheme="minorHAnsi" w:cstheme="minorHAnsi"/>
                <w:color w:val="000000"/>
                <w:sz w:val="22"/>
              </w:rPr>
              <w:instrText xml:space="preserve"> = 3 "Microsoft" </w:instrText>
            </w:r>
            <w:r w:rsidR="008843E8" w:rsidRPr="004F35E5">
              <w:rPr>
                <w:rFonts w:asciiTheme="minorHAnsi" w:hAnsiTheme="minorHAnsi" w:cstheme="minorHAnsi"/>
                <w:color w:val="000000"/>
                <w:sz w:val="22"/>
              </w:rPr>
              <w:fldChar w:fldCharType="begin"/>
            </w:r>
            <w:r w:rsidR="008843E8" w:rsidRPr="004F35E5">
              <w:rPr>
                <w:rFonts w:asciiTheme="minorHAnsi" w:hAnsiTheme="minorHAnsi" w:cstheme="minorHAnsi"/>
                <w:color w:val="000000"/>
                <w:sz w:val="22"/>
              </w:rPr>
              <w:instrText>DOCPROPERTY  Customer  \* MERGEFORMAT</w:instrText>
            </w:r>
            <w:r w:rsidR="008843E8" w:rsidRPr="004F35E5">
              <w:rPr>
                <w:rFonts w:asciiTheme="minorHAnsi" w:hAnsiTheme="minorHAnsi" w:cstheme="minorHAnsi"/>
                <w:color w:val="000000"/>
                <w:sz w:val="22"/>
              </w:rPr>
              <w:fldChar w:fldCharType="separate"/>
            </w:r>
            <w:r w:rsidR="008843E8" w:rsidRPr="004F35E5">
              <w:rPr>
                <w:rFonts w:asciiTheme="minorHAnsi" w:hAnsiTheme="minorHAnsi" w:cstheme="minorHAnsi"/>
                <w:color w:val="000000"/>
                <w:sz w:val="22"/>
              </w:rPr>
              <w:instrText>AVE Health SG</w:instrText>
            </w:r>
            <w:r w:rsidR="008843E8" w:rsidRPr="004F35E5">
              <w:rPr>
                <w:rFonts w:asciiTheme="minorHAnsi" w:hAnsiTheme="minorHAnsi" w:cstheme="minorHAnsi"/>
                <w:color w:val="000000"/>
                <w:sz w:val="22"/>
              </w:rPr>
              <w:fldChar w:fldCharType="end"/>
            </w:r>
            <w:r w:rsidR="008843E8" w:rsidRPr="004F35E5">
              <w:rPr>
                <w:rFonts w:asciiTheme="minorHAnsi" w:hAnsiTheme="minorHAnsi" w:cstheme="minorHAnsi"/>
                <w:color w:val="000000"/>
                <w:sz w:val="22"/>
              </w:rPr>
              <w:instrText xml:space="preserve"> \* MERGEFORMAT </w:instrText>
            </w:r>
            <w:r w:rsidR="008843E8" w:rsidRPr="004F35E5">
              <w:rPr>
                <w:rFonts w:asciiTheme="minorHAnsi" w:hAnsiTheme="minorHAnsi" w:cstheme="minorHAnsi"/>
                <w:color w:val="000000"/>
                <w:sz w:val="22"/>
              </w:rPr>
              <w:fldChar w:fldCharType="separate"/>
            </w:r>
            <w:r w:rsidR="008843E8" w:rsidRPr="004F35E5">
              <w:rPr>
                <w:rFonts w:asciiTheme="minorHAnsi" w:hAnsiTheme="minorHAnsi" w:cstheme="minorHAnsi"/>
                <w:noProof/>
                <w:color w:val="000000"/>
                <w:sz w:val="22"/>
              </w:rPr>
              <w:t>AVE Health SG</w:t>
            </w:r>
            <w:r w:rsidR="008843E8" w:rsidRPr="004F35E5">
              <w:rPr>
                <w:rFonts w:asciiTheme="minorHAnsi" w:hAnsiTheme="minorHAnsi" w:cstheme="minorHAnsi"/>
                <w:color w:val="000000"/>
                <w:sz w:val="22"/>
              </w:rPr>
              <w:fldChar w:fldCharType="end"/>
            </w:r>
            <w:r w:rsidR="008843E8" w:rsidRPr="004F35E5">
              <w:rPr>
                <w:rFonts w:asciiTheme="minorHAnsi" w:hAnsiTheme="minorHAnsi" w:cstheme="minorHAnsi"/>
                <w:color w:val="000000"/>
                <w:sz w:val="22"/>
              </w:rPr>
              <w:t xml:space="preserve"> </w:t>
            </w:r>
            <w:r w:rsidR="00EE4772" w:rsidRPr="004F35E5">
              <w:rPr>
                <w:rFonts w:asciiTheme="minorHAnsi" w:hAnsiTheme="minorHAnsi" w:cstheme="minorHAnsi"/>
                <w:color w:val="000000" w:themeColor="text1"/>
                <w:sz w:val="22"/>
              </w:rPr>
              <w:t>Development</w:t>
            </w:r>
            <w:r w:rsidRPr="004F35E5">
              <w:rPr>
                <w:rFonts w:asciiTheme="minorHAnsi" w:hAnsiTheme="minorHAnsi" w:cstheme="minorHAnsi"/>
                <w:color w:val="000000" w:themeColor="text1"/>
                <w:sz w:val="22"/>
              </w:rPr>
              <w:t xml:space="preserve"> Instance / </w:t>
            </w:r>
            <w:r w:rsidR="00F6639B" w:rsidRPr="004F35E5">
              <w:rPr>
                <w:rFonts w:asciiTheme="minorHAnsi" w:hAnsiTheme="minorHAnsi" w:cstheme="minorHAnsi"/>
                <w:color w:val="000000" w:themeColor="text1"/>
                <w:sz w:val="22"/>
              </w:rPr>
              <w:t>Workloads Published</w:t>
            </w:r>
            <w:r w:rsidRPr="004F35E5">
              <w:rPr>
                <w:rFonts w:asciiTheme="minorHAnsi" w:hAnsiTheme="minorHAnsi" w:cstheme="minorHAnsi"/>
                <w:color w:val="000000" w:themeColor="text1"/>
                <w:sz w:val="22"/>
              </w:rPr>
              <w:t xml:space="preserve"> to Intranet Access</w:t>
            </w:r>
          </w:p>
        </w:tc>
      </w:tr>
      <w:tr w:rsidR="00685669" w:rsidRPr="0020022B" w14:paraId="37F8C7A5" w14:textId="77777777" w:rsidTr="004F35E5">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jc w:val="center"/>
        </w:trPr>
        <w:tc>
          <w:tcPr>
            <w:tcW w:w="1800" w:type="dxa"/>
            <w:gridSpan w:val="2"/>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tcPr>
          <w:p w14:paraId="6D7316DF" w14:textId="6D5E06B2" w:rsidR="00685669" w:rsidRPr="004F35E5" w:rsidRDefault="00F85C26"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000000"/>
                <w:sz w:val="22"/>
              </w:rPr>
              <w:t>Sandbox</w:t>
            </w:r>
          </w:p>
        </w:tc>
        <w:tc>
          <w:tcPr>
            <w:tcW w:w="246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734162B1" w14:textId="6FA54A72" w:rsidR="00685669" w:rsidRPr="004F35E5" w:rsidRDefault="00F56141"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000000"/>
                <w:sz w:val="22"/>
              </w:rPr>
              <w:t>ave-</w:t>
            </w:r>
            <w:r w:rsidR="00F85C26" w:rsidRPr="004F35E5">
              <w:rPr>
                <w:rFonts w:asciiTheme="minorHAnsi" w:hAnsiTheme="minorHAnsi" w:cstheme="minorHAnsi"/>
                <w:color w:val="000000"/>
                <w:sz w:val="22"/>
              </w:rPr>
              <w:t>sbx</w:t>
            </w:r>
            <w:r w:rsidRPr="004F35E5">
              <w:rPr>
                <w:rFonts w:asciiTheme="minorHAnsi" w:hAnsiTheme="minorHAnsi" w:cstheme="minorHAnsi"/>
                <w:color w:val="000000"/>
                <w:sz w:val="22"/>
              </w:rPr>
              <w:t>-workload</w:t>
            </w:r>
          </w:p>
        </w:tc>
        <w:tc>
          <w:tcPr>
            <w:tcW w:w="4979"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11DF4228" w14:textId="77777777" w:rsidR="00DD7D37" w:rsidRPr="004F35E5" w:rsidRDefault="00DD7D37" w:rsidP="00DD7D37">
            <w:pPr>
              <w:pStyle w:val="TableText"/>
              <w:spacing w:beforeLines="60" w:before="144" w:after="60"/>
              <w:jc w:val="both"/>
              <w:rPr>
                <w:rFonts w:asciiTheme="minorHAnsi" w:hAnsiTheme="minorHAnsi" w:cstheme="minorHAnsi"/>
                <w:color w:val="171717" w:themeColor="background2" w:themeShade="1A"/>
                <w:sz w:val="22"/>
              </w:rPr>
            </w:pPr>
            <w:r w:rsidRPr="004F35E5">
              <w:rPr>
                <w:rFonts w:asciiTheme="minorHAnsi" w:hAnsiTheme="minorHAnsi" w:cstheme="minorHAnsi"/>
                <w:color w:val="000000" w:themeColor="text1"/>
                <w:sz w:val="22"/>
              </w:rPr>
              <w:t xml:space="preserve">## </w:t>
            </w:r>
            <w:r w:rsidRPr="004F35E5">
              <w:rPr>
                <w:rFonts w:asciiTheme="minorHAnsi" w:hAnsiTheme="minorHAnsi" w:cstheme="minorHAnsi"/>
                <w:color w:val="000000"/>
                <w:sz w:val="22"/>
              </w:rPr>
              <w:fldChar w:fldCharType="begin"/>
            </w:r>
            <w:r w:rsidRPr="004F35E5">
              <w:rPr>
                <w:rFonts w:asciiTheme="minorHAnsi" w:hAnsiTheme="minorHAnsi" w:cstheme="minorHAnsi"/>
                <w:color w:val="000000"/>
                <w:sz w:val="22"/>
              </w:rPr>
              <w:instrText xml:space="preserve"> IF </w:instrText>
            </w:r>
            <w:r w:rsidRPr="004F35E5">
              <w:rPr>
                <w:rFonts w:asciiTheme="minorHAnsi" w:hAnsiTheme="minorHAnsi" w:cstheme="minorHAnsi"/>
                <w:color w:val="000000"/>
                <w:sz w:val="22"/>
              </w:rPr>
              <w:fldChar w:fldCharType="begin"/>
            </w:r>
            <w:r w:rsidRPr="004F35E5">
              <w:rPr>
                <w:rFonts w:asciiTheme="minorHAnsi" w:hAnsiTheme="minorHAnsi" w:cstheme="minorHAnsi"/>
                <w:color w:val="000000"/>
                <w:sz w:val="22"/>
              </w:rPr>
              <w:instrText>DOCPROPERTY  Confidential  \* MERGEFORMAT</w:instrText>
            </w:r>
            <w:r w:rsidRPr="004F35E5">
              <w:rPr>
                <w:rFonts w:asciiTheme="minorHAnsi" w:hAnsiTheme="minorHAnsi" w:cstheme="minorHAnsi"/>
                <w:color w:val="000000"/>
                <w:sz w:val="22"/>
              </w:rPr>
              <w:fldChar w:fldCharType="separate"/>
            </w:r>
            <w:r w:rsidRPr="004F35E5">
              <w:rPr>
                <w:rFonts w:asciiTheme="minorHAnsi" w:hAnsiTheme="minorHAnsi" w:cstheme="minorHAnsi"/>
                <w:color w:val="000000"/>
                <w:sz w:val="22"/>
              </w:rPr>
              <w:instrText>0</w:instrText>
            </w:r>
            <w:r w:rsidRPr="004F35E5">
              <w:rPr>
                <w:rFonts w:asciiTheme="minorHAnsi" w:hAnsiTheme="minorHAnsi" w:cstheme="minorHAnsi"/>
                <w:color w:val="000000"/>
                <w:sz w:val="22"/>
              </w:rPr>
              <w:fldChar w:fldCharType="end"/>
            </w:r>
            <w:r w:rsidRPr="004F35E5">
              <w:rPr>
                <w:rFonts w:asciiTheme="minorHAnsi" w:hAnsiTheme="minorHAnsi" w:cstheme="minorHAnsi"/>
                <w:color w:val="000000"/>
                <w:sz w:val="22"/>
              </w:rPr>
              <w:instrText xml:space="preserve"> = 3 "Microsoft" </w:instrText>
            </w:r>
            <w:r w:rsidRPr="004F35E5">
              <w:rPr>
                <w:rFonts w:asciiTheme="minorHAnsi" w:hAnsiTheme="minorHAnsi" w:cstheme="minorHAnsi"/>
                <w:color w:val="000000"/>
                <w:sz w:val="22"/>
              </w:rPr>
              <w:fldChar w:fldCharType="begin"/>
            </w:r>
            <w:r w:rsidRPr="004F35E5">
              <w:rPr>
                <w:rFonts w:asciiTheme="minorHAnsi" w:hAnsiTheme="minorHAnsi" w:cstheme="minorHAnsi"/>
                <w:color w:val="000000"/>
                <w:sz w:val="22"/>
              </w:rPr>
              <w:instrText>DOCPROPERTY  Customer  \* MERGEFORMAT</w:instrText>
            </w:r>
            <w:r w:rsidRPr="004F35E5">
              <w:rPr>
                <w:rFonts w:asciiTheme="minorHAnsi" w:hAnsiTheme="minorHAnsi" w:cstheme="minorHAnsi"/>
                <w:color w:val="000000"/>
                <w:sz w:val="22"/>
              </w:rPr>
              <w:fldChar w:fldCharType="separate"/>
            </w:r>
            <w:r w:rsidRPr="004F35E5">
              <w:rPr>
                <w:rFonts w:asciiTheme="minorHAnsi" w:hAnsiTheme="minorHAnsi" w:cstheme="minorHAnsi"/>
                <w:color w:val="000000"/>
                <w:sz w:val="22"/>
              </w:rPr>
              <w:instrText>AVE Health SG</w:instrText>
            </w:r>
            <w:r w:rsidRPr="004F35E5">
              <w:rPr>
                <w:rFonts w:asciiTheme="minorHAnsi" w:hAnsiTheme="minorHAnsi" w:cstheme="minorHAnsi"/>
                <w:color w:val="000000"/>
                <w:sz w:val="22"/>
              </w:rPr>
              <w:fldChar w:fldCharType="end"/>
            </w:r>
            <w:r w:rsidRPr="004F35E5">
              <w:rPr>
                <w:rFonts w:asciiTheme="minorHAnsi" w:hAnsiTheme="minorHAnsi" w:cstheme="minorHAnsi"/>
                <w:color w:val="000000"/>
                <w:sz w:val="22"/>
              </w:rPr>
              <w:instrText xml:space="preserve"> \* MERGEFORMAT </w:instrText>
            </w:r>
            <w:r w:rsidRPr="004F35E5">
              <w:rPr>
                <w:rFonts w:asciiTheme="minorHAnsi" w:hAnsiTheme="minorHAnsi" w:cstheme="minorHAnsi"/>
                <w:color w:val="000000"/>
                <w:sz w:val="22"/>
              </w:rPr>
              <w:fldChar w:fldCharType="separate"/>
            </w:r>
            <w:r w:rsidRPr="004F35E5">
              <w:rPr>
                <w:rFonts w:asciiTheme="minorHAnsi" w:hAnsiTheme="minorHAnsi" w:cstheme="minorHAnsi"/>
                <w:noProof/>
                <w:color w:val="000000"/>
                <w:sz w:val="22"/>
              </w:rPr>
              <w:t>AVE Health SG</w:t>
            </w:r>
            <w:r w:rsidRPr="004F35E5">
              <w:rPr>
                <w:rFonts w:asciiTheme="minorHAnsi" w:hAnsiTheme="minorHAnsi" w:cstheme="minorHAnsi"/>
                <w:color w:val="000000"/>
                <w:sz w:val="22"/>
              </w:rPr>
              <w:fldChar w:fldCharType="end"/>
            </w:r>
            <w:r w:rsidRPr="004F35E5">
              <w:rPr>
                <w:rFonts w:asciiTheme="minorHAnsi" w:hAnsiTheme="minorHAnsi" w:cstheme="minorHAnsi"/>
                <w:color w:val="000000"/>
                <w:sz w:val="22"/>
              </w:rPr>
              <w:t xml:space="preserve"> </w:t>
            </w:r>
            <w:r w:rsidRPr="004F35E5">
              <w:rPr>
                <w:rFonts w:asciiTheme="minorHAnsi" w:hAnsiTheme="minorHAnsi" w:cstheme="minorHAnsi"/>
                <w:color w:val="000000" w:themeColor="text1"/>
                <w:sz w:val="22"/>
              </w:rPr>
              <w:t xml:space="preserve">Platform SANDBOX </w:t>
            </w:r>
          </w:p>
          <w:p w14:paraId="2E741FE8" w14:textId="3CF9BD17" w:rsidR="00685669" w:rsidRPr="004F35E5" w:rsidRDefault="00DD7D37" w:rsidP="00DD7D37">
            <w:pPr>
              <w:pStyle w:val="TableText"/>
              <w:spacing w:beforeLines="60" w:before="144" w:after="60"/>
              <w:jc w:val="both"/>
              <w:rPr>
                <w:rFonts w:asciiTheme="minorHAnsi" w:hAnsiTheme="minorHAnsi" w:cstheme="minorHAnsi"/>
                <w:color w:val="000000" w:themeColor="text1"/>
                <w:sz w:val="22"/>
              </w:rPr>
            </w:pPr>
            <w:r w:rsidRPr="004F35E5">
              <w:rPr>
                <w:rFonts w:asciiTheme="minorHAnsi" w:hAnsiTheme="minorHAnsi" w:cstheme="minorHAnsi"/>
                <w:color w:val="000000" w:themeColor="text1"/>
                <w:sz w:val="22"/>
              </w:rPr>
              <w:t>SANDBOX for Automation / Deployment / Testing</w:t>
            </w:r>
          </w:p>
        </w:tc>
      </w:tr>
      <w:tr w:rsidR="00F455E5" w:rsidRPr="0020022B" w14:paraId="28972178" w14:textId="77777777" w:rsidTr="004F35E5">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jc w:val="center"/>
        </w:trPr>
        <w:tc>
          <w:tcPr>
            <w:tcW w:w="1800" w:type="dxa"/>
            <w:gridSpan w:val="2"/>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tcPr>
          <w:p w14:paraId="64B61BCF" w14:textId="5C5278B9" w:rsidR="00F455E5" w:rsidRPr="004F35E5" w:rsidRDefault="00F455E5"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000000"/>
                <w:sz w:val="22"/>
              </w:rPr>
              <w:t>Decommissioned</w:t>
            </w:r>
          </w:p>
        </w:tc>
        <w:tc>
          <w:tcPr>
            <w:tcW w:w="2461"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3955BF59" w14:textId="6C80AE1A" w:rsidR="00F455E5" w:rsidRPr="004F35E5" w:rsidRDefault="00A45940" w:rsidP="00814640">
            <w:pPr>
              <w:pStyle w:val="TableText"/>
              <w:spacing w:beforeLines="60" w:before="144" w:after="60"/>
              <w:jc w:val="both"/>
              <w:rPr>
                <w:rFonts w:asciiTheme="minorHAnsi" w:hAnsiTheme="minorHAnsi" w:cstheme="minorHAnsi"/>
                <w:color w:val="000000"/>
                <w:sz w:val="22"/>
              </w:rPr>
            </w:pPr>
            <w:r w:rsidRPr="004F35E5">
              <w:rPr>
                <w:rFonts w:asciiTheme="minorHAnsi" w:hAnsiTheme="minorHAnsi" w:cstheme="minorHAnsi"/>
                <w:color w:val="000000"/>
                <w:sz w:val="22"/>
              </w:rPr>
              <w:t>a</w:t>
            </w:r>
            <w:r w:rsidR="00BC13D6" w:rsidRPr="004F35E5">
              <w:rPr>
                <w:rFonts w:asciiTheme="minorHAnsi" w:hAnsiTheme="minorHAnsi" w:cstheme="minorHAnsi"/>
                <w:color w:val="000000"/>
                <w:sz w:val="22"/>
              </w:rPr>
              <w:t>ve-dcom-workload</w:t>
            </w:r>
          </w:p>
        </w:tc>
        <w:tc>
          <w:tcPr>
            <w:tcW w:w="4979" w:type="dxa"/>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299A896F" w14:textId="0A59AC6D" w:rsidR="00F455E5" w:rsidRPr="004F35E5" w:rsidRDefault="00F455E5" w:rsidP="00814640">
            <w:pPr>
              <w:pStyle w:val="TableText"/>
              <w:spacing w:beforeLines="60" w:before="144" w:after="60"/>
              <w:jc w:val="both"/>
              <w:rPr>
                <w:rFonts w:asciiTheme="minorHAnsi" w:hAnsiTheme="minorHAnsi" w:cstheme="minorHAnsi"/>
                <w:color w:val="000000" w:themeColor="text1"/>
                <w:sz w:val="22"/>
              </w:rPr>
            </w:pPr>
            <w:r w:rsidRPr="004F35E5">
              <w:rPr>
                <w:rFonts w:asciiTheme="minorHAnsi" w:hAnsiTheme="minorHAnsi" w:cstheme="minorHAnsi"/>
                <w:color w:val="000000" w:themeColor="text1"/>
                <w:sz w:val="22"/>
              </w:rPr>
              <w:t xml:space="preserve">## </w:t>
            </w:r>
            <w:r w:rsidR="008843E8" w:rsidRPr="004F35E5">
              <w:rPr>
                <w:rFonts w:asciiTheme="minorHAnsi" w:hAnsiTheme="minorHAnsi" w:cstheme="minorHAnsi"/>
                <w:color w:val="000000"/>
                <w:sz w:val="22"/>
              </w:rPr>
              <w:fldChar w:fldCharType="begin"/>
            </w:r>
            <w:r w:rsidR="008843E8" w:rsidRPr="004F35E5">
              <w:rPr>
                <w:rFonts w:asciiTheme="minorHAnsi" w:hAnsiTheme="minorHAnsi" w:cstheme="minorHAnsi"/>
                <w:color w:val="000000"/>
                <w:sz w:val="22"/>
              </w:rPr>
              <w:instrText xml:space="preserve"> IF </w:instrText>
            </w:r>
            <w:r w:rsidR="008843E8" w:rsidRPr="004F35E5">
              <w:rPr>
                <w:rFonts w:asciiTheme="minorHAnsi" w:hAnsiTheme="minorHAnsi" w:cstheme="minorHAnsi"/>
                <w:color w:val="000000"/>
                <w:sz w:val="22"/>
              </w:rPr>
              <w:fldChar w:fldCharType="begin"/>
            </w:r>
            <w:r w:rsidR="008843E8" w:rsidRPr="004F35E5">
              <w:rPr>
                <w:rFonts w:asciiTheme="minorHAnsi" w:hAnsiTheme="minorHAnsi" w:cstheme="minorHAnsi"/>
                <w:color w:val="000000"/>
                <w:sz w:val="22"/>
              </w:rPr>
              <w:instrText>DOCPROPERTY  Confidential  \* MERGEFORMAT</w:instrText>
            </w:r>
            <w:r w:rsidR="008843E8" w:rsidRPr="004F35E5">
              <w:rPr>
                <w:rFonts w:asciiTheme="minorHAnsi" w:hAnsiTheme="minorHAnsi" w:cstheme="minorHAnsi"/>
                <w:color w:val="000000"/>
                <w:sz w:val="22"/>
              </w:rPr>
              <w:fldChar w:fldCharType="separate"/>
            </w:r>
            <w:r w:rsidR="008843E8" w:rsidRPr="004F35E5">
              <w:rPr>
                <w:rFonts w:asciiTheme="minorHAnsi" w:hAnsiTheme="minorHAnsi" w:cstheme="minorHAnsi"/>
                <w:color w:val="000000"/>
                <w:sz w:val="22"/>
              </w:rPr>
              <w:instrText>0</w:instrText>
            </w:r>
            <w:r w:rsidR="008843E8" w:rsidRPr="004F35E5">
              <w:rPr>
                <w:rFonts w:asciiTheme="minorHAnsi" w:hAnsiTheme="minorHAnsi" w:cstheme="minorHAnsi"/>
                <w:color w:val="000000"/>
                <w:sz w:val="22"/>
              </w:rPr>
              <w:fldChar w:fldCharType="end"/>
            </w:r>
            <w:r w:rsidR="008843E8" w:rsidRPr="004F35E5">
              <w:rPr>
                <w:rFonts w:asciiTheme="minorHAnsi" w:hAnsiTheme="minorHAnsi" w:cstheme="minorHAnsi"/>
                <w:color w:val="000000"/>
                <w:sz w:val="22"/>
              </w:rPr>
              <w:instrText xml:space="preserve"> = 3 "Microsoft" </w:instrText>
            </w:r>
            <w:r w:rsidR="008843E8" w:rsidRPr="004F35E5">
              <w:rPr>
                <w:rFonts w:asciiTheme="minorHAnsi" w:hAnsiTheme="minorHAnsi" w:cstheme="minorHAnsi"/>
                <w:color w:val="000000"/>
                <w:sz w:val="22"/>
              </w:rPr>
              <w:fldChar w:fldCharType="begin"/>
            </w:r>
            <w:r w:rsidR="008843E8" w:rsidRPr="004F35E5">
              <w:rPr>
                <w:rFonts w:asciiTheme="minorHAnsi" w:hAnsiTheme="minorHAnsi" w:cstheme="minorHAnsi"/>
                <w:color w:val="000000"/>
                <w:sz w:val="22"/>
              </w:rPr>
              <w:instrText>DOCPROPERTY  Customer  \* MERGEFORMAT</w:instrText>
            </w:r>
            <w:r w:rsidR="008843E8" w:rsidRPr="004F35E5">
              <w:rPr>
                <w:rFonts w:asciiTheme="minorHAnsi" w:hAnsiTheme="minorHAnsi" w:cstheme="minorHAnsi"/>
                <w:color w:val="000000"/>
                <w:sz w:val="22"/>
              </w:rPr>
              <w:fldChar w:fldCharType="separate"/>
            </w:r>
            <w:r w:rsidR="008843E8" w:rsidRPr="004F35E5">
              <w:rPr>
                <w:rFonts w:asciiTheme="minorHAnsi" w:hAnsiTheme="minorHAnsi" w:cstheme="minorHAnsi"/>
                <w:color w:val="000000"/>
                <w:sz w:val="22"/>
              </w:rPr>
              <w:instrText>AVE Health SG</w:instrText>
            </w:r>
            <w:r w:rsidR="008843E8" w:rsidRPr="004F35E5">
              <w:rPr>
                <w:rFonts w:asciiTheme="minorHAnsi" w:hAnsiTheme="minorHAnsi" w:cstheme="minorHAnsi"/>
                <w:color w:val="000000"/>
                <w:sz w:val="22"/>
              </w:rPr>
              <w:fldChar w:fldCharType="end"/>
            </w:r>
            <w:r w:rsidR="008843E8" w:rsidRPr="004F35E5">
              <w:rPr>
                <w:rFonts w:asciiTheme="minorHAnsi" w:hAnsiTheme="minorHAnsi" w:cstheme="minorHAnsi"/>
                <w:color w:val="000000"/>
                <w:sz w:val="22"/>
              </w:rPr>
              <w:instrText xml:space="preserve"> \* MERGEFORMAT </w:instrText>
            </w:r>
            <w:r w:rsidR="008843E8" w:rsidRPr="004F35E5">
              <w:rPr>
                <w:rFonts w:asciiTheme="minorHAnsi" w:hAnsiTheme="minorHAnsi" w:cstheme="minorHAnsi"/>
                <w:color w:val="000000"/>
                <w:sz w:val="22"/>
              </w:rPr>
              <w:fldChar w:fldCharType="separate"/>
            </w:r>
            <w:r w:rsidR="008843E8" w:rsidRPr="004F35E5">
              <w:rPr>
                <w:rFonts w:asciiTheme="minorHAnsi" w:hAnsiTheme="minorHAnsi" w:cstheme="minorHAnsi"/>
                <w:noProof/>
                <w:color w:val="000000"/>
                <w:sz w:val="22"/>
              </w:rPr>
              <w:t>AVE Health SG</w:t>
            </w:r>
            <w:r w:rsidR="008843E8" w:rsidRPr="004F35E5">
              <w:rPr>
                <w:rFonts w:asciiTheme="minorHAnsi" w:hAnsiTheme="minorHAnsi" w:cstheme="minorHAnsi"/>
                <w:color w:val="000000"/>
                <w:sz w:val="22"/>
              </w:rPr>
              <w:fldChar w:fldCharType="end"/>
            </w:r>
            <w:r w:rsidR="008843E8" w:rsidRPr="004F35E5">
              <w:rPr>
                <w:rFonts w:asciiTheme="minorHAnsi" w:hAnsiTheme="minorHAnsi" w:cstheme="minorHAnsi"/>
                <w:color w:val="000000"/>
                <w:sz w:val="22"/>
              </w:rPr>
              <w:t xml:space="preserve"> </w:t>
            </w:r>
            <w:r w:rsidRPr="004F35E5">
              <w:rPr>
                <w:rFonts w:asciiTheme="minorHAnsi" w:hAnsiTheme="minorHAnsi" w:cstheme="minorHAnsi"/>
                <w:color w:val="000000" w:themeColor="text1"/>
                <w:sz w:val="22"/>
              </w:rPr>
              <w:t xml:space="preserve">decommissioned Instance / Workloads  </w:t>
            </w:r>
          </w:p>
        </w:tc>
      </w:tr>
    </w:tbl>
    <w:p w14:paraId="704A2312" w14:textId="2B5D60F3" w:rsidR="00D26DED" w:rsidRPr="004F35E5" w:rsidRDefault="00D26DED" w:rsidP="00814640">
      <w:pPr>
        <w:pStyle w:val="Caption"/>
        <w:jc w:val="both"/>
        <w:rPr>
          <w:rFonts w:asciiTheme="minorHAnsi" w:hAnsiTheme="minorHAnsi" w:cstheme="minorHAnsi"/>
        </w:rPr>
      </w:pPr>
      <w:bookmarkStart w:id="62" w:name="_Toc109818624"/>
      <w:r w:rsidRPr="004F35E5">
        <w:rPr>
          <w:rFonts w:asciiTheme="minorHAnsi" w:hAnsiTheme="minorHAnsi" w:cstheme="minorHAnsi"/>
        </w:rPr>
        <w:t xml:space="preserve">Table </w:t>
      </w:r>
      <w:r w:rsidRPr="004F35E5">
        <w:rPr>
          <w:rFonts w:asciiTheme="minorHAnsi" w:hAnsiTheme="minorHAnsi" w:cstheme="minorHAnsi"/>
        </w:rPr>
        <w:fldChar w:fldCharType="begin"/>
      </w:r>
      <w:r w:rsidRPr="004F35E5">
        <w:rPr>
          <w:rFonts w:asciiTheme="minorHAnsi" w:hAnsiTheme="minorHAnsi" w:cstheme="minorHAnsi"/>
        </w:rPr>
        <w:instrText>SEQ Table \* ARABIC</w:instrText>
      </w:r>
      <w:r w:rsidRPr="004F35E5">
        <w:rPr>
          <w:rFonts w:asciiTheme="minorHAnsi" w:hAnsiTheme="minorHAnsi" w:cstheme="minorHAnsi"/>
        </w:rPr>
        <w:fldChar w:fldCharType="separate"/>
      </w:r>
      <w:r w:rsidR="007068E8" w:rsidRPr="004F35E5">
        <w:rPr>
          <w:rFonts w:asciiTheme="minorHAnsi" w:hAnsiTheme="minorHAnsi" w:cstheme="minorHAnsi"/>
          <w:noProof/>
        </w:rPr>
        <w:t>5</w:t>
      </w:r>
      <w:r w:rsidRPr="004F35E5">
        <w:rPr>
          <w:rFonts w:asciiTheme="minorHAnsi" w:hAnsiTheme="minorHAnsi" w:cstheme="minorHAnsi"/>
        </w:rPr>
        <w:fldChar w:fldCharType="end"/>
      </w:r>
      <w:r w:rsidRPr="004F35E5">
        <w:rPr>
          <w:rFonts w:asciiTheme="minorHAnsi" w:hAnsiTheme="minorHAnsi" w:cstheme="minorHAnsi"/>
        </w:rPr>
        <w:t>: Design Decisions - Subscriptions</w:t>
      </w:r>
      <w:bookmarkEnd w:id="62"/>
    </w:p>
    <w:p w14:paraId="5C63086D" w14:textId="77777777" w:rsidR="0008594E" w:rsidRDefault="0008594E" w:rsidP="00814640">
      <w:pPr>
        <w:jc w:val="both"/>
      </w:pPr>
    </w:p>
    <w:p w14:paraId="2356F81F" w14:textId="77777777" w:rsidR="00004DA1" w:rsidRDefault="00004DA1" w:rsidP="00814640">
      <w:pPr>
        <w:jc w:val="both"/>
      </w:pPr>
    </w:p>
    <w:p w14:paraId="09146F3A" w14:textId="6DF68782" w:rsidR="009F62C5" w:rsidRPr="004F35E5" w:rsidRDefault="009F62C5" w:rsidP="00814640">
      <w:pPr>
        <w:pStyle w:val="Note"/>
        <w:jc w:val="both"/>
        <w:rPr>
          <w:rFonts w:asciiTheme="minorHAnsi" w:hAnsiTheme="minorHAnsi" w:cstheme="minorHAnsi"/>
          <w:lang w:val="en-NZ"/>
        </w:rPr>
      </w:pPr>
      <w:r w:rsidRPr="004F35E5">
        <w:rPr>
          <w:rFonts w:asciiTheme="minorHAnsi" w:hAnsiTheme="minorHAnsi" w:cstheme="minorHAnsi"/>
          <w:b/>
          <w:lang w:val="en-NZ"/>
        </w:rPr>
        <w:t>Subscription Design Consideration</w:t>
      </w:r>
      <w:r w:rsidRPr="004F35E5">
        <w:rPr>
          <w:rFonts w:asciiTheme="minorHAnsi" w:hAnsiTheme="minorHAnsi" w:cstheme="minorHAnsi"/>
          <w:lang w:val="en-NZ"/>
        </w:rPr>
        <w:t>:</w:t>
      </w:r>
    </w:p>
    <w:p w14:paraId="6FFBBB37" w14:textId="30C27C89" w:rsidR="009F62C5" w:rsidRPr="00700A4C" w:rsidRDefault="00744994" w:rsidP="00814640">
      <w:pPr>
        <w:pStyle w:val="ListParagraph"/>
        <w:numPr>
          <w:ilvl w:val="0"/>
          <w:numId w:val="0"/>
        </w:numPr>
        <w:pBdr>
          <w:left w:val="single" w:sz="18" w:space="6" w:color="008AC8"/>
        </w:pBdr>
        <w:spacing w:after="200"/>
        <w:ind w:left="720"/>
        <w:jc w:val="both"/>
        <w:rPr>
          <w:rFonts w:asciiTheme="minorHAnsi" w:hAnsiTheme="minorHAnsi" w:cstheme="minorHAnsi"/>
          <w:szCs w:val="18"/>
          <w:lang w:val="en-NZ"/>
        </w:rPr>
      </w:pPr>
      <w:r w:rsidRPr="00700A4C">
        <w:rPr>
          <w:rFonts w:asciiTheme="minorHAnsi" w:hAnsiTheme="minorHAnsi" w:cstheme="minorHAnsi"/>
          <w:szCs w:val="18"/>
          <w:lang w:val="en-NZ"/>
        </w:rPr>
        <w:t>Azure Subscription can be democratized</w:t>
      </w:r>
      <w:r w:rsidR="00A97E53" w:rsidRPr="00700A4C">
        <w:rPr>
          <w:rFonts w:asciiTheme="minorHAnsi" w:hAnsiTheme="minorHAnsi" w:cstheme="minorHAnsi"/>
          <w:szCs w:val="18"/>
          <w:lang w:val="en-NZ"/>
        </w:rPr>
        <w:t xml:space="preserve"> </w:t>
      </w:r>
      <w:r w:rsidR="00BB219C" w:rsidRPr="00700A4C">
        <w:rPr>
          <w:rFonts w:asciiTheme="minorHAnsi" w:hAnsiTheme="minorHAnsi" w:cstheme="minorHAnsi"/>
          <w:szCs w:val="18"/>
          <w:lang w:val="en-NZ"/>
        </w:rPr>
        <w:t xml:space="preserve">for application </w:t>
      </w:r>
      <w:r w:rsidR="003F0E2D" w:rsidRPr="00700A4C">
        <w:rPr>
          <w:rFonts w:asciiTheme="minorHAnsi" w:hAnsiTheme="minorHAnsi" w:cstheme="minorHAnsi"/>
          <w:szCs w:val="18"/>
          <w:lang w:val="en-NZ"/>
        </w:rPr>
        <w:t>with</w:t>
      </w:r>
      <w:r w:rsidR="00A97E53" w:rsidRPr="00700A4C">
        <w:rPr>
          <w:rFonts w:asciiTheme="minorHAnsi" w:hAnsiTheme="minorHAnsi" w:cstheme="minorHAnsi"/>
          <w:szCs w:val="18"/>
          <w:lang w:val="en-NZ"/>
        </w:rPr>
        <w:t xml:space="preserve"> two </w:t>
      </w:r>
      <w:r w:rsidR="00C740D9" w:rsidRPr="00700A4C">
        <w:rPr>
          <w:rFonts w:asciiTheme="minorHAnsi" w:hAnsiTheme="minorHAnsi" w:cstheme="minorHAnsi"/>
          <w:szCs w:val="18"/>
          <w:lang w:val="en-NZ"/>
        </w:rPr>
        <w:t>options</w:t>
      </w:r>
    </w:p>
    <w:p w14:paraId="48CA1808" w14:textId="77777777" w:rsidR="00700A4C" w:rsidRPr="00700A4C" w:rsidRDefault="00700A4C" w:rsidP="00814640">
      <w:pPr>
        <w:pStyle w:val="ListParagraph"/>
        <w:numPr>
          <w:ilvl w:val="0"/>
          <w:numId w:val="0"/>
        </w:numPr>
        <w:pBdr>
          <w:left w:val="single" w:sz="18" w:space="6" w:color="008AC8"/>
        </w:pBdr>
        <w:spacing w:after="200"/>
        <w:ind w:left="720"/>
        <w:jc w:val="both"/>
        <w:rPr>
          <w:rFonts w:asciiTheme="minorHAnsi" w:hAnsiTheme="minorHAnsi" w:cstheme="minorHAnsi"/>
          <w:szCs w:val="18"/>
          <w:lang w:val="en-NZ"/>
        </w:rPr>
      </w:pPr>
    </w:p>
    <w:p w14:paraId="45432732" w14:textId="03D165E2" w:rsidR="00A97E53" w:rsidRPr="00700A4C" w:rsidRDefault="00D1020D" w:rsidP="002E083B">
      <w:pPr>
        <w:pStyle w:val="ListParagraph"/>
        <w:numPr>
          <w:ilvl w:val="0"/>
          <w:numId w:val="33"/>
        </w:numPr>
        <w:pBdr>
          <w:left w:val="single" w:sz="18" w:space="6" w:color="008AC8"/>
        </w:pBdr>
        <w:spacing w:after="200"/>
        <w:jc w:val="both"/>
        <w:rPr>
          <w:rFonts w:asciiTheme="minorHAnsi" w:hAnsiTheme="minorHAnsi" w:cstheme="minorHAnsi"/>
          <w:lang w:val="en-NZ"/>
        </w:rPr>
      </w:pPr>
      <w:r w:rsidRPr="00700A4C">
        <w:rPr>
          <w:rFonts w:asciiTheme="minorHAnsi" w:hAnsiTheme="minorHAnsi" w:cstheme="minorHAnsi"/>
          <w:lang w:val="en-NZ"/>
        </w:rPr>
        <w:t xml:space="preserve">Single subscription </w:t>
      </w:r>
      <w:r w:rsidR="00A27060" w:rsidRPr="00700A4C">
        <w:rPr>
          <w:rFonts w:asciiTheme="minorHAnsi" w:hAnsiTheme="minorHAnsi" w:cstheme="minorHAnsi"/>
          <w:lang w:val="en-NZ"/>
        </w:rPr>
        <w:t>model:</w:t>
      </w:r>
      <w:r w:rsidR="00D77267" w:rsidRPr="00700A4C">
        <w:rPr>
          <w:rFonts w:asciiTheme="minorHAnsi" w:hAnsiTheme="minorHAnsi" w:cstheme="minorHAnsi"/>
          <w:lang w:val="en-NZ"/>
        </w:rPr>
        <w:t xml:space="preserve"> In single subscr</w:t>
      </w:r>
      <w:r w:rsidR="007915A9" w:rsidRPr="00700A4C">
        <w:rPr>
          <w:rFonts w:asciiTheme="minorHAnsi" w:hAnsiTheme="minorHAnsi" w:cstheme="minorHAnsi"/>
          <w:lang w:val="en-NZ"/>
        </w:rPr>
        <w:t>iption</w:t>
      </w:r>
      <w:r w:rsidR="00CD2B78" w:rsidRPr="00700A4C">
        <w:rPr>
          <w:rFonts w:asciiTheme="minorHAnsi" w:hAnsiTheme="minorHAnsi" w:cstheme="minorHAnsi"/>
          <w:lang w:val="en-NZ"/>
        </w:rPr>
        <w:t xml:space="preserve"> model,</w:t>
      </w:r>
      <w:r w:rsidR="007915A9" w:rsidRPr="00700A4C">
        <w:rPr>
          <w:rFonts w:asciiTheme="minorHAnsi" w:hAnsiTheme="minorHAnsi" w:cstheme="minorHAnsi"/>
          <w:lang w:val="en-NZ"/>
        </w:rPr>
        <w:t xml:space="preserve"> </w:t>
      </w:r>
      <w:r w:rsidR="00CD2B78" w:rsidRPr="00700A4C">
        <w:rPr>
          <w:rFonts w:asciiTheme="minorHAnsi" w:hAnsiTheme="minorHAnsi" w:cstheme="minorHAnsi"/>
          <w:lang w:val="en-NZ"/>
        </w:rPr>
        <w:t xml:space="preserve">one or more </w:t>
      </w:r>
      <w:r w:rsidR="007915A9" w:rsidRPr="00700A4C">
        <w:rPr>
          <w:rFonts w:asciiTheme="minorHAnsi" w:hAnsiTheme="minorHAnsi" w:cstheme="minorHAnsi"/>
          <w:lang w:val="en-NZ"/>
        </w:rPr>
        <w:t>workloads</w:t>
      </w:r>
      <w:r w:rsidR="00CD2B78" w:rsidRPr="00700A4C">
        <w:rPr>
          <w:rFonts w:asciiTheme="minorHAnsi" w:hAnsiTheme="minorHAnsi" w:cstheme="minorHAnsi"/>
          <w:lang w:val="en-NZ"/>
        </w:rPr>
        <w:t>/application</w:t>
      </w:r>
      <w:r w:rsidR="00E5767A" w:rsidRPr="00700A4C">
        <w:rPr>
          <w:rFonts w:asciiTheme="minorHAnsi" w:hAnsiTheme="minorHAnsi" w:cstheme="minorHAnsi"/>
          <w:lang w:val="en-NZ"/>
        </w:rPr>
        <w:t>s</w:t>
      </w:r>
      <w:r w:rsidR="007915A9" w:rsidRPr="00700A4C">
        <w:rPr>
          <w:rFonts w:asciiTheme="minorHAnsi" w:hAnsiTheme="minorHAnsi" w:cstheme="minorHAnsi"/>
          <w:lang w:val="en-NZ"/>
        </w:rPr>
        <w:t xml:space="preserve"> will be deployed having resource group as </w:t>
      </w:r>
      <w:r w:rsidR="00472143" w:rsidRPr="00700A4C">
        <w:rPr>
          <w:rFonts w:asciiTheme="minorHAnsi" w:hAnsiTheme="minorHAnsi" w:cstheme="minorHAnsi"/>
          <w:lang w:val="en-NZ"/>
        </w:rPr>
        <w:t xml:space="preserve">a </w:t>
      </w:r>
      <w:r w:rsidR="00CD2B78" w:rsidRPr="00700A4C">
        <w:rPr>
          <w:rFonts w:asciiTheme="minorHAnsi" w:hAnsiTheme="minorHAnsi" w:cstheme="minorHAnsi"/>
          <w:lang w:val="en-NZ"/>
        </w:rPr>
        <w:t>boundary</w:t>
      </w:r>
      <w:r w:rsidR="00472143" w:rsidRPr="00700A4C">
        <w:rPr>
          <w:rFonts w:asciiTheme="minorHAnsi" w:hAnsiTheme="minorHAnsi" w:cstheme="minorHAnsi"/>
          <w:lang w:val="en-NZ"/>
        </w:rPr>
        <w:t>/Isolation</w:t>
      </w:r>
      <w:r w:rsidR="00CD2B78" w:rsidRPr="00700A4C">
        <w:rPr>
          <w:rFonts w:asciiTheme="minorHAnsi" w:hAnsiTheme="minorHAnsi" w:cstheme="minorHAnsi"/>
          <w:lang w:val="en-NZ"/>
        </w:rPr>
        <w:t>.</w:t>
      </w:r>
    </w:p>
    <w:p w14:paraId="7FA838ED" w14:textId="02EF71FB" w:rsidR="5924583E" w:rsidRPr="00700A4C" w:rsidRDefault="5924583E" w:rsidP="00B045D6">
      <w:pPr>
        <w:pStyle w:val="ListParagraph"/>
        <w:numPr>
          <w:ilvl w:val="0"/>
          <w:numId w:val="0"/>
        </w:numPr>
        <w:spacing w:after="200"/>
        <w:ind w:left="1080"/>
        <w:jc w:val="both"/>
        <w:rPr>
          <w:rFonts w:asciiTheme="minorHAnsi" w:hAnsiTheme="minorHAnsi" w:cstheme="minorHAnsi"/>
          <w:lang w:val="en-NZ"/>
        </w:rPr>
      </w:pPr>
    </w:p>
    <w:p w14:paraId="4FE4AA3B" w14:textId="3AB9C378" w:rsidR="00D1020D" w:rsidRPr="00700A4C" w:rsidRDefault="00D77267" w:rsidP="002E083B">
      <w:pPr>
        <w:pStyle w:val="ListParagraph"/>
        <w:numPr>
          <w:ilvl w:val="0"/>
          <w:numId w:val="33"/>
        </w:numPr>
        <w:pBdr>
          <w:left w:val="single" w:sz="18" w:space="6" w:color="008AC8"/>
        </w:pBdr>
        <w:spacing w:after="200"/>
        <w:jc w:val="both"/>
        <w:rPr>
          <w:rFonts w:asciiTheme="minorHAnsi" w:hAnsiTheme="minorHAnsi" w:cstheme="minorHAnsi"/>
          <w:szCs w:val="18"/>
          <w:lang w:val="en-NZ"/>
        </w:rPr>
      </w:pPr>
      <w:r w:rsidRPr="00700A4C">
        <w:rPr>
          <w:rFonts w:asciiTheme="minorHAnsi" w:hAnsiTheme="minorHAnsi" w:cstheme="minorHAnsi"/>
          <w:lang w:val="en-NZ"/>
        </w:rPr>
        <w:t>Multiple subscription model</w:t>
      </w:r>
      <w:r w:rsidR="00472143" w:rsidRPr="00700A4C">
        <w:rPr>
          <w:rFonts w:asciiTheme="minorHAnsi" w:hAnsiTheme="minorHAnsi" w:cstheme="minorHAnsi"/>
          <w:lang w:val="en-NZ"/>
        </w:rPr>
        <w:t xml:space="preserve">: Each </w:t>
      </w:r>
      <w:r w:rsidR="00E5767A" w:rsidRPr="00700A4C">
        <w:rPr>
          <w:rFonts w:asciiTheme="minorHAnsi" w:hAnsiTheme="minorHAnsi" w:cstheme="minorHAnsi"/>
          <w:lang w:val="en-NZ"/>
        </w:rPr>
        <w:t>workload</w:t>
      </w:r>
      <w:r w:rsidR="00472143" w:rsidRPr="00700A4C">
        <w:rPr>
          <w:rFonts w:asciiTheme="minorHAnsi" w:hAnsiTheme="minorHAnsi" w:cstheme="minorHAnsi"/>
          <w:lang w:val="en-NZ"/>
        </w:rPr>
        <w:t xml:space="preserve"> or application will be hosted</w:t>
      </w:r>
      <w:r w:rsidR="00C740D9" w:rsidRPr="00700A4C">
        <w:rPr>
          <w:rFonts w:asciiTheme="minorHAnsi" w:hAnsiTheme="minorHAnsi" w:cstheme="minorHAnsi"/>
          <w:lang w:val="en-NZ"/>
        </w:rPr>
        <w:t xml:space="preserve"> or deployed</w:t>
      </w:r>
      <w:r w:rsidR="00472143" w:rsidRPr="00700A4C">
        <w:rPr>
          <w:rFonts w:asciiTheme="minorHAnsi" w:hAnsiTheme="minorHAnsi" w:cstheme="minorHAnsi"/>
          <w:lang w:val="en-NZ"/>
        </w:rPr>
        <w:t xml:space="preserve"> in </w:t>
      </w:r>
      <w:r w:rsidR="00E5767A" w:rsidRPr="00700A4C">
        <w:rPr>
          <w:rFonts w:asciiTheme="minorHAnsi" w:hAnsiTheme="minorHAnsi" w:cstheme="minorHAnsi"/>
          <w:lang w:val="en-NZ"/>
        </w:rPr>
        <w:t xml:space="preserve">an </w:t>
      </w:r>
      <w:r w:rsidR="00426DDC" w:rsidRPr="00700A4C">
        <w:rPr>
          <w:rFonts w:asciiTheme="minorHAnsi" w:hAnsiTheme="minorHAnsi" w:cstheme="minorHAnsi"/>
          <w:lang w:val="en-NZ"/>
        </w:rPr>
        <w:t xml:space="preserve">individual </w:t>
      </w:r>
      <w:r w:rsidR="00472143" w:rsidRPr="00700A4C">
        <w:rPr>
          <w:rFonts w:asciiTheme="minorHAnsi" w:hAnsiTheme="minorHAnsi" w:cstheme="minorHAnsi"/>
          <w:lang w:val="en-NZ"/>
        </w:rPr>
        <w:t>subscription</w:t>
      </w:r>
      <w:r w:rsidR="00C740D9" w:rsidRPr="00700A4C">
        <w:rPr>
          <w:rFonts w:asciiTheme="minorHAnsi" w:hAnsiTheme="minorHAnsi" w:cstheme="minorHAnsi"/>
          <w:lang w:val="en-NZ"/>
        </w:rPr>
        <w:t xml:space="preserve"> having subscription as boundary/Isolation.</w:t>
      </w:r>
      <w:r w:rsidR="00472143" w:rsidRPr="00700A4C">
        <w:rPr>
          <w:rFonts w:asciiTheme="minorHAnsi" w:hAnsiTheme="minorHAnsi" w:cstheme="minorHAnsi"/>
          <w:lang w:val="en-NZ"/>
        </w:rPr>
        <w:t xml:space="preserve"> </w:t>
      </w:r>
    </w:p>
    <w:p w14:paraId="668A53C1" w14:textId="77777777" w:rsidR="00C740D9" w:rsidRPr="00700A4C" w:rsidRDefault="00C740D9" w:rsidP="00814640">
      <w:pPr>
        <w:pStyle w:val="ListParagraph"/>
        <w:numPr>
          <w:ilvl w:val="0"/>
          <w:numId w:val="0"/>
        </w:numPr>
        <w:pBdr>
          <w:left w:val="single" w:sz="18" w:space="6" w:color="008AC8"/>
        </w:pBdr>
        <w:spacing w:after="200"/>
        <w:ind w:left="720"/>
        <w:jc w:val="both"/>
        <w:rPr>
          <w:rFonts w:asciiTheme="minorHAnsi" w:hAnsiTheme="minorHAnsi" w:cstheme="minorHAnsi"/>
          <w:szCs w:val="18"/>
          <w:lang w:val="en-NZ"/>
        </w:rPr>
      </w:pPr>
    </w:p>
    <w:p w14:paraId="5321295A" w14:textId="60589488" w:rsidR="00C740D9" w:rsidRPr="009F62C5" w:rsidRDefault="00C740D9" w:rsidP="0041298B">
      <w:pPr>
        <w:pStyle w:val="ListParagraph"/>
        <w:numPr>
          <w:ilvl w:val="0"/>
          <w:numId w:val="0"/>
        </w:numPr>
        <w:pBdr>
          <w:left w:val="single" w:sz="18" w:space="6" w:color="008AC8"/>
        </w:pBdr>
        <w:spacing w:after="200"/>
        <w:ind w:left="720"/>
        <w:jc w:val="both"/>
        <w:rPr>
          <w:rFonts w:cs="Arial"/>
          <w:szCs w:val="18"/>
          <w:lang w:val="en-NZ"/>
        </w:rPr>
      </w:pPr>
      <w:commentRangeStart w:id="63"/>
      <w:commentRangeStart w:id="64"/>
      <w:commentRangeStart w:id="65"/>
      <w:r w:rsidRPr="00700A4C">
        <w:rPr>
          <w:rFonts w:asciiTheme="minorHAnsi" w:hAnsiTheme="minorHAnsi" w:cstheme="minorHAnsi"/>
          <w:szCs w:val="18"/>
          <w:lang w:val="en-NZ"/>
        </w:rPr>
        <w:t xml:space="preserve">After </w:t>
      </w:r>
      <w:r w:rsidR="003F0E2D" w:rsidRPr="00700A4C">
        <w:rPr>
          <w:rFonts w:asciiTheme="minorHAnsi" w:hAnsiTheme="minorHAnsi" w:cstheme="minorHAnsi"/>
          <w:szCs w:val="18"/>
          <w:lang w:val="en-NZ"/>
        </w:rPr>
        <w:t>understanding</w:t>
      </w:r>
      <w:r w:rsidR="00A27060" w:rsidRPr="00700A4C">
        <w:rPr>
          <w:rFonts w:asciiTheme="minorHAnsi" w:hAnsiTheme="minorHAnsi" w:cstheme="minorHAnsi"/>
          <w:szCs w:val="18"/>
          <w:lang w:val="en-NZ"/>
        </w:rPr>
        <w:t xml:space="preserve"> </w:t>
      </w:r>
      <w:r w:rsidR="00D644DB" w:rsidRPr="00700A4C">
        <w:rPr>
          <w:rFonts w:asciiTheme="minorHAnsi" w:hAnsiTheme="minorHAnsi" w:cstheme="minorHAnsi"/>
          <w:color w:val="000000"/>
        </w:rPr>
        <w:fldChar w:fldCharType="begin"/>
      </w:r>
      <w:r w:rsidR="00D644DB" w:rsidRPr="00700A4C">
        <w:rPr>
          <w:rFonts w:asciiTheme="minorHAnsi" w:hAnsiTheme="minorHAnsi" w:cstheme="minorHAnsi"/>
          <w:color w:val="000000"/>
        </w:rPr>
        <w:instrText xml:space="preserve"> IF </w:instrText>
      </w:r>
      <w:r w:rsidR="00D644DB" w:rsidRPr="00700A4C">
        <w:rPr>
          <w:rFonts w:asciiTheme="minorHAnsi" w:hAnsiTheme="minorHAnsi" w:cstheme="minorHAnsi"/>
          <w:color w:val="000000"/>
        </w:rPr>
        <w:fldChar w:fldCharType="begin"/>
      </w:r>
      <w:r w:rsidR="00D644DB" w:rsidRPr="00700A4C">
        <w:rPr>
          <w:rFonts w:asciiTheme="minorHAnsi" w:hAnsiTheme="minorHAnsi" w:cstheme="minorHAnsi"/>
          <w:color w:val="000000"/>
        </w:rPr>
        <w:instrText>DOCPROPERTY  Confidential  \* MERGEFORMAT</w:instrText>
      </w:r>
      <w:r w:rsidR="00D644DB" w:rsidRPr="00700A4C">
        <w:rPr>
          <w:rFonts w:asciiTheme="minorHAnsi" w:hAnsiTheme="minorHAnsi" w:cstheme="minorHAnsi"/>
          <w:color w:val="000000"/>
        </w:rPr>
        <w:fldChar w:fldCharType="separate"/>
      </w:r>
      <w:r w:rsidR="00D644DB" w:rsidRPr="00700A4C">
        <w:rPr>
          <w:rFonts w:asciiTheme="minorHAnsi" w:hAnsiTheme="minorHAnsi" w:cstheme="minorHAnsi"/>
          <w:color w:val="000000"/>
        </w:rPr>
        <w:instrText>0</w:instrText>
      </w:r>
      <w:r w:rsidR="00D644DB" w:rsidRPr="00700A4C">
        <w:rPr>
          <w:rFonts w:asciiTheme="minorHAnsi" w:hAnsiTheme="minorHAnsi" w:cstheme="minorHAnsi"/>
          <w:color w:val="000000"/>
        </w:rPr>
        <w:fldChar w:fldCharType="end"/>
      </w:r>
      <w:r w:rsidR="00D644DB" w:rsidRPr="00700A4C">
        <w:rPr>
          <w:rFonts w:asciiTheme="minorHAnsi" w:hAnsiTheme="minorHAnsi" w:cstheme="minorHAnsi"/>
          <w:color w:val="000000"/>
        </w:rPr>
        <w:instrText xml:space="preserve"> = 3 "Microsoft" </w:instrText>
      </w:r>
      <w:r w:rsidR="00D644DB" w:rsidRPr="00700A4C">
        <w:rPr>
          <w:rFonts w:asciiTheme="minorHAnsi" w:hAnsiTheme="minorHAnsi" w:cstheme="minorHAnsi"/>
          <w:color w:val="000000"/>
        </w:rPr>
        <w:fldChar w:fldCharType="begin"/>
      </w:r>
      <w:r w:rsidR="00D644DB" w:rsidRPr="00700A4C">
        <w:rPr>
          <w:rFonts w:asciiTheme="minorHAnsi" w:hAnsiTheme="minorHAnsi" w:cstheme="minorHAnsi"/>
          <w:color w:val="000000"/>
        </w:rPr>
        <w:instrText>DOCPROPERTY  Customer  \* MERGEFORMAT</w:instrText>
      </w:r>
      <w:r w:rsidR="00D644DB" w:rsidRPr="00700A4C">
        <w:rPr>
          <w:rFonts w:asciiTheme="minorHAnsi" w:hAnsiTheme="minorHAnsi" w:cstheme="minorHAnsi"/>
          <w:color w:val="000000"/>
        </w:rPr>
        <w:fldChar w:fldCharType="separate"/>
      </w:r>
      <w:r w:rsidR="00D644DB" w:rsidRPr="00700A4C">
        <w:rPr>
          <w:rFonts w:asciiTheme="minorHAnsi" w:hAnsiTheme="minorHAnsi" w:cstheme="minorHAnsi"/>
          <w:color w:val="000000"/>
        </w:rPr>
        <w:instrText>AVE Health SG</w:instrText>
      </w:r>
      <w:r w:rsidR="00D644DB" w:rsidRPr="00700A4C">
        <w:rPr>
          <w:rFonts w:asciiTheme="minorHAnsi" w:hAnsiTheme="minorHAnsi" w:cstheme="minorHAnsi"/>
          <w:color w:val="000000"/>
        </w:rPr>
        <w:fldChar w:fldCharType="end"/>
      </w:r>
      <w:r w:rsidR="00D644DB" w:rsidRPr="00700A4C">
        <w:rPr>
          <w:rFonts w:asciiTheme="minorHAnsi" w:hAnsiTheme="minorHAnsi" w:cstheme="minorHAnsi"/>
          <w:color w:val="000000"/>
        </w:rPr>
        <w:instrText xml:space="preserve"> \* MERGEFORMAT </w:instrText>
      </w:r>
      <w:r w:rsidR="00D644DB" w:rsidRPr="00700A4C">
        <w:rPr>
          <w:rFonts w:asciiTheme="minorHAnsi" w:hAnsiTheme="minorHAnsi" w:cstheme="minorHAnsi"/>
          <w:color w:val="000000"/>
        </w:rPr>
        <w:fldChar w:fldCharType="separate"/>
      </w:r>
      <w:r w:rsidR="00D644DB" w:rsidRPr="00700A4C">
        <w:rPr>
          <w:rFonts w:asciiTheme="minorHAnsi" w:hAnsiTheme="minorHAnsi" w:cstheme="minorHAnsi"/>
          <w:noProof/>
          <w:color w:val="000000"/>
        </w:rPr>
        <w:t>AVE Health SG</w:t>
      </w:r>
      <w:r w:rsidR="00D644DB" w:rsidRPr="00700A4C">
        <w:rPr>
          <w:rFonts w:asciiTheme="minorHAnsi" w:hAnsiTheme="minorHAnsi" w:cstheme="minorHAnsi"/>
          <w:color w:val="000000"/>
        </w:rPr>
        <w:fldChar w:fldCharType="end"/>
      </w:r>
      <w:r w:rsidR="00D644DB" w:rsidRPr="00700A4C">
        <w:rPr>
          <w:rFonts w:asciiTheme="minorHAnsi" w:hAnsiTheme="minorHAnsi" w:cstheme="minorHAnsi"/>
          <w:color w:val="000000"/>
        </w:rPr>
        <w:t xml:space="preserve"> </w:t>
      </w:r>
      <w:r w:rsidR="00313207" w:rsidRPr="00700A4C">
        <w:rPr>
          <w:rFonts w:asciiTheme="minorHAnsi" w:hAnsiTheme="minorHAnsi" w:cstheme="minorHAnsi"/>
          <w:szCs w:val="18"/>
          <w:lang w:val="en-NZ"/>
        </w:rPr>
        <w:t>requirement</w:t>
      </w:r>
      <w:r w:rsidR="00E5767A" w:rsidRPr="00700A4C">
        <w:rPr>
          <w:rFonts w:asciiTheme="minorHAnsi" w:hAnsiTheme="minorHAnsi" w:cstheme="minorHAnsi"/>
          <w:szCs w:val="18"/>
          <w:lang w:val="en-NZ"/>
        </w:rPr>
        <w:t>s</w:t>
      </w:r>
      <w:r w:rsidR="00313207" w:rsidRPr="00700A4C">
        <w:rPr>
          <w:rFonts w:asciiTheme="minorHAnsi" w:hAnsiTheme="minorHAnsi" w:cstheme="minorHAnsi"/>
          <w:szCs w:val="18"/>
          <w:lang w:val="en-NZ"/>
        </w:rPr>
        <w:t>,</w:t>
      </w:r>
      <w:r w:rsidR="00A27060" w:rsidRPr="00700A4C">
        <w:rPr>
          <w:rFonts w:asciiTheme="minorHAnsi" w:hAnsiTheme="minorHAnsi" w:cstheme="minorHAnsi"/>
          <w:szCs w:val="18"/>
          <w:lang w:val="en-NZ"/>
        </w:rPr>
        <w:t xml:space="preserve"> Microsoft recommends </w:t>
      </w:r>
      <w:r w:rsidR="00D644DB" w:rsidRPr="00700A4C">
        <w:rPr>
          <w:rFonts w:asciiTheme="minorHAnsi" w:hAnsiTheme="minorHAnsi" w:cstheme="minorHAnsi"/>
          <w:color w:val="000000"/>
        </w:rPr>
        <w:fldChar w:fldCharType="begin"/>
      </w:r>
      <w:r w:rsidR="00D644DB" w:rsidRPr="00700A4C">
        <w:rPr>
          <w:rFonts w:asciiTheme="minorHAnsi" w:hAnsiTheme="minorHAnsi" w:cstheme="minorHAnsi"/>
          <w:color w:val="000000"/>
        </w:rPr>
        <w:instrText xml:space="preserve"> IF </w:instrText>
      </w:r>
      <w:r w:rsidR="00D644DB" w:rsidRPr="00700A4C">
        <w:rPr>
          <w:rFonts w:asciiTheme="minorHAnsi" w:hAnsiTheme="minorHAnsi" w:cstheme="minorHAnsi"/>
          <w:color w:val="000000"/>
        </w:rPr>
        <w:fldChar w:fldCharType="begin"/>
      </w:r>
      <w:r w:rsidR="00D644DB" w:rsidRPr="00700A4C">
        <w:rPr>
          <w:rFonts w:asciiTheme="minorHAnsi" w:hAnsiTheme="minorHAnsi" w:cstheme="minorHAnsi"/>
          <w:color w:val="000000"/>
        </w:rPr>
        <w:instrText>DOCPROPERTY  Confidential  \* MERGEFORMAT</w:instrText>
      </w:r>
      <w:r w:rsidR="00D644DB" w:rsidRPr="00700A4C">
        <w:rPr>
          <w:rFonts w:asciiTheme="minorHAnsi" w:hAnsiTheme="minorHAnsi" w:cstheme="minorHAnsi"/>
          <w:color w:val="000000"/>
        </w:rPr>
        <w:fldChar w:fldCharType="separate"/>
      </w:r>
      <w:r w:rsidR="00D644DB" w:rsidRPr="00700A4C">
        <w:rPr>
          <w:rFonts w:asciiTheme="minorHAnsi" w:hAnsiTheme="minorHAnsi" w:cstheme="minorHAnsi"/>
          <w:color w:val="000000"/>
        </w:rPr>
        <w:instrText>0</w:instrText>
      </w:r>
      <w:r w:rsidR="00D644DB" w:rsidRPr="00700A4C">
        <w:rPr>
          <w:rFonts w:asciiTheme="minorHAnsi" w:hAnsiTheme="minorHAnsi" w:cstheme="minorHAnsi"/>
          <w:color w:val="000000"/>
        </w:rPr>
        <w:fldChar w:fldCharType="end"/>
      </w:r>
      <w:r w:rsidR="00D644DB" w:rsidRPr="00700A4C">
        <w:rPr>
          <w:rFonts w:asciiTheme="minorHAnsi" w:hAnsiTheme="minorHAnsi" w:cstheme="minorHAnsi"/>
          <w:color w:val="000000"/>
        </w:rPr>
        <w:instrText xml:space="preserve"> = 3 "Microsoft" </w:instrText>
      </w:r>
      <w:r w:rsidR="00D644DB" w:rsidRPr="00700A4C">
        <w:rPr>
          <w:rFonts w:asciiTheme="minorHAnsi" w:hAnsiTheme="minorHAnsi" w:cstheme="minorHAnsi"/>
          <w:color w:val="000000"/>
        </w:rPr>
        <w:fldChar w:fldCharType="begin"/>
      </w:r>
      <w:r w:rsidR="00D644DB" w:rsidRPr="00700A4C">
        <w:rPr>
          <w:rFonts w:asciiTheme="minorHAnsi" w:hAnsiTheme="minorHAnsi" w:cstheme="minorHAnsi"/>
          <w:color w:val="000000"/>
        </w:rPr>
        <w:instrText>DOCPROPERTY  Customer  \* MERGEFORMAT</w:instrText>
      </w:r>
      <w:r w:rsidR="00D644DB" w:rsidRPr="00700A4C">
        <w:rPr>
          <w:rFonts w:asciiTheme="minorHAnsi" w:hAnsiTheme="minorHAnsi" w:cstheme="minorHAnsi"/>
          <w:color w:val="000000"/>
        </w:rPr>
        <w:fldChar w:fldCharType="separate"/>
      </w:r>
      <w:r w:rsidR="00D644DB" w:rsidRPr="00700A4C">
        <w:rPr>
          <w:rFonts w:asciiTheme="minorHAnsi" w:hAnsiTheme="minorHAnsi" w:cstheme="minorHAnsi"/>
          <w:color w:val="000000"/>
        </w:rPr>
        <w:instrText>AVE Health SG</w:instrText>
      </w:r>
      <w:r w:rsidR="00D644DB" w:rsidRPr="00700A4C">
        <w:rPr>
          <w:rFonts w:asciiTheme="minorHAnsi" w:hAnsiTheme="minorHAnsi" w:cstheme="minorHAnsi"/>
          <w:color w:val="000000"/>
        </w:rPr>
        <w:fldChar w:fldCharType="end"/>
      </w:r>
      <w:r w:rsidR="00D644DB" w:rsidRPr="00700A4C">
        <w:rPr>
          <w:rFonts w:asciiTheme="minorHAnsi" w:hAnsiTheme="minorHAnsi" w:cstheme="minorHAnsi"/>
          <w:color w:val="000000"/>
        </w:rPr>
        <w:instrText xml:space="preserve"> \* MERGEFORMAT </w:instrText>
      </w:r>
      <w:r w:rsidR="00D644DB" w:rsidRPr="00700A4C">
        <w:rPr>
          <w:rFonts w:asciiTheme="minorHAnsi" w:hAnsiTheme="minorHAnsi" w:cstheme="minorHAnsi"/>
          <w:color w:val="000000"/>
        </w:rPr>
        <w:fldChar w:fldCharType="separate"/>
      </w:r>
      <w:r w:rsidR="00D644DB" w:rsidRPr="00700A4C">
        <w:rPr>
          <w:rFonts w:asciiTheme="minorHAnsi" w:hAnsiTheme="minorHAnsi" w:cstheme="minorHAnsi"/>
          <w:noProof/>
          <w:color w:val="000000"/>
        </w:rPr>
        <w:t>AVE Health SG</w:t>
      </w:r>
      <w:r w:rsidR="00D644DB" w:rsidRPr="00700A4C">
        <w:rPr>
          <w:rFonts w:asciiTheme="minorHAnsi" w:hAnsiTheme="minorHAnsi" w:cstheme="minorHAnsi"/>
          <w:color w:val="000000"/>
        </w:rPr>
        <w:fldChar w:fldCharType="end"/>
      </w:r>
      <w:r w:rsidR="00D644DB" w:rsidRPr="00700A4C">
        <w:rPr>
          <w:rFonts w:asciiTheme="minorHAnsi" w:hAnsiTheme="minorHAnsi" w:cstheme="minorHAnsi"/>
          <w:color w:val="000000"/>
        </w:rPr>
        <w:t xml:space="preserve"> </w:t>
      </w:r>
      <w:r w:rsidR="00313207" w:rsidRPr="00700A4C">
        <w:rPr>
          <w:rFonts w:asciiTheme="minorHAnsi" w:hAnsiTheme="minorHAnsi" w:cstheme="minorHAnsi"/>
          <w:szCs w:val="18"/>
          <w:lang w:val="en-NZ"/>
        </w:rPr>
        <w:t>to have single subscription model</w:t>
      </w:r>
      <w:r w:rsidR="007E1074" w:rsidRPr="00700A4C">
        <w:rPr>
          <w:rFonts w:asciiTheme="minorHAnsi" w:hAnsiTheme="minorHAnsi" w:cstheme="minorHAnsi"/>
          <w:szCs w:val="18"/>
          <w:lang w:val="en-NZ"/>
        </w:rPr>
        <w:t xml:space="preserve"> per environment</w:t>
      </w:r>
      <w:r w:rsidR="0041179A" w:rsidRPr="00700A4C">
        <w:rPr>
          <w:rFonts w:asciiTheme="minorHAnsi" w:hAnsiTheme="minorHAnsi" w:cstheme="minorHAnsi"/>
          <w:szCs w:val="18"/>
          <w:lang w:val="en-NZ"/>
        </w:rPr>
        <w:t xml:space="preserve">. Each environment will have </w:t>
      </w:r>
      <w:r w:rsidR="00A43948" w:rsidRPr="00700A4C">
        <w:rPr>
          <w:rFonts w:asciiTheme="minorHAnsi" w:hAnsiTheme="minorHAnsi" w:cstheme="minorHAnsi"/>
          <w:szCs w:val="18"/>
          <w:lang w:val="en-NZ"/>
        </w:rPr>
        <w:t xml:space="preserve">a </w:t>
      </w:r>
      <w:r w:rsidR="0041179A" w:rsidRPr="00700A4C">
        <w:rPr>
          <w:rFonts w:asciiTheme="minorHAnsi" w:hAnsiTheme="minorHAnsi" w:cstheme="minorHAnsi"/>
          <w:szCs w:val="18"/>
          <w:lang w:val="en-NZ"/>
        </w:rPr>
        <w:t xml:space="preserve">subscription </w:t>
      </w:r>
      <w:r w:rsidR="009B7D15" w:rsidRPr="00700A4C">
        <w:rPr>
          <w:rFonts w:asciiTheme="minorHAnsi" w:hAnsiTheme="minorHAnsi" w:cstheme="minorHAnsi"/>
          <w:szCs w:val="18"/>
          <w:lang w:val="en-NZ"/>
        </w:rPr>
        <w:t>to support the workload deployment</w:t>
      </w:r>
      <w:r w:rsidR="00122FFD">
        <w:rPr>
          <w:rFonts w:cs="Arial"/>
          <w:szCs w:val="18"/>
          <w:lang w:val="en-NZ"/>
        </w:rPr>
        <w:t>.</w:t>
      </w:r>
      <w:commentRangeEnd w:id="63"/>
      <w:r w:rsidR="00190ABB">
        <w:rPr>
          <w:rStyle w:val="CommentReference"/>
        </w:rPr>
        <w:commentReference w:id="63"/>
      </w:r>
      <w:commentRangeEnd w:id="64"/>
      <w:r w:rsidR="00190ABB">
        <w:rPr>
          <w:rStyle w:val="CommentReference"/>
        </w:rPr>
        <w:commentReference w:id="64"/>
      </w:r>
      <w:commentRangeEnd w:id="65"/>
      <w:r w:rsidR="007E4B9B">
        <w:rPr>
          <w:rStyle w:val="CommentReference"/>
        </w:rPr>
        <w:commentReference w:id="65"/>
      </w:r>
    </w:p>
    <w:p w14:paraId="274A2132" w14:textId="77777777" w:rsidR="009F62C5" w:rsidRPr="009F62C5" w:rsidRDefault="009F62C5" w:rsidP="00814640">
      <w:pPr>
        <w:jc w:val="both"/>
        <w:rPr>
          <w:rFonts w:cs="Arial"/>
        </w:rPr>
      </w:pPr>
    </w:p>
    <w:p w14:paraId="002EDFD9" w14:textId="28F3696C" w:rsidR="00AF264F" w:rsidRPr="00616C1B" w:rsidRDefault="00E5767A" w:rsidP="001176F0">
      <w:pPr>
        <w:pStyle w:val="Heading3Numbered"/>
        <w:ind w:left="0" w:firstLine="0"/>
        <w:jc w:val="both"/>
        <w:rPr>
          <w:rFonts w:asciiTheme="minorHAnsi" w:hAnsiTheme="minorHAnsi" w:cstheme="minorHAnsi"/>
        </w:rPr>
      </w:pPr>
      <w:bookmarkStart w:id="66" w:name="_Toc107744991"/>
      <w:r w:rsidRPr="00616C1B">
        <w:rPr>
          <w:rFonts w:asciiTheme="minorHAnsi" w:hAnsiTheme="minorHAnsi" w:cstheme="minorHAnsi"/>
        </w:rPr>
        <w:t>Res</w:t>
      </w:r>
      <w:r w:rsidR="00AF264F" w:rsidRPr="00616C1B">
        <w:rPr>
          <w:rFonts w:asciiTheme="minorHAnsi" w:hAnsiTheme="minorHAnsi" w:cstheme="minorHAnsi"/>
        </w:rPr>
        <w:t>ource Groups</w:t>
      </w:r>
      <w:bookmarkEnd w:id="66"/>
    </w:p>
    <w:p w14:paraId="214E25A8" w14:textId="77777777" w:rsidR="00AF264F" w:rsidRPr="00616C1B" w:rsidRDefault="00AF264F" w:rsidP="0040067D">
      <w:pPr>
        <w:pStyle w:val="Heading4Numbered"/>
        <w:jc w:val="both"/>
        <w:rPr>
          <w:rFonts w:asciiTheme="minorHAnsi" w:hAnsiTheme="minorHAnsi" w:cstheme="minorHAnsi"/>
        </w:rPr>
      </w:pPr>
      <w:bookmarkStart w:id="67" w:name="_Toc35602925"/>
      <w:r w:rsidRPr="00616C1B">
        <w:rPr>
          <w:rFonts w:asciiTheme="minorHAnsi" w:hAnsiTheme="minorHAnsi" w:cstheme="minorHAnsi"/>
        </w:rPr>
        <w:t>Technical Overview</w:t>
      </w:r>
      <w:bookmarkEnd w:id="67"/>
    </w:p>
    <w:p w14:paraId="4E075CBF" w14:textId="77777777" w:rsidR="00AF264F" w:rsidRPr="00616C1B" w:rsidRDefault="00AF264F" w:rsidP="00AF264F">
      <w:pPr>
        <w:jc w:val="both"/>
        <w:rPr>
          <w:rFonts w:asciiTheme="minorHAnsi" w:hAnsiTheme="minorHAnsi" w:cstheme="minorHAnsi"/>
          <w:sz w:val="22"/>
          <w:szCs w:val="22"/>
        </w:rPr>
      </w:pPr>
      <w:r w:rsidRPr="00616C1B">
        <w:rPr>
          <w:rFonts w:asciiTheme="minorHAnsi" w:hAnsiTheme="minorHAnsi" w:cstheme="minorHAnsi"/>
          <w:color w:val="171717"/>
          <w:sz w:val="22"/>
          <w:szCs w:val="22"/>
          <w:shd w:val="clear" w:color="auto" w:fill="FFFFFF"/>
        </w:rPr>
        <w:t>Resource Groups (RGs) are logical containers that are used to group related resources in a Subscription and allow for granular grouping within a Subscription. Each resource can exist in only one RG. RGs are commonly used to represent a collection of assets required to support a workload, application, or specific function within a Subscription.</w:t>
      </w:r>
      <w:r w:rsidRPr="00616C1B">
        <w:rPr>
          <w:rFonts w:asciiTheme="minorHAnsi" w:hAnsiTheme="minorHAnsi" w:cstheme="minorHAnsi"/>
          <w:sz w:val="22"/>
          <w:szCs w:val="22"/>
        </w:rPr>
        <w:t xml:space="preserve"> Resource Groups also provide a way to isolate workload management and access to the right audience.</w:t>
      </w:r>
    </w:p>
    <w:p w14:paraId="0B7DF4E4" w14:textId="4EFEAD0A" w:rsidR="00AF264F" w:rsidRPr="00616C1B" w:rsidRDefault="00AF264F" w:rsidP="0040067D">
      <w:pPr>
        <w:pStyle w:val="Heading4Numbered"/>
        <w:jc w:val="both"/>
        <w:rPr>
          <w:rFonts w:asciiTheme="minorHAnsi" w:hAnsiTheme="minorHAnsi" w:cstheme="minorHAnsi"/>
        </w:rPr>
      </w:pPr>
      <w:bookmarkStart w:id="68" w:name="_Toc35602927"/>
      <w:r w:rsidRPr="00616C1B">
        <w:rPr>
          <w:rFonts w:asciiTheme="minorHAnsi" w:hAnsiTheme="minorHAnsi" w:cstheme="minorHAnsi"/>
        </w:rPr>
        <w:t>Design Decisions</w:t>
      </w:r>
      <w:bookmarkEnd w:id="68"/>
    </w:p>
    <w:p w14:paraId="7A2878B6" w14:textId="77777777" w:rsidR="00AF264F" w:rsidRPr="00616C1B" w:rsidRDefault="00AF264F" w:rsidP="00AF264F">
      <w:pPr>
        <w:spacing w:after="160" w:line="254" w:lineRule="auto"/>
        <w:jc w:val="both"/>
        <w:rPr>
          <w:rFonts w:asciiTheme="minorHAnsi" w:hAnsiTheme="minorHAnsi" w:cstheme="minorHAnsi"/>
        </w:rPr>
      </w:pPr>
      <w:r w:rsidRPr="00616C1B">
        <w:rPr>
          <w:rFonts w:asciiTheme="minorHAnsi" w:hAnsiTheme="minorHAnsi" w:cstheme="minorHAnsi"/>
        </w:rPr>
        <w:t>The following table documents the design decisions related to RGs:</w:t>
      </w:r>
    </w:p>
    <w:tbl>
      <w:tblPr>
        <w:tblStyle w:val="TableGrid"/>
        <w:tblW w:w="9350"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413"/>
        <w:gridCol w:w="1500"/>
        <w:gridCol w:w="2145"/>
        <w:gridCol w:w="2490"/>
        <w:gridCol w:w="1802"/>
      </w:tblGrid>
      <w:tr w:rsidR="001D6C2F" w:rsidRPr="0020022B" w14:paraId="554F757D" w14:textId="2EDC58E4" w:rsidTr="001A3C41">
        <w:trPr>
          <w:cnfStyle w:val="100000000000" w:firstRow="1" w:lastRow="0" w:firstColumn="0" w:lastColumn="0" w:oddVBand="0" w:evenVBand="0" w:oddHBand="0" w:evenHBand="0" w:firstRowFirstColumn="0" w:firstRowLastColumn="0" w:lastRowFirstColumn="0" w:lastRowLastColumn="0"/>
        </w:trPr>
        <w:tc>
          <w:tcPr>
            <w:tcW w:w="1413" w:type="dxa"/>
            <w:hideMark/>
          </w:tcPr>
          <w:p w14:paraId="7DABCC8F" w14:textId="77777777"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lastRenderedPageBreak/>
              <w:t>Subscription Name</w:t>
            </w:r>
          </w:p>
        </w:tc>
        <w:tc>
          <w:tcPr>
            <w:tcW w:w="1500" w:type="dxa"/>
            <w:hideMark/>
          </w:tcPr>
          <w:p w14:paraId="42D38043" w14:textId="77777777"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Resource Group Region</w:t>
            </w:r>
          </w:p>
        </w:tc>
        <w:tc>
          <w:tcPr>
            <w:tcW w:w="2145" w:type="dxa"/>
            <w:hideMark/>
          </w:tcPr>
          <w:p w14:paraId="46EC5CFC" w14:textId="77777777"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Resource Group Name</w:t>
            </w:r>
          </w:p>
        </w:tc>
        <w:tc>
          <w:tcPr>
            <w:tcW w:w="2490" w:type="dxa"/>
            <w:hideMark/>
          </w:tcPr>
          <w:p w14:paraId="74B816CC" w14:textId="77777777"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Description</w:t>
            </w:r>
          </w:p>
        </w:tc>
        <w:tc>
          <w:tcPr>
            <w:tcW w:w="1802" w:type="dxa"/>
          </w:tcPr>
          <w:p w14:paraId="564AE3F1" w14:textId="53BA3573" w:rsidR="00A6149C" w:rsidRPr="00D57789" w:rsidRDefault="00A6149C"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Comment</w:t>
            </w:r>
          </w:p>
        </w:tc>
      </w:tr>
      <w:tr w:rsidR="001D6C2F" w:rsidRPr="0020022B" w14:paraId="73FE95ED" w14:textId="3F59FF9D" w:rsidTr="001A3C41">
        <w:tc>
          <w:tcPr>
            <w:tcW w:w="1413" w:type="dxa"/>
            <w:vMerge w:val="restart"/>
          </w:tcPr>
          <w:p w14:paraId="0EEE3639" w14:textId="77777777" w:rsidR="00681C9E" w:rsidRPr="00D57789" w:rsidRDefault="00681C9E" w:rsidP="00D57789">
            <w:pPr>
              <w:rPr>
                <w:rFonts w:asciiTheme="minorHAnsi" w:hAnsiTheme="minorHAnsi" w:cstheme="minorHAnsi"/>
                <w:color w:val="000000"/>
                <w:sz w:val="22"/>
                <w:szCs w:val="22"/>
              </w:rPr>
            </w:pPr>
            <w:r w:rsidRPr="00D57789">
              <w:rPr>
                <w:rFonts w:asciiTheme="minorHAnsi" w:hAnsiTheme="minorHAnsi" w:cstheme="minorHAnsi"/>
                <w:color w:val="000000"/>
                <w:sz w:val="22"/>
                <w:szCs w:val="22"/>
              </w:rPr>
              <w:t>ave-cor-network</w:t>
            </w:r>
          </w:p>
          <w:p w14:paraId="645B0D1B" w14:textId="58023A5F"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1412B6B4" w14:textId="4A3E8740"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2CF7CE77" w14:textId="05891E40" w:rsidR="001D6C2F" w:rsidRPr="00D57789" w:rsidRDefault="00681C9E" w:rsidP="00D57789">
            <w:pPr>
              <w:pStyle w:val="TableText"/>
              <w:spacing w:beforeLines="60" w:before="144" w:afterLines="60" w:after="144"/>
              <w:rPr>
                <w:rFonts w:asciiTheme="minorHAnsi" w:hAnsiTheme="minorHAnsi" w:cstheme="minorHAnsi"/>
                <w:sz w:val="22"/>
              </w:rPr>
            </w:pPr>
            <w:r w:rsidRPr="00D57789">
              <w:rPr>
                <w:rFonts w:asciiTheme="minorHAnsi" w:eastAsiaTheme="minorHAnsi" w:hAnsiTheme="minorHAnsi" w:cstheme="minorHAnsi"/>
                <w:sz w:val="22"/>
              </w:rPr>
              <w:t>ave-sea-cor-arg-</w:t>
            </w:r>
            <w:r w:rsidRPr="00D57789">
              <w:rPr>
                <w:rFonts w:asciiTheme="minorHAnsi" w:hAnsiTheme="minorHAnsi" w:cstheme="minorHAnsi"/>
                <w:sz w:val="22"/>
              </w:rPr>
              <w:t>network</w:t>
            </w:r>
          </w:p>
        </w:tc>
        <w:tc>
          <w:tcPr>
            <w:tcW w:w="2490" w:type="dxa"/>
          </w:tcPr>
          <w:p w14:paraId="39B8721D" w14:textId="63BC21EA" w:rsidR="001D6C2F" w:rsidRPr="00D57789" w:rsidRDefault="001D6C2F" w:rsidP="00D57789">
            <w:pPr>
              <w:pStyle w:val="TableText"/>
              <w:spacing w:beforeLines="60" w:before="144" w:afterLines="60" w:after="144"/>
              <w:rPr>
                <w:rFonts w:asciiTheme="minorHAnsi" w:hAnsiTheme="minorHAnsi" w:cstheme="minorHAnsi"/>
                <w:b/>
                <w:sz w:val="22"/>
              </w:rPr>
            </w:pPr>
            <w:r w:rsidRPr="00D57789">
              <w:rPr>
                <w:rFonts w:asciiTheme="minorHAnsi" w:hAnsiTheme="minorHAnsi" w:cstheme="minorHAnsi"/>
                <w:sz w:val="22"/>
              </w:rPr>
              <w:t xml:space="preserve">VNET and network resources </w:t>
            </w:r>
            <w:r w:rsidR="005C46F0" w:rsidRPr="00D57789">
              <w:rPr>
                <w:rFonts w:asciiTheme="minorHAnsi" w:hAnsiTheme="minorHAnsi" w:cstheme="minorHAnsi"/>
                <w:sz w:val="22"/>
              </w:rPr>
              <w:t>e.g.,</w:t>
            </w:r>
            <w:r w:rsidRPr="00D57789">
              <w:rPr>
                <w:rFonts w:asciiTheme="minorHAnsi" w:hAnsiTheme="minorHAnsi" w:cstheme="minorHAnsi"/>
                <w:sz w:val="22"/>
              </w:rPr>
              <w:t xml:space="preserve"> </w:t>
            </w:r>
            <w:r w:rsidR="00681C9E" w:rsidRPr="00D57789">
              <w:rPr>
                <w:rFonts w:asciiTheme="minorHAnsi" w:hAnsiTheme="minorHAnsi" w:cstheme="minorHAnsi"/>
                <w:sz w:val="22"/>
              </w:rPr>
              <w:t xml:space="preserve">VNET, </w:t>
            </w:r>
            <w:r w:rsidRPr="00D57789">
              <w:rPr>
                <w:rFonts w:asciiTheme="minorHAnsi" w:hAnsiTheme="minorHAnsi" w:cstheme="minorHAnsi"/>
                <w:sz w:val="22"/>
              </w:rPr>
              <w:t>Route tables and Network Security Groups</w:t>
            </w:r>
          </w:p>
        </w:tc>
        <w:tc>
          <w:tcPr>
            <w:tcW w:w="1802" w:type="dxa"/>
          </w:tcPr>
          <w:p w14:paraId="7AAFFEC7" w14:textId="75A86E70" w:rsidR="001D6C2F" w:rsidRPr="00D57789" w:rsidRDefault="008C2FF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The resource group will be created during </w:t>
            </w:r>
            <w:r w:rsidR="00681C9E" w:rsidRPr="00D57789">
              <w:rPr>
                <w:rFonts w:asciiTheme="minorHAnsi" w:hAnsiTheme="minorHAnsi" w:cstheme="minorHAnsi"/>
                <w:sz w:val="22"/>
              </w:rPr>
              <w:t>Platform</w:t>
            </w:r>
            <w:r w:rsidRPr="00D57789">
              <w:rPr>
                <w:rFonts w:asciiTheme="minorHAnsi" w:hAnsiTheme="minorHAnsi" w:cstheme="minorHAnsi"/>
                <w:sz w:val="22"/>
              </w:rPr>
              <w:t xml:space="preserve"> deployment</w:t>
            </w:r>
          </w:p>
        </w:tc>
      </w:tr>
      <w:tr w:rsidR="001D6C2F" w:rsidRPr="0020022B" w14:paraId="11CEBFEE" w14:textId="1004C0EE" w:rsidTr="001A3C41">
        <w:tc>
          <w:tcPr>
            <w:tcW w:w="1413" w:type="dxa"/>
            <w:vMerge/>
            <w:vAlign w:val="center"/>
          </w:tcPr>
          <w:p w14:paraId="08CAABAC" w14:textId="77777777"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6228A1A6" w14:textId="222DE428" w:rsidR="001D6C2F" w:rsidRPr="00D57789" w:rsidDel="00F2560D" w:rsidRDefault="001D6C2F" w:rsidP="00D57789">
            <w:pPr>
              <w:pStyle w:val="TableText"/>
              <w:spacing w:beforeLines="60" w:before="144" w:afterLines="60" w:after="144"/>
              <w:rPr>
                <w:rFonts w:asciiTheme="minorHAnsi" w:hAnsiTheme="minorHAnsi" w:cstheme="minorHAnsi"/>
                <w:sz w:val="22"/>
              </w:rPr>
            </w:pPr>
            <w:bookmarkStart w:id="69" w:name="OLE_LINK1"/>
            <w:r w:rsidRPr="00D57789">
              <w:rPr>
                <w:rFonts w:asciiTheme="minorHAnsi" w:hAnsiTheme="minorHAnsi" w:cstheme="minorHAnsi"/>
                <w:sz w:val="22"/>
              </w:rPr>
              <w:t>Southeast Asia</w:t>
            </w:r>
            <w:bookmarkEnd w:id="69"/>
          </w:p>
        </w:tc>
        <w:tc>
          <w:tcPr>
            <w:tcW w:w="2145" w:type="dxa"/>
            <w:vAlign w:val="center"/>
          </w:tcPr>
          <w:p w14:paraId="4BCE5809" w14:textId="75B15465" w:rsidR="001D6C2F" w:rsidRPr="00844546" w:rsidRDefault="00681C9E" w:rsidP="00D57789">
            <w:pPr>
              <w:pStyle w:val="TableText"/>
              <w:spacing w:beforeLines="60" w:before="144" w:afterLines="60" w:after="144"/>
              <w:rPr>
                <w:rFonts w:asciiTheme="minorHAnsi" w:hAnsiTheme="minorHAnsi" w:cstheme="minorHAnsi"/>
                <w:sz w:val="22"/>
                <w:lang w:val="es-ES"/>
              </w:rPr>
            </w:pPr>
            <w:r w:rsidRPr="00844546">
              <w:rPr>
                <w:rFonts w:asciiTheme="minorHAnsi" w:eastAsiaTheme="minorHAnsi" w:hAnsiTheme="minorHAnsi" w:cstheme="minorHAnsi"/>
                <w:sz w:val="22"/>
                <w:lang w:val="es-ES"/>
              </w:rPr>
              <w:t>ave-sea-cor-arg-vwan</w:t>
            </w:r>
          </w:p>
        </w:tc>
        <w:tc>
          <w:tcPr>
            <w:tcW w:w="2490" w:type="dxa"/>
          </w:tcPr>
          <w:p w14:paraId="46143F57" w14:textId="5C6F3D06" w:rsidR="001D6C2F" w:rsidRPr="00D57789" w:rsidRDefault="00681C9E"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Virtual WAN deployment</w:t>
            </w:r>
          </w:p>
        </w:tc>
        <w:tc>
          <w:tcPr>
            <w:tcW w:w="1802" w:type="dxa"/>
          </w:tcPr>
          <w:p w14:paraId="216A3744" w14:textId="2AE8FC3D" w:rsidR="001D6C2F" w:rsidRPr="00D57789" w:rsidRDefault="008C2FF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The resource group will be created during </w:t>
            </w:r>
            <w:r w:rsidR="00681C9E" w:rsidRPr="00D57789">
              <w:rPr>
                <w:rFonts w:asciiTheme="minorHAnsi" w:hAnsiTheme="minorHAnsi" w:cstheme="minorHAnsi"/>
                <w:sz w:val="22"/>
              </w:rPr>
              <w:t>Platform</w:t>
            </w:r>
            <w:r w:rsidRPr="00D57789">
              <w:rPr>
                <w:rFonts w:asciiTheme="minorHAnsi" w:hAnsiTheme="minorHAnsi" w:cstheme="minorHAnsi"/>
                <w:sz w:val="22"/>
              </w:rPr>
              <w:t xml:space="preserve"> deployment</w:t>
            </w:r>
          </w:p>
        </w:tc>
      </w:tr>
      <w:tr w:rsidR="00E57857" w:rsidRPr="0020022B" w14:paraId="036272D4" w14:textId="77777777" w:rsidTr="001A3C41">
        <w:tc>
          <w:tcPr>
            <w:tcW w:w="1413" w:type="dxa"/>
            <w:vMerge/>
            <w:vAlign w:val="center"/>
          </w:tcPr>
          <w:p w14:paraId="3DBCC535" w14:textId="77777777" w:rsidR="00E57857" w:rsidRPr="00D57789" w:rsidRDefault="00E57857" w:rsidP="00D57789">
            <w:pPr>
              <w:pStyle w:val="TableText"/>
              <w:spacing w:beforeLines="60" w:before="144" w:afterLines="60" w:after="144"/>
              <w:rPr>
                <w:rFonts w:asciiTheme="minorHAnsi" w:hAnsiTheme="minorHAnsi" w:cstheme="minorHAnsi"/>
                <w:sz w:val="22"/>
              </w:rPr>
            </w:pPr>
          </w:p>
        </w:tc>
        <w:tc>
          <w:tcPr>
            <w:tcW w:w="1500" w:type="dxa"/>
          </w:tcPr>
          <w:p w14:paraId="0DE64F35" w14:textId="399EA1BA" w:rsidR="00E57857" w:rsidRPr="00D57789" w:rsidRDefault="00E5785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57796CA2" w14:textId="60775CC1" w:rsidR="00E57857" w:rsidRPr="00D57789" w:rsidRDefault="00E5785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ave-sea-cor-arg-bas</w:t>
            </w:r>
          </w:p>
        </w:tc>
        <w:tc>
          <w:tcPr>
            <w:tcW w:w="2490" w:type="dxa"/>
          </w:tcPr>
          <w:p w14:paraId="68496E85" w14:textId="067A2E12" w:rsidR="00E57857" w:rsidRPr="00D57789" w:rsidRDefault="00E5785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Azure Bastion Service Deployment</w:t>
            </w:r>
          </w:p>
        </w:tc>
        <w:tc>
          <w:tcPr>
            <w:tcW w:w="1802" w:type="dxa"/>
          </w:tcPr>
          <w:p w14:paraId="6421E531" w14:textId="6EA2606C" w:rsidR="00E57857" w:rsidRPr="00D57789" w:rsidRDefault="00E5785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The resource group will be created during Platform deployment</w:t>
            </w:r>
          </w:p>
        </w:tc>
      </w:tr>
      <w:tr w:rsidR="00E57857" w:rsidRPr="0020022B" w14:paraId="04D7DA12" w14:textId="77777777" w:rsidTr="001A3C41">
        <w:tc>
          <w:tcPr>
            <w:tcW w:w="1413" w:type="dxa"/>
            <w:vMerge/>
            <w:vAlign w:val="center"/>
          </w:tcPr>
          <w:p w14:paraId="48B8C388" w14:textId="77777777" w:rsidR="00E57857" w:rsidRPr="00D57789" w:rsidRDefault="00E57857" w:rsidP="00D57789">
            <w:pPr>
              <w:pStyle w:val="TableText"/>
              <w:spacing w:beforeLines="60" w:before="144" w:afterLines="60" w:after="144"/>
              <w:rPr>
                <w:rFonts w:asciiTheme="minorHAnsi" w:hAnsiTheme="minorHAnsi" w:cstheme="minorHAnsi"/>
                <w:sz w:val="22"/>
              </w:rPr>
            </w:pPr>
          </w:p>
        </w:tc>
        <w:tc>
          <w:tcPr>
            <w:tcW w:w="1500" w:type="dxa"/>
          </w:tcPr>
          <w:p w14:paraId="733203DB" w14:textId="1D864D42" w:rsidR="00E57857" w:rsidRPr="00D57789" w:rsidRDefault="00E5785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60CAE563" w14:textId="47586272" w:rsidR="00E57857" w:rsidRPr="00D57789" w:rsidRDefault="00E57857" w:rsidP="00D57789">
            <w:pPr>
              <w:pStyle w:val="TableText"/>
              <w:spacing w:beforeLines="60" w:before="144" w:afterLines="60" w:after="144"/>
              <w:rPr>
                <w:rFonts w:asciiTheme="minorHAnsi" w:eastAsiaTheme="minorHAnsi" w:hAnsiTheme="minorHAnsi" w:cstheme="minorHAnsi"/>
                <w:sz w:val="22"/>
              </w:rPr>
            </w:pPr>
            <w:r w:rsidRPr="00D57789">
              <w:rPr>
                <w:rFonts w:asciiTheme="minorHAnsi" w:eastAsiaTheme="minorHAnsi" w:hAnsiTheme="minorHAnsi" w:cstheme="minorHAnsi"/>
                <w:sz w:val="22"/>
              </w:rPr>
              <w:t>ave-sea-cor-arg-backup</w:t>
            </w:r>
          </w:p>
        </w:tc>
        <w:tc>
          <w:tcPr>
            <w:tcW w:w="2490" w:type="dxa"/>
          </w:tcPr>
          <w:p w14:paraId="62CEF87B" w14:textId="3EE8D070" w:rsidR="00E57857" w:rsidRPr="00D57789" w:rsidRDefault="00E5785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For the Recovery Vault &amp; Backup </w:t>
            </w:r>
          </w:p>
        </w:tc>
        <w:tc>
          <w:tcPr>
            <w:tcW w:w="1802" w:type="dxa"/>
          </w:tcPr>
          <w:p w14:paraId="391F67A4" w14:textId="6911BDB3" w:rsidR="00E57857" w:rsidRPr="00D57789" w:rsidRDefault="00E5785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The resource group will be created during Platform deployment</w:t>
            </w:r>
          </w:p>
        </w:tc>
      </w:tr>
      <w:tr w:rsidR="00E57857" w:rsidRPr="0020022B" w14:paraId="2F58371E" w14:textId="77777777" w:rsidTr="001A3C41">
        <w:tc>
          <w:tcPr>
            <w:tcW w:w="1413" w:type="dxa"/>
            <w:vMerge/>
            <w:vAlign w:val="center"/>
          </w:tcPr>
          <w:p w14:paraId="65128AC1" w14:textId="77777777" w:rsidR="00E57857" w:rsidRPr="00D57789" w:rsidRDefault="00E57857" w:rsidP="00D57789">
            <w:pPr>
              <w:pStyle w:val="TableText"/>
              <w:spacing w:beforeLines="60" w:before="144" w:afterLines="60" w:after="144"/>
              <w:rPr>
                <w:rFonts w:asciiTheme="minorHAnsi" w:hAnsiTheme="minorHAnsi" w:cstheme="minorHAnsi"/>
                <w:sz w:val="22"/>
              </w:rPr>
            </w:pPr>
          </w:p>
        </w:tc>
        <w:tc>
          <w:tcPr>
            <w:tcW w:w="1500" w:type="dxa"/>
          </w:tcPr>
          <w:p w14:paraId="1361F66B" w14:textId="4F672551" w:rsidR="00E57857" w:rsidRPr="00D57789" w:rsidRDefault="00E5785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3037145B" w14:textId="0209B7F2" w:rsidR="00E57857" w:rsidRPr="00844546" w:rsidRDefault="00E57857" w:rsidP="00D57789">
            <w:pPr>
              <w:pStyle w:val="TableText"/>
              <w:spacing w:beforeLines="60" w:before="144" w:afterLines="60" w:after="144"/>
              <w:rPr>
                <w:rFonts w:asciiTheme="minorHAnsi" w:eastAsiaTheme="minorHAnsi" w:hAnsiTheme="minorHAnsi" w:cstheme="minorHAnsi"/>
                <w:sz w:val="22"/>
                <w:lang w:val="es-ES"/>
              </w:rPr>
            </w:pPr>
            <w:r w:rsidRPr="00844546">
              <w:rPr>
                <w:rFonts w:asciiTheme="minorHAnsi" w:eastAsiaTheme="minorHAnsi" w:hAnsiTheme="minorHAnsi" w:cstheme="minorHAnsi"/>
                <w:sz w:val="22"/>
                <w:lang w:val="es-ES"/>
              </w:rPr>
              <w:t>ave-sea-cor-arg-fw</w:t>
            </w:r>
          </w:p>
        </w:tc>
        <w:tc>
          <w:tcPr>
            <w:tcW w:w="2490" w:type="dxa"/>
          </w:tcPr>
          <w:p w14:paraId="4C14A459" w14:textId="69560F7B" w:rsidR="00E57857" w:rsidRPr="00D57789" w:rsidRDefault="00E5785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For the Azure Firewall deployment</w:t>
            </w:r>
          </w:p>
        </w:tc>
        <w:tc>
          <w:tcPr>
            <w:tcW w:w="1802" w:type="dxa"/>
          </w:tcPr>
          <w:p w14:paraId="4EF1DA80" w14:textId="7BC31BB3" w:rsidR="00E57857" w:rsidRPr="00D57789" w:rsidRDefault="00E5785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The resource group will be created during Platform deployment</w:t>
            </w:r>
          </w:p>
        </w:tc>
      </w:tr>
      <w:tr w:rsidR="00E57857" w:rsidRPr="0020022B" w14:paraId="4C1D9E18" w14:textId="77777777" w:rsidTr="001A3C41">
        <w:tc>
          <w:tcPr>
            <w:tcW w:w="1413" w:type="dxa"/>
            <w:vMerge/>
            <w:vAlign w:val="center"/>
          </w:tcPr>
          <w:p w14:paraId="67D58FB2" w14:textId="77777777" w:rsidR="00E57857" w:rsidRPr="00D57789" w:rsidRDefault="00E57857" w:rsidP="00D57789">
            <w:pPr>
              <w:pStyle w:val="TableText"/>
              <w:spacing w:beforeLines="60" w:before="144" w:afterLines="60" w:after="144"/>
              <w:rPr>
                <w:rFonts w:asciiTheme="minorHAnsi" w:hAnsiTheme="minorHAnsi" w:cstheme="minorHAnsi"/>
                <w:sz w:val="22"/>
              </w:rPr>
            </w:pPr>
          </w:p>
        </w:tc>
        <w:tc>
          <w:tcPr>
            <w:tcW w:w="1500" w:type="dxa"/>
          </w:tcPr>
          <w:p w14:paraId="06F6917C" w14:textId="752FFA26" w:rsidR="00E57857" w:rsidRPr="00D57789" w:rsidRDefault="00E5785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3C37F227" w14:textId="66B60CC5" w:rsidR="00E57857" w:rsidRPr="00844546" w:rsidRDefault="00E57857" w:rsidP="00D57789">
            <w:pPr>
              <w:pStyle w:val="TableText"/>
              <w:spacing w:beforeLines="60" w:before="144" w:afterLines="60" w:after="144"/>
              <w:rPr>
                <w:rFonts w:asciiTheme="minorHAnsi" w:eastAsiaTheme="minorHAnsi" w:hAnsiTheme="minorHAnsi" w:cstheme="minorHAnsi"/>
                <w:sz w:val="22"/>
                <w:lang w:val="es-ES"/>
              </w:rPr>
            </w:pPr>
            <w:r w:rsidRPr="00844546">
              <w:rPr>
                <w:rFonts w:asciiTheme="minorHAnsi" w:eastAsiaTheme="minorHAnsi" w:hAnsiTheme="minorHAnsi" w:cstheme="minorHAnsi"/>
                <w:sz w:val="22"/>
                <w:lang w:val="es-ES"/>
              </w:rPr>
              <w:t>ave-sea-cor-arg-fwp</w:t>
            </w:r>
          </w:p>
        </w:tc>
        <w:tc>
          <w:tcPr>
            <w:tcW w:w="2490" w:type="dxa"/>
          </w:tcPr>
          <w:p w14:paraId="49518D2C" w14:textId="17083CEE" w:rsidR="00E57857" w:rsidRPr="00D57789" w:rsidRDefault="00E5785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For the Az Firewall policy</w:t>
            </w:r>
          </w:p>
        </w:tc>
        <w:tc>
          <w:tcPr>
            <w:tcW w:w="1802" w:type="dxa"/>
          </w:tcPr>
          <w:p w14:paraId="58A1A401" w14:textId="736A7A9F" w:rsidR="00E57857" w:rsidRPr="00D57789" w:rsidRDefault="00E5785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The resource group will be created during Platform deployment</w:t>
            </w:r>
          </w:p>
        </w:tc>
      </w:tr>
      <w:tr w:rsidR="001D6C2F" w:rsidRPr="0006280D" w14:paraId="1D0C8E1C" w14:textId="2C3535D4" w:rsidTr="001A3C41">
        <w:tc>
          <w:tcPr>
            <w:tcW w:w="1413" w:type="dxa"/>
            <w:vMerge/>
            <w:vAlign w:val="center"/>
          </w:tcPr>
          <w:p w14:paraId="29F27D8F" w14:textId="77777777"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56C7AA58" w14:textId="6FF8D9A2"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44DED22D" w14:textId="0C1F5E84" w:rsidR="001D6C2F" w:rsidRPr="00844546" w:rsidRDefault="00E57857" w:rsidP="00D57789">
            <w:pPr>
              <w:pStyle w:val="TableText"/>
              <w:spacing w:beforeLines="60" w:before="144" w:afterLines="60" w:after="144"/>
              <w:rPr>
                <w:rFonts w:asciiTheme="minorHAnsi" w:hAnsiTheme="minorHAnsi" w:cstheme="minorHAnsi"/>
                <w:sz w:val="22"/>
                <w:lang w:val="es-ES"/>
              </w:rPr>
            </w:pPr>
            <w:r w:rsidRPr="00844546">
              <w:rPr>
                <w:rFonts w:asciiTheme="minorHAnsi" w:eastAsiaTheme="minorHAnsi" w:hAnsiTheme="minorHAnsi" w:cstheme="minorHAnsi"/>
                <w:sz w:val="22"/>
                <w:lang w:val="es-ES"/>
              </w:rPr>
              <w:t>ave-sea-cor-arg-ddos</w:t>
            </w:r>
          </w:p>
        </w:tc>
        <w:tc>
          <w:tcPr>
            <w:tcW w:w="2490" w:type="dxa"/>
          </w:tcPr>
          <w:p w14:paraId="3331EAE1" w14:textId="454FFD47" w:rsidR="001D6C2F" w:rsidRPr="00D57789" w:rsidRDefault="00E57857" w:rsidP="00D57789">
            <w:pPr>
              <w:pStyle w:val="TableText"/>
              <w:spacing w:beforeLines="60" w:before="144" w:afterLines="60" w:after="144"/>
              <w:rPr>
                <w:rFonts w:asciiTheme="minorHAnsi" w:hAnsiTheme="minorHAnsi" w:cstheme="minorHAnsi"/>
                <w:sz w:val="21"/>
                <w:szCs w:val="21"/>
                <w:lang w:val="es-ES"/>
              </w:rPr>
            </w:pPr>
            <w:r w:rsidRPr="00D57789">
              <w:rPr>
                <w:rFonts w:asciiTheme="minorHAnsi" w:hAnsiTheme="minorHAnsi" w:cstheme="minorHAnsi"/>
                <w:sz w:val="21"/>
                <w:szCs w:val="21"/>
              </w:rPr>
              <w:t>DDOS Plan deployment</w:t>
            </w:r>
            <w:r w:rsidRPr="00D57789">
              <w:rPr>
                <w:rFonts w:asciiTheme="minorHAnsi" w:hAnsiTheme="minorHAnsi" w:cstheme="minorHAnsi"/>
                <w:sz w:val="21"/>
                <w:szCs w:val="21"/>
                <w:lang w:val="es-ES"/>
              </w:rPr>
              <w:t xml:space="preserve"> </w:t>
            </w:r>
          </w:p>
        </w:tc>
        <w:tc>
          <w:tcPr>
            <w:tcW w:w="1802" w:type="dxa"/>
          </w:tcPr>
          <w:p w14:paraId="105EC15A" w14:textId="5FEB6239" w:rsidR="001D6C2F" w:rsidRPr="00D57789" w:rsidRDefault="008C2FF7" w:rsidP="00D57789">
            <w:pPr>
              <w:pStyle w:val="TableText"/>
              <w:spacing w:beforeLines="60" w:before="144" w:afterLines="60" w:after="144"/>
              <w:rPr>
                <w:rFonts w:asciiTheme="minorHAnsi" w:hAnsiTheme="minorHAnsi" w:cstheme="minorHAnsi"/>
                <w:sz w:val="21"/>
                <w:szCs w:val="21"/>
              </w:rPr>
            </w:pPr>
            <w:r w:rsidRPr="00D57789">
              <w:rPr>
                <w:rFonts w:asciiTheme="minorHAnsi" w:hAnsiTheme="minorHAnsi" w:cstheme="minorHAnsi"/>
                <w:sz w:val="22"/>
              </w:rPr>
              <w:t xml:space="preserve">The resource group will be created during </w:t>
            </w:r>
            <w:r w:rsidR="00E57857" w:rsidRPr="00D57789">
              <w:rPr>
                <w:rFonts w:asciiTheme="minorHAnsi" w:hAnsiTheme="minorHAnsi" w:cstheme="minorHAnsi"/>
                <w:sz w:val="22"/>
              </w:rPr>
              <w:t>Platform</w:t>
            </w:r>
            <w:r w:rsidRPr="00D57789">
              <w:rPr>
                <w:rFonts w:asciiTheme="minorHAnsi" w:hAnsiTheme="minorHAnsi" w:cstheme="minorHAnsi"/>
                <w:sz w:val="22"/>
              </w:rPr>
              <w:t xml:space="preserve"> deployment</w:t>
            </w:r>
          </w:p>
        </w:tc>
      </w:tr>
      <w:tr w:rsidR="001D6C2F" w:rsidRPr="00025601" w14:paraId="3493D50E" w14:textId="0B777391" w:rsidTr="001A3C41">
        <w:tc>
          <w:tcPr>
            <w:tcW w:w="1413" w:type="dxa"/>
            <w:vMerge w:val="restart"/>
          </w:tcPr>
          <w:p w14:paraId="69FDC87F" w14:textId="77777777" w:rsidR="00E57857" w:rsidRPr="00D57789" w:rsidRDefault="00E57857" w:rsidP="00D57789">
            <w:pPr>
              <w:pStyle w:val="TableText"/>
              <w:spacing w:beforeLines="60" w:before="144" w:afterLines="60" w:after="144"/>
              <w:rPr>
                <w:rFonts w:asciiTheme="minorHAnsi" w:hAnsiTheme="minorHAnsi" w:cstheme="minorHAnsi"/>
                <w:sz w:val="22"/>
              </w:rPr>
            </w:pPr>
          </w:p>
          <w:p w14:paraId="0124EA52" w14:textId="77777777" w:rsidR="00E57857" w:rsidRPr="00D57789" w:rsidRDefault="00E57857" w:rsidP="00D57789">
            <w:pPr>
              <w:rPr>
                <w:rFonts w:asciiTheme="minorHAnsi" w:hAnsiTheme="minorHAnsi" w:cstheme="minorHAnsi"/>
              </w:rPr>
            </w:pPr>
          </w:p>
          <w:p w14:paraId="642374A2" w14:textId="77777777" w:rsidR="00E57857" w:rsidRPr="00D57789" w:rsidRDefault="00E57857" w:rsidP="00D57789">
            <w:pPr>
              <w:rPr>
                <w:rFonts w:asciiTheme="minorHAnsi" w:hAnsiTheme="minorHAnsi" w:cstheme="minorHAnsi"/>
              </w:rPr>
            </w:pPr>
          </w:p>
          <w:p w14:paraId="4F73904B" w14:textId="77777777" w:rsidR="00E57857" w:rsidRPr="00D57789" w:rsidRDefault="00E57857" w:rsidP="00D57789">
            <w:pPr>
              <w:rPr>
                <w:rFonts w:asciiTheme="minorHAnsi" w:hAnsiTheme="minorHAnsi" w:cstheme="minorHAnsi"/>
                <w:sz w:val="22"/>
              </w:rPr>
            </w:pPr>
          </w:p>
          <w:p w14:paraId="6BB7F11F" w14:textId="77777777" w:rsidR="00E57857" w:rsidRPr="00D57789" w:rsidRDefault="00E57857" w:rsidP="00D57789">
            <w:pPr>
              <w:rPr>
                <w:rFonts w:asciiTheme="minorHAnsi" w:hAnsiTheme="minorHAnsi" w:cstheme="minorHAnsi"/>
                <w:color w:val="000000"/>
                <w:sz w:val="22"/>
                <w:szCs w:val="22"/>
              </w:rPr>
            </w:pPr>
            <w:r w:rsidRPr="00D57789">
              <w:rPr>
                <w:rFonts w:asciiTheme="minorHAnsi" w:hAnsiTheme="minorHAnsi" w:cstheme="minorHAnsi"/>
                <w:color w:val="000000"/>
                <w:sz w:val="22"/>
                <w:szCs w:val="22"/>
              </w:rPr>
              <w:t>ave-cor-identity</w:t>
            </w:r>
          </w:p>
          <w:p w14:paraId="706C7C5C" w14:textId="7F2F2A38" w:rsidR="001D6C2F" w:rsidRPr="00D57789" w:rsidRDefault="001D6C2F" w:rsidP="00D57789">
            <w:pPr>
              <w:rPr>
                <w:rFonts w:asciiTheme="minorHAnsi" w:hAnsiTheme="minorHAnsi" w:cstheme="minorHAnsi"/>
              </w:rPr>
            </w:pPr>
          </w:p>
        </w:tc>
        <w:tc>
          <w:tcPr>
            <w:tcW w:w="1500" w:type="dxa"/>
          </w:tcPr>
          <w:p w14:paraId="0CEBC8D1" w14:textId="5AD67099"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4C83A2E9" w14:textId="356C93A0" w:rsidR="001D6C2F" w:rsidRPr="00D57789" w:rsidRDefault="00E5785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ave-sea-cor-arg-backup</w:t>
            </w:r>
          </w:p>
        </w:tc>
        <w:tc>
          <w:tcPr>
            <w:tcW w:w="2490" w:type="dxa"/>
          </w:tcPr>
          <w:p w14:paraId="710DAC31" w14:textId="60F10AE8" w:rsidR="001D6C2F" w:rsidRPr="00D57789" w:rsidRDefault="00E57857" w:rsidP="00D57789">
            <w:pPr>
              <w:rPr>
                <w:rFonts w:asciiTheme="minorHAnsi" w:hAnsiTheme="minorHAnsi" w:cstheme="minorHAnsi"/>
                <w:sz w:val="21"/>
                <w:szCs w:val="21"/>
              </w:rPr>
            </w:pPr>
            <w:r w:rsidRPr="00D57789">
              <w:rPr>
                <w:rFonts w:asciiTheme="minorHAnsi" w:hAnsiTheme="minorHAnsi" w:cstheme="minorHAnsi"/>
                <w:sz w:val="21"/>
                <w:szCs w:val="21"/>
              </w:rPr>
              <w:t>Recovery Vault and Backup</w:t>
            </w:r>
          </w:p>
        </w:tc>
        <w:tc>
          <w:tcPr>
            <w:tcW w:w="1802" w:type="dxa"/>
          </w:tcPr>
          <w:p w14:paraId="0099356B" w14:textId="4C8CA3FA" w:rsidR="001D6C2F" w:rsidRPr="00D57789" w:rsidRDefault="00D35D74" w:rsidP="00D57789">
            <w:pPr>
              <w:rPr>
                <w:rFonts w:asciiTheme="minorHAnsi" w:hAnsiTheme="minorHAnsi" w:cstheme="minorHAnsi"/>
                <w:sz w:val="21"/>
                <w:szCs w:val="21"/>
              </w:rPr>
            </w:pPr>
            <w:bookmarkStart w:id="70" w:name="OLE_LINK9"/>
            <w:r w:rsidRPr="00D57789">
              <w:rPr>
                <w:rFonts w:asciiTheme="minorHAnsi" w:hAnsiTheme="minorHAnsi" w:cstheme="minorHAnsi"/>
                <w:sz w:val="22"/>
              </w:rPr>
              <w:t xml:space="preserve">The resource group will be created during </w:t>
            </w:r>
            <w:r w:rsidR="00E57857" w:rsidRPr="00D57789">
              <w:rPr>
                <w:rFonts w:asciiTheme="minorHAnsi" w:hAnsiTheme="minorHAnsi" w:cstheme="minorHAnsi"/>
                <w:sz w:val="22"/>
              </w:rPr>
              <w:t>Platform</w:t>
            </w:r>
            <w:r w:rsidRPr="00D57789">
              <w:rPr>
                <w:rFonts w:asciiTheme="minorHAnsi" w:hAnsiTheme="minorHAnsi" w:cstheme="minorHAnsi"/>
                <w:sz w:val="22"/>
              </w:rPr>
              <w:t xml:space="preserve"> deployment</w:t>
            </w:r>
            <w:bookmarkEnd w:id="70"/>
          </w:p>
        </w:tc>
      </w:tr>
      <w:tr w:rsidR="001D6C2F" w:rsidRPr="0042184E" w14:paraId="6FD155DC" w14:textId="7961E192" w:rsidTr="001A3C41">
        <w:tc>
          <w:tcPr>
            <w:tcW w:w="1413" w:type="dxa"/>
            <w:vMerge/>
            <w:vAlign w:val="center"/>
          </w:tcPr>
          <w:p w14:paraId="26613A4D" w14:textId="77777777" w:rsidR="001D6C2F" w:rsidRPr="00D57789" w:rsidRDefault="001D6C2F" w:rsidP="00D57789">
            <w:pPr>
              <w:spacing w:beforeLines="60" w:before="144" w:afterLines="60" w:after="144"/>
              <w:rPr>
                <w:rFonts w:asciiTheme="minorHAnsi" w:hAnsiTheme="minorHAnsi" w:cstheme="minorHAnsi"/>
              </w:rPr>
            </w:pPr>
          </w:p>
        </w:tc>
        <w:tc>
          <w:tcPr>
            <w:tcW w:w="1500" w:type="dxa"/>
          </w:tcPr>
          <w:p w14:paraId="7B0668FF" w14:textId="28106173"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08CA7A51" w14:textId="3D42BE08" w:rsidR="00E57857" w:rsidRPr="00D57789" w:rsidRDefault="00E57857"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ave-sea-cor-arg-id_network</w:t>
            </w:r>
          </w:p>
          <w:p w14:paraId="3FF6F459" w14:textId="01E3927A" w:rsidR="001D6C2F" w:rsidRPr="00D57789" w:rsidRDefault="001D6C2F" w:rsidP="00D57789">
            <w:pPr>
              <w:pStyle w:val="TableText"/>
              <w:spacing w:beforeLines="60" w:before="144" w:afterLines="60" w:after="144"/>
              <w:rPr>
                <w:rFonts w:asciiTheme="minorHAnsi" w:hAnsiTheme="minorHAnsi" w:cstheme="minorHAnsi"/>
                <w:sz w:val="22"/>
              </w:rPr>
            </w:pPr>
          </w:p>
        </w:tc>
        <w:tc>
          <w:tcPr>
            <w:tcW w:w="2490" w:type="dxa"/>
          </w:tcPr>
          <w:p w14:paraId="0008E1F6" w14:textId="4D000C13" w:rsidR="001D6C2F" w:rsidRPr="00844546" w:rsidRDefault="00E57857" w:rsidP="00D57789">
            <w:pPr>
              <w:pStyle w:val="TableText"/>
              <w:spacing w:beforeLines="60" w:before="144" w:afterLines="60" w:after="144"/>
              <w:rPr>
                <w:rFonts w:asciiTheme="minorHAnsi" w:hAnsiTheme="minorHAnsi" w:cstheme="minorHAnsi"/>
                <w:sz w:val="22"/>
              </w:rPr>
            </w:pPr>
            <w:r w:rsidRPr="00844546">
              <w:rPr>
                <w:rFonts w:asciiTheme="minorHAnsi" w:hAnsiTheme="minorHAnsi" w:cstheme="minorHAnsi"/>
                <w:sz w:val="22"/>
              </w:rPr>
              <w:t>For the VNET and NSG etc</w:t>
            </w:r>
          </w:p>
        </w:tc>
        <w:tc>
          <w:tcPr>
            <w:tcW w:w="1802" w:type="dxa"/>
          </w:tcPr>
          <w:p w14:paraId="3B17927A" w14:textId="28B87BA9" w:rsidR="001D6C2F" w:rsidRPr="00D57789" w:rsidRDefault="00465222"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The resource group will be created during Platform deployment</w:t>
            </w:r>
          </w:p>
        </w:tc>
      </w:tr>
      <w:tr w:rsidR="001D6C2F" w:rsidRPr="0042184E" w14:paraId="7F7FE3EB" w14:textId="79B6AF86" w:rsidTr="001A3C41">
        <w:tc>
          <w:tcPr>
            <w:tcW w:w="1413" w:type="dxa"/>
            <w:vMerge w:val="restart"/>
          </w:tcPr>
          <w:p w14:paraId="688E395E" w14:textId="77777777" w:rsidR="00566F48" w:rsidRPr="00D57789" w:rsidRDefault="00566F48" w:rsidP="00D57789">
            <w:pPr>
              <w:rPr>
                <w:rFonts w:asciiTheme="minorHAnsi" w:hAnsiTheme="minorHAnsi" w:cstheme="minorHAnsi"/>
                <w:color w:val="000000"/>
                <w:sz w:val="22"/>
                <w:szCs w:val="22"/>
              </w:rPr>
            </w:pPr>
            <w:r w:rsidRPr="00D57789">
              <w:rPr>
                <w:rFonts w:asciiTheme="minorHAnsi" w:hAnsiTheme="minorHAnsi" w:cstheme="minorHAnsi"/>
                <w:color w:val="000000"/>
                <w:sz w:val="22"/>
                <w:szCs w:val="22"/>
              </w:rPr>
              <w:t>ave-cor-management</w:t>
            </w:r>
          </w:p>
          <w:p w14:paraId="63CC79E5" w14:textId="1C9B45A4"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366D34C9" w14:textId="50C8B96A" w:rsidR="001D6C2F" w:rsidRPr="00D57789" w:rsidRDefault="001D6C2F" w:rsidP="00D57789">
            <w:pPr>
              <w:pStyle w:val="TableText"/>
              <w:spacing w:beforeLines="60" w:before="144" w:afterLines="60" w:after="144"/>
              <w:rPr>
                <w:rFonts w:asciiTheme="minorHAnsi" w:hAnsiTheme="minorHAnsi" w:cstheme="minorHAnsi"/>
                <w:sz w:val="22"/>
                <w:lang w:val="es-ES"/>
              </w:rPr>
            </w:pPr>
            <w:r w:rsidRPr="00D57789">
              <w:rPr>
                <w:rFonts w:asciiTheme="minorHAnsi" w:hAnsiTheme="minorHAnsi" w:cstheme="minorHAnsi"/>
                <w:sz w:val="22"/>
              </w:rPr>
              <w:t>Southeast Asia</w:t>
            </w:r>
          </w:p>
        </w:tc>
        <w:tc>
          <w:tcPr>
            <w:tcW w:w="2145" w:type="dxa"/>
            <w:vAlign w:val="center"/>
          </w:tcPr>
          <w:p w14:paraId="168EE0C2" w14:textId="29CA4D44" w:rsidR="001D6C2F" w:rsidRPr="00D57789" w:rsidRDefault="00566F48" w:rsidP="00D57789">
            <w:pPr>
              <w:pStyle w:val="TableText"/>
              <w:spacing w:beforeLines="60" w:before="144" w:afterLines="60" w:after="144"/>
              <w:rPr>
                <w:rFonts w:asciiTheme="minorHAnsi" w:hAnsiTheme="minorHAnsi" w:cstheme="minorHAnsi"/>
                <w:sz w:val="21"/>
                <w:szCs w:val="21"/>
                <w:lang w:val="es-ES"/>
              </w:rPr>
            </w:pPr>
            <w:r w:rsidRPr="00D57789">
              <w:rPr>
                <w:rFonts w:asciiTheme="minorHAnsi" w:hAnsiTheme="minorHAnsi" w:cstheme="minorHAnsi"/>
                <w:sz w:val="22"/>
              </w:rPr>
              <w:t>ave-sea-cor-arg-backup</w:t>
            </w:r>
          </w:p>
        </w:tc>
        <w:tc>
          <w:tcPr>
            <w:tcW w:w="2490" w:type="dxa"/>
          </w:tcPr>
          <w:p w14:paraId="02512EDF" w14:textId="6F98BD25" w:rsidR="001D6C2F" w:rsidRPr="00D57789" w:rsidRDefault="00566F48"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1"/>
                <w:szCs w:val="21"/>
              </w:rPr>
              <w:t>Recovery Vault and Backup</w:t>
            </w:r>
          </w:p>
        </w:tc>
        <w:tc>
          <w:tcPr>
            <w:tcW w:w="1802" w:type="dxa"/>
          </w:tcPr>
          <w:p w14:paraId="7078AA0D" w14:textId="11CB5A85" w:rsidR="001D6C2F" w:rsidRPr="00D57789" w:rsidRDefault="00D35D74"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The resource group will be created during </w:t>
            </w:r>
            <w:r w:rsidR="00566F48" w:rsidRPr="00D57789">
              <w:rPr>
                <w:rFonts w:asciiTheme="minorHAnsi" w:hAnsiTheme="minorHAnsi" w:cstheme="minorHAnsi"/>
                <w:sz w:val="22"/>
              </w:rPr>
              <w:t>Platform</w:t>
            </w:r>
            <w:r w:rsidRPr="00D57789">
              <w:rPr>
                <w:rFonts w:asciiTheme="minorHAnsi" w:hAnsiTheme="minorHAnsi" w:cstheme="minorHAnsi"/>
                <w:sz w:val="22"/>
              </w:rPr>
              <w:t xml:space="preserve"> deployment</w:t>
            </w:r>
          </w:p>
        </w:tc>
      </w:tr>
      <w:tr w:rsidR="001D6C2F" w:rsidRPr="0042184E" w14:paraId="6FF7E4C5" w14:textId="229F08C4" w:rsidTr="001A3C41">
        <w:tc>
          <w:tcPr>
            <w:tcW w:w="1413" w:type="dxa"/>
            <w:vMerge/>
            <w:vAlign w:val="center"/>
          </w:tcPr>
          <w:p w14:paraId="5ADE6234" w14:textId="77777777"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206A476C" w14:textId="5DD27C1C" w:rsidR="001D6C2F" w:rsidRPr="00D57789" w:rsidRDefault="001D6C2F" w:rsidP="00D57789">
            <w:pPr>
              <w:pStyle w:val="TableText"/>
              <w:spacing w:beforeLines="60" w:before="144" w:afterLines="60" w:after="144"/>
              <w:rPr>
                <w:rFonts w:asciiTheme="minorHAnsi" w:hAnsiTheme="minorHAnsi" w:cstheme="minorHAnsi"/>
                <w:sz w:val="22"/>
                <w:lang w:val="es-ES"/>
              </w:rPr>
            </w:pPr>
            <w:r w:rsidRPr="00D57789">
              <w:rPr>
                <w:rFonts w:asciiTheme="minorHAnsi" w:hAnsiTheme="minorHAnsi" w:cstheme="minorHAnsi"/>
                <w:sz w:val="22"/>
              </w:rPr>
              <w:t>Southeast Asia</w:t>
            </w:r>
          </w:p>
        </w:tc>
        <w:tc>
          <w:tcPr>
            <w:tcW w:w="2145" w:type="dxa"/>
            <w:vAlign w:val="center"/>
          </w:tcPr>
          <w:p w14:paraId="510302DE" w14:textId="4750D99A" w:rsidR="00566F48" w:rsidRPr="00D57789" w:rsidRDefault="00566F48" w:rsidP="00D57789">
            <w:pPr>
              <w:pStyle w:val="TableText"/>
              <w:spacing w:beforeLines="60" w:before="144" w:afterLines="60" w:after="144"/>
              <w:rPr>
                <w:rFonts w:asciiTheme="minorHAnsi" w:hAnsiTheme="minorHAnsi" w:cstheme="minorHAnsi"/>
                <w:sz w:val="22"/>
              </w:rPr>
            </w:pPr>
            <w:bookmarkStart w:id="71" w:name="OLE_LINK10"/>
            <w:r w:rsidRPr="00D57789">
              <w:rPr>
                <w:rFonts w:asciiTheme="minorHAnsi" w:hAnsiTheme="minorHAnsi" w:cstheme="minorHAnsi"/>
                <w:sz w:val="22"/>
              </w:rPr>
              <w:t>ave-sea</w:t>
            </w:r>
            <w:bookmarkEnd w:id="71"/>
            <w:r w:rsidRPr="00D57789">
              <w:rPr>
                <w:rFonts w:asciiTheme="minorHAnsi" w:hAnsiTheme="minorHAnsi" w:cstheme="minorHAnsi"/>
                <w:sz w:val="22"/>
              </w:rPr>
              <w:t>-cor-arg-mgmt_network</w:t>
            </w:r>
          </w:p>
          <w:p w14:paraId="2842CE9B" w14:textId="7AB619D3" w:rsidR="001D6C2F" w:rsidRPr="00D57789" w:rsidRDefault="001D6C2F" w:rsidP="00D57789">
            <w:pPr>
              <w:pStyle w:val="TableText"/>
              <w:spacing w:beforeLines="60" w:before="144" w:afterLines="60" w:after="144"/>
              <w:rPr>
                <w:rFonts w:asciiTheme="minorHAnsi" w:hAnsiTheme="minorHAnsi" w:cstheme="minorHAnsi"/>
                <w:sz w:val="21"/>
                <w:szCs w:val="21"/>
                <w:lang w:val="fr-FR"/>
              </w:rPr>
            </w:pPr>
          </w:p>
        </w:tc>
        <w:tc>
          <w:tcPr>
            <w:tcW w:w="2490" w:type="dxa"/>
          </w:tcPr>
          <w:p w14:paraId="25FCD804" w14:textId="009D82B7" w:rsidR="001D6C2F" w:rsidRPr="00D57789" w:rsidRDefault="00566F48"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VNET and network resources e.g., Route tables and Network Security Groups</w:t>
            </w:r>
          </w:p>
        </w:tc>
        <w:tc>
          <w:tcPr>
            <w:tcW w:w="1802" w:type="dxa"/>
          </w:tcPr>
          <w:p w14:paraId="4A201BCC" w14:textId="0F7473FF" w:rsidR="001D6C2F" w:rsidRPr="00D57789" w:rsidRDefault="00D35D74"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The resource group will be created during </w:t>
            </w:r>
            <w:r w:rsidR="00566F48" w:rsidRPr="00D57789">
              <w:rPr>
                <w:rFonts w:asciiTheme="minorHAnsi" w:hAnsiTheme="minorHAnsi" w:cstheme="minorHAnsi"/>
                <w:sz w:val="22"/>
              </w:rPr>
              <w:t>Platform</w:t>
            </w:r>
            <w:r w:rsidRPr="00D57789">
              <w:rPr>
                <w:rFonts w:asciiTheme="minorHAnsi" w:hAnsiTheme="minorHAnsi" w:cstheme="minorHAnsi"/>
                <w:sz w:val="22"/>
              </w:rPr>
              <w:t xml:space="preserve"> deployment</w:t>
            </w:r>
          </w:p>
        </w:tc>
      </w:tr>
      <w:tr w:rsidR="001D6C2F" w:rsidRPr="0042184E" w14:paraId="6DCC66FC" w14:textId="3BD18A9F" w:rsidTr="001A3C41">
        <w:tc>
          <w:tcPr>
            <w:tcW w:w="1413" w:type="dxa"/>
          </w:tcPr>
          <w:p w14:paraId="68DD202B" w14:textId="3E1BEA9A"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0627FDF9" w14:textId="4DDB4985" w:rsidR="001D6C2F" w:rsidRPr="00D57789" w:rsidRDefault="001D6C2F" w:rsidP="00D57789">
            <w:pPr>
              <w:pStyle w:val="TableText"/>
              <w:spacing w:beforeLines="60" w:before="144" w:afterLines="60" w:after="144"/>
              <w:rPr>
                <w:rFonts w:asciiTheme="minorHAnsi" w:hAnsiTheme="minorHAnsi" w:cstheme="minorHAnsi"/>
                <w:sz w:val="22"/>
                <w:lang w:val="es-ES"/>
              </w:rPr>
            </w:pPr>
            <w:r w:rsidRPr="00D57789">
              <w:rPr>
                <w:rFonts w:asciiTheme="minorHAnsi" w:hAnsiTheme="minorHAnsi" w:cstheme="minorHAnsi"/>
                <w:sz w:val="22"/>
              </w:rPr>
              <w:t>Southeast Asia</w:t>
            </w:r>
          </w:p>
        </w:tc>
        <w:tc>
          <w:tcPr>
            <w:tcW w:w="2145" w:type="dxa"/>
            <w:vAlign w:val="bottom"/>
          </w:tcPr>
          <w:p w14:paraId="6E3D92C6" w14:textId="2FC49816" w:rsidR="00566F48" w:rsidRPr="00D57789" w:rsidRDefault="00566F48" w:rsidP="00D57789">
            <w:pPr>
              <w:rPr>
                <w:rFonts w:asciiTheme="minorHAnsi" w:hAnsiTheme="minorHAnsi" w:cstheme="minorHAnsi"/>
              </w:rPr>
            </w:pPr>
            <w:r w:rsidRPr="00D57789">
              <w:rPr>
                <w:rFonts w:asciiTheme="minorHAnsi" w:hAnsiTheme="minorHAnsi" w:cstheme="minorHAnsi"/>
                <w:sz w:val="22"/>
              </w:rPr>
              <w:t>ave-sea</w:t>
            </w:r>
            <w:r w:rsidRPr="00D57789">
              <w:rPr>
                <w:rFonts w:asciiTheme="minorHAnsi" w:hAnsiTheme="minorHAnsi" w:cstheme="minorHAnsi"/>
                <w:sz w:val="20"/>
                <w:szCs w:val="20"/>
                <w:shd w:val="clear" w:color="auto" w:fill="E1DFDD"/>
              </w:rPr>
              <w:t>-cor-arg-logs</w:t>
            </w:r>
          </w:p>
          <w:p w14:paraId="4746DF98" w14:textId="3709AB50" w:rsidR="001D6C2F" w:rsidRPr="00D57789" w:rsidRDefault="001D6C2F" w:rsidP="00D57789">
            <w:pPr>
              <w:pStyle w:val="TableText"/>
              <w:spacing w:beforeLines="60" w:before="144" w:afterLines="60" w:after="144"/>
              <w:rPr>
                <w:rFonts w:asciiTheme="minorHAnsi" w:hAnsiTheme="minorHAnsi" w:cstheme="minorHAnsi"/>
                <w:sz w:val="21"/>
                <w:szCs w:val="21"/>
              </w:rPr>
            </w:pPr>
          </w:p>
        </w:tc>
        <w:tc>
          <w:tcPr>
            <w:tcW w:w="2490" w:type="dxa"/>
          </w:tcPr>
          <w:p w14:paraId="04FCB585" w14:textId="1B2E7A64" w:rsidR="001D6C2F" w:rsidRPr="00D57789" w:rsidRDefault="00566F48"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Log Analytics Workspace for Azure Monitor</w:t>
            </w:r>
          </w:p>
        </w:tc>
        <w:tc>
          <w:tcPr>
            <w:tcW w:w="1802" w:type="dxa"/>
          </w:tcPr>
          <w:p w14:paraId="70BFD1FF" w14:textId="759E4050" w:rsidR="001D6C2F" w:rsidRPr="00D57789" w:rsidRDefault="00D35D74"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The resource group will be created during </w:t>
            </w:r>
            <w:r w:rsidR="00566F48" w:rsidRPr="00D57789">
              <w:rPr>
                <w:rFonts w:asciiTheme="minorHAnsi" w:hAnsiTheme="minorHAnsi" w:cstheme="minorHAnsi"/>
                <w:sz w:val="22"/>
              </w:rPr>
              <w:t>Platform</w:t>
            </w:r>
            <w:r w:rsidRPr="00D57789">
              <w:rPr>
                <w:rFonts w:asciiTheme="minorHAnsi" w:hAnsiTheme="minorHAnsi" w:cstheme="minorHAnsi"/>
                <w:sz w:val="22"/>
              </w:rPr>
              <w:t xml:space="preserve"> deployment</w:t>
            </w:r>
          </w:p>
        </w:tc>
      </w:tr>
      <w:tr w:rsidR="001D6C2F" w:rsidRPr="0042184E" w14:paraId="1D7E859B" w14:textId="72637836" w:rsidTr="001A3C41">
        <w:tc>
          <w:tcPr>
            <w:tcW w:w="1413" w:type="dxa"/>
            <w:vMerge w:val="restart"/>
          </w:tcPr>
          <w:p w14:paraId="5890875B" w14:textId="77777777" w:rsidR="00566F48" w:rsidRPr="00D57789" w:rsidRDefault="00566F48" w:rsidP="00D57789">
            <w:pPr>
              <w:rPr>
                <w:rFonts w:asciiTheme="minorHAnsi" w:hAnsiTheme="minorHAnsi" w:cstheme="minorHAnsi"/>
                <w:color w:val="000000"/>
                <w:sz w:val="22"/>
                <w:szCs w:val="22"/>
              </w:rPr>
            </w:pPr>
            <w:r w:rsidRPr="00D57789">
              <w:rPr>
                <w:rFonts w:asciiTheme="minorHAnsi" w:hAnsiTheme="minorHAnsi" w:cstheme="minorHAnsi"/>
                <w:color w:val="000000"/>
                <w:sz w:val="22"/>
                <w:szCs w:val="22"/>
              </w:rPr>
              <w:t>ave-cor-security</w:t>
            </w:r>
          </w:p>
          <w:p w14:paraId="33D9DDB8" w14:textId="7F35B198"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481B9A2F" w14:textId="58C5FE79" w:rsidR="001D6C2F" w:rsidRPr="00D57789" w:rsidRDefault="001D6C2F" w:rsidP="00D57789">
            <w:pPr>
              <w:pStyle w:val="TableText"/>
              <w:spacing w:beforeLines="60" w:before="144" w:afterLines="60" w:after="144"/>
              <w:rPr>
                <w:rFonts w:asciiTheme="minorHAnsi" w:hAnsiTheme="minorHAnsi" w:cstheme="minorHAnsi"/>
                <w:sz w:val="22"/>
                <w:lang w:val="es-ES"/>
              </w:rPr>
            </w:pPr>
            <w:r w:rsidRPr="00D57789">
              <w:rPr>
                <w:rFonts w:asciiTheme="minorHAnsi" w:hAnsiTheme="minorHAnsi" w:cstheme="minorHAnsi"/>
                <w:sz w:val="22"/>
              </w:rPr>
              <w:t>Southeast Asia</w:t>
            </w:r>
          </w:p>
        </w:tc>
        <w:tc>
          <w:tcPr>
            <w:tcW w:w="2145" w:type="dxa"/>
            <w:vAlign w:val="center"/>
          </w:tcPr>
          <w:p w14:paraId="65F6DBB5" w14:textId="31047C89" w:rsidR="001D6C2F" w:rsidRPr="00D57789" w:rsidRDefault="00566F48" w:rsidP="00D57789">
            <w:pPr>
              <w:pStyle w:val="TableText"/>
              <w:spacing w:beforeLines="60" w:before="144" w:afterLines="60" w:after="144"/>
              <w:rPr>
                <w:rFonts w:asciiTheme="minorHAnsi" w:hAnsiTheme="minorHAnsi" w:cstheme="minorHAnsi"/>
                <w:sz w:val="21"/>
                <w:szCs w:val="21"/>
                <w:lang w:val="es-ES"/>
              </w:rPr>
            </w:pPr>
            <w:r w:rsidRPr="00D57789">
              <w:rPr>
                <w:rFonts w:asciiTheme="minorHAnsi" w:hAnsiTheme="minorHAnsi" w:cstheme="minorHAnsi"/>
                <w:sz w:val="22"/>
              </w:rPr>
              <w:t>ave-sea-cor-arg-backup</w:t>
            </w:r>
          </w:p>
        </w:tc>
        <w:tc>
          <w:tcPr>
            <w:tcW w:w="2490" w:type="dxa"/>
          </w:tcPr>
          <w:p w14:paraId="4A579867" w14:textId="20F6C1BA" w:rsidR="001D6C2F" w:rsidRPr="00D57789" w:rsidRDefault="00566F48"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1"/>
                <w:szCs w:val="21"/>
              </w:rPr>
              <w:t>Recovery Vault and Backup</w:t>
            </w:r>
          </w:p>
        </w:tc>
        <w:tc>
          <w:tcPr>
            <w:tcW w:w="1802" w:type="dxa"/>
          </w:tcPr>
          <w:p w14:paraId="6D07B67C" w14:textId="1713D899" w:rsidR="001D6C2F" w:rsidRPr="00D57789" w:rsidRDefault="004F758A"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The resource group will be created during </w:t>
            </w:r>
            <w:r w:rsidR="00566F48" w:rsidRPr="00D57789">
              <w:rPr>
                <w:rFonts w:asciiTheme="minorHAnsi" w:hAnsiTheme="minorHAnsi" w:cstheme="minorHAnsi"/>
                <w:sz w:val="22"/>
              </w:rPr>
              <w:t>Platform</w:t>
            </w:r>
            <w:r w:rsidRPr="00D57789">
              <w:rPr>
                <w:rFonts w:asciiTheme="minorHAnsi" w:hAnsiTheme="minorHAnsi" w:cstheme="minorHAnsi"/>
                <w:sz w:val="22"/>
              </w:rPr>
              <w:t xml:space="preserve"> deployment</w:t>
            </w:r>
          </w:p>
        </w:tc>
      </w:tr>
      <w:tr w:rsidR="00566F48" w:rsidRPr="0042184E" w14:paraId="3AE95374" w14:textId="77777777" w:rsidTr="001A3C41">
        <w:tc>
          <w:tcPr>
            <w:tcW w:w="1413" w:type="dxa"/>
            <w:vMerge/>
          </w:tcPr>
          <w:p w14:paraId="4FBB23F5" w14:textId="77777777" w:rsidR="00566F48" w:rsidRPr="00D57789" w:rsidRDefault="00566F48" w:rsidP="00D57789">
            <w:pPr>
              <w:rPr>
                <w:rFonts w:asciiTheme="minorHAnsi" w:hAnsiTheme="minorHAnsi" w:cstheme="minorHAnsi"/>
                <w:color w:val="000000"/>
                <w:sz w:val="22"/>
                <w:szCs w:val="22"/>
              </w:rPr>
            </w:pPr>
          </w:p>
        </w:tc>
        <w:tc>
          <w:tcPr>
            <w:tcW w:w="1500" w:type="dxa"/>
          </w:tcPr>
          <w:p w14:paraId="595F3F99" w14:textId="77B2F048" w:rsidR="00566F48" w:rsidRPr="00D57789" w:rsidRDefault="00566F48"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bottom"/>
          </w:tcPr>
          <w:p w14:paraId="26B8E335" w14:textId="77777777" w:rsidR="00566F48" w:rsidRPr="00D57789" w:rsidRDefault="00566F48" w:rsidP="00D57789">
            <w:pPr>
              <w:rPr>
                <w:rFonts w:asciiTheme="minorHAnsi" w:hAnsiTheme="minorHAnsi" w:cstheme="minorHAnsi"/>
              </w:rPr>
            </w:pPr>
            <w:r w:rsidRPr="00D57789">
              <w:rPr>
                <w:rFonts w:asciiTheme="minorHAnsi" w:hAnsiTheme="minorHAnsi" w:cstheme="minorHAnsi"/>
                <w:sz w:val="22"/>
              </w:rPr>
              <w:t>ave-sea</w:t>
            </w:r>
            <w:r w:rsidRPr="00D57789">
              <w:rPr>
                <w:rFonts w:asciiTheme="minorHAnsi" w:hAnsiTheme="minorHAnsi" w:cstheme="minorHAnsi"/>
                <w:sz w:val="20"/>
                <w:szCs w:val="20"/>
                <w:shd w:val="clear" w:color="auto" w:fill="E1DFDD"/>
              </w:rPr>
              <w:t>-cor-arg-logs</w:t>
            </w:r>
          </w:p>
          <w:p w14:paraId="3617C95E" w14:textId="77777777" w:rsidR="00566F48" w:rsidRPr="00D57789" w:rsidRDefault="00566F48" w:rsidP="00D57789">
            <w:pPr>
              <w:pStyle w:val="TableText"/>
              <w:spacing w:beforeLines="60" w:before="144" w:afterLines="60" w:after="144"/>
              <w:rPr>
                <w:rFonts w:asciiTheme="minorHAnsi" w:hAnsiTheme="minorHAnsi" w:cstheme="minorHAnsi"/>
                <w:sz w:val="22"/>
              </w:rPr>
            </w:pPr>
          </w:p>
        </w:tc>
        <w:tc>
          <w:tcPr>
            <w:tcW w:w="2490" w:type="dxa"/>
          </w:tcPr>
          <w:p w14:paraId="4994ED7F" w14:textId="782048E1" w:rsidR="00566F48" w:rsidRPr="00D57789" w:rsidRDefault="00566F48" w:rsidP="00D57789">
            <w:pPr>
              <w:pStyle w:val="TableText"/>
              <w:spacing w:beforeLines="60" w:before="144" w:afterLines="60" w:after="144"/>
              <w:rPr>
                <w:rFonts w:asciiTheme="minorHAnsi" w:hAnsiTheme="minorHAnsi" w:cstheme="minorHAnsi"/>
                <w:sz w:val="21"/>
                <w:szCs w:val="21"/>
              </w:rPr>
            </w:pPr>
            <w:r w:rsidRPr="00D57789">
              <w:rPr>
                <w:rFonts w:asciiTheme="minorHAnsi" w:hAnsiTheme="minorHAnsi" w:cstheme="minorHAnsi"/>
                <w:sz w:val="22"/>
              </w:rPr>
              <w:t>Log Analytics Workspace for Azure defender/ Azure Security Center</w:t>
            </w:r>
          </w:p>
        </w:tc>
        <w:tc>
          <w:tcPr>
            <w:tcW w:w="1802" w:type="dxa"/>
          </w:tcPr>
          <w:p w14:paraId="7167EC83" w14:textId="6F6926C4" w:rsidR="00566F48" w:rsidRPr="00D57789" w:rsidRDefault="00566F48"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The resource group will be created during Platform deployment</w:t>
            </w:r>
          </w:p>
        </w:tc>
      </w:tr>
      <w:tr w:rsidR="001D6C2F" w:rsidRPr="0042184E" w14:paraId="4862EBD5" w14:textId="60507C9E" w:rsidTr="001A3C41">
        <w:tc>
          <w:tcPr>
            <w:tcW w:w="1413" w:type="dxa"/>
            <w:vMerge/>
          </w:tcPr>
          <w:p w14:paraId="40FC34D6" w14:textId="77777777"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2683CD7C" w14:textId="15EA5A73" w:rsidR="001D6C2F" w:rsidRPr="00D57789" w:rsidRDefault="001D6C2F" w:rsidP="00D57789">
            <w:pPr>
              <w:pStyle w:val="TableText"/>
              <w:spacing w:beforeLines="60" w:before="144" w:afterLines="60" w:after="144"/>
              <w:rPr>
                <w:rFonts w:asciiTheme="minorHAnsi" w:hAnsiTheme="minorHAnsi" w:cstheme="minorHAnsi"/>
                <w:sz w:val="22"/>
                <w:lang w:val="es-ES"/>
              </w:rPr>
            </w:pPr>
            <w:r w:rsidRPr="00D57789">
              <w:rPr>
                <w:rFonts w:asciiTheme="minorHAnsi" w:hAnsiTheme="minorHAnsi" w:cstheme="minorHAnsi"/>
                <w:sz w:val="22"/>
              </w:rPr>
              <w:t>Southeast Asia</w:t>
            </w:r>
          </w:p>
        </w:tc>
        <w:tc>
          <w:tcPr>
            <w:tcW w:w="2145" w:type="dxa"/>
            <w:vAlign w:val="center"/>
          </w:tcPr>
          <w:p w14:paraId="142A71A8" w14:textId="79C79A5D" w:rsidR="00566F48" w:rsidRPr="00D57789" w:rsidRDefault="00566F48"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ave-sea-cor-arg-sec_network</w:t>
            </w:r>
          </w:p>
          <w:p w14:paraId="296EDC6C" w14:textId="145D56F0" w:rsidR="001D6C2F" w:rsidRPr="00D57789" w:rsidRDefault="001D6C2F" w:rsidP="00D57789">
            <w:pPr>
              <w:pStyle w:val="TableText"/>
              <w:spacing w:beforeLines="60" w:before="144" w:afterLines="60" w:after="144"/>
              <w:rPr>
                <w:rFonts w:asciiTheme="minorHAnsi" w:hAnsiTheme="minorHAnsi" w:cstheme="minorHAnsi"/>
                <w:sz w:val="21"/>
                <w:szCs w:val="21"/>
                <w:lang w:val="fr-FR"/>
              </w:rPr>
            </w:pPr>
          </w:p>
        </w:tc>
        <w:tc>
          <w:tcPr>
            <w:tcW w:w="2490" w:type="dxa"/>
          </w:tcPr>
          <w:p w14:paraId="1D0AF4ED" w14:textId="46865BF5" w:rsidR="001D6C2F" w:rsidRPr="00844546" w:rsidRDefault="00566F48" w:rsidP="00D57789">
            <w:pPr>
              <w:pStyle w:val="TableText"/>
              <w:spacing w:beforeLines="60" w:before="144" w:afterLines="60" w:after="144"/>
              <w:rPr>
                <w:rFonts w:asciiTheme="minorHAnsi" w:hAnsiTheme="minorHAnsi" w:cstheme="minorHAnsi"/>
                <w:b/>
                <w:sz w:val="22"/>
              </w:rPr>
            </w:pPr>
            <w:commentRangeStart w:id="72"/>
            <w:commentRangeStart w:id="73"/>
            <w:r w:rsidRPr="00844546">
              <w:rPr>
                <w:rFonts w:asciiTheme="minorHAnsi" w:hAnsiTheme="minorHAnsi" w:cstheme="minorHAnsi"/>
                <w:sz w:val="22"/>
              </w:rPr>
              <w:lastRenderedPageBreak/>
              <w:t>Azure</w:t>
            </w:r>
            <w:r w:rsidRPr="00D57789">
              <w:rPr>
                <w:rFonts w:asciiTheme="minorHAnsi" w:hAnsiTheme="minorHAnsi" w:cstheme="minorHAnsi"/>
                <w:sz w:val="22"/>
              </w:rPr>
              <w:t xml:space="preserve"> VNET and network resources e.g., Route </w:t>
            </w:r>
            <w:r w:rsidRPr="00D57789">
              <w:rPr>
                <w:rFonts w:asciiTheme="minorHAnsi" w:hAnsiTheme="minorHAnsi" w:cstheme="minorHAnsi"/>
                <w:sz w:val="22"/>
              </w:rPr>
              <w:lastRenderedPageBreak/>
              <w:t>tables and Network Security Groups</w:t>
            </w:r>
            <w:r w:rsidRPr="00844546">
              <w:rPr>
                <w:rFonts w:asciiTheme="minorHAnsi" w:hAnsiTheme="minorHAnsi" w:cstheme="minorHAnsi"/>
                <w:sz w:val="22"/>
              </w:rPr>
              <w:t xml:space="preserve"> </w:t>
            </w:r>
            <w:commentRangeEnd w:id="72"/>
            <w:r w:rsidRPr="00D57789">
              <w:rPr>
                <w:rStyle w:val="CommentReference"/>
                <w:rFonts w:asciiTheme="minorHAnsi" w:hAnsiTheme="minorHAnsi" w:cstheme="minorHAnsi"/>
              </w:rPr>
              <w:commentReference w:id="72"/>
            </w:r>
            <w:commentRangeEnd w:id="73"/>
            <w:r w:rsidR="00E21735" w:rsidRPr="00D57789">
              <w:rPr>
                <w:rStyle w:val="CommentReference"/>
                <w:rFonts w:asciiTheme="minorHAnsi" w:hAnsiTheme="minorHAnsi" w:cstheme="minorHAnsi"/>
              </w:rPr>
              <w:commentReference w:id="73"/>
            </w:r>
            <w:r w:rsidRPr="00D57789">
              <w:rPr>
                <w:rFonts w:asciiTheme="minorHAnsi" w:hAnsiTheme="minorHAnsi" w:cstheme="minorHAnsi"/>
                <w:sz w:val="22"/>
              </w:rPr>
              <w:t xml:space="preserve"> </w:t>
            </w:r>
          </w:p>
        </w:tc>
        <w:tc>
          <w:tcPr>
            <w:tcW w:w="1802" w:type="dxa"/>
          </w:tcPr>
          <w:p w14:paraId="0AC9A0E1" w14:textId="385FFEB8" w:rsidR="001D6C2F" w:rsidRPr="00D57789" w:rsidRDefault="00566F48"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lastRenderedPageBreak/>
              <w:t xml:space="preserve">The resource group will be </w:t>
            </w:r>
            <w:r w:rsidRPr="00D57789">
              <w:rPr>
                <w:rFonts w:asciiTheme="minorHAnsi" w:hAnsiTheme="minorHAnsi" w:cstheme="minorHAnsi"/>
                <w:sz w:val="22"/>
              </w:rPr>
              <w:lastRenderedPageBreak/>
              <w:t>created during Platform deployment</w:t>
            </w:r>
          </w:p>
        </w:tc>
      </w:tr>
      <w:tr w:rsidR="001D6C2F" w:rsidRPr="0042184E" w14:paraId="111D7248" w14:textId="16ACC8C6" w:rsidTr="001A3C41">
        <w:tc>
          <w:tcPr>
            <w:tcW w:w="1413" w:type="dxa"/>
            <w:vMerge w:val="restart"/>
          </w:tcPr>
          <w:p w14:paraId="28B7FCED" w14:textId="77777777" w:rsidR="00FD3E19" w:rsidRPr="00D57789" w:rsidRDefault="00FD3E19" w:rsidP="00D57789">
            <w:pPr>
              <w:rPr>
                <w:rFonts w:asciiTheme="minorHAnsi" w:hAnsiTheme="minorHAnsi" w:cstheme="minorHAnsi"/>
                <w:color w:val="000000"/>
                <w:sz w:val="22"/>
                <w:szCs w:val="22"/>
              </w:rPr>
            </w:pPr>
            <w:r w:rsidRPr="00D57789">
              <w:rPr>
                <w:rFonts w:asciiTheme="minorHAnsi" w:hAnsiTheme="minorHAnsi" w:cstheme="minorHAnsi"/>
                <w:color w:val="000000"/>
                <w:sz w:val="22"/>
                <w:szCs w:val="22"/>
              </w:rPr>
              <w:t>ave-dcom-workload</w:t>
            </w:r>
          </w:p>
          <w:p w14:paraId="23108451" w14:textId="76E41DF7"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4BB0DFA8" w14:textId="29070D50"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bottom"/>
          </w:tcPr>
          <w:p w14:paraId="551CB1EF" w14:textId="60483F8A" w:rsidR="00FD3E19" w:rsidRPr="00D57789" w:rsidRDefault="00FD3E19"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ave-sea-cor-arg-dcom_network</w:t>
            </w:r>
          </w:p>
          <w:p w14:paraId="5B810DC4" w14:textId="791EDA75" w:rsidR="001D6C2F" w:rsidRPr="00844546" w:rsidRDefault="001D6C2F" w:rsidP="00D57789">
            <w:pPr>
              <w:pStyle w:val="TableText"/>
              <w:spacing w:beforeLines="60" w:before="144" w:afterLines="60" w:after="144"/>
              <w:rPr>
                <w:rFonts w:asciiTheme="minorHAnsi" w:hAnsiTheme="minorHAnsi" w:cstheme="minorHAnsi"/>
                <w:sz w:val="22"/>
              </w:rPr>
            </w:pPr>
          </w:p>
        </w:tc>
        <w:tc>
          <w:tcPr>
            <w:tcW w:w="2490" w:type="dxa"/>
          </w:tcPr>
          <w:p w14:paraId="00F9FAF6" w14:textId="50EC8EDA"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VNET and network resources </w:t>
            </w:r>
            <w:r w:rsidR="005C46F0" w:rsidRPr="00D57789">
              <w:rPr>
                <w:rFonts w:asciiTheme="minorHAnsi" w:hAnsiTheme="minorHAnsi" w:cstheme="minorHAnsi"/>
                <w:sz w:val="22"/>
              </w:rPr>
              <w:t>e.g.,</w:t>
            </w:r>
            <w:r w:rsidRPr="00D57789">
              <w:rPr>
                <w:rFonts w:asciiTheme="minorHAnsi" w:hAnsiTheme="minorHAnsi" w:cstheme="minorHAnsi"/>
                <w:sz w:val="22"/>
              </w:rPr>
              <w:t xml:space="preserve"> Route tables and Network Security Groups</w:t>
            </w:r>
          </w:p>
        </w:tc>
        <w:tc>
          <w:tcPr>
            <w:tcW w:w="1802" w:type="dxa"/>
          </w:tcPr>
          <w:p w14:paraId="7D9F0B86" w14:textId="78362951" w:rsidR="001D6C2F" w:rsidRPr="00D57789" w:rsidRDefault="00D9014D"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The resource group will be created during </w:t>
            </w:r>
            <w:r w:rsidR="00FD3E19" w:rsidRPr="00D57789">
              <w:rPr>
                <w:rFonts w:asciiTheme="minorHAnsi" w:hAnsiTheme="minorHAnsi" w:cstheme="minorHAnsi"/>
                <w:sz w:val="22"/>
              </w:rPr>
              <w:t>Platform</w:t>
            </w:r>
            <w:r w:rsidRPr="00D57789">
              <w:rPr>
                <w:rFonts w:asciiTheme="minorHAnsi" w:hAnsiTheme="minorHAnsi" w:cstheme="minorHAnsi"/>
                <w:sz w:val="22"/>
              </w:rPr>
              <w:t xml:space="preserve"> deployment</w:t>
            </w:r>
          </w:p>
        </w:tc>
      </w:tr>
      <w:tr w:rsidR="001D6C2F" w:rsidRPr="0042184E" w14:paraId="199258EB" w14:textId="3831BBA8" w:rsidTr="001A3C41">
        <w:tc>
          <w:tcPr>
            <w:tcW w:w="1413" w:type="dxa"/>
            <w:vMerge/>
          </w:tcPr>
          <w:p w14:paraId="4072790E" w14:textId="77777777"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029AEA67" w14:textId="6867ACB2"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bottom"/>
          </w:tcPr>
          <w:p w14:paraId="0C1F1C81" w14:textId="15DBA0EA" w:rsidR="001D6C2F" w:rsidRPr="00D57789" w:rsidRDefault="00FD3E19" w:rsidP="00D57789">
            <w:pPr>
              <w:pStyle w:val="TableText"/>
              <w:spacing w:beforeLines="60" w:before="144" w:afterLines="60" w:after="144"/>
              <w:rPr>
                <w:rFonts w:asciiTheme="minorHAnsi" w:hAnsiTheme="minorHAnsi" w:cstheme="minorHAnsi"/>
                <w:sz w:val="22"/>
                <w:lang w:val="es-ES"/>
              </w:rPr>
            </w:pPr>
            <w:r w:rsidRPr="00D57789">
              <w:rPr>
                <w:rFonts w:asciiTheme="minorHAnsi" w:hAnsiTheme="minorHAnsi" w:cstheme="minorHAnsi"/>
                <w:sz w:val="22"/>
              </w:rPr>
              <w:t>ave-sea-cor-arg-backup</w:t>
            </w:r>
          </w:p>
        </w:tc>
        <w:tc>
          <w:tcPr>
            <w:tcW w:w="2490" w:type="dxa"/>
          </w:tcPr>
          <w:p w14:paraId="2095455A" w14:textId="3687B88C" w:rsidR="001D6C2F" w:rsidRPr="00D57789" w:rsidRDefault="00FD3E19"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1"/>
                <w:szCs w:val="21"/>
              </w:rPr>
              <w:t>Recovery Vault and Backup</w:t>
            </w:r>
          </w:p>
        </w:tc>
        <w:tc>
          <w:tcPr>
            <w:tcW w:w="1802" w:type="dxa"/>
          </w:tcPr>
          <w:p w14:paraId="66F8E1CA" w14:textId="23F07E10" w:rsidR="001D6C2F" w:rsidRPr="00D57789" w:rsidRDefault="00D9014D"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The resource group will be created during </w:t>
            </w:r>
            <w:r w:rsidR="00FD3E19" w:rsidRPr="00D57789">
              <w:rPr>
                <w:rFonts w:asciiTheme="minorHAnsi" w:hAnsiTheme="minorHAnsi" w:cstheme="minorHAnsi"/>
                <w:sz w:val="22"/>
              </w:rPr>
              <w:t>Platform</w:t>
            </w:r>
            <w:r w:rsidRPr="00D57789">
              <w:rPr>
                <w:rFonts w:asciiTheme="minorHAnsi" w:hAnsiTheme="minorHAnsi" w:cstheme="minorHAnsi"/>
                <w:sz w:val="22"/>
              </w:rPr>
              <w:t xml:space="preserve"> deployment</w:t>
            </w:r>
          </w:p>
        </w:tc>
      </w:tr>
      <w:tr w:rsidR="001D6C2F" w:rsidRPr="0042184E" w14:paraId="67ECDBD1" w14:textId="00094AB2" w:rsidTr="001A3C41">
        <w:tc>
          <w:tcPr>
            <w:tcW w:w="1413" w:type="dxa"/>
            <w:vMerge w:val="restart"/>
          </w:tcPr>
          <w:p w14:paraId="546041A9" w14:textId="77777777" w:rsidR="000E1A9C" w:rsidRPr="00D57789" w:rsidRDefault="000E1A9C" w:rsidP="00D57789">
            <w:pPr>
              <w:rPr>
                <w:rFonts w:asciiTheme="minorHAnsi" w:hAnsiTheme="minorHAnsi" w:cstheme="minorHAnsi"/>
                <w:color w:val="000000"/>
                <w:sz w:val="22"/>
                <w:szCs w:val="22"/>
              </w:rPr>
            </w:pPr>
            <w:r w:rsidRPr="00D57789">
              <w:rPr>
                <w:rFonts w:asciiTheme="minorHAnsi" w:hAnsiTheme="minorHAnsi" w:cstheme="minorHAnsi"/>
                <w:color w:val="000000"/>
                <w:sz w:val="22"/>
                <w:szCs w:val="22"/>
              </w:rPr>
              <w:t>ave-sbx-workload</w:t>
            </w:r>
          </w:p>
          <w:p w14:paraId="075B2045" w14:textId="624B9492"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4DF19BDC" w14:textId="07587FAF"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0703EC9F" w14:textId="29BA8B09" w:rsidR="000E1A9C" w:rsidRPr="00D57789" w:rsidRDefault="000E1A9C"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ave-sea-cor-arg-sbx_network</w:t>
            </w:r>
          </w:p>
          <w:p w14:paraId="48F51882" w14:textId="539E5F19" w:rsidR="001D6C2F" w:rsidRPr="00D57789" w:rsidRDefault="001D6C2F" w:rsidP="00D57789">
            <w:pPr>
              <w:pStyle w:val="TableText"/>
              <w:spacing w:beforeLines="60" w:before="144" w:afterLines="60" w:after="144"/>
              <w:rPr>
                <w:rFonts w:asciiTheme="minorHAnsi" w:hAnsiTheme="minorHAnsi" w:cstheme="minorHAnsi"/>
                <w:sz w:val="22"/>
                <w:lang w:val="es-ES"/>
              </w:rPr>
            </w:pPr>
          </w:p>
        </w:tc>
        <w:tc>
          <w:tcPr>
            <w:tcW w:w="2490" w:type="dxa"/>
          </w:tcPr>
          <w:p w14:paraId="7DBA1CB9" w14:textId="4EC201E4"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VNET and network resources </w:t>
            </w:r>
            <w:r w:rsidR="005C46F0" w:rsidRPr="00D57789">
              <w:rPr>
                <w:rFonts w:asciiTheme="minorHAnsi" w:hAnsiTheme="minorHAnsi" w:cstheme="minorHAnsi"/>
                <w:sz w:val="22"/>
              </w:rPr>
              <w:t>e.g.,</w:t>
            </w:r>
            <w:r w:rsidRPr="00D57789">
              <w:rPr>
                <w:rFonts w:asciiTheme="minorHAnsi" w:hAnsiTheme="minorHAnsi" w:cstheme="minorHAnsi"/>
                <w:sz w:val="22"/>
              </w:rPr>
              <w:t xml:space="preserve"> Route tables and Network Security Groups</w:t>
            </w:r>
          </w:p>
        </w:tc>
        <w:tc>
          <w:tcPr>
            <w:tcW w:w="1802" w:type="dxa"/>
          </w:tcPr>
          <w:p w14:paraId="7F832BBC" w14:textId="76D1ECA5" w:rsidR="001D6C2F" w:rsidRPr="00D57789" w:rsidRDefault="00D9014D"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The resource group will be created during </w:t>
            </w:r>
            <w:r w:rsidR="000E1A9C" w:rsidRPr="00D57789">
              <w:rPr>
                <w:rFonts w:asciiTheme="minorHAnsi" w:hAnsiTheme="minorHAnsi" w:cstheme="minorHAnsi"/>
                <w:sz w:val="22"/>
              </w:rPr>
              <w:t>Platform</w:t>
            </w:r>
            <w:r w:rsidRPr="00D57789">
              <w:rPr>
                <w:rFonts w:asciiTheme="minorHAnsi" w:hAnsiTheme="minorHAnsi" w:cstheme="minorHAnsi"/>
                <w:sz w:val="22"/>
              </w:rPr>
              <w:t xml:space="preserve"> deployment</w:t>
            </w:r>
          </w:p>
        </w:tc>
      </w:tr>
      <w:tr w:rsidR="001D6C2F" w:rsidRPr="0042184E" w14:paraId="551889DF" w14:textId="3B020203" w:rsidTr="001A3C41">
        <w:tc>
          <w:tcPr>
            <w:tcW w:w="1413" w:type="dxa"/>
            <w:vMerge/>
          </w:tcPr>
          <w:p w14:paraId="1CC03B3D" w14:textId="77777777"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15AD4E6E" w14:textId="558077ED"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34A69F70" w14:textId="2BF61348" w:rsidR="001D6C2F" w:rsidRPr="00D57789" w:rsidRDefault="000E1A9C" w:rsidP="00D57789">
            <w:pPr>
              <w:pStyle w:val="TableText"/>
              <w:spacing w:beforeLines="60" w:before="144" w:afterLines="60" w:after="144"/>
              <w:rPr>
                <w:rFonts w:asciiTheme="minorHAnsi" w:hAnsiTheme="minorHAnsi" w:cstheme="minorHAnsi"/>
                <w:sz w:val="22"/>
                <w:lang w:val="fr-FR"/>
              </w:rPr>
            </w:pPr>
            <w:r w:rsidRPr="00D57789">
              <w:rPr>
                <w:rFonts w:asciiTheme="minorHAnsi" w:hAnsiTheme="minorHAnsi" w:cstheme="minorHAnsi"/>
                <w:sz w:val="22"/>
              </w:rPr>
              <w:t>ave-sea-cor-arg-backup</w:t>
            </w:r>
          </w:p>
        </w:tc>
        <w:tc>
          <w:tcPr>
            <w:tcW w:w="2490" w:type="dxa"/>
          </w:tcPr>
          <w:p w14:paraId="773F5E7B" w14:textId="5AF77AC1" w:rsidR="001D6C2F" w:rsidRPr="00D57789" w:rsidRDefault="000E1A9C" w:rsidP="00D57789">
            <w:pPr>
              <w:pStyle w:val="TableText"/>
              <w:spacing w:beforeLines="60" w:before="144" w:afterLines="60" w:after="144"/>
              <w:rPr>
                <w:rFonts w:asciiTheme="minorHAnsi" w:hAnsiTheme="minorHAnsi" w:cstheme="minorHAnsi"/>
                <w:sz w:val="22"/>
                <w:lang w:val="es-ES"/>
              </w:rPr>
            </w:pPr>
            <w:r w:rsidRPr="00D57789">
              <w:rPr>
                <w:rFonts w:asciiTheme="minorHAnsi" w:hAnsiTheme="minorHAnsi" w:cstheme="minorHAnsi"/>
                <w:sz w:val="21"/>
                <w:szCs w:val="21"/>
              </w:rPr>
              <w:t>Recovery Vault and Backup</w:t>
            </w:r>
          </w:p>
        </w:tc>
        <w:tc>
          <w:tcPr>
            <w:tcW w:w="1802" w:type="dxa"/>
          </w:tcPr>
          <w:p w14:paraId="5713F0C0" w14:textId="67804881" w:rsidR="001D6C2F" w:rsidRPr="00D57789" w:rsidRDefault="000E1A9C"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The resource group will be created during Platform deployment</w:t>
            </w:r>
          </w:p>
        </w:tc>
      </w:tr>
      <w:tr w:rsidR="001D6C2F" w:rsidRPr="0042184E" w14:paraId="46AA4E40" w14:textId="3CE8923B" w:rsidTr="001A3C41">
        <w:tc>
          <w:tcPr>
            <w:tcW w:w="1413" w:type="dxa"/>
            <w:vMerge w:val="restart"/>
          </w:tcPr>
          <w:p w14:paraId="1DF042AB" w14:textId="33AF4EE8" w:rsidR="00FD3E19" w:rsidRPr="00D57789" w:rsidRDefault="00FD3E19" w:rsidP="00D57789">
            <w:pPr>
              <w:rPr>
                <w:rFonts w:asciiTheme="minorHAnsi" w:hAnsiTheme="minorHAnsi" w:cstheme="minorHAnsi"/>
                <w:color w:val="000000"/>
                <w:sz w:val="22"/>
                <w:szCs w:val="22"/>
              </w:rPr>
            </w:pPr>
            <w:r w:rsidRPr="00D57789">
              <w:rPr>
                <w:rFonts w:asciiTheme="minorHAnsi" w:hAnsiTheme="minorHAnsi" w:cstheme="minorHAnsi"/>
                <w:color w:val="000000" w:themeColor="text1"/>
                <w:sz w:val="22"/>
                <w:szCs w:val="22"/>
              </w:rPr>
              <w:t>ave-prd-Workload</w:t>
            </w:r>
          </w:p>
          <w:p w14:paraId="1AD1548F" w14:textId="33AF4EE8" w:rsidR="001D6C2F" w:rsidRPr="00D57789" w:rsidRDefault="001D6C2F" w:rsidP="00D57789">
            <w:pPr>
              <w:pStyle w:val="TableText"/>
              <w:spacing w:beforeLines="60" w:before="144" w:afterLines="60" w:after="144"/>
              <w:rPr>
                <w:rFonts w:asciiTheme="minorHAnsi" w:hAnsiTheme="minorHAnsi" w:cstheme="minorHAnsi"/>
                <w:sz w:val="22"/>
                <w:szCs w:val="22"/>
              </w:rPr>
            </w:pPr>
          </w:p>
        </w:tc>
        <w:tc>
          <w:tcPr>
            <w:tcW w:w="1500" w:type="dxa"/>
          </w:tcPr>
          <w:p w14:paraId="6BA59F6E" w14:textId="20D80EE4"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67852284" w14:textId="68C79D72" w:rsidR="00024D1C" w:rsidRPr="00D57789" w:rsidRDefault="00024D1C"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ave-sea-cor-arg-prd_network</w:t>
            </w:r>
          </w:p>
          <w:p w14:paraId="4BE2229D" w14:textId="5B235FD4" w:rsidR="001D6C2F" w:rsidRPr="00D57789" w:rsidRDefault="001D6C2F" w:rsidP="00D57789">
            <w:pPr>
              <w:pStyle w:val="TableText"/>
              <w:spacing w:beforeLines="60" w:before="144" w:afterLines="60" w:after="144"/>
              <w:rPr>
                <w:rFonts w:asciiTheme="minorHAnsi" w:hAnsiTheme="minorHAnsi" w:cstheme="minorHAnsi"/>
                <w:sz w:val="22"/>
              </w:rPr>
            </w:pPr>
          </w:p>
        </w:tc>
        <w:tc>
          <w:tcPr>
            <w:tcW w:w="2490" w:type="dxa"/>
          </w:tcPr>
          <w:p w14:paraId="3D56D15A" w14:textId="73347757"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VNET and network resources </w:t>
            </w:r>
            <w:r w:rsidR="005C46F0" w:rsidRPr="00D57789">
              <w:rPr>
                <w:rFonts w:asciiTheme="minorHAnsi" w:hAnsiTheme="minorHAnsi" w:cstheme="minorHAnsi"/>
                <w:sz w:val="22"/>
              </w:rPr>
              <w:t>e.g.,</w:t>
            </w:r>
            <w:r w:rsidRPr="00D57789">
              <w:rPr>
                <w:rFonts w:asciiTheme="minorHAnsi" w:hAnsiTheme="minorHAnsi" w:cstheme="minorHAnsi"/>
                <w:sz w:val="22"/>
              </w:rPr>
              <w:t xml:space="preserve"> Route tables and Network Security Groups</w:t>
            </w:r>
          </w:p>
        </w:tc>
        <w:tc>
          <w:tcPr>
            <w:tcW w:w="1802" w:type="dxa"/>
          </w:tcPr>
          <w:p w14:paraId="413EB3C8" w14:textId="718C5B05" w:rsidR="001D6C2F" w:rsidRPr="00D57789" w:rsidRDefault="00D9014D"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The resource group will be created during </w:t>
            </w:r>
            <w:r w:rsidR="00024D1C" w:rsidRPr="00D57789">
              <w:rPr>
                <w:rFonts w:asciiTheme="minorHAnsi" w:hAnsiTheme="minorHAnsi" w:cstheme="minorHAnsi"/>
                <w:sz w:val="22"/>
              </w:rPr>
              <w:t>Platform</w:t>
            </w:r>
            <w:r w:rsidRPr="00D57789">
              <w:rPr>
                <w:rFonts w:asciiTheme="minorHAnsi" w:hAnsiTheme="minorHAnsi" w:cstheme="minorHAnsi"/>
                <w:sz w:val="22"/>
              </w:rPr>
              <w:t xml:space="preserve"> deployment</w:t>
            </w:r>
          </w:p>
        </w:tc>
      </w:tr>
      <w:tr w:rsidR="001D6C2F" w:rsidRPr="0042184E" w14:paraId="2B284D2A" w14:textId="77983FB0" w:rsidTr="001A3C41">
        <w:tc>
          <w:tcPr>
            <w:tcW w:w="1413" w:type="dxa"/>
            <w:vMerge/>
          </w:tcPr>
          <w:p w14:paraId="55A01ED0" w14:textId="33EAA950"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7ACAEBB3" w14:textId="3E9538C2"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55C11F92" w14:textId="798A1065" w:rsidR="001D6C2F" w:rsidRPr="00D57789" w:rsidRDefault="00024D1C" w:rsidP="00D57789">
            <w:pPr>
              <w:pStyle w:val="TableText"/>
              <w:spacing w:beforeLines="60" w:before="144" w:afterLines="60" w:after="144"/>
              <w:rPr>
                <w:rFonts w:asciiTheme="minorHAnsi" w:hAnsiTheme="minorHAnsi" w:cstheme="minorHAnsi"/>
                <w:sz w:val="22"/>
                <w:lang w:val="fr-FR"/>
              </w:rPr>
            </w:pPr>
            <w:r w:rsidRPr="00D57789">
              <w:rPr>
                <w:rFonts w:asciiTheme="minorHAnsi" w:hAnsiTheme="minorHAnsi" w:cstheme="minorHAnsi"/>
                <w:sz w:val="22"/>
              </w:rPr>
              <w:t>ave-sea-cor-arg-backup</w:t>
            </w:r>
          </w:p>
        </w:tc>
        <w:tc>
          <w:tcPr>
            <w:tcW w:w="2490" w:type="dxa"/>
          </w:tcPr>
          <w:p w14:paraId="6CE51374" w14:textId="5E708934" w:rsidR="001D6C2F" w:rsidRPr="00D57789" w:rsidRDefault="00024D1C" w:rsidP="00D57789">
            <w:pPr>
              <w:pStyle w:val="TableText"/>
              <w:spacing w:beforeLines="60" w:before="144" w:afterLines="60" w:after="144"/>
              <w:rPr>
                <w:rFonts w:asciiTheme="minorHAnsi" w:hAnsiTheme="minorHAnsi" w:cstheme="minorHAnsi"/>
                <w:sz w:val="22"/>
                <w:lang w:val="es-ES"/>
              </w:rPr>
            </w:pPr>
            <w:r w:rsidRPr="00D57789">
              <w:rPr>
                <w:rFonts w:asciiTheme="minorHAnsi" w:hAnsiTheme="minorHAnsi" w:cstheme="minorHAnsi"/>
                <w:sz w:val="21"/>
                <w:szCs w:val="21"/>
              </w:rPr>
              <w:t>Recovery Vault and Backup</w:t>
            </w:r>
          </w:p>
        </w:tc>
        <w:tc>
          <w:tcPr>
            <w:tcW w:w="1802" w:type="dxa"/>
          </w:tcPr>
          <w:p w14:paraId="26D03BF3" w14:textId="23791561" w:rsidR="001D6C2F" w:rsidRPr="00D57789" w:rsidRDefault="00024D1C"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The resource group will be created during Platform deployment</w:t>
            </w:r>
          </w:p>
        </w:tc>
      </w:tr>
      <w:tr w:rsidR="001D6C2F" w:rsidRPr="0042184E" w14:paraId="5FB01ADD" w14:textId="050701BB" w:rsidTr="001A3C41">
        <w:tc>
          <w:tcPr>
            <w:tcW w:w="1413" w:type="dxa"/>
            <w:vMerge w:val="restart"/>
          </w:tcPr>
          <w:p w14:paraId="4626473F" w14:textId="77777777" w:rsidR="009F79F0" w:rsidRPr="00D57789" w:rsidRDefault="009F79F0" w:rsidP="00D57789">
            <w:pPr>
              <w:rPr>
                <w:rFonts w:asciiTheme="minorHAnsi" w:hAnsiTheme="minorHAnsi" w:cstheme="minorHAnsi"/>
                <w:color w:val="000000"/>
                <w:sz w:val="22"/>
                <w:szCs w:val="22"/>
              </w:rPr>
            </w:pPr>
            <w:r w:rsidRPr="00D57789">
              <w:rPr>
                <w:rFonts w:asciiTheme="minorHAnsi" w:hAnsiTheme="minorHAnsi" w:cstheme="minorHAnsi"/>
                <w:color w:val="000000"/>
                <w:sz w:val="22"/>
                <w:szCs w:val="22"/>
              </w:rPr>
              <w:t>ave-qa-workload</w:t>
            </w:r>
          </w:p>
          <w:p w14:paraId="1376DBCE" w14:textId="2B67D7E7"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51DB1E9D" w14:textId="283BEAE9"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294FDC0C" w14:textId="440F7331" w:rsidR="009D047A" w:rsidRPr="00D57789" w:rsidRDefault="009D047A"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ave-sea-cor-arg-</w:t>
            </w:r>
            <w:r w:rsidR="003C1C96" w:rsidRPr="00D57789">
              <w:rPr>
                <w:rFonts w:asciiTheme="minorHAnsi" w:hAnsiTheme="minorHAnsi" w:cstheme="minorHAnsi"/>
                <w:sz w:val="22"/>
              </w:rPr>
              <w:t>qa</w:t>
            </w:r>
            <w:r w:rsidRPr="00D57789">
              <w:rPr>
                <w:rFonts w:asciiTheme="minorHAnsi" w:hAnsiTheme="minorHAnsi" w:cstheme="minorHAnsi"/>
                <w:sz w:val="22"/>
              </w:rPr>
              <w:t>_network</w:t>
            </w:r>
          </w:p>
          <w:p w14:paraId="5E325063" w14:textId="6F58D7D4" w:rsidR="001D6C2F" w:rsidRPr="00D57789" w:rsidRDefault="001D6C2F" w:rsidP="00D57789">
            <w:pPr>
              <w:pStyle w:val="TableText"/>
              <w:spacing w:beforeLines="60" w:before="144" w:afterLines="60" w:after="144"/>
              <w:rPr>
                <w:rFonts w:asciiTheme="minorHAnsi" w:hAnsiTheme="minorHAnsi" w:cstheme="minorHAnsi"/>
                <w:sz w:val="22"/>
              </w:rPr>
            </w:pPr>
          </w:p>
        </w:tc>
        <w:tc>
          <w:tcPr>
            <w:tcW w:w="2490" w:type="dxa"/>
          </w:tcPr>
          <w:p w14:paraId="4B42E09F" w14:textId="771889A0"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VNET and network resources </w:t>
            </w:r>
            <w:r w:rsidR="005C46F0" w:rsidRPr="00D57789">
              <w:rPr>
                <w:rFonts w:asciiTheme="minorHAnsi" w:hAnsiTheme="minorHAnsi" w:cstheme="minorHAnsi"/>
                <w:sz w:val="22"/>
              </w:rPr>
              <w:t>e.g.,</w:t>
            </w:r>
            <w:r w:rsidRPr="00D57789">
              <w:rPr>
                <w:rFonts w:asciiTheme="minorHAnsi" w:hAnsiTheme="minorHAnsi" w:cstheme="minorHAnsi"/>
                <w:sz w:val="22"/>
              </w:rPr>
              <w:t xml:space="preserve"> Route </w:t>
            </w:r>
            <w:r w:rsidRPr="00D57789">
              <w:rPr>
                <w:rFonts w:asciiTheme="minorHAnsi" w:hAnsiTheme="minorHAnsi" w:cstheme="minorHAnsi"/>
                <w:sz w:val="22"/>
              </w:rPr>
              <w:lastRenderedPageBreak/>
              <w:t>tables and Network Security Groups</w:t>
            </w:r>
          </w:p>
        </w:tc>
        <w:tc>
          <w:tcPr>
            <w:tcW w:w="1802" w:type="dxa"/>
          </w:tcPr>
          <w:p w14:paraId="78DA27DE" w14:textId="694DDE3A" w:rsidR="001D6C2F" w:rsidRPr="00D57789" w:rsidRDefault="00D9014D"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lastRenderedPageBreak/>
              <w:t xml:space="preserve">The resource group will be created during </w:t>
            </w:r>
            <w:r w:rsidR="009D047A" w:rsidRPr="00D57789">
              <w:rPr>
                <w:rFonts w:asciiTheme="minorHAnsi" w:hAnsiTheme="minorHAnsi" w:cstheme="minorHAnsi"/>
                <w:sz w:val="22"/>
              </w:rPr>
              <w:lastRenderedPageBreak/>
              <w:t>Platform</w:t>
            </w:r>
            <w:r w:rsidRPr="00D57789">
              <w:rPr>
                <w:rFonts w:asciiTheme="minorHAnsi" w:hAnsiTheme="minorHAnsi" w:cstheme="minorHAnsi"/>
                <w:sz w:val="22"/>
              </w:rPr>
              <w:t xml:space="preserve"> deployment</w:t>
            </w:r>
          </w:p>
        </w:tc>
      </w:tr>
      <w:tr w:rsidR="001D6C2F" w:rsidRPr="0042184E" w14:paraId="6ECE9CC2" w14:textId="299E8DE2" w:rsidTr="001A3C41">
        <w:tc>
          <w:tcPr>
            <w:tcW w:w="1413" w:type="dxa"/>
            <w:vMerge/>
          </w:tcPr>
          <w:p w14:paraId="1DB04976" w14:textId="2EF191E0"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0EFF0398" w14:textId="55BDC1FD"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68399BE2" w14:textId="77B98E1D" w:rsidR="001D6C2F" w:rsidRPr="00D57789" w:rsidRDefault="009D047A"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ave-sea-cor-arg-backup</w:t>
            </w:r>
          </w:p>
        </w:tc>
        <w:tc>
          <w:tcPr>
            <w:tcW w:w="2490" w:type="dxa"/>
          </w:tcPr>
          <w:p w14:paraId="051E19C0" w14:textId="16E41D6F" w:rsidR="001D6C2F" w:rsidRPr="00D57789" w:rsidRDefault="003C1C96"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1"/>
                <w:szCs w:val="21"/>
              </w:rPr>
              <w:t>Recovery Vault and Backup</w:t>
            </w:r>
          </w:p>
        </w:tc>
        <w:tc>
          <w:tcPr>
            <w:tcW w:w="1802" w:type="dxa"/>
          </w:tcPr>
          <w:p w14:paraId="42B5EEB1" w14:textId="74DB0608" w:rsidR="001D6C2F" w:rsidRPr="00D57789" w:rsidRDefault="00D9014D"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The resource group will be created during </w:t>
            </w:r>
            <w:r w:rsidR="009D047A" w:rsidRPr="00D57789">
              <w:rPr>
                <w:rFonts w:asciiTheme="minorHAnsi" w:hAnsiTheme="minorHAnsi" w:cstheme="minorHAnsi"/>
                <w:sz w:val="22"/>
              </w:rPr>
              <w:t>Platform</w:t>
            </w:r>
            <w:r w:rsidRPr="00D57789">
              <w:rPr>
                <w:rFonts w:asciiTheme="minorHAnsi" w:hAnsiTheme="minorHAnsi" w:cstheme="minorHAnsi"/>
                <w:sz w:val="22"/>
              </w:rPr>
              <w:t xml:space="preserve"> deployment</w:t>
            </w:r>
          </w:p>
        </w:tc>
      </w:tr>
      <w:tr w:rsidR="001D6C2F" w:rsidRPr="0042184E" w14:paraId="4BBA5439" w14:textId="47A8D239" w:rsidTr="001A3C41">
        <w:tc>
          <w:tcPr>
            <w:tcW w:w="1413" w:type="dxa"/>
            <w:vMerge w:val="restart"/>
          </w:tcPr>
          <w:p w14:paraId="0D426778" w14:textId="77777777" w:rsidR="00CA01D3" w:rsidRPr="00D57789" w:rsidRDefault="00CA01D3" w:rsidP="00D57789">
            <w:pPr>
              <w:rPr>
                <w:rFonts w:asciiTheme="minorHAnsi" w:hAnsiTheme="minorHAnsi" w:cstheme="minorHAnsi"/>
                <w:color w:val="000000"/>
                <w:sz w:val="22"/>
                <w:szCs w:val="22"/>
              </w:rPr>
            </w:pPr>
            <w:r w:rsidRPr="00D57789">
              <w:rPr>
                <w:rFonts w:asciiTheme="minorHAnsi" w:hAnsiTheme="minorHAnsi" w:cstheme="minorHAnsi"/>
                <w:color w:val="000000"/>
                <w:sz w:val="22"/>
                <w:szCs w:val="22"/>
              </w:rPr>
              <w:t>ave-dev-workload</w:t>
            </w:r>
          </w:p>
          <w:p w14:paraId="2C3DE3FC" w14:textId="268CF5F6"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5D600699" w14:textId="618DC226"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659C3487" w14:textId="48732D98" w:rsidR="00CA01D3" w:rsidRPr="00D57789" w:rsidRDefault="00CA01D3" w:rsidP="00D57789">
            <w:pPr>
              <w:pStyle w:val="TableText"/>
              <w:spacing w:beforeLines="60" w:before="144" w:afterLines="60" w:after="144"/>
              <w:rPr>
                <w:rFonts w:asciiTheme="minorHAnsi" w:hAnsiTheme="minorHAnsi" w:cstheme="minorHAnsi"/>
                <w:sz w:val="22"/>
                <w:szCs w:val="22"/>
              </w:rPr>
            </w:pPr>
            <w:r w:rsidRPr="00D57789">
              <w:rPr>
                <w:rFonts w:asciiTheme="minorHAnsi" w:hAnsiTheme="minorHAnsi" w:cstheme="minorHAnsi"/>
                <w:sz w:val="22"/>
                <w:szCs w:val="22"/>
              </w:rPr>
              <w:t>ave-sea-cor-arg-</w:t>
            </w:r>
            <w:r w:rsidR="00AC04B1" w:rsidRPr="00D57789">
              <w:rPr>
                <w:rFonts w:asciiTheme="minorHAnsi" w:hAnsiTheme="minorHAnsi" w:cstheme="minorHAnsi"/>
                <w:sz w:val="22"/>
              </w:rPr>
              <w:t>dev</w:t>
            </w:r>
            <w:r w:rsidRPr="00D57789">
              <w:rPr>
                <w:rFonts w:asciiTheme="minorHAnsi" w:hAnsiTheme="minorHAnsi" w:cstheme="minorHAnsi"/>
                <w:sz w:val="22"/>
                <w:szCs w:val="22"/>
              </w:rPr>
              <w:t>_network</w:t>
            </w:r>
          </w:p>
          <w:p w14:paraId="47EA036F" w14:textId="33AF4EE8" w:rsidR="001D6C2F" w:rsidRPr="00D57789" w:rsidRDefault="001D6C2F" w:rsidP="00D57789">
            <w:pPr>
              <w:pStyle w:val="TableText"/>
              <w:spacing w:beforeLines="60" w:before="144" w:afterLines="60" w:after="144"/>
              <w:rPr>
                <w:rFonts w:asciiTheme="minorHAnsi" w:hAnsiTheme="minorHAnsi" w:cstheme="minorHAnsi"/>
                <w:sz w:val="22"/>
                <w:szCs w:val="22"/>
              </w:rPr>
            </w:pPr>
          </w:p>
        </w:tc>
        <w:tc>
          <w:tcPr>
            <w:tcW w:w="2490" w:type="dxa"/>
          </w:tcPr>
          <w:p w14:paraId="779289B8" w14:textId="4E05422E"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VNET and network resources </w:t>
            </w:r>
            <w:r w:rsidR="005C46F0" w:rsidRPr="00D57789">
              <w:rPr>
                <w:rFonts w:asciiTheme="minorHAnsi" w:hAnsiTheme="minorHAnsi" w:cstheme="minorHAnsi"/>
                <w:sz w:val="22"/>
              </w:rPr>
              <w:t>e.g.,</w:t>
            </w:r>
            <w:r w:rsidRPr="00D57789">
              <w:rPr>
                <w:rFonts w:asciiTheme="minorHAnsi" w:hAnsiTheme="minorHAnsi" w:cstheme="minorHAnsi"/>
                <w:sz w:val="22"/>
              </w:rPr>
              <w:t xml:space="preserve"> Route tables and Network Security Groups</w:t>
            </w:r>
          </w:p>
        </w:tc>
        <w:tc>
          <w:tcPr>
            <w:tcW w:w="1802" w:type="dxa"/>
          </w:tcPr>
          <w:p w14:paraId="3295BD62" w14:textId="7950B3FC" w:rsidR="001D6C2F" w:rsidRPr="00D57789" w:rsidRDefault="00D9014D"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The resource group will be created during </w:t>
            </w:r>
            <w:r w:rsidR="00CA01D3" w:rsidRPr="00D57789">
              <w:rPr>
                <w:rFonts w:asciiTheme="minorHAnsi" w:hAnsiTheme="minorHAnsi" w:cstheme="minorHAnsi"/>
                <w:sz w:val="22"/>
              </w:rPr>
              <w:t>Platform</w:t>
            </w:r>
            <w:r w:rsidRPr="00D57789">
              <w:rPr>
                <w:rFonts w:asciiTheme="minorHAnsi" w:hAnsiTheme="minorHAnsi" w:cstheme="minorHAnsi"/>
                <w:sz w:val="22"/>
              </w:rPr>
              <w:t xml:space="preserve"> deployment</w:t>
            </w:r>
          </w:p>
        </w:tc>
      </w:tr>
      <w:tr w:rsidR="001D6C2F" w:rsidRPr="0042184E" w14:paraId="741C02D5" w14:textId="3DE10C7C" w:rsidTr="001A3C41">
        <w:tc>
          <w:tcPr>
            <w:tcW w:w="1413" w:type="dxa"/>
            <w:vMerge/>
          </w:tcPr>
          <w:p w14:paraId="382D33D9" w14:textId="3AC285AA" w:rsidR="001D6C2F" w:rsidRPr="00D57789" w:rsidRDefault="001D6C2F" w:rsidP="00D57789">
            <w:pPr>
              <w:pStyle w:val="TableText"/>
              <w:spacing w:beforeLines="60" w:before="144" w:afterLines="60" w:after="144"/>
              <w:rPr>
                <w:rFonts w:asciiTheme="minorHAnsi" w:hAnsiTheme="minorHAnsi" w:cstheme="minorHAnsi"/>
                <w:sz w:val="22"/>
              </w:rPr>
            </w:pPr>
          </w:p>
        </w:tc>
        <w:tc>
          <w:tcPr>
            <w:tcW w:w="1500" w:type="dxa"/>
          </w:tcPr>
          <w:p w14:paraId="392AD20A" w14:textId="09839987" w:rsidR="001D6C2F" w:rsidRPr="00D57789" w:rsidRDefault="001D6C2F"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3AC8AB0A" w14:textId="2B4C22E7" w:rsidR="001D6C2F" w:rsidRPr="00D57789" w:rsidRDefault="00CA01D3" w:rsidP="00D57789">
            <w:pPr>
              <w:pStyle w:val="TableText"/>
              <w:spacing w:beforeLines="60" w:before="144" w:afterLines="60" w:after="144"/>
              <w:rPr>
                <w:rFonts w:asciiTheme="minorHAnsi" w:hAnsiTheme="minorHAnsi" w:cstheme="minorHAnsi"/>
                <w:sz w:val="22"/>
                <w:lang w:val="es-ES"/>
              </w:rPr>
            </w:pPr>
            <w:r w:rsidRPr="00D57789">
              <w:rPr>
                <w:rFonts w:asciiTheme="minorHAnsi" w:hAnsiTheme="minorHAnsi" w:cstheme="minorHAnsi"/>
                <w:sz w:val="22"/>
              </w:rPr>
              <w:t>ave-sea-cor-arg-backup</w:t>
            </w:r>
          </w:p>
        </w:tc>
        <w:tc>
          <w:tcPr>
            <w:tcW w:w="2490" w:type="dxa"/>
          </w:tcPr>
          <w:p w14:paraId="3F567D91" w14:textId="19600C3D" w:rsidR="001D6C2F" w:rsidRPr="00D57789" w:rsidRDefault="00CA01D3"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1"/>
                <w:szCs w:val="21"/>
              </w:rPr>
              <w:t>Recovery Vault and Backup</w:t>
            </w:r>
          </w:p>
        </w:tc>
        <w:tc>
          <w:tcPr>
            <w:tcW w:w="1802" w:type="dxa"/>
          </w:tcPr>
          <w:p w14:paraId="7DA8B60D" w14:textId="63C5BF76" w:rsidR="001D6C2F" w:rsidRPr="00D57789" w:rsidRDefault="00D9014D"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The resource group will be created during </w:t>
            </w:r>
            <w:r w:rsidR="00CA01D3" w:rsidRPr="00D57789">
              <w:rPr>
                <w:rFonts w:asciiTheme="minorHAnsi" w:hAnsiTheme="minorHAnsi" w:cstheme="minorHAnsi"/>
                <w:sz w:val="22"/>
              </w:rPr>
              <w:t>Platform</w:t>
            </w:r>
            <w:r w:rsidRPr="00D57789">
              <w:rPr>
                <w:rFonts w:asciiTheme="minorHAnsi" w:hAnsiTheme="minorHAnsi" w:cstheme="minorHAnsi"/>
                <w:sz w:val="22"/>
              </w:rPr>
              <w:t xml:space="preserve"> deployment</w:t>
            </w:r>
          </w:p>
        </w:tc>
      </w:tr>
      <w:tr w:rsidR="0025085D" w:rsidRPr="0042184E" w14:paraId="2ADC22A4" w14:textId="77777777" w:rsidTr="001A3C41">
        <w:tc>
          <w:tcPr>
            <w:tcW w:w="1413" w:type="dxa"/>
          </w:tcPr>
          <w:p w14:paraId="3F846C94" w14:textId="77777777" w:rsidR="00F663C7" w:rsidRPr="00D57789" w:rsidRDefault="00F663C7" w:rsidP="00D57789">
            <w:pPr>
              <w:rPr>
                <w:rFonts w:asciiTheme="minorHAnsi" w:hAnsiTheme="minorHAnsi" w:cstheme="minorHAnsi"/>
                <w:color w:val="000000"/>
                <w:sz w:val="22"/>
                <w:szCs w:val="22"/>
              </w:rPr>
            </w:pPr>
            <w:r w:rsidRPr="00D57789">
              <w:rPr>
                <w:rFonts w:asciiTheme="minorHAnsi" w:hAnsiTheme="minorHAnsi" w:cstheme="minorHAnsi"/>
                <w:color w:val="000000"/>
                <w:sz w:val="22"/>
                <w:szCs w:val="22"/>
              </w:rPr>
              <w:t>ave-preprod-workload</w:t>
            </w:r>
          </w:p>
          <w:p w14:paraId="44FD7206" w14:textId="77777777" w:rsidR="0025085D" w:rsidRPr="00D57789" w:rsidRDefault="0025085D" w:rsidP="00D57789">
            <w:pPr>
              <w:pStyle w:val="TableText"/>
              <w:spacing w:beforeLines="60" w:before="144" w:afterLines="60" w:after="144"/>
              <w:rPr>
                <w:rFonts w:asciiTheme="minorHAnsi" w:hAnsiTheme="minorHAnsi" w:cstheme="minorHAnsi"/>
                <w:sz w:val="22"/>
              </w:rPr>
            </w:pPr>
          </w:p>
        </w:tc>
        <w:tc>
          <w:tcPr>
            <w:tcW w:w="1500" w:type="dxa"/>
          </w:tcPr>
          <w:p w14:paraId="4A0C39D4" w14:textId="2F7DC7D8" w:rsidR="0025085D" w:rsidRPr="00D57789" w:rsidRDefault="0025085D"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07688722" w14:textId="0B10CFC6" w:rsidR="0025085D" w:rsidRPr="00D57789" w:rsidRDefault="0025085D"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ave-sea-cor-arg-</w:t>
            </w:r>
            <w:r w:rsidR="00F663C7" w:rsidRPr="00D57789">
              <w:rPr>
                <w:rFonts w:asciiTheme="minorHAnsi" w:hAnsiTheme="minorHAnsi" w:cstheme="minorHAnsi"/>
                <w:sz w:val="22"/>
              </w:rPr>
              <w:t>preprod</w:t>
            </w:r>
            <w:r w:rsidRPr="00D57789">
              <w:rPr>
                <w:rFonts w:asciiTheme="minorHAnsi" w:hAnsiTheme="minorHAnsi" w:cstheme="minorHAnsi"/>
                <w:sz w:val="22"/>
              </w:rPr>
              <w:t>_network</w:t>
            </w:r>
          </w:p>
          <w:p w14:paraId="52135833" w14:textId="77777777" w:rsidR="0025085D" w:rsidRPr="00D57789" w:rsidRDefault="0025085D" w:rsidP="00D57789">
            <w:pPr>
              <w:pStyle w:val="TableText"/>
              <w:spacing w:beforeLines="60" w:before="144" w:afterLines="60" w:after="144"/>
              <w:rPr>
                <w:rFonts w:asciiTheme="minorHAnsi" w:hAnsiTheme="minorHAnsi" w:cstheme="minorHAnsi"/>
                <w:sz w:val="22"/>
              </w:rPr>
            </w:pPr>
          </w:p>
        </w:tc>
        <w:tc>
          <w:tcPr>
            <w:tcW w:w="2490" w:type="dxa"/>
          </w:tcPr>
          <w:p w14:paraId="4B2B82BB" w14:textId="5014D8C6" w:rsidR="0025085D" w:rsidRPr="00D57789" w:rsidRDefault="0025085D" w:rsidP="00D57789">
            <w:pPr>
              <w:pStyle w:val="TableText"/>
              <w:spacing w:beforeLines="60" w:before="144" w:afterLines="60" w:after="144"/>
              <w:rPr>
                <w:rFonts w:asciiTheme="minorHAnsi" w:hAnsiTheme="minorHAnsi" w:cstheme="minorHAnsi"/>
                <w:sz w:val="21"/>
                <w:szCs w:val="21"/>
              </w:rPr>
            </w:pPr>
            <w:r w:rsidRPr="00D57789">
              <w:rPr>
                <w:rFonts w:asciiTheme="minorHAnsi" w:hAnsiTheme="minorHAnsi" w:cstheme="minorHAnsi"/>
                <w:sz w:val="22"/>
              </w:rPr>
              <w:t>VNET and network resources e.g., Route tables and Network Security Groups</w:t>
            </w:r>
          </w:p>
        </w:tc>
        <w:tc>
          <w:tcPr>
            <w:tcW w:w="1802" w:type="dxa"/>
          </w:tcPr>
          <w:p w14:paraId="5F43107B" w14:textId="4ACD1153" w:rsidR="0025085D" w:rsidRPr="00D57789" w:rsidRDefault="0025085D"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The resource group will be created during Platform deployment</w:t>
            </w:r>
          </w:p>
        </w:tc>
      </w:tr>
      <w:tr w:rsidR="0025085D" w:rsidRPr="0042184E" w14:paraId="3E74AB7F" w14:textId="77777777" w:rsidTr="001A3C41">
        <w:tc>
          <w:tcPr>
            <w:tcW w:w="1413" w:type="dxa"/>
          </w:tcPr>
          <w:p w14:paraId="6183BA41" w14:textId="77777777" w:rsidR="0025085D" w:rsidRPr="00D57789" w:rsidRDefault="0025085D" w:rsidP="00D57789">
            <w:pPr>
              <w:pStyle w:val="TableText"/>
              <w:spacing w:beforeLines="60" w:before="144" w:afterLines="60" w:after="144"/>
              <w:rPr>
                <w:rFonts w:asciiTheme="minorHAnsi" w:hAnsiTheme="minorHAnsi" w:cstheme="minorHAnsi"/>
                <w:sz w:val="22"/>
              </w:rPr>
            </w:pPr>
          </w:p>
        </w:tc>
        <w:tc>
          <w:tcPr>
            <w:tcW w:w="1500" w:type="dxa"/>
          </w:tcPr>
          <w:p w14:paraId="158D4A93" w14:textId="381E7E7C" w:rsidR="0025085D" w:rsidRPr="00D57789" w:rsidRDefault="0025085D"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68729FA6" w14:textId="04E73304" w:rsidR="0025085D" w:rsidRPr="00D57789" w:rsidRDefault="0025085D"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ave-sea-cor-arg-backup</w:t>
            </w:r>
          </w:p>
        </w:tc>
        <w:tc>
          <w:tcPr>
            <w:tcW w:w="2490" w:type="dxa"/>
          </w:tcPr>
          <w:p w14:paraId="106390A1" w14:textId="349CDD5F" w:rsidR="0025085D" w:rsidRPr="00D57789" w:rsidRDefault="0025085D" w:rsidP="00D57789">
            <w:pPr>
              <w:pStyle w:val="TableText"/>
              <w:spacing w:beforeLines="60" w:before="144" w:afterLines="60" w:after="144"/>
              <w:rPr>
                <w:rFonts w:asciiTheme="minorHAnsi" w:hAnsiTheme="minorHAnsi" w:cstheme="minorHAnsi"/>
                <w:sz w:val="21"/>
                <w:szCs w:val="21"/>
              </w:rPr>
            </w:pPr>
            <w:r w:rsidRPr="00D57789">
              <w:rPr>
                <w:rFonts w:asciiTheme="minorHAnsi" w:hAnsiTheme="minorHAnsi" w:cstheme="minorHAnsi"/>
                <w:sz w:val="21"/>
                <w:szCs w:val="21"/>
              </w:rPr>
              <w:t>Recovery Vault and Backup</w:t>
            </w:r>
          </w:p>
        </w:tc>
        <w:tc>
          <w:tcPr>
            <w:tcW w:w="1802" w:type="dxa"/>
          </w:tcPr>
          <w:p w14:paraId="56B0247D" w14:textId="00E552D8" w:rsidR="0025085D" w:rsidRPr="00D57789" w:rsidRDefault="0025085D"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The resource group will be created during Platform deployment</w:t>
            </w:r>
          </w:p>
        </w:tc>
      </w:tr>
      <w:tr w:rsidR="00D52B99" w:rsidRPr="0042184E" w14:paraId="4F8A71F9" w14:textId="77777777" w:rsidTr="001A3C41">
        <w:tc>
          <w:tcPr>
            <w:tcW w:w="1413" w:type="dxa"/>
            <w:vMerge w:val="restart"/>
          </w:tcPr>
          <w:p w14:paraId="2CD8ACB8" w14:textId="77777777" w:rsidR="00D52B99" w:rsidRPr="00D57789" w:rsidRDefault="00D52B99" w:rsidP="00D57789">
            <w:pPr>
              <w:rPr>
                <w:rFonts w:asciiTheme="minorHAnsi" w:hAnsiTheme="minorHAnsi" w:cstheme="minorHAnsi"/>
                <w:color w:val="000000"/>
                <w:sz w:val="22"/>
                <w:szCs w:val="22"/>
              </w:rPr>
            </w:pPr>
            <w:r w:rsidRPr="00D57789">
              <w:rPr>
                <w:rFonts w:asciiTheme="minorHAnsi" w:hAnsiTheme="minorHAnsi" w:cstheme="minorHAnsi"/>
                <w:color w:val="000000"/>
                <w:sz w:val="22"/>
                <w:szCs w:val="22"/>
              </w:rPr>
              <w:t>ave-cor-automation</w:t>
            </w:r>
          </w:p>
          <w:p w14:paraId="6AFE7CCD" w14:textId="77777777" w:rsidR="00D52B99" w:rsidRPr="00D57789" w:rsidRDefault="00D52B99" w:rsidP="00D57789">
            <w:pPr>
              <w:pStyle w:val="TableText"/>
              <w:spacing w:beforeLines="60" w:before="144" w:afterLines="60" w:after="144"/>
              <w:rPr>
                <w:rFonts w:asciiTheme="minorHAnsi" w:hAnsiTheme="minorHAnsi" w:cstheme="minorHAnsi"/>
                <w:sz w:val="22"/>
              </w:rPr>
            </w:pPr>
          </w:p>
        </w:tc>
        <w:tc>
          <w:tcPr>
            <w:tcW w:w="1500" w:type="dxa"/>
          </w:tcPr>
          <w:p w14:paraId="4006C7AC" w14:textId="6A6D9416" w:rsidR="00D52B99" w:rsidRPr="00D57789" w:rsidRDefault="00D52B99"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08D6F8BF" w14:textId="747C1D25" w:rsidR="00D52B99" w:rsidRPr="00844546" w:rsidRDefault="00D52B99" w:rsidP="00D57789">
            <w:pPr>
              <w:pStyle w:val="TableText"/>
              <w:spacing w:beforeLines="60" w:before="144" w:afterLines="60" w:after="144"/>
              <w:rPr>
                <w:rFonts w:asciiTheme="minorHAnsi" w:hAnsiTheme="minorHAnsi" w:cstheme="minorHAnsi"/>
                <w:sz w:val="22"/>
                <w:lang w:val="es-ES"/>
              </w:rPr>
            </w:pPr>
            <w:r w:rsidRPr="00844546">
              <w:rPr>
                <w:rFonts w:asciiTheme="minorHAnsi" w:hAnsiTheme="minorHAnsi" w:cstheme="minorHAnsi"/>
                <w:sz w:val="22"/>
                <w:lang w:val="es-ES"/>
              </w:rPr>
              <w:t>ave-sea-cor-arg-auto_network</w:t>
            </w:r>
          </w:p>
          <w:p w14:paraId="5F26ED6B" w14:textId="77777777" w:rsidR="00D52B99" w:rsidRPr="00844546" w:rsidRDefault="00D52B99" w:rsidP="00D57789">
            <w:pPr>
              <w:pStyle w:val="TableText"/>
              <w:spacing w:beforeLines="60" w:before="144" w:afterLines="60" w:after="144"/>
              <w:rPr>
                <w:rFonts w:asciiTheme="minorHAnsi" w:hAnsiTheme="minorHAnsi" w:cstheme="minorHAnsi"/>
                <w:sz w:val="22"/>
                <w:lang w:val="es-ES"/>
              </w:rPr>
            </w:pPr>
          </w:p>
        </w:tc>
        <w:tc>
          <w:tcPr>
            <w:tcW w:w="2490" w:type="dxa"/>
          </w:tcPr>
          <w:p w14:paraId="736F1D33" w14:textId="3A116851" w:rsidR="00D52B99" w:rsidRPr="00D57789" w:rsidRDefault="00D52B99" w:rsidP="00D57789">
            <w:pPr>
              <w:pStyle w:val="TableText"/>
              <w:spacing w:beforeLines="60" w:before="144" w:afterLines="60" w:after="144"/>
              <w:rPr>
                <w:rFonts w:asciiTheme="minorHAnsi" w:hAnsiTheme="minorHAnsi" w:cstheme="minorHAnsi"/>
                <w:sz w:val="21"/>
                <w:szCs w:val="21"/>
              </w:rPr>
            </w:pPr>
            <w:r w:rsidRPr="00D57789">
              <w:rPr>
                <w:rFonts w:asciiTheme="minorHAnsi" w:hAnsiTheme="minorHAnsi" w:cstheme="minorHAnsi"/>
                <w:sz w:val="22"/>
              </w:rPr>
              <w:t>VNET and network resources e.g., Route tables and Network Security Groups</w:t>
            </w:r>
          </w:p>
        </w:tc>
        <w:tc>
          <w:tcPr>
            <w:tcW w:w="1802" w:type="dxa"/>
          </w:tcPr>
          <w:p w14:paraId="08C02CFC" w14:textId="48DBB65B" w:rsidR="00D52B99" w:rsidRPr="00D57789" w:rsidRDefault="00D52B99"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The resource group will be created during Platform deployment</w:t>
            </w:r>
          </w:p>
        </w:tc>
      </w:tr>
      <w:tr w:rsidR="00D52B99" w:rsidRPr="0042184E" w14:paraId="094671D8" w14:textId="77777777" w:rsidTr="001A3C41">
        <w:tc>
          <w:tcPr>
            <w:tcW w:w="1413" w:type="dxa"/>
            <w:vMerge/>
          </w:tcPr>
          <w:p w14:paraId="7B7EECF5" w14:textId="77777777" w:rsidR="00D52B99" w:rsidRPr="00D57789" w:rsidRDefault="00D52B99" w:rsidP="00D57789">
            <w:pPr>
              <w:pStyle w:val="TableText"/>
              <w:spacing w:beforeLines="60" w:before="144" w:afterLines="60" w:after="144"/>
              <w:rPr>
                <w:rFonts w:asciiTheme="minorHAnsi" w:hAnsiTheme="minorHAnsi" w:cstheme="minorHAnsi"/>
                <w:sz w:val="22"/>
              </w:rPr>
            </w:pPr>
          </w:p>
        </w:tc>
        <w:tc>
          <w:tcPr>
            <w:tcW w:w="1500" w:type="dxa"/>
          </w:tcPr>
          <w:p w14:paraId="4F55711C" w14:textId="2FEF8D1D" w:rsidR="00D52B99" w:rsidRPr="00D57789" w:rsidRDefault="00D52B99"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Southeast Asia</w:t>
            </w:r>
          </w:p>
        </w:tc>
        <w:tc>
          <w:tcPr>
            <w:tcW w:w="2145" w:type="dxa"/>
            <w:vAlign w:val="center"/>
          </w:tcPr>
          <w:p w14:paraId="1BE10DA0" w14:textId="14055307" w:rsidR="00D52B99" w:rsidRPr="00D57789" w:rsidRDefault="00D52B99"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ave-sea-cor-arg-backup</w:t>
            </w:r>
          </w:p>
        </w:tc>
        <w:tc>
          <w:tcPr>
            <w:tcW w:w="2490" w:type="dxa"/>
          </w:tcPr>
          <w:p w14:paraId="23D46D6C" w14:textId="2B4EDD94" w:rsidR="00D52B99" w:rsidRPr="00D57789" w:rsidRDefault="00D52B99" w:rsidP="00D57789">
            <w:pPr>
              <w:pStyle w:val="TableText"/>
              <w:spacing w:beforeLines="60" w:before="144" w:afterLines="60" w:after="144"/>
              <w:rPr>
                <w:rFonts w:asciiTheme="minorHAnsi" w:hAnsiTheme="minorHAnsi" w:cstheme="minorHAnsi"/>
                <w:sz w:val="21"/>
                <w:szCs w:val="21"/>
              </w:rPr>
            </w:pPr>
            <w:r w:rsidRPr="00D57789">
              <w:rPr>
                <w:rFonts w:asciiTheme="minorHAnsi" w:hAnsiTheme="minorHAnsi" w:cstheme="minorHAnsi"/>
                <w:sz w:val="21"/>
                <w:szCs w:val="21"/>
              </w:rPr>
              <w:t>Recovery Vault and Backup</w:t>
            </w:r>
          </w:p>
        </w:tc>
        <w:tc>
          <w:tcPr>
            <w:tcW w:w="1802" w:type="dxa"/>
          </w:tcPr>
          <w:p w14:paraId="277687DA" w14:textId="0B974CC9" w:rsidR="00D52B99" w:rsidRPr="00D57789" w:rsidRDefault="00D52B99" w:rsidP="00D57789">
            <w:pPr>
              <w:pStyle w:val="TableText"/>
              <w:spacing w:beforeLines="60" w:before="144" w:afterLines="60" w:after="144"/>
              <w:rPr>
                <w:rFonts w:asciiTheme="minorHAnsi" w:hAnsiTheme="minorHAnsi" w:cstheme="minorHAnsi"/>
                <w:sz w:val="22"/>
              </w:rPr>
            </w:pPr>
            <w:r w:rsidRPr="00D57789">
              <w:rPr>
                <w:rFonts w:asciiTheme="minorHAnsi" w:hAnsiTheme="minorHAnsi" w:cstheme="minorHAnsi"/>
                <w:sz w:val="22"/>
              </w:rPr>
              <w:t xml:space="preserve">The resource group will be created during </w:t>
            </w:r>
            <w:r w:rsidRPr="00D57789">
              <w:rPr>
                <w:rFonts w:asciiTheme="minorHAnsi" w:hAnsiTheme="minorHAnsi" w:cstheme="minorHAnsi"/>
                <w:sz w:val="22"/>
              </w:rPr>
              <w:lastRenderedPageBreak/>
              <w:t>Platform deployment</w:t>
            </w:r>
          </w:p>
        </w:tc>
      </w:tr>
    </w:tbl>
    <w:p w14:paraId="614A44E1" w14:textId="7058BA0B" w:rsidR="00AF264F" w:rsidRPr="00A7038A" w:rsidRDefault="00AF264F" w:rsidP="00AF264F">
      <w:pPr>
        <w:pStyle w:val="Caption"/>
        <w:rPr>
          <w:rFonts w:asciiTheme="minorHAnsi" w:hAnsiTheme="minorHAnsi" w:cstheme="minorHAnsi"/>
        </w:rPr>
      </w:pPr>
      <w:bookmarkStart w:id="74" w:name="_Toc109818625"/>
      <w:r w:rsidRPr="00A7038A">
        <w:rPr>
          <w:rFonts w:asciiTheme="minorHAnsi" w:hAnsiTheme="minorHAnsi" w:cstheme="minorHAnsi"/>
        </w:rPr>
        <w:t xml:space="preserve">Table </w:t>
      </w:r>
      <w:r w:rsidRPr="00A7038A">
        <w:rPr>
          <w:rFonts w:asciiTheme="minorHAnsi" w:hAnsiTheme="minorHAnsi" w:cstheme="minorHAnsi"/>
        </w:rPr>
        <w:fldChar w:fldCharType="begin"/>
      </w:r>
      <w:r w:rsidRPr="00A7038A">
        <w:rPr>
          <w:rFonts w:asciiTheme="minorHAnsi" w:hAnsiTheme="minorHAnsi" w:cstheme="minorHAnsi"/>
        </w:rPr>
        <w:instrText>SEQ Table \* ARABIC</w:instrText>
      </w:r>
      <w:r w:rsidRPr="00A7038A">
        <w:rPr>
          <w:rFonts w:asciiTheme="minorHAnsi" w:hAnsiTheme="minorHAnsi" w:cstheme="minorHAnsi"/>
        </w:rPr>
        <w:fldChar w:fldCharType="separate"/>
      </w:r>
      <w:r w:rsidR="00FF2EAF" w:rsidRPr="00A7038A">
        <w:rPr>
          <w:rFonts w:asciiTheme="minorHAnsi" w:hAnsiTheme="minorHAnsi" w:cstheme="minorHAnsi"/>
          <w:noProof/>
        </w:rPr>
        <w:t>6</w:t>
      </w:r>
      <w:r w:rsidRPr="00A7038A">
        <w:rPr>
          <w:rFonts w:asciiTheme="minorHAnsi" w:hAnsiTheme="minorHAnsi" w:cstheme="minorHAnsi"/>
        </w:rPr>
        <w:fldChar w:fldCharType="end"/>
      </w:r>
      <w:r w:rsidRPr="00A7038A">
        <w:rPr>
          <w:rFonts w:asciiTheme="minorHAnsi" w:hAnsiTheme="minorHAnsi" w:cstheme="minorHAnsi"/>
        </w:rPr>
        <w:t>: Design decisions - Resource Groups</w:t>
      </w:r>
      <w:bookmarkEnd w:id="74"/>
    </w:p>
    <w:p w14:paraId="73DDA68A" w14:textId="515FCF77" w:rsidR="004D2579" w:rsidRDefault="004D2579" w:rsidP="000D4EC3"/>
    <w:p w14:paraId="6958AEB4" w14:textId="28F3696C" w:rsidR="000D4EC3" w:rsidRPr="00A7038A" w:rsidRDefault="000D4EC3" w:rsidP="000D4EC3">
      <w:pPr>
        <w:pStyle w:val="Heading2Numbered"/>
        <w:rPr>
          <w:rFonts w:asciiTheme="minorHAnsi" w:hAnsiTheme="minorHAnsi" w:cstheme="minorHAnsi"/>
        </w:rPr>
      </w:pPr>
      <w:bookmarkStart w:id="75" w:name="_Toc107744992"/>
      <w:r w:rsidRPr="00A7038A">
        <w:rPr>
          <w:rFonts w:asciiTheme="minorHAnsi" w:hAnsiTheme="minorHAnsi" w:cstheme="minorHAnsi"/>
        </w:rPr>
        <w:t>Networking</w:t>
      </w:r>
      <w:bookmarkEnd w:id="75"/>
    </w:p>
    <w:p w14:paraId="14D76636" w14:textId="446DB11D" w:rsidR="00B20CB9" w:rsidRPr="00A7038A" w:rsidRDefault="00B20CB9" w:rsidP="000D4EC3">
      <w:pPr>
        <w:rPr>
          <w:rFonts w:asciiTheme="minorHAnsi" w:hAnsiTheme="minorHAnsi" w:cstheme="minorHAnsi"/>
        </w:rPr>
      </w:pPr>
      <w:r w:rsidRPr="00A7038A">
        <w:rPr>
          <w:rFonts w:asciiTheme="minorHAnsi" w:hAnsiTheme="minorHAnsi" w:cstheme="minorHAnsi"/>
        </w:rPr>
        <w:t>This section describes Azure Networking design details which includes the following.</w:t>
      </w:r>
    </w:p>
    <w:p w14:paraId="1B14B078" w14:textId="0269D0E9" w:rsidR="00B20CB9" w:rsidRPr="00A7038A" w:rsidRDefault="00F10107" w:rsidP="00F10107">
      <w:pPr>
        <w:pStyle w:val="TableListBullet"/>
        <w:numPr>
          <w:ilvl w:val="1"/>
          <w:numId w:val="2"/>
        </w:numPr>
        <w:spacing w:after="60"/>
        <w:contextualSpacing w:val="0"/>
        <w:jc w:val="both"/>
        <w:rPr>
          <w:rFonts w:asciiTheme="minorHAnsi" w:hAnsiTheme="minorHAnsi" w:cstheme="minorHAnsi"/>
          <w:sz w:val="22"/>
          <w:szCs w:val="22"/>
        </w:rPr>
      </w:pPr>
      <w:r w:rsidRPr="00A7038A">
        <w:rPr>
          <w:rFonts w:asciiTheme="minorHAnsi" w:hAnsiTheme="minorHAnsi" w:cstheme="minorHAnsi"/>
          <w:sz w:val="22"/>
          <w:szCs w:val="22"/>
        </w:rPr>
        <w:t>Design Considerations</w:t>
      </w:r>
    </w:p>
    <w:p w14:paraId="30802E1F" w14:textId="4A653D19" w:rsidR="00F10107" w:rsidRPr="00A7038A" w:rsidRDefault="00F10107" w:rsidP="00F10107">
      <w:pPr>
        <w:pStyle w:val="TableListBullet"/>
        <w:numPr>
          <w:ilvl w:val="1"/>
          <w:numId w:val="2"/>
        </w:numPr>
        <w:spacing w:after="60"/>
        <w:contextualSpacing w:val="0"/>
        <w:jc w:val="both"/>
        <w:rPr>
          <w:rFonts w:asciiTheme="minorHAnsi" w:hAnsiTheme="minorHAnsi" w:cstheme="minorHAnsi"/>
          <w:sz w:val="22"/>
          <w:szCs w:val="22"/>
        </w:rPr>
      </w:pPr>
      <w:r w:rsidRPr="00A7038A">
        <w:rPr>
          <w:rFonts w:asciiTheme="minorHAnsi" w:hAnsiTheme="minorHAnsi" w:cstheme="minorHAnsi"/>
          <w:sz w:val="22"/>
          <w:szCs w:val="22"/>
        </w:rPr>
        <w:t>Design Decisions</w:t>
      </w:r>
    </w:p>
    <w:p w14:paraId="222F9718" w14:textId="21F2F30B" w:rsidR="00C1111F" w:rsidRPr="00A7038A" w:rsidRDefault="00F10107" w:rsidP="45E062C2">
      <w:pPr>
        <w:pStyle w:val="TableListBullet"/>
        <w:numPr>
          <w:ilvl w:val="1"/>
          <w:numId w:val="2"/>
        </w:numPr>
        <w:spacing w:after="60"/>
        <w:jc w:val="both"/>
        <w:rPr>
          <w:rFonts w:asciiTheme="minorHAnsi" w:hAnsiTheme="minorHAnsi" w:cstheme="minorHAnsi"/>
          <w:sz w:val="22"/>
          <w:szCs w:val="22"/>
        </w:rPr>
      </w:pPr>
      <w:r w:rsidRPr="00A7038A">
        <w:rPr>
          <w:rFonts w:asciiTheme="minorHAnsi" w:hAnsiTheme="minorHAnsi" w:cstheme="minorHAnsi"/>
          <w:sz w:val="22"/>
          <w:szCs w:val="22"/>
        </w:rPr>
        <w:t>Design Patterns and Techn</w:t>
      </w:r>
      <w:r w:rsidR="009140B9" w:rsidRPr="00A7038A">
        <w:rPr>
          <w:rFonts w:asciiTheme="minorHAnsi" w:hAnsiTheme="minorHAnsi" w:cstheme="minorHAnsi"/>
          <w:sz w:val="22"/>
          <w:szCs w:val="22"/>
        </w:rPr>
        <w:t>ical Details</w:t>
      </w:r>
    </w:p>
    <w:p w14:paraId="2FE6064B" w14:textId="28F3696C" w:rsidR="002526CC" w:rsidRPr="00A7038A" w:rsidRDefault="002526CC" w:rsidP="0040067D">
      <w:pPr>
        <w:pStyle w:val="Heading3Numbered"/>
        <w:jc w:val="both"/>
        <w:rPr>
          <w:rFonts w:asciiTheme="minorHAnsi" w:hAnsiTheme="minorHAnsi" w:cstheme="minorHAnsi"/>
        </w:rPr>
      </w:pPr>
      <w:bookmarkStart w:id="76" w:name="_Toc107744993"/>
      <w:r w:rsidRPr="00A7038A">
        <w:rPr>
          <w:rFonts w:asciiTheme="minorHAnsi" w:hAnsiTheme="minorHAnsi" w:cstheme="minorHAnsi"/>
        </w:rPr>
        <w:t>Design Considerations</w:t>
      </w:r>
      <w:bookmarkEnd w:id="76"/>
    </w:p>
    <w:tbl>
      <w:tblPr>
        <w:tblStyle w:val="TableGrid"/>
        <w:tblW w:w="5000" w:type="pct"/>
        <w:tblLook w:val="04A0" w:firstRow="1" w:lastRow="0" w:firstColumn="1" w:lastColumn="0" w:noHBand="0" w:noVBand="1"/>
      </w:tblPr>
      <w:tblGrid>
        <w:gridCol w:w="1529"/>
        <w:gridCol w:w="7831"/>
      </w:tblGrid>
      <w:tr w:rsidR="004D2579" w:rsidRPr="0020022B" w14:paraId="3962BE00" w14:textId="77777777" w:rsidTr="004D2579">
        <w:trPr>
          <w:cnfStyle w:val="100000000000" w:firstRow="1" w:lastRow="0" w:firstColumn="0" w:lastColumn="0" w:oddVBand="0" w:evenVBand="0" w:oddHBand="0" w:evenHBand="0" w:firstRowFirstColumn="0" w:firstRowLastColumn="0" w:lastRowFirstColumn="0" w:lastRowLastColumn="0"/>
          <w:trHeight w:val="57"/>
        </w:trPr>
        <w:tc>
          <w:tcPr>
            <w:tcW w:w="817" w:type="pct"/>
            <w:tcBorders>
              <w:top w:val="single" w:sz="4" w:space="0" w:color="008AC8"/>
              <w:left w:val="nil"/>
              <w:bottom w:val="single" w:sz="4" w:space="0" w:color="008AC8"/>
              <w:right w:val="nil"/>
            </w:tcBorders>
            <w:hideMark/>
          </w:tcPr>
          <w:p w14:paraId="32303DD8" w14:textId="1D1AEFE8" w:rsidR="004D2579" w:rsidRPr="00A7038A" w:rsidRDefault="004D2579" w:rsidP="0013492F">
            <w:pPr>
              <w:pStyle w:val="TableText"/>
              <w:spacing w:before="60" w:after="60"/>
              <w:jc w:val="both"/>
              <w:rPr>
                <w:rFonts w:asciiTheme="minorHAnsi" w:hAnsiTheme="minorHAnsi" w:cstheme="minorHAnsi"/>
                <w:sz w:val="22"/>
              </w:rPr>
            </w:pPr>
            <w:r w:rsidRPr="00A7038A">
              <w:rPr>
                <w:rFonts w:asciiTheme="minorHAnsi" w:hAnsiTheme="minorHAnsi" w:cstheme="minorHAnsi"/>
                <w:sz w:val="22"/>
              </w:rPr>
              <w:t>ID</w:t>
            </w:r>
          </w:p>
        </w:tc>
        <w:tc>
          <w:tcPr>
            <w:tcW w:w="4183" w:type="pct"/>
            <w:tcBorders>
              <w:top w:val="single" w:sz="4" w:space="0" w:color="008AC8"/>
              <w:left w:val="nil"/>
              <w:bottom w:val="single" w:sz="4" w:space="0" w:color="008AC8"/>
              <w:right w:val="nil"/>
            </w:tcBorders>
            <w:hideMark/>
          </w:tcPr>
          <w:p w14:paraId="7FC16593" w14:textId="78234169" w:rsidR="004D2579" w:rsidRPr="00A7038A" w:rsidRDefault="004D2579" w:rsidP="0013492F">
            <w:pPr>
              <w:pStyle w:val="TableText"/>
              <w:spacing w:before="60" w:after="60"/>
              <w:jc w:val="both"/>
              <w:rPr>
                <w:rFonts w:asciiTheme="minorHAnsi" w:hAnsiTheme="minorHAnsi" w:cstheme="minorHAnsi"/>
                <w:sz w:val="22"/>
              </w:rPr>
            </w:pPr>
            <w:r w:rsidRPr="00A7038A">
              <w:rPr>
                <w:rFonts w:asciiTheme="minorHAnsi" w:hAnsiTheme="minorHAnsi" w:cstheme="minorHAnsi"/>
                <w:sz w:val="22"/>
              </w:rPr>
              <w:t xml:space="preserve">Description </w:t>
            </w:r>
          </w:p>
        </w:tc>
      </w:tr>
      <w:tr w:rsidR="007C0880" w:rsidRPr="001D649F" w14:paraId="334327E7"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817" w:type="pct"/>
            <w:vAlign w:val="center"/>
          </w:tcPr>
          <w:p w14:paraId="7921283F" w14:textId="1460F976" w:rsidR="007C0880" w:rsidRPr="009B1748" w:rsidRDefault="007C0880" w:rsidP="003F6C4B">
            <w:pPr>
              <w:pStyle w:val="TableText"/>
              <w:spacing w:before="60" w:after="60"/>
              <w:jc w:val="both"/>
              <w:rPr>
                <w:rFonts w:ascii="Calibri" w:hAnsi="Calibri" w:cs="Calibri"/>
                <w:color w:val="000000"/>
                <w:sz w:val="22"/>
              </w:rPr>
            </w:pPr>
            <w:r>
              <w:rPr>
                <w:rFonts w:ascii="Calibri" w:hAnsi="Calibri" w:cs="Calibri"/>
                <w:sz w:val="22"/>
              </w:rPr>
              <w:t>DC1</w:t>
            </w:r>
          </w:p>
        </w:tc>
        <w:tc>
          <w:tcPr>
            <w:tcW w:w="4183" w:type="pct"/>
            <w:vAlign w:val="center"/>
          </w:tcPr>
          <w:p w14:paraId="0811F07A" w14:textId="04037325" w:rsidR="007C0880" w:rsidRPr="00C17DBC" w:rsidRDefault="007C0880" w:rsidP="003F6C4B">
            <w:pPr>
              <w:pStyle w:val="TableText"/>
              <w:spacing w:before="60" w:after="60"/>
              <w:jc w:val="both"/>
              <w:rPr>
                <w:rFonts w:ascii="Calibri" w:hAnsi="Calibri" w:cs="Calibri"/>
                <w:sz w:val="22"/>
              </w:rPr>
            </w:pPr>
            <w:r w:rsidRPr="00C17DBC">
              <w:rPr>
                <w:rFonts w:ascii="Calibri" w:hAnsi="Calibri" w:cs="Calibri"/>
                <w:sz w:val="22"/>
              </w:rPr>
              <w:fldChar w:fldCharType="begin"/>
            </w:r>
            <w:r w:rsidRPr="00C17DBC">
              <w:rPr>
                <w:rFonts w:ascii="Calibri" w:hAnsi="Calibri" w:cs="Calibri"/>
                <w:sz w:val="22"/>
              </w:rPr>
              <w:instrText xml:space="preserve"> IF </w:instrText>
            </w:r>
            <w:r w:rsidRPr="00C17DBC">
              <w:rPr>
                <w:rFonts w:ascii="Calibri" w:hAnsi="Calibri" w:cs="Calibri"/>
                <w:sz w:val="22"/>
              </w:rPr>
              <w:fldChar w:fldCharType="begin"/>
            </w:r>
            <w:r w:rsidRPr="00C17DBC">
              <w:rPr>
                <w:rFonts w:ascii="Calibri" w:hAnsi="Calibri" w:cs="Calibri"/>
                <w:sz w:val="22"/>
              </w:rPr>
              <w:instrText>DOCPROPERTY  Confidential  \* MERGEFORMAT</w:instrText>
            </w:r>
            <w:r w:rsidRPr="00C17DBC">
              <w:rPr>
                <w:rFonts w:ascii="Calibri" w:hAnsi="Calibri" w:cs="Calibri"/>
                <w:sz w:val="22"/>
              </w:rPr>
              <w:fldChar w:fldCharType="separate"/>
            </w:r>
            <w:r w:rsidR="00F80315">
              <w:rPr>
                <w:rFonts w:ascii="Calibri" w:hAnsi="Calibri" w:cs="Calibri"/>
                <w:sz w:val="22"/>
              </w:rPr>
              <w:instrText>0</w:instrText>
            </w:r>
            <w:r w:rsidRPr="00C17DBC">
              <w:rPr>
                <w:rFonts w:ascii="Calibri" w:hAnsi="Calibri" w:cs="Calibri"/>
                <w:sz w:val="22"/>
              </w:rPr>
              <w:fldChar w:fldCharType="end"/>
            </w:r>
            <w:r w:rsidRPr="00C17DBC">
              <w:rPr>
                <w:rFonts w:ascii="Calibri" w:hAnsi="Calibri" w:cs="Calibri"/>
                <w:sz w:val="22"/>
              </w:rPr>
              <w:instrText xml:space="preserve"> = 3 "Microsoft" </w:instrText>
            </w:r>
            <w:r w:rsidRPr="00C17DBC">
              <w:rPr>
                <w:rFonts w:ascii="Calibri" w:hAnsi="Calibri" w:cs="Calibri"/>
                <w:sz w:val="22"/>
              </w:rPr>
              <w:fldChar w:fldCharType="begin"/>
            </w:r>
            <w:r w:rsidRPr="00C17DBC">
              <w:rPr>
                <w:rFonts w:ascii="Calibri" w:hAnsi="Calibri" w:cs="Calibri"/>
                <w:sz w:val="22"/>
              </w:rPr>
              <w:instrText>DOCPROPERTY  Customer  \* MERGEFORMAT</w:instrText>
            </w:r>
            <w:r w:rsidRPr="00C17DBC">
              <w:rPr>
                <w:rFonts w:ascii="Calibri" w:hAnsi="Calibri" w:cs="Calibri"/>
                <w:sz w:val="22"/>
              </w:rPr>
              <w:fldChar w:fldCharType="separate"/>
            </w:r>
            <w:r w:rsidR="00F80315">
              <w:rPr>
                <w:rFonts w:ascii="Calibri" w:hAnsi="Calibri" w:cs="Calibri"/>
                <w:sz w:val="22"/>
              </w:rPr>
              <w:instrText>AVE Health SG</w:instrText>
            </w:r>
            <w:r w:rsidRPr="00C17DBC">
              <w:rPr>
                <w:rFonts w:ascii="Calibri" w:hAnsi="Calibri" w:cs="Calibri"/>
                <w:sz w:val="22"/>
              </w:rPr>
              <w:fldChar w:fldCharType="end"/>
            </w:r>
            <w:r w:rsidRPr="00C17DBC">
              <w:rPr>
                <w:rFonts w:ascii="Calibri" w:hAnsi="Calibri" w:cs="Calibri"/>
                <w:sz w:val="22"/>
              </w:rPr>
              <w:instrText xml:space="preserve"> \* MERGEFORMAT </w:instrText>
            </w:r>
            <w:r w:rsidRPr="00C17DBC">
              <w:rPr>
                <w:rFonts w:ascii="Calibri" w:hAnsi="Calibri" w:cs="Calibri"/>
                <w:sz w:val="22"/>
              </w:rPr>
              <w:fldChar w:fldCharType="separate"/>
            </w:r>
            <w:r w:rsidR="00F80315">
              <w:rPr>
                <w:rFonts w:ascii="Calibri" w:hAnsi="Calibri" w:cs="Calibri"/>
                <w:noProof/>
                <w:sz w:val="22"/>
              </w:rPr>
              <w:t>AVE Health SG</w:t>
            </w:r>
            <w:r w:rsidRPr="00C17DBC">
              <w:rPr>
                <w:rFonts w:ascii="Calibri" w:hAnsi="Calibri" w:cs="Calibri"/>
                <w:sz w:val="22"/>
              </w:rPr>
              <w:fldChar w:fldCharType="end"/>
            </w:r>
            <w:r w:rsidRPr="00C17DBC">
              <w:rPr>
                <w:rFonts w:ascii="Calibri" w:hAnsi="Calibri" w:cs="Calibri"/>
                <w:sz w:val="22"/>
              </w:rPr>
              <w:t xml:space="preserve"> made decision to have all customer data must be resident in </w:t>
            </w:r>
            <w:r w:rsidR="009E0746">
              <w:rPr>
                <w:rFonts w:ascii="Calibri" w:hAnsi="Calibri" w:cs="Calibri"/>
                <w:sz w:val="22"/>
              </w:rPr>
              <w:t>Southeast / Singapore</w:t>
            </w:r>
            <w:r w:rsidRPr="00C17DBC">
              <w:rPr>
                <w:rFonts w:ascii="Calibri" w:hAnsi="Calibri" w:cs="Calibri"/>
                <w:sz w:val="22"/>
              </w:rPr>
              <w:t xml:space="preserve"> Region only for now.</w:t>
            </w:r>
          </w:p>
        </w:tc>
      </w:tr>
      <w:tr w:rsidR="007C0880" w:rsidRPr="001D649F" w14:paraId="62F3630C"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817" w:type="pct"/>
            <w:vAlign w:val="center"/>
          </w:tcPr>
          <w:p w14:paraId="69883625" w14:textId="652BA309" w:rsidR="007C0880" w:rsidRPr="009B1748" w:rsidRDefault="007C0880" w:rsidP="003F6C4B">
            <w:pPr>
              <w:pStyle w:val="TableText"/>
              <w:spacing w:before="60" w:after="60"/>
              <w:jc w:val="both"/>
              <w:rPr>
                <w:rFonts w:ascii="Calibri" w:hAnsi="Calibri" w:cs="Calibri"/>
                <w:sz w:val="22"/>
              </w:rPr>
            </w:pPr>
            <w:r>
              <w:rPr>
                <w:rFonts w:ascii="Calibri" w:hAnsi="Calibri" w:cs="Calibri"/>
                <w:sz w:val="22"/>
              </w:rPr>
              <w:t>DC</w:t>
            </w:r>
            <w:r w:rsidR="00F80315">
              <w:rPr>
                <w:rFonts w:ascii="Calibri" w:hAnsi="Calibri" w:cs="Calibri"/>
                <w:sz w:val="22"/>
              </w:rPr>
              <w:t>2</w:t>
            </w:r>
          </w:p>
        </w:tc>
        <w:tc>
          <w:tcPr>
            <w:tcW w:w="4183" w:type="pct"/>
            <w:vAlign w:val="center"/>
          </w:tcPr>
          <w:p w14:paraId="29920C6C" w14:textId="455CE1B0" w:rsidR="007C0880" w:rsidRPr="009B1748" w:rsidRDefault="00F80315" w:rsidP="003F6C4B">
            <w:pPr>
              <w:pStyle w:val="TableText"/>
              <w:spacing w:before="60" w:after="60"/>
              <w:jc w:val="both"/>
              <w:rPr>
                <w:rFonts w:ascii="Calibri" w:hAnsi="Calibri" w:cs="Calibri"/>
                <w:sz w:val="22"/>
              </w:rPr>
            </w:pPr>
            <w:r>
              <w:rPr>
                <w:rFonts w:ascii="Calibri" w:hAnsi="Calibri" w:cs="Calibri"/>
                <w:sz w:val="22"/>
              </w:rPr>
              <w:t xml:space="preserve">CIDR Address space / </w:t>
            </w:r>
            <w:r w:rsidR="007C0880">
              <w:rPr>
                <w:rFonts w:ascii="Calibri" w:hAnsi="Calibri" w:cs="Calibri"/>
                <w:sz w:val="22"/>
              </w:rPr>
              <w:t xml:space="preserve">IP Address assignments are managed by </w:t>
            </w:r>
            <w:r w:rsidR="007C0880" w:rsidRPr="00C17DBC">
              <w:rPr>
                <w:rFonts w:ascii="Calibri" w:hAnsi="Calibri" w:cs="Calibri"/>
                <w:sz w:val="22"/>
              </w:rPr>
              <w:fldChar w:fldCharType="begin"/>
            </w:r>
            <w:r w:rsidR="007C0880" w:rsidRPr="00C17DBC">
              <w:rPr>
                <w:rFonts w:ascii="Calibri" w:hAnsi="Calibri" w:cs="Calibri"/>
                <w:sz w:val="22"/>
              </w:rPr>
              <w:instrText xml:space="preserve"> IF </w:instrText>
            </w:r>
            <w:r w:rsidR="007C0880" w:rsidRPr="00C17DBC">
              <w:rPr>
                <w:rFonts w:ascii="Calibri" w:hAnsi="Calibri" w:cs="Calibri"/>
                <w:sz w:val="22"/>
              </w:rPr>
              <w:fldChar w:fldCharType="begin"/>
            </w:r>
            <w:r w:rsidR="007C0880" w:rsidRPr="00C17DBC">
              <w:rPr>
                <w:rFonts w:ascii="Calibri" w:hAnsi="Calibri" w:cs="Calibri"/>
                <w:sz w:val="22"/>
              </w:rPr>
              <w:instrText>DOCPROPERTY  Confidential  \* MERGEFORMAT</w:instrText>
            </w:r>
            <w:r w:rsidR="007C0880" w:rsidRPr="00C17DBC">
              <w:rPr>
                <w:rFonts w:ascii="Calibri" w:hAnsi="Calibri" w:cs="Calibri"/>
                <w:sz w:val="22"/>
              </w:rPr>
              <w:fldChar w:fldCharType="separate"/>
            </w:r>
            <w:r>
              <w:rPr>
                <w:rFonts w:ascii="Calibri" w:hAnsi="Calibri" w:cs="Calibri"/>
                <w:sz w:val="22"/>
              </w:rPr>
              <w:instrText>0</w:instrText>
            </w:r>
            <w:r w:rsidR="007C0880" w:rsidRPr="00C17DBC">
              <w:rPr>
                <w:rFonts w:ascii="Calibri" w:hAnsi="Calibri" w:cs="Calibri"/>
                <w:sz w:val="22"/>
              </w:rPr>
              <w:fldChar w:fldCharType="end"/>
            </w:r>
            <w:r w:rsidR="007C0880" w:rsidRPr="00C17DBC">
              <w:rPr>
                <w:rFonts w:ascii="Calibri" w:hAnsi="Calibri" w:cs="Calibri"/>
                <w:sz w:val="22"/>
              </w:rPr>
              <w:instrText xml:space="preserve"> = 3 "Microsoft" </w:instrText>
            </w:r>
            <w:r w:rsidR="007C0880" w:rsidRPr="00C17DBC">
              <w:rPr>
                <w:rFonts w:ascii="Calibri" w:hAnsi="Calibri" w:cs="Calibri"/>
                <w:sz w:val="22"/>
              </w:rPr>
              <w:fldChar w:fldCharType="begin"/>
            </w:r>
            <w:r w:rsidR="007C0880" w:rsidRPr="00C17DBC">
              <w:rPr>
                <w:rFonts w:ascii="Calibri" w:hAnsi="Calibri" w:cs="Calibri"/>
                <w:sz w:val="22"/>
              </w:rPr>
              <w:instrText>DOCPROPERTY  Customer  \* MERGEFORMAT</w:instrText>
            </w:r>
            <w:r w:rsidR="007C0880" w:rsidRPr="00C17DBC">
              <w:rPr>
                <w:rFonts w:ascii="Calibri" w:hAnsi="Calibri" w:cs="Calibri"/>
                <w:sz w:val="22"/>
              </w:rPr>
              <w:fldChar w:fldCharType="separate"/>
            </w:r>
            <w:r>
              <w:rPr>
                <w:rFonts w:ascii="Calibri" w:hAnsi="Calibri" w:cs="Calibri"/>
                <w:sz w:val="22"/>
              </w:rPr>
              <w:instrText>AVE Health SG</w:instrText>
            </w:r>
            <w:r w:rsidR="007C0880" w:rsidRPr="00C17DBC">
              <w:rPr>
                <w:rFonts w:ascii="Calibri" w:hAnsi="Calibri" w:cs="Calibri"/>
                <w:sz w:val="22"/>
              </w:rPr>
              <w:fldChar w:fldCharType="end"/>
            </w:r>
            <w:r w:rsidR="007C0880" w:rsidRPr="00C17DBC">
              <w:rPr>
                <w:rFonts w:ascii="Calibri" w:hAnsi="Calibri" w:cs="Calibri"/>
                <w:sz w:val="22"/>
              </w:rPr>
              <w:instrText xml:space="preserve"> \* MERGEFORMAT </w:instrText>
            </w:r>
            <w:r w:rsidR="007C0880" w:rsidRPr="00C17DBC">
              <w:rPr>
                <w:rFonts w:ascii="Calibri" w:hAnsi="Calibri" w:cs="Calibri"/>
                <w:sz w:val="22"/>
              </w:rPr>
              <w:fldChar w:fldCharType="separate"/>
            </w:r>
            <w:r>
              <w:rPr>
                <w:rFonts w:ascii="Calibri" w:hAnsi="Calibri" w:cs="Calibri"/>
                <w:noProof/>
                <w:sz w:val="22"/>
              </w:rPr>
              <w:t>AVE Health SG</w:t>
            </w:r>
            <w:r w:rsidR="007C0880" w:rsidRPr="00C17DBC">
              <w:rPr>
                <w:rFonts w:ascii="Calibri" w:hAnsi="Calibri" w:cs="Calibri"/>
                <w:sz w:val="22"/>
              </w:rPr>
              <w:fldChar w:fldCharType="end"/>
            </w:r>
            <w:r w:rsidR="007C0880" w:rsidRPr="00C17DBC">
              <w:rPr>
                <w:rFonts w:ascii="Calibri" w:hAnsi="Calibri" w:cs="Calibri"/>
                <w:sz w:val="22"/>
              </w:rPr>
              <w:t xml:space="preserve"> </w:t>
            </w:r>
            <w:r w:rsidR="007C0880">
              <w:rPr>
                <w:rFonts w:ascii="Calibri" w:hAnsi="Calibri" w:cs="Calibri"/>
                <w:sz w:val="22"/>
              </w:rPr>
              <w:t>network team</w:t>
            </w:r>
          </w:p>
        </w:tc>
      </w:tr>
      <w:tr w:rsidR="007C0880" w:rsidRPr="001D649F" w14:paraId="3DF1180B"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817" w:type="pct"/>
            <w:vAlign w:val="center"/>
          </w:tcPr>
          <w:p w14:paraId="1A0B6D20" w14:textId="1CD9F089" w:rsidR="007C0880" w:rsidRPr="009B1748" w:rsidRDefault="007C0880" w:rsidP="003F6C4B">
            <w:pPr>
              <w:pStyle w:val="TableText"/>
              <w:spacing w:before="60" w:after="60"/>
              <w:jc w:val="both"/>
              <w:rPr>
                <w:rFonts w:ascii="Calibri" w:hAnsi="Calibri" w:cs="Calibri"/>
                <w:sz w:val="22"/>
              </w:rPr>
            </w:pPr>
            <w:r>
              <w:rPr>
                <w:rFonts w:ascii="Calibri" w:hAnsi="Calibri" w:cs="Calibri"/>
                <w:sz w:val="22"/>
              </w:rPr>
              <w:t>DC</w:t>
            </w:r>
            <w:r w:rsidR="00F80315">
              <w:rPr>
                <w:rFonts w:ascii="Calibri" w:hAnsi="Calibri" w:cs="Calibri"/>
                <w:sz w:val="22"/>
              </w:rPr>
              <w:t>3</w:t>
            </w:r>
          </w:p>
        </w:tc>
        <w:tc>
          <w:tcPr>
            <w:tcW w:w="4183" w:type="pct"/>
            <w:vAlign w:val="center"/>
          </w:tcPr>
          <w:p w14:paraId="436612EE" w14:textId="3F80349A" w:rsidR="007C0880" w:rsidRPr="009B1748" w:rsidRDefault="007C0880" w:rsidP="003F6C4B">
            <w:pPr>
              <w:pStyle w:val="TableText"/>
              <w:spacing w:before="60" w:after="60"/>
              <w:jc w:val="both"/>
              <w:rPr>
                <w:rFonts w:ascii="Calibri" w:hAnsi="Calibri" w:cs="Calibri"/>
                <w:sz w:val="22"/>
              </w:rPr>
            </w:pPr>
            <w:r>
              <w:rPr>
                <w:rFonts w:ascii="Calibri" w:hAnsi="Calibri" w:cs="Calibri"/>
                <w:sz w:val="22"/>
              </w:rPr>
              <w:t>All communications between virtual networks must be secured</w:t>
            </w:r>
          </w:p>
        </w:tc>
      </w:tr>
      <w:tr w:rsidR="007C0880" w:rsidRPr="001D649F" w14:paraId="59DC569D"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817" w:type="pct"/>
            <w:vAlign w:val="center"/>
          </w:tcPr>
          <w:p w14:paraId="454AB834" w14:textId="692370A8" w:rsidR="007C0880" w:rsidRPr="009B1748" w:rsidRDefault="007C0880" w:rsidP="003F6C4B">
            <w:pPr>
              <w:pStyle w:val="TableText"/>
              <w:spacing w:before="60" w:after="60"/>
              <w:jc w:val="both"/>
              <w:rPr>
                <w:rFonts w:ascii="Calibri" w:hAnsi="Calibri" w:cs="Calibri"/>
                <w:sz w:val="22"/>
              </w:rPr>
            </w:pPr>
            <w:r>
              <w:rPr>
                <w:rFonts w:ascii="Calibri" w:hAnsi="Calibri" w:cs="Calibri"/>
                <w:sz w:val="22"/>
              </w:rPr>
              <w:t>DC</w:t>
            </w:r>
            <w:r w:rsidR="00F80315">
              <w:rPr>
                <w:rFonts w:ascii="Calibri" w:hAnsi="Calibri" w:cs="Calibri"/>
                <w:sz w:val="22"/>
              </w:rPr>
              <w:t>4</w:t>
            </w:r>
          </w:p>
        </w:tc>
        <w:tc>
          <w:tcPr>
            <w:tcW w:w="4183" w:type="pct"/>
            <w:vAlign w:val="center"/>
          </w:tcPr>
          <w:p w14:paraId="5E8971B7" w14:textId="4D6A2B87" w:rsidR="007C0880" w:rsidRPr="009B1748" w:rsidRDefault="007C0880" w:rsidP="003F6C4B">
            <w:pPr>
              <w:pStyle w:val="TableText"/>
              <w:spacing w:before="60" w:after="60"/>
              <w:jc w:val="both"/>
              <w:rPr>
                <w:rFonts w:ascii="Calibri" w:hAnsi="Calibri" w:cs="Calibri"/>
                <w:sz w:val="22"/>
              </w:rPr>
            </w:pPr>
            <w:r>
              <w:rPr>
                <w:rFonts w:ascii="Calibri" w:hAnsi="Calibri" w:cs="Calibri"/>
                <w:sz w:val="22"/>
              </w:rPr>
              <w:t xml:space="preserve"> No default direct connectivity between workload</w:t>
            </w:r>
            <w:r w:rsidR="00F80315">
              <w:rPr>
                <w:rFonts w:ascii="Calibri" w:hAnsi="Calibri" w:cs="Calibri"/>
                <w:sz w:val="22"/>
              </w:rPr>
              <w:t>s</w:t>
            </w:r>
            <w:r>
              <w:rPr>
                <w:rFonts w:ascii="Calibri" w:hAnsi="Calibri" w:cs="Calibri"/>
                <w:sz w:val="22"/>
              </w:rPr>
              <w:t xml:space="preserve"> /</w:t>
            </w:r>
            <w:r w:rsidR="0000384F">
              <w:rPr>
                <w:rFonts w:ascii="Calibri" w:hAnsi="Calibri" w:cs="Calibri"/>
                <w:sz w:val="22"/>
              </w:rPr>
              <w:t xml:space="preserve">Spoke </w:t>
            </w:r>
            <w:r>
              <w:rPr>
                <w:rFonts w:ascii="Calibri" w:hAnsi="Calibri" w:cs="Calibri"/>
                <w:sz w:val="22"/>
              </w:rPr>
              <w:t>VNETs.</w:t>
            </w:r>
          </w:p>
        </w:tc>
      </w:tr>
      <w:tr w:rsidR="007C0880" w:rsidRPr="001D649F" w14:paraId="6F0BE11E"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817" w:type="pct"/>
            <w:vAlign w:val="center"/>
          </w:tcPr>
          <w:p w14:paraId="2F1B39B2" w14:textId="0EE03DB0" w:rsidR="007C0880" w:rsidRPr="009B1748" w:rsidRDefault="007C0880" w:rsidP="003F6C4B">
            <w:pPr>
              <w:pStyle w:val="TableText"/>
              <w:spacing w:before="60" w:after="60"/>
              <w:jc w:val="both"/>
              <w:rPr>
                <w:rFonts w:ascii="Calibri" w:hAnsi="Calibri" w:cs="Calibri"/>
                <w:sz w:val="22"/>
              </w:rPr>
            </w:pPr>
            <w:r>
              <w:rPr>
                <w:rFonts w:ascii="Calibri" w:hAnsi="Calibri" w:cs="Calibri"/>
                <w:sz w:val="22"/>
              </w:rPr>
              <w:t>DC7</w:t>
            </w:r>
          </w:p>
        </w:tc>
        <w:tc>
          <w:tcPr>
            <w:tcW w:w="4183" w:type="pct"/>
            <w:vAlign w:val="center"/>
          </w:tcPr>
          <w:p w14:paraId="42812241" w14:textId="0EF09DF3" w:rsidR="007C0880" w:rsidRPr="009B1748" w:rsidRDefault="00F80315" w:rsidP="003F6C4B">
            <w:pPr>
              <w:pStyle w:val="TableText"/>
              <w:spacing w:before="60" w:after="60"/>
              <w:jc w:val="both"/>
              <w:rPr>
                <w:rFonts w:ascii="Calibri" w:hAnsi="Calibri" w:cs="Calibri"/>
                <w:sz w:val="22"/>
              </w:rPr>
            </w:pPr>
            <w:r>
              <w:rPr>
                <w:rFonts w:ascii="Calibri" w:hAnsi="Calibri" w:cs="Calibri"/>
                <w:sz w:val="22"/>
              </w:rPr>
              <w:t>I</w:t>
            </w:r>
            <w:r w:rsidR="007C0880">
              <w:rPr>
                <w:rFonts w:ascii="Calibri" w:hAnsi="Calibri" w:cs="Calibri"/>
                <w:sz w:val="22"/>
              </w:rPr>
              <w:t xml:space="preserve">solation of workloads based on the environment (Production, </w:t>
            </w:r>
            <w:r>
              <w:rPr>
                <w:rFonts w:ascii="Calibri" w:hAnsi="Calibri" w:cs="Calibri"/>
                <w:sz w:val="22"/>
              </w:rPr>
              <w:t>Pre</w:t>
            </w:r>
            <w:r w:rsidR="007C0880">
              <w:rPr>
                <w:rFonts w:ascii="Calibri" w:hAnsi="Calibri" w:cs="Calibri"/>
                <w:sz w:val="22"/>
              </w:rPr>
              <w:t>Production</w:t>
            </w:r>
            <w:r>
              <w:rPr>
                <w:rFonts w:ascii="Calibri" w:hAnsi="Calibri" w:cs="Calibri"/>
                <w:sz w:val="22"/>
              </w:rPr>
              <w:t>, QA and</w:t>
            </w:r>
            <w:r w:rsidR="007C0880">
              <w:rPr>
                <w:rFonts w:ascii="Calibri" w:hAnsi="Calibri" w:cs="Calibri"/>
                <w:sz w:val="22"/>
              </w:rPr>
              <w:t xml:space="preserve"> Development</w:t>
            </w:r>
            <w:r>
              <w:rPr>
                <w:rFonts w:ascii="Calibri" w:hAnsi="Calibri" w:cs="Calibri"/>
                <w:sz w:val="22"/>
              </w:rPr>
              <w:t xml:space="preserve"> will be achieved via Azure Firewall.</w:t>
            </w:r>
          </w:p>
        </w:tc>
      </w:tr>
      <w:tr w:rsidR="007C0880" w:rsidRPr="001D649F" w14:paraId="765AF093"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817" w:type="pct"/>
            <w:vAlign w:val="center"/>
          </w:tcPr>
          <w:p w14:paraId="5A7EB3DD" w14:textId="0233EBF4" w:rsidR="007C0880" w:rsidRPr="009B1748" w:rsidRDefault="007C0880" w:rsidP="003F6C4B">
            <w:pPr>
              <w:pStyle w:val="TableText"/>
              <w:spacing w:before="60" w:after="60"/>
              <w:jc w:val="both"/>
              <w:rPr>
                <w:rFonts w:ascii="Calibri" w:hAnsi="Calibri" w:cs="Calibri"/>
                <w:sz w:val="22"/>
              </w:rPr>
            </w:pPr>
            <w:r>
              <w:rPr>
                <w:rFonts w:ascii="Calibri" w:hAnsi="Calibri" w:cs="Calibri"/>
                <w:sz w:val="22"/>
              </w:rPr>
              <w:t>DC8</w:t>
            </w:r>
          </w:p>
        </w:tc>
        <w:tc>
          <w:tcPr>
            <w:tcW w:w="4183" w:type="pct"/>
            <w:vAlign w:val="center"/>
          </w:tcPr>
          <w:p w14:paraId="49C71AC6" w14:textId="234C8731" w:rsidR="007C0880" w:rsidRPr="009B1748" w:rsidRDefault="007C0880" w:rsidP="003F6C4B">
            <w:pPr>
              <w:pStyle w:val="TableText"/>
              <w:spacing w:before="60" w:after="60"/>
              <w:jc w:val="both"/>
              <w:rPr>
                <w:rFonts w:ascii="Calibri" w:hAnsi="Calibri" w:cs="Calibri"/>
                <w:sz w:val="22"/>
              </w:rPr>
            </w:pPr>
            <w:r>
              <w:rPr>
                <w:rFonts w:ascii="Calibri" w:hAnsi="Calibri" w:cs="Calibri"/>
                <w:sz w:val="22"/>
              </w:rPr>
              <w:t>Design should provide redundant connectivity between Azure</w:t>
            </w:r>
            <w:r w:rsidR="00F80315">
              <w:rPr>
                <w:rFonts w:ascii="Calibri" w:hAnsi="Calibri" w:cs="Calibri"/>
                <w:sz w:val="22"/>
              </w:rPr>
              <w:t xml:space="preserve"> Platform</w:t>
            </w:r>
            <w:r>
              <w:rPr>
                <w:rFonts w:ascii="Calibri" w:hAnsi="Calibri" w:cs="Calibri"/>
                <w:sz w:val="22"/>
              </w:rPr>
              <w:t xml:space="preserve"> and </w:t>
            </w:r>
            <w:r w:rsidR="00F80315">
              <w:rPr>
                <w:rFonts w:ascii="Calibri" w:hAnsi="Calibri" w:cs="Calibri"/>
                <w:noProof/>
                <w:sz w:val="22"/>
              </w:rPr>
              <w:t>IHH &amp; Health Catalyst</w:t>
            </w:r>
          </w:p>
        </w:tc>
      </w:tr>
      <w:tr w:rsidR="007C0880" w:rsidRPr="001D649F" w14:paraId="1D65B310"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817" w:type="pct"/>
            <w:vAlign w:val="center"/>
          </w:tcPr>
          <w:p w14:paraId="66049D75" w14:textId="2EF5B739" w:rsidR="007C0880" w:rsidRPr="009B1748" w:rsidRDefault="007C0880" w:rsidP="003F6C4B">
            <w:pPr>
              <w:pStyle w:val="TableText"/>
              <w:spacing w:before="60" w:after="60"/>
              <w:jc w:val="both"/>
              <w:rPr>
                <w:rFonts w:ascii="Calibri" w:hAnsi="Calibri" w:cs="Calibri"/>
                <w:sz w:val="22"/>
              </w:rPr>
            </w:pPr>
            <w:r>
              <w:rPr>
                <w:rFonts w:ascii="Calibri" w:hAnsi="Calibri" w:cs="Calibri"/>
                <w:sz w:val="22"/>
              </w:rPr>
              <w:t>DC9</w:t>
            </w:r>
          </w:p>
        </w:tc>
        <w:bookmarkStart w:id="77" w:name="OLE_LINK7"/>
        <w:tc>
          <w:tcPr>
            <w:tcW w:w="4183" w:type="pct"/>
            <w:vAlign w:val="center"/>
          </w:tcPr>
          <w:p w14:paraId="5A197336" w14:textId="49AA2E2C" w:rsidR="007C0880" w:rsidRPr="009B1748" w:rsidRDefault="00FD46A2" w:rsidP="003F6C4B">
            <w:pPr>
              <w:pStyle w:val="TableText"/>
              <w:spacing w:before="60" w:after="60"/>
              <w:jc w:val="both"/>
              <w:rPr>
                <w:rFonts w:ascii="Calibri" w:hAnsi="Calibri" w:cs="Calibri"/>
                <w:sz w:val="22"/>
              </w:rPr>
            </w:pPr>
            <w:r w:rsidRPr="00FD46A2">
              <w:rPr>
                <w:rFonts w:ascii="Calibri" w:hAnsi="Calibri" w:cs="Calibri"/>
                <w:sz w:val="22"/>
              </w:rPr>
              <w:fldChar w:fldCharType="begin"/>
            </w:r>
            <w:r w:rsidRPr="00FD46A2">
              <w:rPr>
                <w:rFonts w:ascii="Calibri" w:hAnsi="Calibri" w:cs="Calibri"/>
                <w:sz w:val="22"/>
              </w:rPr>
              <w:instrText xml:space="preserve"> IF </w:instrText>
            </w:r>
            <w:r w:rsidRPr="00FD46A2">
              <w:rPr>
                <w:rFonts w:ascii="Calibri" w:hAnsi="Calibri" w:cs="Calibri"/>
                <w:sz w:val="22"/>
              </w:rPr>
              <w:fldChar w:fldCharType="begin"/>
            </w:r>
            <w:r w:rsidRPr="00FD46A2">
              <w:rPr>
                <w:rFonts w:ascii="Calibri" w:hAnsi="Calibri" w:cs="Calibri"/>
                <w:sz w:val="22"/>
              </w:rPr>
              <w:instrText>DOCPROPERTY  Confidential  \* MERGEFORMAT</w:instrText>
            </w:r>
            <w:r w:rsidRPr="00FD46A2">
              <w:rPr>
                <w:rFonts w:ascii="Calibri" w:hAnsi="Calibri" w:cs="Calibri"/>
                <w:sz w:val="22"/>
              </w:rPr>
              <w:fldChar w:fldCharType="separate"/>
            </w:r>
            <w:r w:rsidRPr="00FD46A2">
              <w:rPr>
                <w:rFonts w:ascii="Calibri" w:hAnsi="Calibri" w:cs="Calibri"/>
                <w:sz w:val="22"/>
              </w:rPr>
              <w:instrText>0</w:instrText>
            </w:r>
            <w:r w:rsidRPr="00FD46A2">
              <w:rPr>
                <w:rFonts w:ascii="Calibri" w:hAnsi="Calibri" w:cs="Calibri"/>
                <w:sz w:val="22"/>
              </w:rPr>
              <w:fldChar w:fldCharType="end"/>
            </w:r>
            <w:r w:rsidRPr="00FD46A2">
              <w:rPr>
                <w:rFonts w:ascii="Calibri" w:hAnsi="Calibri" w:cs="Calibri"/>
                <w:sz w:val="22"/>
              </w:rPr>
              <w:instrText xml:space="preserve"> = 3 "Microsoft" </w:instrText>
            </w:r>
            <w:r w:rsidRPr="00FD46A2">
              <w:rPr>
                <w:rFonts w:ascii="Calibri" w:hAnsi="Calibri" w:cs="Calibri"/>
                <w:sz w:val="22"/>
              </w:rPr>
              <w:fldChar w:fldCharType="begin"/>
            </w:r>
            <w:r w:rsidRPr="00FD46A2">
              <w:rPr>
                <w:rFonts w:ascii="Calibri" w:hAnsi="Calibri" w:cs="Calibri"/>
                <w:sz w:val="22"/>
              </w:rPr>
              <w:instrText>DOCPROPERTY  Customer  \* MERGEFORMAT</w:instrText>
            </w:r>
            <w:r w:rsidRPr="00FD46A2">
              <w:rPr>
                <w:rFonts w:ascii="Calibri" w:hAnsi="Calibri" w:cs="Calibri"/>
                <w:sz w:val="22"/>
              </w:rPr>
              <w:fldChar w:fldCharType="separate"/>
            </w:r>
            <w:r w:rsidRPr="00FD46A2">
              <w:rPr>
                <w:rFonts w:ascii="Calibri" w:hAnsi="Calibri" w:cs="Calibri"/>
                <w:sz w:val="22"/>
              </w:rPr>
              <w:instrText>AVE Health SG</w:instrText>
            </w:r>
            <w:r w:rsidRPr="00FD46A2">
              <w:rPr>
                <w:rFonts w:ascii="Calibri" w:hAnsi="Calibri" w:cs="Calibri"/>
                <w:sz w:val="22"/>
              </w:rPr>
              <w:fldChar w:fldCharType="end"/>
            </w:r>
            <w:r w:rsidRPr="00FD46A2">
              <w:rPr>
                <w:rFonts w:ascii="Calibri" w:hAnsi="Calibri" w:cs="Calibri"/>
                <w:sz w:val="22"/>
              </w:rPr>
              <w:instrText xml:space="preserve"> \* MERGEFORMAT </w:instrText>
            </w:r>
            <w:r w:rsidRPr="00FD46A2">
              <w:rPr>
                <w:rFonts w:ascii="Calibri" w:hAnsi="Calibri" w:cs="Calibri"/>
                <w:sz w:val="22"/>
              </w:rPr>
              <w:fldChar w:fldCharType="separate"/>
            </w:r>
            <w:r w:rsidRPr="00FD46A2">
              <w:rPr>
                <w:rFonts w:ascii="Calibri" w:hAnsi="Calibri" w:cs="Calibri"/>
                <w:sz w:val="22"/>
              </w:rPr>
              <w:t>AVE Health SG</w:t>
            </w:r>
            <w:r w:rsidRPr="00FD46A2">
              <w:rPr>
                <w:rFonts w:ascii="Calibri" w:hAnsi="Calibri" w:cs="Calibri"/>
                <w:sz w:val="22"/>
              </w:rPr>
              <w:fldChar w:fldCharType="end"/>
            </w:r>
            <w:bookmarkEnd w:id="77"/>
            <w:r>
              <w:rPr>
                <w:rFonts w:ascii="Calibri" w:hAnsi="Calibri" w:cs="Calibri"/>
                <w:color w:val="000000"/>
              </w:rPr>
              <w:t xml:space="preserve"> </w:t>
            </w:r>
            <w:r w:rsidR="00D432CD">
              <w:rPr>
                <w:rFonts w:ascii="Calibri" w:hAnsi="Calibri" w:cs="Calibri"/>
                <w:sz w:val="22"/>
              </w:rPr>
              <w:t xml:space="preserve"> </w:t>
            </w:r>
            <w:r>
              <w:rPr>
                <w:rFonts w:ascii="Calibri" w:hAnsi="Calibri" w:cs="Calibri"/>
                <w:sz w:val="22"/>
              </w:rPr>
              <w:t>does not have I</w:t>
            </w:r>
            <w:r w:rsidR="00C86B9F">
              <w:rPr>
                <w:rFonts w:ascii="Calibri" w:hAnsi="Calibri" w:cs="Calibri"/>
                <w:sz w:val="22"/>
              </w:rPr>
              <w:t>n</w:t>
            </w:r>
            <w:r>
              <w:rPr>
                <w:rFonts w:ascii="Calibri" w:hAnsi="Calibri" w:cs="Calibri"/>
                <w:sz w:val="22"/>
              </w:rPr>
              <w:t>gress requirement and no so design consideration for WAF/3</w:t>
            </w:r>
            <w:r w:rsidRPr="00FD46A2">
              <w:rPr>
                <w:rFonts w:ascii="Calibri" w:hAnsi="Calibri" w:cs="Calibri"/>
                <w:sz w:val="22"/>
                <w:vertAlign w:val="superscript"/>
              </w:rPr>
              <w:t>rd</w:t>
            </w:r>
            <w:r>
              <w:rPr>
                <w:rFonts w:ascii="Calibri" w:hAnsi="Calibri" w:cs="Calibri"/>
                <w:sz w:val="22"/>
              </w:rPr>
              <w:t xml:space="preserve"> party L7 Firewall.</w:t>
            </w:r>
          </w:p>
        </w:tc>
      </w:tr>
    </w:tbl>
    <w:p w14:paraId="29ACF242" w14:textId="77777777" w:rsidR="002526CC" w:rsidRDefault="002526CC" w:rsidP="002526CC"/>
    <w:p w14:paraId="6AD69156" w14:textId="28F3696C" w:rsidR="002526CC" w:rsidRDefault="002526CC" w:rsidP="0040067D">
      <w:pPr>
        <w:pStyle w:val="Heading3Numbered"/>
        <w:jc w:val="both"/>
      </w:pPr>
      <w:bookmarkStart w:id="78" w:name="_1v1yuxt"/>
      <w:bookmarkStart w:id="79" w:name="_Toc107744994"/>
      <w:bookmarkEnd w:id="78"/>
      <w:r>
        <w:t>Design Decisions</w:t>
      </w:r>
      <w:bookmarkEnd w:id="79"/>
    </w:p>
    <w:tbl>
      <w:tblPr>
        <w:tblStyle w:val="TableGrid"/>
        <w:tblW w:w="5000" w:type="pct"/>
        <w:tblLook w:val="04A0" w:firstRow="1" w:lastRow="0" w:firstColumn="1" w:lastColumn="0" w:noHBand="0" w:noVBand="1"/>
      </w:tblPr>
      <w:tblGrid>
        <w:gridCol w:w="1529"/>
        <w:gridCol w:w="7831"/>
      </w:tblGrid>
      <w:tr w:rsidR="004D2579" w:rsidRPr="0020022B" w14:paraId="479B8AED" w14:textId="77777777" w:rsidTr="0013492F">
        <w:trPr>
          <w:cnfStyle w:val="100000000000" w:firstRow="1" w:lastRow="0" w:firstColumn="0" w:lastColumn="0" w:oddVBand="0" w:evenVBand="0" w:oddHBand="0" w:evenHBand="0" w:firstRowFirstColumn="0" w:firstRowLastColumn="0" w:lastRowFirstColumn="0" w:lastRowLastColumn="0"/>
          <w:trHeight w:val="57"/>
        </w:trPr>
        <w:tc>
          <w:tcPr>
            <w:tcW w:w="817" w:type="pct"/>
            <w:tcBorders>
              <w:top w:val="single" w:sz="4" w:space="0" w:color="008AC8"/>
              <w:left w:val="nil"/>
              <w:bottom w:val="single" w:sz="4" w:space="0" w:color="008AC8"/>
              <w:right w:val="nil"/>
            </w:tcBorders>
            <w:hideMark/>
          </w:tcPr>
          <w:p w14:paraId="3712DC33" w14:textId="77777777" w:rsidR="004D2579" w:rsidRPr="0020022B" w:rsidRDefault="004D2579" w:rsidP="0013492F">
            <w:pPr>
              <w:pStyle w:val="TableText"/>
              <w:spacing w:before="60" w:after="60"/>
              <w:jc w:val="both"/>
              <w:rPr>
                <w:sz w:val="22"/>
              </w:rPr>
            </w:pPr>
            <w:bookmarkStart w:id="80" w:name="_Hlk69455860"/>
            <w:r>
              <w:rPr>
                <w:sz w:val="22"/>
              </w:rPr>
              <w:t>ID</w:t>
            </w:r>
          </w:p>
        </w:tc>
        <w:tc>
          <w:tcPr>
            <w:tcW w:w="4183" w:type="pct"/>
            <w:tcBorders>
              <w:top w:val="single" w:sz="4" w:space="0" w:color="008AC8"/>
              <w:left w:val="nil"/>
              <w:bottom w:val="single" w:sz="4" w:space="0" w:color="008AC8"/>
              <w:right w:val="nil"/>
            </w:tcBorders>
            <w:hideMark/>
          </w:tcPr>
          <w:p w14:paraId="6996572F" w14:textId="77777777" w:rsidR="004D2579" w:rsidRPr="0020022B" w:rsidRDefault="004D2579" w:rsidP="0013492F">
            <w:pPr>
              <w:pStyle w:val="TableText"/>
              <w:spacing w:before="60" w:after="60"/>
              <w:jc w:val="both"/>
              <w:rPr>
                <w:sz w:val="22"/>
              </w:rPr>
            </w:pPr>
            <w:r>
              <w:rPr>
                <w:sz w:val="22"/>
              </w:rPr>
              <w:t xml:space="preserve">Description </w:t>
            </w:r>
          </w:p>
        </w:tc>
      </w:tr>
      <w:bookmarkEnd w:id="80"/>
      <w:tr w:rsidR="00CC1BDE" w14:paraId="02D598FB" w14:textId="77777777" w:rsidTr="0067433B">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817" w:type="pct"/>
            <w:vAlign w:val="center"/>
          </w:tcPr>
          <w:p w14:paraId="352D92AB" w14:textId="1EBDEA0A" w:rsidR="00CC1BDE" w:rsidRPr="00F569EC" w:rsidRDefault="00CC1BDE" w:rsidP="003F6C4B">
            <w:pPr>
              <w:pStyle w:val="TableText"/>
              <w:spacing w:before="60" w:after="60"/>
              <w:jc w:val="both"/>
              <w:rPr>
                <w:rFonts w:ascii="Calibri" w:hAnsi="Calibri" w:cs="Calibri"/>
                <w:sz w:val="22"/>
              </w:rPr>
            </w:pPr>
            <w:r w:rsidRPr="00F569EC">
              <w:rPr>
                <w:rFonts w:ascii="Calibri" w:hAnsi="Calibri" w:cs="Calibri"/>
                <w:sz w:val="22"/>
              </w:rPr>
              <w:t>DD1</w:t>
            </w:r>
          </w:p>
        </w:tc>
        <w:tc>
          <w:tcPr>
            <w:tcW w:w="4183" w:type="pct"/>
          </w:tcPr>
          <w:p w14:paraId="30608B87" w14:textId="13CCE920" w:rsidR="00CC1BDE" w:rsidRPr="00F569EC" w:rsidRDefault="00FD46A2" w:rsidP="00CC1BDE">
            <w:pPr>
              <w:pStyle w:val="TableText"/>
              <w:spacing w:before="60" w:after="60"/>
              <w:jc w:val="both"/>
              <w:rPr>
                <w:rFonts w:ascii="Calibri" w:hAnsi="Calibri" w:cs="Calibri"/>
                <w:sz w:val="22"/>
              </w:rPr>
            </w:pPr>
            <w:r>
              <w:rPr>
                <w:rFonts w:ascii="Calibri" w:hAnsi="Calibri" w:cs="Calibri"/>
                <w:sz w:val="22"/>
              </w:rPr>
              <w:t xml:space="preserve">Single Virtual </w:t>
            </w:r>
            <w:r w:rsidR="00CE2282">
              <w:rPr>
                <w:rFonts w:ascii="Calibri" w:hAnsi="Calibri" w:cs="Calibri"/>
                <w:sz w:val="22"/>
              </w:rPr>
              <w:t>WAN instance</w:t>
            </w:r>
            <w:r>
              <w:rPr>
                <w:rFonts w:ascii="Calibri" w:hAnsi="Calibri" w:cs="Calibri"/>
                <w:sz w:val="22"/>
              </w:rPr>
              <w:t xml:space="preserve"> with </w:t>
            </w:r>
            <w:r w:rsidR="00CC1BDE" w:rsidRPr="00F569EC">
              <w:rPr>
                <w:rFonts w:ascii="Calibri" w:hAnsi="Calibri" w:cs="Calibri"/>
                <w:sz w:val="22"/>
              </w:rPr>
              <w:t>Single Hub will be created in the Southeast Asia region</w:t>
            </w:r>
          </w:p>
        </w:tc>
      </w:tr>
      <w:tr w:rsidR="00CC1BDE" w14:paraId="1B6D13CF" w14:textId="77777777" w:rsidTr="0067433B">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817" w:type="pct"/>
            <w:vAlign w:val="center"/>
          </w:tcPr>
          <w:p w14:paraId="575A8DFA" w14:textId="7CACA22E" w:rsidR="00CC1BDE" w:rsidRPr="00F569EC" w:rsidRDefault="00CC1BDE" w:rsidP="003F6C4B">
            <w:pPr>
              <w:pStyle w:val="TableText"/>
              <w:spacing w:before="60" w:after="60"/>
              <w:jc w:val="both"/>
              <w:rPr>
                <w:rFonts w:ascii="Calibri" w:hAnsi="Calibri" w:cs="Calibri"/>
                <w:sz w:val="22"/>
              </w:rPr>
            </w:pPr>
            <w:r w:rsidRPr="00F569EC">
              <w:rPr>
                <w:rFonts w:ascii="Calibri" w:hAnsi="Calibri" w:cs="Calibri"/>
                <w:sz w:val="22"/>
              </w:rPr>
              <w:t>DD2</w:t>
            </w:r>
          </w:p>
        </w:tc>
        <w:tc>
          <w:tcPr>
            <w:tcW w:w="4183" w:type="pct"/>
          </w:tcPr>
          <w:p w14:paraId="4805A3E3" w14:textId="43C311A8" w:rsidR="00CC1BDE" w:rsidRPr="00F569EC" w:rsidRDefault="00CC1BDE" w:rsidP="00CC1BDE">
            <w:pPr>
              <w:pStyle w:val="TableText"/>
              <w:spacing w:before="60" w:after="60"/>
              <w:jc w:val="both"/>
              <w:rPr>
                <w:rFonts w:ascii="Calibri" w:hAnsi="Calibri" w:cs="Calibri"/>
                <w:sz w:val="22"/>
              </w:rPr>
            </w:pPr>
            <w:r w:rsidRPr="00F569EC">
              <w:rPr>
                <w:rFonts w:ascii="Calibri" w:hAnsi="Calibri" w:cs="Calibri"/>
                <w:sz w:val="22"/>
              </w:rPr>
              <w:fldChar w:fldCharType="begin"/>
            </w:r>
            <w:r w:rsidRPr="00F569EC">
              <w:rPr>
                <w:rFonts w:ascii="Calibri" w:hAnsi="Calibri" w:cs="Calibri"/>
                <w:sz w:val="22"/>
              </w:rPr>
              <w:instrText xml:space="preserve"> IF </w:instrText>
            </w:r>
            <w:r w:rsidR="00646E0A" w:rsidRPr="00F569EC">
              <w:rPr>
                <w:rFonts w:ascii="Calibri" w:hAnsi="Calibri" w:cs="Calibri"/>
                <w:sz w:val="22"/>
              </w:rPr>
              <w:fldChar w:fldCharType="begin"/>
            </w:r>
            <w:r w:rsidR="00646E0A" w:rsidRPr="00F569EC">
              <w:rPr>
                <w:rFonts w:ascii="Calibri" w:hAnsi="Calibri" w:cs="Calibri"/>
                <w:sz w:val="22"/>
              </w:rPr>
              <w:instrText>DOCPROPERTY  Confidential  \* MERGEFORMAT</w:instrText>
            </w:r>
            <w:r w:rsidR="00646E0A" w:rsidRPr="00F569EC">
              <w:rPr>
                <w:rFonts w:ascii="Calibri" w:hAnsi="Calibri" w:cs="Calibri"/>
                <w:sz w:val="22"/>
              </w:rPr>
              <w:fldChar w:fldCharType="separate"/>
            </w:r>
            <w:r w:rsidR="00FD46A2">
              <w:rPr>
                <w:rFonts w:ascii="Calibri" w:hAnsi="Calibri" w:cs="Calibri"/>
                <w:sz w:val="22"/>
              </w:rPr>
              <w:instrText>0</w:instrText>
            </w:r>
            <w:r w:rsidR="00646E0A" w:rsidRPr="00F569EC">
              <w:rPr>
                <w:rFonts w:ascii="Calibri" w:hAnsi="Calibri" w:cs="Calibri"/>
                <w:sz w:val="22"/>
              </w:rPr>
              <w:fldChar w:fldCharType="end"/>
            </w:r>
            <w:r w:rsidRPr="00F569EC">
              <w:rPr>
                <w:rFonts w:ascii="Calibri" w:hAnsi="Calibri" w:cs="Calibri"/>
                <w:sz w:val="22"/>
              </w:rPr>
              <w:instrText xml:space="preserve"> = 3 "Microsoft" </w:instrText>
            </w:r>
            <w:r w:rsidR="00646E0A" w:rsidRPr="00F569EC">
              <w:rPr>
                <w:rFonts w:ascii="Calibri" w:hAnsi="Calibri" w:cs="Calibri"/>
                <w:sz w:val="22"/>
              </w:rPr>
              <w:fldChar w:fldCharType="begin"/>
            </w:r>
            <w:r w:rsidR="00646E0A" w:rsidRPr="00F569EC">
              <w:rPr>
                <w:rFonts w:ascii="Calibri" w:hAnsi="Calibri" w:cs="Calibri"/>
                <w:sz w:val="22"/>
              </w:rPr>
              <w:instrText>DOCPROPERTY  Customer  \* MERGEFORMAT</w:instrText>
            </w:r>
            <w:r w:rsidR="00646E0A" w:rsidRPr="00F569EC">
              <w:rPr>
                <w:rFonts w:ascii="Calibri" w:hAnsi="Calibri" w:cs="Calibri"/>
                <w:sz w:val="22"/>
              </w:rPr>
              <w:fldChar w:fldCharType="separate"/>
            </w:r>
            <w:r w:rsidR="00FD46A2">
              <w:rPr>
                <w:rFonts w:ascii="Calibri" w:hAnsi="Calibri" w:cs="Calibri"/>
                <w:sz w:val="22"/>
              </w:rPr>
              <w:instrText>AVE Health SG</w:instrText>
            </w:r>
            <w:r w:rsidR="00646E0A" w:rsidRPr="00F569EC">
              <w:rPr>
                <w:rFonts w:ascii="Calibri" w:hAnsi="Calibri" w:cs="Calibri"/>
                <w:sz w:val="22"/>
              </w:rPr>
              <w:fldChar w:fldCharType="end"/>
            </w:r>
            <w:r w:rsidRPr="00F569EC">
              <w:rPr>
                <w:rFonts w:ascii="Calibri" w:hAnsi="Calibri" w:cs="Calibri"/>
                <w:sz w:val="22"/>
              </w:rPr>
              <w:instrText xml:space="preserve"> \* MERGEFORMAT </w:instrText>
            </w:r>
            <w:r w:rsidRPr="00F569EC">
              <w:rPr>
                <w:rFonts w:ascii="Calibri" w:hAnsi="Calibri" w:cs="Calibri"/>
                <w:sz w:val="22"/>
              </w:rPr>
              <w:fldChar w:fldCharType="separate"/>
            </w:r>
            <w:r w:rsidR="00FD46A2">
              <w:rPr>
                <w:rFonts w:ascii="Calibri" w:hAnsi="Calibri" w:cs="Calibri"/>
                <w:noProof/>
                <w:sz w:val="22"/>
              </w:rPr>
              <w:t>AVE Health SG</w:t>
            </w:r>
            <w:r w:rsidRPr="00F569EC">
              <w:rPr>
                <w:rFonts w:ascii="Calibri" w:hAnsi="Calibri" w:cs="Calibri"/>
                <w:sz w:val="22"/>
              </w:rPr>
              <w:fldChar w:fldCharType="end"/>
            </w:r>
            <w:r w:rsidRPr="00F569EC">
              <w:rPr>
                <w:rFonts w:ascii="Calibri" w:hAnsi="Calibri" w:cs="Calibri"/>
                <w:sz w:val="22"/>
              </w:rPr>
              <w:t xml:space="preserve"> </w:t>
            </w:r>
            <w:r w:rsidR="00FD46A2">
              <w:rPr>
                <w:rFonts w:ascii="Calibri" w:hAnsi="Calibri" w:cs="Calibri"/>
                <w:sz w:val="22"/>
              </w:rPr>
              <w:t xml:space="preserve">has no on-premises connectivity requirements. </w:t>
            </w:r>
            <w:r w:rsidR="007B58E9">
              <w:rPr>
                <w:rFonts w:ascii="Calibri" w:hAnsi="Calibri" w:cs="Calibri"/>
                <w:sz w:val="22"/>
              </w:rPr>
              <w:t>So,</w:t>
            </w:r>
            <w:r w:rsidR="00FD46A2">
              <w:rPr>
                <w:rFonts w:ascii="Calibri" w:hAnsi="Calibri" w:cs="Calibri"/>
                <w:sz w:val="22"/>
              </w:rPr>
              <w:t xml:space="preserve"> no design consideration </w:t>
            </w:r>
            <w:r w:rsidR="00C86B9F">
              <w:rPr>
                <w:rFonts w:ascii="Calibri" w:hAnsi="Calibri" w:cs="Calibri"/>
                <w:sz w:val="22"/>
              </w:rPr>
              <w:t>for ExpressRoute</w:t>
            </w:r>
            <w:r w:rsidR="00FD46A2">
              <w:rPr>
                <w:rFonts w:ascii="Calibri" w:hAnsi="Calibri" w:cs="Calibri"/>
                <w:sz w:val="22"/>
              </w:rPr>
              <w:t xml:space="preserve">/ Hybrid Connectivity.  </w:t>
            </w:r>
          </w:p>
        </w:tc>
      </w:tr>
      <w:tr w:rsidR="00CC1BDE" w14:paraId="21918FE4" w14:textId="77777777" w:rsidTr="0067433B">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817" w:type="pct"/>
            <w:vAlign w:val="center"/>
          </w:tcPr>
          <w:p w14:paraId="7CEA6F7D" w14:textId="1B91DB4F" w:rsidR="00CC1BDE" w:rsidRPr="00F569EC" w:rsidRDefault="00CC1BDE" w:rsidP="003F6C4B">
            <w:pPr>
              <w:pStyle w:val="TableText"/>
              <w:spacing w:before="60" w:after="60"/>
              <w:jc w:val="both"/>
              <w:rPr>
                <w:rFonts w:ascii="Calibri" w:hAnsi="Calibri" w:cs="Calibri"/>
                <w:sz w:val="22"/>
              </w:rPr>
            </w:pPr>
            <w:r w:rsidRPr="00F569EC">
              <w:rPr>
                <w:rFonts w:ascii="Calibri" w:hAnsi="Calibri" w:cs="Calibri"/>
                <w:sz w:val="22"/>
              </w:rPr>
              <w:lastRenderedPageBreak/>
              <w:t>DD3</w:t>
            </w:r>
          </w:p>
        </w:tc>
        <w:tc>
          <w:tcPr>
            <w:tcW w:w="4183" w:type="pct"/>
          </w:tcPr>
          <w:p w14:paraId="48C3FB6E" w14:textId="702F08EB" w:rsidR="00CC1BDE" w:rsidRPr="00F569EC" w:rsidRDefault="00FD46A2" w:rsidP="00CC1BDE">
            <w:pPr>
              <w:pStyle w:val="TableText"/>
              <w:spacing w:before="60" w:after="60"/>
              <w:jc w:val="both"/>
              <w:rPr>
                <w:rFonts w:ascii="Calibri" w:hAnsi="Calibri" w:cs="Calibri"/>
                <w:sz w:val="22"/>
              </w:rPr>
            </w:pPr>
            <w:r>
              <w:rPr>
                <w:rFonts w:ascii="Calibri" w:hAnsi="Calibri" w:cs="Calibri"/>
                <w:sz w:val="22"/>
              </w:rPr>
              <w:t xml:space="preserve">Connectivity between  </w:t>
            </w:r>
            <w:r w:rsidRPr="00FD46A2">
              <w:rPr>
                <w:rFonts w:ascii="Calibri" w:hAnsi="Calibri" w:cs="Calibri"/>
                <w:sz w:val="22"/>
              </w:rPr>
              <w:fldChar w:fldCharType="begin"/>
            </w:r>
            <w:r w:rsidRPr="00FD46A2">
              <w:rPr>
                <w:rFonts w:ascii="Calibri" w:hAnsi="Calibri" w:cs="Calibri"/>
                <w:sz w:val="22"/>
              </w:rPr>
              <w:instrText xml:space="preserve"> IF </w:instrText>
            </w:r>
            <w:r w:rsidRPr="00FD46A2">
              <w:rPr>
                <w:rFonts w:ascii="Calibri" w:hAnsi="Calibri" w:cs="Calibri"/>
                <w:sz w:val="22"/>
              </w:rPr>
              <w:fldChar w:fldCharType="begin"/>
            </w:r>
            <w:r w:rsidRPr="00FD46A2">
              <w:rPr>
                <w:rFonts w:ascii="Calibri" w:hAnsi="Calibri" w:cs="Calibri"/>
                <w:sz w:val="22"/>
              </w:rPr>
              <w:instrText>DOCPROPERTY  Confidential  \* MERGEFORMAT</w:instrText>
            </w:r>
            <w:r w:rsidRPr="00FD46A2">
              <w:rPr>
                <w:rFonts w:ascii="Calibri" w:hAnsi="Calibri" w:cs="Calibri"/>
                <w:sz w:val="22"/>
              </w:rPr>
              <w:fldChar w:fldCharType="separate"/>
            </w:r>
            <w:r w:rsidRPr="00FD46A2">
              <w:rPr>
                <w:rFonts w:ascii="Calibri" w:hAnsi="Calibri" w:cs="Calibri"/>
                <w:sz w:val="22"/>
              </w:rPr>
              <w:instrText>0</w:instrText>
            </w:r>
            <w:r w:rsidRPr="00FD46A2">
              <w:rPr>
                <w:rFonts w:ascii="Calibri" w:hAnsi="Calibri" w:cs="Calibri"/>
                <w:sz w:val="22"/>
              </w:rPr>
              <w:fldChar w:fldCharType="end"/>
            </w:r>
            <w:r w:rsidRPr="00FD46A2">
              <w:rPr>
                <w:rFonts w:ascii="Calibri" w:hAnsi="Calibri" w:cs="Calibri"/>
                <w:sz w:val="22"/>
              </w:rPr>
              <w:instrText xml:space="preserve"> = 3 "Microsoft" </w:instrText>
            </w:r>
            <w:r w:rsidRPr="00FD46A2">
              <w:rPr>
                <w:rFonts w:ascii="Calibri" w:hAnsi="Calibri" w:cs="Calibri"/>
                <w:sz w:val="22"/>
              </w:rPr>
              <w:fldChar w:fldCharType="begin"/>
            </w:r>
            <w:r w:rsidRPr="00FD46A2">
              <w:rPr>
                <w:rFonts w:ascii="Calibri" w:hAnsi="Calibri" w:cs="Calibri"/>
                <w:sz w:val="22"/>
              </w:rPr>
              <w:instrText>DOCPROPERTY  Customer  \* MERGEFORMAT</w:instrText>
            </w:r>
            <w:r w:rsidRPr="00FD46A2">
              <w:rPr>
                <w:rFonts w:ascii="Calibri" w:hAnsi="Calibri" w:cs="Calibri"/>
                <w:sz w:val="22"/>
              </w:rPr>
              <w:fldChar w:fldCharType="separate"/>
            </w:r>
            <w:r w:rsidRPr="00FD46A2">
              <w:rPr>
                <w:rFonts w:ascii="Calibri" w:hAnsi="Calibri" w:cs="Calibri"/>
                <w:sz w:val="22"/>
              </w:rPr>
              <w:instrText>AVE Health SG</w:instrText>
            </w:r>
            <w:r w:rsidRPr="00FD46A2">
              <w:rPr>
                <w:rFonts w:ascii="Calibri" w:hAnsi="Calibri" w:cs="Calibri"/>
                <w:sz w:val="22"/>
              </w:rPr>
              <w:fldChar w:fldCharType="end"/>
            </w:r>
            <w:r w:rsidRPr="00FD46A2">
              <w:rPr>
                <w:rFonts w:ascii="Calibri" w:hAnsi="Calibri" w:cs="Calibri"/>
                <w:sz w:val="22"/>
              </w:rPr>
              <w:instrText xml:space="preserve"> \* MERGEFORMAT </w:instrText>
            </w:r>
            <w:r w:rsidRPr="00FD46A2">
              <w:rPr>
                <w:rFonts w:ascii="Calibri" w:hAnsi="Calibri" w:cs="Calibri"/>
                <w:sz w:val="22"/>
              </w:rPr>
              <w:fldChar w:fldCharType="separate"/>
            </w:r>
            <w:r w:rsidRPr="00FD46A2">
              <w:rPr>
                <w:rFonts w:ascii="Calibri" w:hAnsi="Calibri" w:cs="Calibri"/>
                <w:sz w:val="22"/>
              </w:rPr>
              <w:t>AVE Health SG</w:t>
            </w:r>
            <w:r w:rsidRPr="00FD46A2">
              <w:rPr>
                <w:rFonts w:ascii="Calibri" w:hAnsi="Calibri" w:cs="Calibri"/>
                <w:sz w:val="22"/>
              </w:rPr>
              <w:fldChar w:fldCharType="end"/>
            </w:r>
            <w:r w:rsidRPr="00FD46A2">
              <w:rPr>
                <w:rFonts w:ascii="Calibri" w:hAnsi="Calibri" w:cs="Calibri"/>
                <w:sz w:val="22"/>
              </w:rPr>
              <w:t xml:space="preserve"> </w:t>
            </w:r>
            <w:r>
              <w:rPr>
                <w:rFonts w:ascii="Calibri" w:hAnsi="Calibri" w:cs="Calibri"/>
                <w:sz w:val="22"/>
              </w:rPr>
              <w:t>Azure Platform and IHH &amp; Health Catalyst will be established using Site to Site VPN/IPsec.</w:t>
            </w:r>
          </w:p>
        </w:tc>
      </w:tr>
      <w:tr w:rsidR="00CC1BDE" w14:paraId="236B4DEB" w14:textId="77777777" w:rsidTr="0067433B">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817" w:type="pct"/>
            <w:vAlign w:val="center"/>
          </w:tcPr>
          <w:p w14:paraId="7A0F20F1" w14:textId="50AAC526" w:rsidR="00CC1BDE" w:rsidRPr="00F569EC" w:rsidRDefault="00CC1BDE" w:rsidP="003F6C4B">
            <w:pPr>
              <w:pStyle w:val="TableText"/>
              <w:spacing w:before="60" w:after="60"/>
              <w:jc w:val="both"/>
              <w:rPr>
                <w:rFonts w:ascii="Calibri" w:hAnsi="Calibri" w:cs="Calibri"/>
                <w:sz w:val="22"/>
              </w:rPr>
            </w:pPr>
            <w:r w:rsidRPr="00F569EC">
              <w:rPr>
                <w:rFonts w:ascii="Calibri" w:hAnsi="Calibri" w:cs="Calibri"/>
                <w:sz w:val="22"/>
              </w:rPr>
              <w:t>DD4</w:t>
            </w:r>
          </w:p>
        </w:tc>
        <w:tc>
          <w:tcPr>
            <w:tcW w:w="4183" w:type="pct"/>
          </w:tcPr>
          <w:p w14:paraId="316FA720" w14:textId="3B6385C7" w:rsidR="00CC1BDE" w:rsidRPr="00F569EC" w:rsidRDefault="00FD46A2" w:rsidP="00CC1BDE">
            <w:pPr>
              <w:pStyle w:val="TableText"/>
              <w:spacing w:before="60" w:after="60"/>
              <w:jc w:val="both"/>
              <w:rPr>
                <w:rFonts w:ascii="Calibri" w:hAnsi="Calibri" w:cs="Calibri"/>
                <w:sz w:val="22"/>
              </w:rPr>
            </w:pPr>
            <w:r>
              <w:rPr>
                <w:rFonts w:ascii="Calibri" w:hAnsi="Calibri" w:cs="Calibri"/>
                <w:sz w:val="22"/>
              </w:rPr>
              <w:t>Point to Site</w:t>
            </w:r>
            <w:r w:rsidR="00FB1974" w:rsidRPr="00F569EC">
              <w:rPr>
                <w:rFonts w:ascii="Calibri" w:hAnsi="Calibri" w:cs="Calibri"/>
                <w:sz w:val="22"/>
              </w:rPr>
              <w:t xml:space="preserve"> VPN will </w:t>
            </w:r>
            <w:r w:rsidR="00F25FF6" w:rsidRPr="00F569EC">
              <w:rPr>
                <w:rFonts w:ascii="Calibri" w:hAnsi="Calibri" w:cs="Calibri"/>
                <w:sz w:val="22"/>
              </w:rPr>
              <w:t>be established</w:t>
            </w:r>
            <w:r w:rsidR="00FB1974" w:rsidRPr="00F569EC">
              <w:rPr>
                <w:rFonts w:ascii="Calibri" w:hAnsi="Calibri" w:cs="Calibri"/>
                <w:sz w:val="22"/>
              </w:rPr>
              <w:t xml:space="preserve"> </w:t>
            </w:r>
            <w:r w:rsidR="00EF7D05">
              <w:rPr>
                <w:rFonts w:ascii="Calibri" w:hAnsi="Calibri" w:cs="Calibri"/>
                <w:sz w:val="22"/>
              </w:rPr>
              <w:t xml:space="preserve">in </w:t>
            </w:r>
            <w:r w:rsidRPr="00FD46A2">
              <w:rPr>
                <w:rFonts w:ascii="Calibri" w:hAnsi="Calibri" w:cs="Calibri"/>
                <w:sz w:val="22"/>
              </w:rPr>
              <w:fldChar w:fldCharType="begin"/>
            </w:r>
            <w:r w:rsidRPr="00FD46A2">
              <w:rPr>
                <w:rFonts w:ascii="Calibri" w:hAnsi="Calibri" w:cs="Calibri"/>
                <w:sz w:val="22"/>
              </w:rPr>
              <w:instrText xml:space="preserve"> IF </w:instrText>
            </w:r>
            <w:r w:rsidRPr="00FD46A2">
              <w:rPr>
                <w:rFonts w:ascii="Calibri" w:hAnsi="Calibri" w:cs="Calibri"/>
                <w:sz w:val="22"/>
              </w:rPr>
              <w:fldChar w:fldCharType="begin"/>
            </w:r>
            <w:r w:rsidRPr="00FD46A2">
              <w:rPr>
                <w:rFonts w:ascii="Calibri" w:hAnsi="Calibri" w:cs="Calibri"/>
                <w:sz w:val="22"/>
              </w:rPr>
              <w:instrText>DOCPROPERTY  Confidential  \* MERGEFORMAT</w:instrText>
            </w:r>
            <w:r w:rsidRPr="00FD46A2">
              <w:rPr>
                <w:rFonts w:ascii="Calibri" w:hAnsi="Calibri" w:cs="Calibri"/>
                <w:sz w:val="22"/>
              </w:rPr>
              <w:fldChar w:fldCharType="separate"/>
            </w:r>
            <w:r w:rsidRPr="00FD46A2">
              <w:rPr>
                <w:rFonts w:ascii="Calibri" w:hAnsi="Calibri" w:cs="Calibri"/>
                <w:sz w:val="22"/>
              </w:rPr>
              <w:instrText>0</w:instrText>
            </w:r>
            <w:r w:rsidRPr="00FD46A2">
              <w:rPr>
                <w:rFonts w:ascii="Calibri" w:hAnsi="Calibri" w:cs="Calibri"/>
                <w:sz w:val="22"/>
              </w:rPr>
              <w:fldChar w:fldCharType="end"/>
            </w:r>
            <w:r w:rsidRPr="00FD46A2">
              <w:rPr>
                <w:rFonts w:ascii="Calibri" w:hAnsi="Calibri" w:cs="Calibri"/>
                <w:sz w:val="22"/>
              </w:rPr>
              <w:instrText xml:space="preserve"> = 3 "Microsoft" </w:instrText>
            </w:r>
            <w:r w:rsidRPr="00FD46A2">
              <w:rPr>
                <w:rFonts w:ascii="Calibri" w:hAnsi="Calibri" w:cs="Calibri"/>
                <w:sz w:val="22"/>
              </w:rPr>
              <w:fldChar w:fldCharType="begin"/>
            </w:r>
            <w:r w:rsidRPr="00FD46A2">
              <w:rPr>
                <w:rFonts w:ascii="Calibri" w:hAnsi="Calibri" w:cs="Calibri"/>
                <w:sz w:val="22"/>
              </w:rPr>
              <w:instrText>DOCPROPERTY  Customer  \* MERGEFORMAT</w:instrText>
            </w:r>
            <w:r w:rsidRPr="00FD46A2">
              <w:rPr>
                <w:rFonts w:ascii="Calibri" w:hAnsi="Calibri" w:cs="Calibri"/>
                <w:sz w:val="22"/>
              </w:rPr>
              <w:fldChar w:fldCharType="separate"/>
            </w:r>
            <w:r w:rsidRPr="00FD46A2">
              <w:rPr>
                <w:rFonts w:ascii="Calibri" w:hAnsi="Calibri" w:cs="Calibri"/>
                <w:sz w:val="22"/>
              </w:rPr>
              <w:instrText>AVE Health SG</w:instrText>
            </w:r>
            <w:r w:rsidRPr="00FD46A2">
              <w:rPr>
                <w:rFonts w:ascii="Calibri" w:hAnsi="Calibri" w:cs="Calibri"/>
                <w:sz w:val="22"/>
              </w:rPr>
              <w:fldChar w:fldCharType="end"/>
            </w:r>
            <w:r w:rsidRPr="00FD46A2">
              <w:rPr>
                <w:rFonts w:ascii="Calibri" w:hAnsi="Calibri" w:cs="Calibri"/>
                <w:sz w:val="22"/>
              </w:rPr>
              <w:instrText xml:space="preserve"> \* MERGEFORMAT </w:instrText>
            </w:r>
            <w:r w:rsidRPr="00FD46A2">
              <w:rPr>
                <w:rFonts w:ascii="Calibri" w:hAnsi="Calibri" w:cs="Calibri"/>
                <w:sz w:val="22"/>
              </w:rPr>
              <w:fldChar w:fldCharType="separate"/>
            </w:r>
            <w:r w:rsidRPr="00FD46A2">
              <w:rPr>
                <w:rFonts w:ascii="Calibri" w:hAnsi="Calibri" w:cs="Calibri"/>
                <w:sz w:val="22"/>
              </w:rPr>
              <w:t>AVE Health SG</w:t>
            </w:r>
            <w:r w:rsidRPr="00FD46A2">
              <w:rPr>
                <w:rFonts w:ascii="Calibri" w:hAnsi="Calibri" w:cs="Calibri"/>
                <w:sz w:val="22"/>
              </w:rPr>
              <w:fldChar w:fldCharType="end"/>
            </w:r>
            <w:r w:rsidRPr="00FD46A2">
              <w:rPr>
                <w:rFonts w:ascii="Calibri" w:hAnsi="Calibri" w:cs="Calibri"/>
                <w:sz w:val="22"/>
              </w:rPr>
              <w:t xml:space="preserve"> </w:t>
            </w:r>
            <w:r>
              <w:rPr>
                <w:rFonts w:ascii="Calibri" w:hAnsi="Calibri" w:cs="Calibri"/>
                <w:sz w:val="22"/>
              </w:rPr>
              <w:t xml:space="preserve">to allow the AVE Health SG IT team to </w:t>
            </w:r>
            <w:r w:rsidR="00F50469">
              <w:rPr>
                <w:rFonts w:ascii="Calibri" w:hAnsi="Calibri" w:cs="Calibri"/>
                <w:sz w:val="22"/>
              </w:rPr>
              <w:t>access the platform remotely for the administration</w:t>
            </w:r>
          </w:p>
        </w:tc>
      </w:tr>
      <w:tr w:rsidR="00CC1BDE" w14:paraId="244A85DA" w14:textId="77777777" w:rsidTr="0067433B">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817" w:type="pct"/>
          </w:tcPr>
          <w:p w14:paraId="381F86DE" w14:textId="7C70D736" w:rsidR="00CC1BDE" w:rsidRPr="00F569EC" w:rsidRDefault="009200C8" w:rsidP="003F6C4B">
            <w:pPr>
              <w:pStyle w:val="TableText"/>
              <w:spacing w:before="60" w:after="60"/>
              <w:jc w:val="both"/>
              <w:rPr>
                <w:rFonts w:ascii="Calibri" w:hAnsi="Calibri" w:cs="Calibri"/>
                <w:sz w:val="22"/>
              </w:rPr>
            </w:pPr>
            <w:r>
              <w:rPr>
                <w:rFonts w:ascii="Calibri" w:hAnsi="Calibri" w:cs="Calibri"/>
                <w:sz w:val="22"/>
              </w:rPr>
              <w:t>DD</w:t>
            </w:r>
          </w:p>
        </w:tc>
        <w:tc>
          <w:tcPr>
            <w:tcW w:w="4183" w:type="pct"/>
            <w:vAlign w:val="center"/>
          </w:tcPr>
          <w:p w14:paraId="2C85CE5D" w14:textId="1152F844" w:rsidR="00CC1BDE" w:rsidRPr="00F569EC" w:rsidRDefault="00F50469" w:rsidP="00CC1BDE">
            <w:pPr>
              <w:pStyle w:val="TableText"/>
              <w:spacing w:before="60" w:after="60"/>
              <w:jc w:val="both"/>
              <w:rPr>
                <w:rFonts w:ascii="Calibri" w:hAnsi="Calibri" w:cs="Calibri"/>
                <w:sz w:val="22"/>
              </w:rPr>
            </w:pPr>
            <w:r>
              <w:rPr>
                <w:rFonts w:ascii="Calibri" w:hAnsi="Calibri" w:cs="Calibri"/>
                <w:sz w:val="22"/>
              </w:rPr>
              <w:t>All the Network resource</w:t>
            </w:r>
            <w:r w:rsidR="00CC1BDE" w:rsidRPr="00F569EC">
              <w:rPr>
                <w:rFonts w:ascii="Calibri" w:hAnsi="Calibri" w:cs="Calibri"/>
                <w:sz w:val="22"/>
              </w:rPr>
              <w:t xml:space="preserve"> deployment will be in Southeast Asia Region</w:t>
            </w:r>
          </w:p>
        </w:tc>
      </w:tr>
      <w:tr w:rsidR="00CC1BDE" w14:paraId="791FE4CF"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817" w:type="pct"/>
            <w:vAlign w:val="center"/>
          </w:tcPr>
          <w:p w14:paraId="11E25AC2" w14:textId="1227B35C" w:rsidR="00CC1BDE" w:rsidRPr="009B1748" w:rsidRDefault="00CC1BDE" w:rsidP="003F6C4B">
            <w:pPr>
              <w:pStyle w:val="TableText"/>
              <w:spacing w:before="60" w:after="60"/>
              <w:jc w:val="both"/>
              <w:rPr>
                <w:rFonts w:asciiTheme="minorHAnsi" w:hAnsiTheme="minorHAnsi" w:cstheme="minorHAnsi"/>
                <w:sz w:val="22"/>
              </w:rPr>
            </w:pPr>
            <w:r>
              <w:rPr>
                <w:rFonts w:asciiTheme="minorHAnsi" w:hAnsiTheme="minorHAnsi" w:cstheme="minorHAnsi"/>
                <w:sz w:val="22"/>
              </w:rPr>
              <w:t>DD</w:t>
            </w:r>
            <w:r w:rsidR="008D1EE4">
              <w:rPr>
                <w:rFonts w:asciiTheme="minorHAnsi" w:hAnsiTheme="minorHAnsi" w:cstheme="minorHAnsi"/>
                <w:sz w:val="22"/>
              </w:rPr>
              <w:t>6</w:t>
            </w:r>
          </w:p>
        </w:tc>
        <w:tc>
          <w:tcPr>
            <w:tcW w:w="4183" w:type="pct"/>
            <w:vAlign w:val="center"/>
          </w:tcPr>
          <w:p w14:paraId="33C0739C" w14:textId="758F3E84" w:rsidR="00CC1BDE" w:rsidRPr="00106C55" w:rsidRDefault="00CC1BDE" w:rsidP="00CC1BDE">
            <w:pPr>
              <w:pStyle w:val="TableText"/>
              <w:spacing w:before="60" w:after="60"/>
              <w:jc w:val="both"/>
              <w:rPr>
                <w:rFonts w:ascii="Calibri" w:hAnsi="Calibri" w:cs="Calibri"/>
                <w:sz w:val="22"/>
              </w:rPr>
            </w:pPr>
            <w:r w:rsidRPr="00106C55">
              <w:rPr>
                <w:rFonts w:ascii="Calibri" w:hAnsi="Calibri" w:cs="Calibri"/>
                <w:sz w:val="22"/>
              </w:rPr>
              <w:t xml:space="preserve">The formation of Spoke Virtual Networks and subnet-associated Network Security Groups must be managed by </w:t>
            </w:r>
            <w:r w:rsidRPr="00106C55">
              <w:rPr>
                <w:rFonts w:ascii="Calibri" w:hAnsi="Calibri" w:cs="Calibri"/>
                <w:sz w:val="22"/>
              </w:rPr>
              <w:fldChar w:fldCharType="begin"/>
            </w:r>
            <w:r w:rsidRPr="00106C55">
              <w:rPr>
                <w:rFonts w:ascii="Calibri" w:hAnsi="Calibri" w:cs="Calibri"/>
                <w:sz w:val="22"/>
              </w:rPr>
              <w:instrText xml:space="preserve"> IF </w:instrText>
            </w:r>
            <w:r w:rsidR="00646E0A" w:rsidRPr="00106C55">
              <w:rPr>
                <w:rFonts w:ascii="Calibri" w:hAnsi="Calibri" w:cs="Calibri"/>
                <w:sz w:val="22"/>
              </w:rPr>
              <w:fldChar w:fldCharType="begin"/>
            </w:r>
            <w:r w:rsidR="00646E0A" w:rsidRPr="00106C55">
              <w:rPr>
                <w:rFonts w:ascii="Calibri" w:hAnsi="Calibri" w:cs="Calibri"/>
                <w:sz w:val="22"/>
              </w:rPr>
              <w:instrText>DOCPROPERTY  Confidential  \* MERGEFORMAT</w:instrText>
            </w:r>
            <w:r w:rsidR="00646E0A" w:rsidRPr="00106C55">
              <w:rPr>
                <w:rFonts w:ascii="Calibri" w:hAnsi="Calibri" w:cs="Calibri"/>
                <w:sz w:val="22"/>
              </w:rPr>
              <w:fldChar w:fldCharType="separate"/>
            </w:r>
            <w:r w:rsidR="00F50469">
              <w:rPr>
                <w:rFonts w:ascii="Calibri" w:hAnsi="Calibri" w:cs="Calibri"/>
                <w:sz w:val="22"/>
              </w:rPr>
              <w:instrText>0</w:instrText>
            </w:r>
            <w:r w:rsidR="00646E0A" w:rsidRPr="00106C55">
              <w:rPr>
                <w:rFonts w:ascii="Calibri" w:hAnsi="Calibri" w:cs="Calibri"/>
                <w:sz w:val="22"/>
              </w:rPr>
              <w:fldChar w:fldCharType="end"/>
            </w:r>
            <w:r w:rsidRPr="00106C55">
              <w:rPr>
                <w:rFonts w:ascii="Calibri" w:hAnsi="Calibri" w:cs="Calibri"/>
                <w:sz w:val="22"/>
              </w:rPr>
              <w:instrText xml:space="preserve"> = 3 "Microsoft" </w:instrText>
            </w:r>
            <w:r w:rsidR="00646E0A" w:rsidRPr="00106C55">
              <w:rPr>
                <w:rFonts w:ascii="Calibri" w:hAnsi="Calibri" w:cs="Calibri"/>
                <w:sz w:val="22"/>
              </w:rPr>
              <w:fldChar w:fldCharType="begin"/>
            </w:r>
            <w:r w:rsidR="00646E0A" w:rsidRPr="00106C55">
              <w:rPr>
                <w:rFonts w:ascii="Calibri" w:hAnsi="Calibri" w:cs="Calibri"/>
                <w:sz w:val="22"/>
              </w:rPr>
              <w:instrText>DOCPROPERTY  Customer  \* MERGEFORMAT</w:instrText>
            </w:r>
            <w:r w:rsidR="00646E0A" w:rsidRPr="00106C55">
              <w:rPr>
                <w:rFonts w:ascii="Calibri" w:hAnsi="Calibri" w:cs="Calibri"/>
                <w:sz w:val="22"/>
              </w:rPr>
              <w:fldChar w:fldCharType="separate"/>
            </w:r>
            <w:r w:rsidR="00F50469">
              <w:rPr>
                <w:rFonts w:ascii="Calibri" w:hAnsi="Calibri" w:cs="Calibri"/>
                <w:sz w:val="22"/>
              </w:rPr>
              <w:instrText>AVE Health SG</w:instrText>
            </w:r>
            <w:r w:rsidR="00646E0A" w:rsidRPr="00106C55">
              <w:rPr>
                <w:rFonts w:ascii="Calibri" w:hAnsi="Calibri" w:cs="Calibri"/>
                <w:sz w:val="22"/>
              </w:rPr>
              <w:fldChar w:fldCharType="end"/>
            </w:r>
            <w:r w:rsidRPr="00106C55">
              <w:rPr>
                <w:rFonts w:ascii="Calibri" w:hAnsi="Calibri" w:cs="Calibri"/>
                <w:sz w:val="22"/>
              </w:rPr>
              <w:instrText xml:space="preserve"> \* MERGEFORMAT </w:instrText>
            </w:r>
            <w:r w:rsidRPr="00106C55">
              <w:rPr>
                <w:rFonts w:ascii="Calibri" w:hAnsi="Calibri" w:cs="Calibri"/>
                <w:sz w:val="22"/>
              </w:rPr>
              <w:fldChar w:fldCharType="separate"/>
            </w:r>
            <w:r w:rsidR="00F50469">
              <w:rPr>
                <w:rFonts w:ascii="Calibri" w:hAnsi="Calibri" w:cs="Calibri"/>
                <w:noProof/>
                <w:sz w:val="22"/>
              </w:rPr>
              <w:t>AVE Health SG</w:t>
            </w:r>
            <w:r w:rsidRPr="00106C55">
              <w:rPr>
                <w:rFonts w:ascii="Calibri" w:hAnsi="Calibri" w:cs="Calibri"/>
                <w:sz w:val="22"/>
              </w:rPr>
              <w:fldChar w:fldCharType="end"/>
            </w:r>
            <w:r w:rsidRPr="00106C55">
              <w:rPr>
                <w:rFonts w:ascii="Calibri" w:hAnsi="Calibri" w:cs="Calibri"/>
                <w:sz w:val="22"/>
              </w:rPr>
              <w:t xml:space="preserve">. </w:t>
            </w:r>
            <w:r w:rsidR="00DC170D" w:rsidRPr="00106C55">
              <w:rPr>
                <w:rFonts w:ascii="Calibri" w:hAnsi="Calibri" w:cs="Calibri"/>
                <w:sz w:val="22"/>
              </w:rPr>
              <w:t>Environment</w:t>
            </w:r>
            <w:r w:rsidRPr="00106C55">
              <w:rPr>
                <w:rFonts w:ascii="Calibri" w:hAnsi="Calibri" w:cs="Calibri"/>
                <w:sz w:val="22"/>
              </w:rPr>
              <w:t xml:space="preserve"> specific </w:t>
            </w:r>
            <w:r w:rsidR="00AE29E0" w:rsidRPr="00106C55">
              <w:rPr>
                <w:rFonts w:ascii="Calibri" w:hAnsi="Calibri" w:cs="Calibri"/>
                <w:sz w:val="22"/>
              </w:rPr>
              <w:t>V</w:t>
            </w:r>
            <w:r w:rsidRPr="00106C55">
              <w:rPr>
                <w:rFonts w:ascii="Calibri" w:hAnsi="Calibri" w:cs="Calibri"/>
                <w:sz w:val="22"/>
              </w:rPr>
              <w:t xml:space="preserve">NETs and Subnets associated NSGs are managed by </w:t>
            </w:r>
            <w:r w:rsidRPr="00106C55">
              <w:rPr>
                <w:rFonts w:ascii="Calibri" w:hAnsi="Calibri" w:cs="Calibri"/>
                <w:sz w:val="22"/>
              </w:rPr>
              <w:fldChar w:fldCharType="begin"/>
            </w:r>
            <w:r w:rsidRPr="00106C55">
              <w:rPr>
                <w:rFonts w:ascii="Calibri" w:hAnsi="Calibri" w:cs="Calibri"/>
                <w:sz w:val="22"/>
              </w:rPr>
              <w:instrText xml:space="preserve"> IF </w:instrText>
            </w:r>
            <w:r w:rsidR="00646E0A" w:rsidRPr="00106C55">
              <w:rPr>
                <w:rFonts w:ascii="Calibri" w:hAnsi="Calibri" w:cs="Calibri"/>
                <w:sz w:val="22"/>
              </w:rPr>
              <w:fldChar w:fldCharType="begin"/>
            </w:r>
            <w:r w:rsidR="00646E0A" w:rsidRPr="00106C55">
              <w:rPr>
                <w:rFonts w:ascii="Calibri" w:hAnsi="Calibri" w:cs="Calibri"/>
                <w:sz w:val="22"/>
              </w:rPr>
              <w:instrText>DOCPROPERTY  Confidential  \* MERGEFORMAT</w:instrText>
            </w:r>
            <w:r w:rsidR="00646E0A" w:rsidRPr="00106C55">
              <w:rPr>
                <w:rFonts w:ascii="Calibri" w:hAnsi="Calibri" w:cs="Calibri"/>
                <w:sz w:val="22"/>
              </w:rPr>
              <w:fldChar w:fldCharType="separate"/>
            </w:r>
            <w:r w:rsidR="00F50469">
              <w:rPr>
                <w:rFonts w:ascii="Calibri" w:hAnsi="Calibri" w:cs="Calibri"/>
                <w:sz w:val="22"/>
              </w:rPr>
              <w:instrText>0</w:instrText>
            </w:r>
            <w:r w:rsidR="00646E0A" w:rsidRPr="00106C55">
              <w:rPr>
                <w:rFonts w:ascii="Calibri" w:hAnsi="Calibri" w:cs="Calibri"/>
                <w:sz w:val="22"/>
              </w:rPr>
              <w:fldChar w:fldCharType="end"/>
            </w:r>
            <w:r w:rsidRPr="00106C55">
              <w:rPr>
                <w:rFonts w:ascii="Calibri" w:hAnsi="Calibri" w:cs="Calibri"/>
                <w:sz w:val="22"/>
              </w:rPr>
              <w:instrText xml:space="preserve"> = 3 "Microsoft" </w:instrText>
            </w:r>
            <w:r w:rsidR="00646E0A" w:rsidRPr="00106C55">
              <w:rPr>
                <w:rFonts w:ascii="Calibri" w:hAnsi="Calibri" w:cs="Calibri"/>
                <w:sz w:val="22"/>
              </w:rPr>
              <w:fldChar w:fldCharType="begin"/>
            </w:r>
            <w:r w:rsidR="00646E0A" w:rsidRPr="00106C55">
              <w:rPr>
                <w:rFonts w:ascii="Calibri" w:hAnsi="Calibri" w:cs="Calibri"/>
                <w:sz w:val="22"/>
              </w:rPr>
              <w:instrText>DOCPROPERTY  Customer  \* MERGEFORMAT</w:instrText>
            </w:r>
            <w:r w:rsidR="00646E0A" w:rsidRPr="00106C55">
              <w:rPr>
                <w:rFonts w:ascii="Calibri" w:hAnsi="Calibri" w:cs="Calibri"/>
                <w:sz w:val="22"/>
              </w:rPr>
              <w:fldChar w:fldCharType="separate"/>
            </w:r>
            <w:r w:rsidR="00F50469">
              <w:rPr>
                <w:rFonts w:ascii="Calibri" w:hAnsi="Calibri" w:cs="Calibri"/>
                <w:sz w:val="22"/>
              </w:rPr>
              <w:instrText>AVE Health SG</w:instrText>
            </w:r>
            <w:r w:rsidR="00646E0A" w:rsidRPr="00106C55">
              <w:rPr>
                <w:rFonts w:ascii="Calibri" w:hAnsi="Calibri" w:cs="Calibri"/>
                <w:sz w:val="22"/>
              </w:rPr>
              <w:fldChar w:fldCharType="end"/>
            </w:r>
            <w:r w:rsidRPr="00106C55">
              <w:rPr>
                <w:rFonts w:ascii="Calibri" w:hAnsi="Calibri" w:cs="Calibri"/>
                <w:sz w:val="22"/>
              </w:rPr>
              <w:instrText xml:space="preserve"> \* MERGEFORMAT </w:instrText>
            </w:r>
            <w:r w:rsidRPr="00106C55">
              <w:rPr>
                <w:rFonts w:ascii="Calibri" w:hAnsi="Calibri" w:cs="Calibri"/>
                <w:sz w:val="22"/>
              </w:rPr>
              <w:fldChar w:fldCharType="separate"/>
            </w:r>
            <w:r w:rsidR="00F50469">
              <w:rPr>
                <w:rFonts w:ascii="Calibri" w:hAnsi="Calibri" w:cs="Calibri"/>
                <w:noProof/>
                <w:sz w:val="22"/>
              </w:rPr>
              <w:t>AVE Health SG</w:t>
            </w:r>
            <w:r w:rsidRPr="00106C55">
              <w:rPr>
                <w:rFonts w:ascii="Calibri" w:hAnsi="Calibri" w:cs="Calibri"/>
                <w:sz w:val="22"/>
              </w:rPr>
              <w:fldChar w:fldCharType="end"/>
            </w:r>
            <w:r w:rsidRPr="00106C55">
              <w:rPr>
                <w:rFonts w:ascii="Calibri" w:hAnsi="Calibri" w:cs="Calibri"/>
                <w:sz w:val="22"/>
              </w:rPr>
              <w:t>.</w:t>
            </w:r>
          </w:p>
        </w:tc>
      </w:tr>
      <w:tr w:rsidR="00CC1BDE" w14:paraId="2FF6E3C1"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817" w:type="pct"/>
            <w:vAlign w:val="center"/>
          </w:tcPr>
          <w:p w14:paraId="1290C96C" w14:textId="252BC538" w:rsidR="00CC1BDE" w:rsidRPr="009B1748" w:rsidRDefault="00CC1BDE" w:rsidP="003F6C4B">
            <w:pPr>
              <w:pStyle w:val="TableText"/>
              <w:spacing w:before="60" w:after="60"/>
              <w:jc w:val="both"/>
              <w:rPr>
                <w:rFonts w:asciiTheme="minorHAnsi" w:hAnsiTheme="minorHAnsi" w:cstheme="minorHAnsi"/>
                <w:sz w:val="22"/>
              </w:rPr>
            </w:pPr>
            <w:r>
              <w:rPr>
                <w:rFonts w:asciiTheme="minorHAnsi" w:hAnsiTheme="minorHAnsi" w:cstheme="minorHAnsi"/>
                <w:sz w:val="22"/>
              </w:rPr>
              <w:t>DD</w:t>
            </w:r>
            <w:r w:rsidR="008D1EE4">
              <w:rPr>
                <w:rFonts w:asciiTheme="minorHAnsi" w:hAnsiTheme="minorHAnsi" w:cstheme="minorHAnsi"/>
                <w:sz w:val="22"/>
              </w:rPr>
              <w:t>7</w:t>
            </w:r>
          </w:p>
        </w:tc>
        <w:tc>
          <w:tcPr>
            <w:tcW w:w="4183" w:type="pct"/>
            <w:vAlign w:val="center"/>
          </w:tcPr>
          <w:p w14:paraId="578BF9B1" w14:textId="166CCA30" w:rsidR="00CC1BDE" w:rsidRPr="00106C55" w:rsidRDefault="00CC1BDE" w:rsidP="00CC1BDE">
            <w:pPr>
              <w:pStyle w:val="TableText"/>
              <w:spacing w:before="60" w:after="60"/>
              <w:jc w:val="both"/>
              <w:rPr>
                <w:rFonts w:ascii="Calibri" w:hAnsi="Calibri" w:cs="Calibri"/>
                <w:sz w:val="22"/>
              </w:rPr>
            </w:pPr>
            <w:r w:rsidRPr="00106C55">
              <w:rPr>
                <w:rFonts w:ascii="Calibri" w:hAnsi="Calibri" w:cs="Calibri"/>
                <w:sz w:val="22"/>
              </w:rPr>
              <w:fldChar w:fldCharType="begin"/>
            </w:r>
            <w:r w:rsidRPr="00106C55">
              <w:rPr>
                <w:rFonts w:ascii="Calibri" w:hAnsi="Calibri" w:cs="Calibri"/>
                <w:sz w:val="22"/>
              </w:rPr>
              <w:instrText xml:space="preserve"> IF </w:instrText>
            </w:r>
            <w:r w:rsidRPr="00106C55">
              <w:rPr>
                <w:rFonts w:ascii="Calibri" w:hAnsi="Calibri" w:cs="Calibri"/>
                <w:sz w:val="22"/>
              </w:rPr>
              <w:fldChar w:fldCharType="begin"/>
            </w:r>
            <w:r w:rsidRPr="00106C55">
              <w:rPr>
                <w:rFonts w:ascii="Calibri" w:hAnsi="Calibri" w:cs="Calibri"/>
                <w:sz w:val="22"/>
              </w:rPr>
              <w:instrText>DOCPROPERTY  Confidential  \* MERGEFORMAT</w:instrText>
            </w:r>
            <w:r w:rsidRPr="00106C55">
              <w:rPr>
                <w:rFonts w:ascii="Calibri" w:hAnsi="Calibri" w:cs="Calibri"/>
                <w:sz w:val="22"/>
              </w:rPr>
              <w:fldChar w:fldCharType="separate"/>
            </w:r>
            <w:r w:rsidR="00F50469">
              <w:rPr>
                <w:rFonts w:ascii="Calibri" w:hAnsi="Calibri" w:cs="Calibri"/>
                <w:sz w:val="22"/>
              </w:rPr>
              <w:instrText>0</w:instrText>
            </w:r>
            <w:r w:rsidRPr="00106C55">
              <w:rPr>
                <w:rFonts w:ascii="Calibri" w:hAnsi="Calibri" w:cs="Calibri"/>
                <w:sz w:val="22"/>
              </w:rPr>
              <w:fldChar w:fldCharType="end"/>
            </w:r>
            <w:r w:rsidRPr="00106C55">
              <w:rPr>
                <w:rFonts w:ascii="Calibri" w:hAnsi="Calibri" w:cs="Calibri"/>
                <w:sz w:val="22"/>
              </w:rPr>
              <w:instrText xml:space="preserve"> = 3 "Microsoft" </w:instrText>
            </w:r>
            <w:r w:rsidRPr="00106C55">
              <w:rPr>
                <w:rFonts w:ascii="Calibri" w:hAnsi="Calibri" w:cs="Calibri"/>
                <w:sz w:val="22"/>
              </w:rPr>
              <w:fldChar w:fldCharType="begin"/>
            </w:r>
            <w:r w:rsidRPr="00106C55">
              <w:rPr>
                <w:rFonts w:ascii="Calibri" w:hAnsi="Calibri" w:cs="Calibri"/>
                <w:sz w:val="22"/>
              </w:rPr>
              <w:instrText>DOCPROPERTY  Customer  \* MERGEFORMAT</w:instrText>
            </w:r>
            <w:r w:rsidRPr="00106C55">
              <w:rPr>
                <w:rFonts w:ascii="Calibri" w:hAnsi="Calibri" w:cs="Calibri"/>
                <w:sz w:val="22"/>
              </w:rPr>
              <w:fldChar w:fldCharType="separate"/>
            </w:r>
            <w:r w:rsidR="00F50469">
              <w:rPr>
                <w:rFonts w:ascii="Calibri" w:hAnsi="Calibri" w:cs="Calibri"/>
                <w:sz w:val="22"/>
              </w:rPr>
              <w:instrText>AVE Health SG</w:instrText>
            </w:r>
            <w:r w:rsidRPr="00106C55">
              <w:rPr>
                <w:rFonts w:ascii="Calibri" w:hAnsi="Calibri" w:cs="Calibri"/>
                <w:sz w:val="22"/>
              </w:rPr>
              <w:fldChar w:fldCharType="end"/>
            </w:r>
            <w:r w:rsidRPr="00106C55">
              <w:rPr>
                <w:rFonts w:ascii="Calibri" w:hAnsi="Calibri" w:cs="Calibri"/>
                <w:sz w:val="22"/>
              </w:rPr>
              <w:instrText xml:space="preserve"> \* MERGEFORMAT </w:instrText>
            </w:r>
            <w:r w:rsidRPr="00106C55">
              <w:rPr>
                <w:rFonts w:ascii="Calibri" w:hAnsi="Calibri" w:cs="Calibri"/>
                <w:sz w:val="22"/>
              </w:rPr>
              <w:fldChar w:fldCharType="separate"/>
            </w:r>
            <w:r w:rsidR="00F50469">
              <w:rPr>
                <w:rFonts w:ascii="Calibri" w:hAnsi="Calibri" w:cs="Calibri"/>
                <w:noProof/>
                <w:sz w:val="22"/>
              </w:rPr>
              <w:t>AVE Health SG</w:t>
            </w:r>
            <w:r w:rsidRPr="00106C55">
              <w:rPr>
                <w:rFonts w:ascii="Calibri" w:hAnsi="Calibri" w:cs="Calibri"/>
                <w:sz w:val="22"/>
              </w:rPr>
              <w:fldChar w:fldCharType="end"/>
            </w:r>
            <w:r w:rsidRPr="00106C55">
              <w:rPr>
                <w:rFonts w:ascii="Calibri" w:hAnsi="Calibri" w:cs="Calibri"/>
                <w:sz w:val="22"/>
              </w:rPr>
              <w:t xml:space="preserve"> controls IPV4 Address spaces assignments to Subscriptions including LOB</w:t>
            </w:r>
            <w:r w:rsidR="00DC170D" w:rsidRPr="00106C55">
              <w:rPr>
                <w:rFonts w:ascii="Calibri" w:hAnsi="Calibri" w:cs="Calibri"/>
                <w:sz w:val="22"/>
              </w:rPr>
              <w:t>/</w:t>
            </w:r>
            <w:r w:rsidR="00AE29E0" w:rsidRPr="00106C55">
              <w:rPr>
                <w:rFonts w:ascii="Calibri" w:hAnsi="Calibri" w:cs="Calibri"/>
                <w:sz w:val="22"/>
              </w:rPr>
              <w:t>Workloads</w:t>
            </w:r>
            <w:r w:rsidRPr="00106C55">
              <w:rPr>
                <w:rFonts w:ascii="Calibri" w:hAnsi="Calibri" w:cs="Calibri"/>
                <w:sz w:val="22"/>
              </w:rPr>
              <w:t xml:space="preserve"> </w:t>
            </w:r>
          </w:p>
        </w:tc>
      </w:tr>
      <w:tr w:rsidR="00CC1BDE" w14:paraId="1753ED42" w14:textId="77777777" w:rsidTr="0013492F">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57"/>
        </w:trPr>
        <w:tc>
          <w:tcPr>
            <w:tcW w:w="817" w:type="pct"/>
            <w:vAlign w:val="center"/>
          </w:tcPr>
          <w:p w14:paraId="03E6BF10" w14:textId="528DFB21" w:rsidR="00CC1BDE" w:rsidRDefault="00CC1BDE" w:rsidP="003F6C4B">
            <w:pPr>
              <w:pStyle w:val="TableText"/>
              <w:spacing w:before="60" w:after="60"/>
              <w:jc w:val="both"/>
              <w:rPr>
                <w:rFonts w:asciiTheme="minorHAnsi" w:hAnsiTheme="minorHAnsi" w:cstheme="minorHAnsi"/>
                <w:sz w:val="22"/>
              </w:rPr>
            </w:pPr>
            <w:r>
              <w:rPr>
                <w:rFonts w:asciiTheme="minorHAnsi" w:hAnsiTheme="minorHAnsi" w:cstheme="minorHAnsi"/>
                <w:sz w:val="22"/>
              </w:rPr>
              <w:t>DD</w:t>
            </w:r>
            <w:r w:rsidR="004602D9">
              <w:rPr>
                <w:rFonts w:asciiTheme="minorHAnsi" w:hAnsiTheme="minorHAnsi" w:cstheme="minorHAnsi"/>
                <w:sz w:val="22"/>
              </w:rPr>
              <w:t>8</w:t>
            </w:r>
          </w:p>
        </w:tc>
        <w:tc>
          <w:tcPr>
            <w:tcW w:w="4183" w:type="pct"/>
            <w:vAlign w:val="center"/>
          </w:tcPr>
          <w:p w14:paraId="463C6DFA" w14:textId="4041EEFB" w:rsidR="00CC1BDE" w:rsidRPr="00106C55" w:rsidRDefault="00CC1BDE" w:rsidP="00CC1BDE">
            <w:pPr>
              <w:pStyle w:val="TableText"/>
              <w:spacing w:before="60" w:after="60"/>
              <w:jc w:val="both"/>
              <w:rPr>
                <w:rFonts w:ascii="Calibri" w:hAnsi="Calibri" w:cs="Calibri"/>
                <w:sz w:val="22"/>
              </w:rPr>
            </w:pPr>
            <w:r w:rsidRPr="00106C55">
              <w:rPr>
                <w:rFonts w:ascii="Calibri" w:hAnsi="Calibri" w:cs="Calibri"/>
                <w:sz w:val="22"/>
              </w:rPr>
              <w:fldChar w:fldCharType="begin"/>
            </w:r>
            <w:r w:rsidRPr="00106C55">
              <w:rPr>
                <w:rFonts w:ascii="Calibri" w:hAnsi="Calibri" w:cs="Calibri"/>
                <w:sz w:val="22"/>
              </w:rPr>
              <w:instrText xml:space="preserve"> IF </w:instrText>
            </w:r>
            <w:r w:rsidRPr="00106C55">
              <w:rPr>
                <w:rFonts w:ascii="Calibri" w:hAnsi="Calibri" w:cs="Calibri"/>
                <w:sz w:val="22"/>
              </w:rPr>
              <w:fldChar w:fldCharType="begin"/>
            </w:r>
            <w:r w:rsidRPr="00106C55">
              <w:rPr>
                <w:rFonts w:ascii="Calibri" w:hAnsi="Calibri" w:cs="Calibri"/>
                <w:sz w:val="22"/>
              </w:rPr>
              <w:instrText>DOCPROPERTY  Confidential  \* MERGEFORMAT</w:instrText>
            </w:r>
            <w:r w:rsidRPr="00106C55">
              <w:rPr>
                <w:rFonts w:ascii="Calibri" w:hAnsi="Calibri" w:cs="Calibri"/>
                <w:sz w:val="22"/>
              </w:rPr>
              <w:fldChar w:fldCharType="separate"/>
            </w:r>
            <w:r w:rsidR="00C86B9F">
              <w:rPr>
                <w:rFonts w:ascii="Calibri" w:hAnsi="Calibri" w:cs="Calibri"/>
                <w:sz w:val="22"/>
              </w:rPr>
              <w:instrText>0</w:instrText>
            </w:r>
            <w:r w:rsidRPr="00106C55">
              <w:rPr>
                <w:rFonts w:ascii="Calibri" w:hAnsi="Calibri" w:cs="Calibri"/>
                <w:sz w:val="22"/>
              </w:rPr>
              <w:fldChar w:fldCharType="end"/>
            </w:r>
            <w:r w:rsidRPr="00106C55">
              <w:rPr>
                <w:rFonts w:ascii="Calibri" w:hAnsi="Calibri" w:cs="Calibri"/>
                <w:sz w:val="22"/>
              </w:rPr>
              <w:instrText xml:space="preserve"> = 3 "Microsoft" </w:instrText>
            </w:r>
            <w:r w:rsidRPr="00106C55">
              <w:rPr>
                <w:rFonts w:ascii="Calibri" w:hAnsi="Calibri" w:cs="Calibri"/>
                <w:sz w:val="22"/>
              </w:rPr>
              <w:fldChar w:fldCharType="begin"/>
            </w:r>
            <w:r w:rsidRPr="00106C55">
              <w:rPr>
                <w:rFonts w:ascii="Calibri" w:hAnsi="Calibri" w:cs="Calibri"/>
                <w:sz w:val="22"/>
              </w:rPr>
              <w:instrText>DOCPROPERTY  Customer  \* MERGEFORMAT</w:instrText>
            </w:r>
            <w:r w:rsidRPr="00106C55">
              <w:rPr>
                <w:rFonts w:ascii="Calibri" w:hAnsi="Calibri" w:cs="Calibri"/>
                <w:sz w:val="22"/>
              </w:rPr>
              <w:fldChar w:fldCharType="separate"/>
            </w:r>
            <w:r w:rsidR="00C86B9F">
              <w:rPr>
                <w:rFonts w:ascii="Calibri" w:hAnsi="Calibri" w:cs="Calibri"/>
                <w:sz w:val="22"/>
              </w:rPr>
              <w:instrText>AVE Health SG</w:instrText>
            </w:r>
            <w:r w:rsidRPr="00106C55">
              <w:rPr>
                <w:rFonts w:ascii="Calibri" w:hAnsi="Calibri" w:cs="Calibri"/>
                <w:sz w:val="22"/>
              </w:rPr>
              <w:fldChar w:fldCharType="end"/>
            </w:r>
            <w:r w:rsidRPr="00106C55">
              <w:rPr>
                <w:rFonts w:ascii="Calibri" w:hAnsi="Calibri" w:cs="Calibri"/>
                <w:sz w:val="22"/>
              </w:rPr>
              <w:instrText xml:space="preserve"> \* MERGEFORMAT </w:instrText>
            </w:r>
            <w:r w:rsidRPr="00106C55">
              <w:rPr>
                <w:rFonts w:ascii="Calibri" w:hAnsi="Calibri" w:cs="Calibri"/>
                <w:sz w:val="22"/>
              </w:rPr>
              <w:fldChar w:fldCharType="separate"/>
            </w:r>
            <w:r w:rsidR="00C86B9F">
              <w:rPr>
                <w:rFonts w:ascii="Calibri" w:hAnsi="Calibri" w:cs="Calibri"/>
                <w:noProof/>
                <w:sz w:val="22"/>
              </w:rPr>
              <w:t>AVE Health SG</w:t>
            </w:r>
            <w:r w:rsidRPr="00106C55">
              <w:rPr>
                <w:rFonts w:ascii="Calibri" w:hAnsi="Calibri" w:cs="Calibri"/>
                <w:sz w:val="22"/>
              </w:rPr>
              <w:fldChar w:fldCharType="end"/>
            </w:r>
            <w:r w:rsidRPr="00106C55">
              <w:rPr>
                <w:rFonts w:ascii="Calibri" w:hAnsi="Calibri" w:cs="Calibri"/>
                <w:sz w:val="22"/>
              </w:rPr>
              <w:t xml:space="preserve"> will </w:t>
            </w:r>
            <w:r w:rsidR="00F50469">
              <w:rPr>
                <w:rFonts w:ascii="Calibri" w:hAnsi="Calibri" w:cs="Calibri"/>
                <w:sz w:val="22"/>
              </w:rPr>
              <w:t>Standalone/Bind</w:t>
            </w:r>
            <w:r w:rsidRPr="00106C55">
              <w:rPr>
                <w:rFonts w:ascii="Calibri" w:hAnsi="Calibri" w:cs="Calibri"/>
                <w:sz w:val="22"/>
              </w:rPr>
              <w:t xml:space="preserve"> DNS </w:t>
            </w:r>
            <w:r w:rsidR="00F50469">
              <w:rPr>
                <w:rFonts w:ascii="Calibri" w:hAnsi="Calibri" w:cs="Calibri"/>
                <w:sz w:val="22"/>
              </w:rPr>
              <w:t>for the Azure Platform Name resolution</w:t>
            </w:r>
            <w:r w:rsidRPr="00106C55">
              <w:rPr>
                <w:rFonts w:ascii="Calibri" w:hAnsi="Calibri" w:cs="Calibri"/>
                <w:sz w:val="22"/>
              </w:rPr>
              <w:t xml:space="preserve">. </w:t>
            </w:r>
            <w:r w:rsidRPr="00106C55">
              <w:rPr>
                <w:rFonts w:ascii="Calibri" w:hAnsi="Calibri" w:cs="Calibri"/>
                <w:sz w:val="22"/>
              </w:rPr>
              <w:fldChar w:fldCharType="begin"/>
            </w:r>
            <w:r w:rsidRPr="00106C55">
              <w:rPr>
                <w:rFonts w:ascii="Calibri" w:hAnsi="Calibri" w:cs="Calibri"/>
                <w:sz w:val="22"/>
              </w:rPr>
              <w:instrText xml:space="preserve"> IF </w:instrText>
            </w:r>
            <w:r w:rsidRPr="00106C55">
              <w:rPr>
                <w:rFonts w:ascii="Calibri" w:hAnsi="Calibri" w:cs="Calibri"/>
                <w:sz w:val="22"/>
              </w:rPr>
              <w:fldChar w:fldCharType="begin"/>
            </w:r>
            <w:r w:rsidRPr="00106C55">
              <w:rPr>
                <w:rFonts w:ascii="Calibri" w:hAnsi="Calibri" w:cs="Calibri"/>
                <w:sz w:val="22"/>
              </w:rPr>
              <w:instrText>DOCPROPERTY  Confidential  \* MERGEFORMAT</w:instrText>
            </w:r>
            <w:r w:rsidRPr="00106C55">
              <w:rPr>
                <w:rFonts w:ascii="Calibri" w:hAnsi="Calibri" w:cs="Calibri"/>
                <w:sz w:val="22"/>
              </w:rPr>
              <w:fldChar w:fldCharType="separate"/>
            </w:r>
            <w:r w:rsidR="00F50469">
              <w:rPr>
                <w:rFonts w:ascii="Calibri" w:hAnsi="Calibri" w:cs="Calibri"/>
                <w:sz w:val="22"/>
              </w:rPr>
              <w:instrText>0</w:instrText>
            </w:r>
            <w:r w:rsidRPr="00106C55">
              <w:rPr>
                <w:rFonts w:ascii="Calibri" w:hAnsi="Calibri" w:cs="Calibri"/>
                <w:sz w:val="22"/>
              </w:rPr>
              <w:fldChar w:fldCharType="end"/>
            </w:r>
            <w:r w:rsidRPr="00106C55">
              <w:rPr>
                <w:rFonts w:ascii="Calibri" w:hAnsi="Calibri" w:cs="Calibri"/>
                <w:sz w:val="22"/>
              </w:rPr>
              <w:instrText xml:space="preserve"> = 3 "Microsoft" </w:instrText>
            </w:r>
            <w:r w:rsidRPr="00106C55">
              <w:rPr>
                <w:rFonts w:ascii="Calibri" w:hAnsi="Calibri" w:cs="Calibri"/>
                <w:sz w:val="22"/>
              </w:rPr>
              <w:fldChar w:fldCharType="begin"/>
            </w:r>
            <w:r w:rsidRPr="00106C55">
              <w:rPr>
                <w:rFonts w:ascii="Calibri" w:hAnsi="Calibri" w:cs="Calibri"/>
                <w:sz w:val="22"/>
              </w:rPr>
              <w:instrText>DOCPROPERTY  Customer  \* MERGEFORMAT</w:instrText>
            </w:r>
            <w:r w:rsidRPr="00106C55">
              <w:rPr>
                <w:rFonts w:ascii="Calibri" w:hAnsi="Calibri" w:cs="Calibri"/>
                <w:sz w:val="22"/>
              </w:rPr>
              <w:fldChar w:fldCharType="separate"/>
            </w:r>
            <w:r w:rsidR="00F50469">
              <w:rPr>
                <w:rFonts w:ascii="Calibri" w:hAnsi="Calibri" w:cs="Calibri"/>
                <w:sz w:val="22"/>
              </w:rPr>
              <w:instrText>AVE Health SG</w:instrText>
            </w:r>
            <w:r w:rsidRPr="00106C55">
              <w:rPr>
                <w:rFonts w:ascii="Calibri" w:hAnsi="Calibri" w:cs="Calibri"/>
                <w:sz w:val="22"/>
              </w:rPr>
              <w:fldChar w:fldCharType="end"/>
            </w:r>
            <w:r w:rsidRPr="00106C55">
              <w:rPr>
                <w:rFonts w:ascii="Calibri" w:hAnsi="Calibri" w:cs="Calibri"/>
                <w:sz w:val="22"/>
              </w:rPr>
              <w:instrText xml:space="preserve"> \* MERGEFORMAT </w:instrText>
            </w:r>
            <w:r w:rsidRPr="00106C55">
              <w:rPr>
                <w:rFonts w:ascii="Calibri" w:hAnsi="Calibri" w:cs="Calibri"/>
                <w:sz w:val="22"/>
              </w:rPr>
              <w:fldChar w:fldCharType="separate"/>
            </w:r>
            <w:r w:rsidR="00F50469">
              <w:rPr>
                <w:rFonts w:ascii="Calibri" w:hAnsi="Calibri" w:cs="Calibri"/>
                <w:noProof/>
                <w:sz w:val="22"/>
              </w:rPr>
              <w:t>AVE Health SG</w:t>
            </w:r>
            <w:r w:rsidRPr="00106C55">
              <w:rPr>
                <w:rFonts w:ascii="Calibri" w:hAnsi="Calibri" w:cs="Calibri"/>
                <w:sz w:val="22"/>
              </w:rPr>
              <w:fldChar w:fldCharType="end"/>
            </w:r>
            <w:r w:rsidRPr="00106C55">
              <w:rPr>
                <w:rFonts w:ascii="Calibri" w:hAnsi="Calibri" w:cs="Calibri"/>
                <w:sz w:val="22"/>
              </w:rPr>
              <w:t xml:space="preserve"> will configure DNS server in </w:t>
            </w:r>
            <w:r w:rsidR="000F4975" w:rsidRPr="00106C55">
              <w:rPr>
                <w:rFonts w:ascii="Calibri" w:hAnsi="Calibri" w:cs="Calibri"/>
                <w:sz w:val="22"/>
              </w:rPr>
              <w:t xml:space="preserve">Identity </w:t>
            </w:r>
            <w:r w:rsidRPr="00106C55">
              <w:rPr>
                <w:rFonts w:ascii="Calibri" w:hAnsi="Calibri" w:cs="Calibri"/>
                <w:sz w:val="22"/>
              </w:rPr>
              <w:t xml:space="preserve">subscription </w:t>
            </w:r>
            <w:r w:rsidR="000F4975" w:rsidRPr="00106C55">
              <w:rPr>
                <w:rFonts w:ascii="Calibri" w:hAnsi="Calibri" w:cs="Calibri"/>
                <w:sz w:val="22"/>
              </w:rPr>
              <w:t xml:space="preserve">to support all </w:t>
            </w:r>
            <w:r w:rsidR="00F50469">
              <w:rPr>
                <w:rFonts w:ascii="Calibri" w:hAnsi="Calibri" w:cs="Calibri"/>
                <w:sz w:val="22"/>
              </w:rPr>
              <w:t>four</w:t>
            </w:r>
            <w:r w:rsidR="000F4975" w:rsidRPr="00106C55">
              <w:rPr>
                <w:rFonts w:ascii="Calibri" w:hAnsi="Calibri" w:cs="Calibri"/>
                <w:sz w:val="22"/>
              </w:rPr>
              <w:t xml:space="preserve"> </w:t>
            </w:r>
            <w:r w:rsidRPr="00106C55">
              <w:rPr>
                <w:rFonts w:ascii="Calibri" w:hAnsi="Calibri" w:cs="Calibri"/>
                <w:sz w:val="22"/>
              </w:rPr>
              <w:t xml:space="preserve">environments. </w:t>
            </w:r>
          </w:p>
        </w:tc>
      </w:tr>
    </w:tbl>
    <w:p w14:paraId="26CA8395" w14:textId="080DB0BF" w:rsidR="002526CC" w:rsidRDefault="002526CC" w:rsidP="003F6C4B">
      <w:pPr>
        <w:spacing w:after="160" w:line="259" w:lineRule="auto"/>
        <w:jc w:val="both"/>
      </w:pPr>
    </w:p>
    <w:p w14:paraId="1CD25B80" w14:textId="28F3696C" w:rsidR="00563503" w:rsidRPr="00A7038A" w:rsidRDefault="00BE5606" w:rsidP="0040067D">
      <w:pPr>
        <w:pStyle w:val="Heading3Numbered"/>
        <w:jc w:val="both"/>
        <w:rPr>
          <w:rFonts w:asciiTheme="minorHAnsi" w:hAnsiTheme="minorHAnsi" w:cstheme="minorHAnsi"/>
        </w:rPr>
      </w:pPr>
      <w:bookmarkStart w:id="81" w:name="_4f1mdlm"/>
      <w:bookmarkStart w:id="82" w:name="_Toc107744995"/>
      <w:bookmarkEnd w:id="81"/>
      <w:r w:rsidRPr="00A7038A">
        <w:rPr>
          <w:rFonts w:asciiTheme="minorHAnsi" w:hAnsiTheme="minorHAnsi" w:cstheme="minorHAnsi"/>
        </w:rPr>
        <w:t xml:space="preserve">High Level </w:t>
      </w:r>
      <w:r w:rsidR="00DF7B9F" w:rsidRPr="00A7038A">
        <w:rPr>
          <w:rFonts w:asciiTheme="minorHAnsi" w:hAnsiTheme="minorHAnsi" w:cstheme="minorHAnsi"/>
        </w:rPr>
        <w:t>–</w:t>
      </w:r>
      <w:r w:rsidRPr="00A7038A">
        <w:rPr>
          <w:rFonts w:asciiTheme="minorHAnsi" w:hAnsiTheme="minorHAnsi" w:cstheme="minorHAnsi"/>
        </w:rPr>
        <w:t xml:space="preserve"> </w:t>
      </w:r>
      <w:r w:rsidR="00DF7B9F" w:rsidRPr="00A7038A">
        <w:rPr>
          <w:rFonts w:asciiTheme="minorHAnsi" w:hAnsiTheme="minorHAnsi" w:cstheme="minorHAnsi"/>
        </w:rPr>
        <w:t xml:space="preserve">Hub and Spoke </w:t>
      </w:r>
      <w:r w:rsidR="00563503" w:rsidRPr="00A7038A">
        <w:rPr>
          <w:rFonts w:asciiTheme="minorHAnsi" w:hAnsiTheme="minorHAnsi" w:cstheme="minorHAnsi"/>
        </w:rPr>
        <w:t>Network Design</w:t>
      </w:r>
      <w:bookmarkEnd w:id="82"/>
      <w:r w:rsidR="00563503" w:rsidRPr="00A7038A">
        <w:rPr>
          <w:rFonts w:asciiTheme="minorHAnsi" w:hAnsiTheme="minorHAnsi" w:cstheme="minorHAnsi"/>
        </w:rPr>
        <w:t xml:space="preserve"> </w:t>
      </w:r>
    </w:p>
    <w:p w14:paraId="4F852A9C" w14:textId="617B8DCA" w:rsidR="00165BC1" w:rsidRPr="00165BC1" w:rsidRDefault="00612D6E" w:rsidP="003F6C4B">
      <w:pPr>
        <w:jc w:val="both"/>
      </w:pPr>
      <w:r w:rsidRPr="00612D6E">
        <w:rPr>
          <w:noProof/>
        </w:rPr>
        <w:drawing>
          <wp:inline distT="0" distB="0" distL="0" distR="0" wp14:anchorId="1ABE2397" wp14:editId="6A3DCF5B">
            <wp:extent cx="5943600" cy="355917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4"/>
                    <a:stretch>
                      <a:fillRect/>
                    </a:stretch>
                  </pic:blipFill>
                  <pic:spPr>
                    <a:xfrm>
                      <a:off x="0" y="0"/>
                      <a:ext cx="5943600" cy="3559175"/>
                    </a:xfrm>
                    <a:prstGeom prst="rect">
                      <a:avLst/>
                    </a:prstGeom>
                  </pic:spPr>
                </pic:pic>
              </a:graphicData>
            </a:graphic>
          </wp:inline>
        </w:drawing>
      </w:r>
    </w:p>
    <w:p w14:paraId="7B3D9E74" w14:textId="77777777" w:rsidR="00A7038A" w:rsidRDefault="00A7038A" w:rsidP="003F6C4B">
      <w:pPr>
        <w:jc w:val="both"/>
        <w:rPr>
          <w:rFonts w:asciiTheme="minorHAnsi" w:hAnsiTheme="minorHAnsi" w:cstheme="minorHAnsi"/>
          <w:u w:val="single"/>
        </w:rPr>
      </w:pPr>
    </w:p>
    <w:p w14:paraId="02AD2F04" w14:textId="5898DC05" w:rsidR="00C05B3D" w:rsidRDefault="00C05B3D" w:rsidP="003F6C4B">
      <w:pPr>
        <w:jc w:val="both"/>
        <w:rPr>
          <w:rFonts w:asciiTheme="minorHAnsi" w:hAnsiTheme="minorHAnsi" w:cstheme="minorHAnsi"/>
          <w:u w:val="single"/>
        </w:rPr>
      </w:pPr>
      <w:r w:rsidRPr="00A7038A">
        <w:rPr>
          <w:rFonts w:asciiTheme="minorHAnsi" w:hAnsiTheme="minorHAnsi" w:cstheme="minorHAnsi"/>
          <w:u w:val="single"/>
        </w:rPr>
        <w:t>Core Network Components</w:t>
      </w:r>
    </w:p>
    <w:p w14:paraId="4A2804C4" w14:textId="77777777" w:rsidR="00A7038A" w:rsidRPr="00A7038A" w:rsidRDefault="00A7038A" w:rsidP="003F6C4B">
      <w:pPr>
        <w:jc w:val="both"/>
        <w:rPr>
          <w:rFonts w:asciiTheme="minorHAnsi" w:hAnsiTheme="minorHAnsi" w:cstheme="minorHAnsi"/>
          <w:u w:val="single"/>
        </w:rPr>
      </w:pPr>
    </w:p>
    <w:p w14:paraId="48F1712A" w14:textId="59D9BF8A" w:rsidR="00C05B3D" w:rsidRPr="00A7038A" w:rsidRDefault="00B519D9" w:rsidP="002E083B">
      <w:pPr>
        <w:pStyle w:val="ListNumber"/>
        <w:numPr>
          <w:ilvl w:val="0"/>
          <w:numId w:val="34"/>
        </w:numPr>
        <w:jc w:val="both"/>
        <w:rPr>
          <w:rFonts w:asciiTheme="minorHAnsi" w:hAnsiTheme="minorHAnsi" w:cstheme="minorHAnsi"/>
          <w:sz w:val="22"/>
          <w:szCs w:val="22"/>
        </w:rPr>
      </w:pPr>
      <w:r w:rsidRPr="00A7038A">
        <w:rPr>
          <w:rFonts w:asciiTheme="minorHAnsi" w:hAnsiTheme="minorHAnsi" w:cstheme="minorHAnsi"/>
          <w:sz w:val="22"/>
          <w:szCs w:val="22"/>
        </w:rPr>
        <w:lastRenderedPageBreak/>
        <w:t xml:space="preserve">All the </w:t>
      </w:r>
      <w:r w:rsidR="00CD254F" w:rsidRPr="00A7038A">
        <w:rPr>
          <w:rFonts w:asciiTheme="minorHAnsi" w:hAnsiTheme="minorHAnsi" w:cstheme="minorHAnsi"/>
          <w:sz w:val="22"/>
          <w:szCs w:val="22"/>
        </w:rPr>
        <w:t xml:space="preserve">network </w:t>
      </w:r>
      <w:r w:rsidRPr="00A7038A">
        <w:rPr>
          <w:rFonts w:asciiTheme="minorHAnsi" w:hAnsiTheme="minorHAnsi" w:cstheme="minorHAnsi"/>
          <w:sz w:val="22"/>
          <w:szCs w:val="22"/>
        </w:rPr>
        <w:t xml:space="preserve">connectivity related Azure services which </w:t>
      </w:r>
      <w:r w:rsidR="00F50469" w:rsidRPr="00A7038A">
        <w:rPr>
          <w:rFonts w:asciiTheme="minorHAnsi" w:hAnsiTheme="minorHAnsi" w:cstheme="minorHAnsi"/>
          <w:sz w:val="22"/>
          <w:szCs w:val="22"/>
        </w:rPr>
        <w:t>include</w:t>
      </w:r>
      <w:r w:rsidR="00540152" w:rsidRPr="00A7038A">
        <w:rPr>
          <w:rFonts w:asciiTheme="minorHAnsi" w:hAnsiTheme="minorHAnsi" w:cstheme="minorHAnsi"/>
          <w:sz w:val="22"/>
          <w:szCs w:val="22"/>
        </w:rPr>
        <w:t xml:space="preserve"> </w:t>
      </w:r>
      <w:r w:rsidR="00BB40F9" w:rsidRPr="00A7038A">
        <w:rPr>
          <w:rFonts w:asciiTheme="minorHAnsi" w:hAnsiTheme="minorHAnsi" w:cstheme="minorHAnsi"/>
          <w:sz w:val="22"/>
          <w:szCs w:val="22"/>
        </w:rPr>
        <w:t xml:space="preserve">Virtual </w:t>
      </w:r>
      <w:r w:rsidR="00F50469" w:rsidRPr="00A7038A">
        <w:rPr>
          <w:rFonts w:asciiTheme="minorHAnsi" w:hAnsiTheme="minorHAnsi" w:cstheme="minorHAnsi"/>
          <w:sz w:val="22"/>
          <w:szCs w:val="22"/>
        </w:rPr>
        <w:t xml:space="preserve">WAN </w:t>
      </w:r>
      <w:r w:rsidR="00DC5FAF" w:rsidRPr="00A7038A">
        <w:rPr>
          <w:rFonts w:asciiTheme="minorHAnsi" w:hAnsiTheme="minorHAnsi" w:cstheme="minorHAnsi"/>
          <w:sz w:val="22"/>
          <w:szCs w:val="22"/>
        </w:rPr>
        <w:t>HUB</w:t>
      </w:r>
      <w:r w:rsidR="00F50469" w:rsidRPr="00A7038A">
        <w:rPr>
          <w:rFonts w:asciiTheme="minorHAnsi" w:hAnsiTheme="minorHAnsi" w:cstheme="minorHAnsi"/>
          <w:sz w:val="22"/>
          <w:szCs w:val="22"/>
        </w:rPr>
        <w:t xml:space="preserve">, </w:t>
      </w:r>
      <w:r w:rsidR="00DC5FAF" w:rsidRPr="00A7038A">
        <w:rPr>
          <w:rFonts w:asciiTheme="minorHAnsi" w:hAnsiTheme="minorHAnsi" w:cstheme="minorHAnsi"/>
          <w:sz w:val="22"/>
          <w:szCs w:val="22"/>
        </w:rPr>
        <w:t xml:space="preserve">customer managed </w:t>
      </w:r>
      <w:r w:rsidR="00F50469" w:rsidRPr="00A7038A">
        <w:rPr>
          <w:rFonts w:asciiTheme="minorHAnsi" w:hAnsiTheme="minorHAnsi" w:cstheme="minorHAnsi"/>
          <w:sz w:val="22"/>
          <w:szCs w:val="22"/>
        </w:rPr>
        <w:t>HUB</w:t>
      </w:r>
      <w:r w:rsidR="00DC5FAF" w:rsidRPr="00A7038A">
        <w:rPr>
          <w:rFonts w:asciiTheme="minorHAnsi" w:hAnsiTheme="minorHAnsi" w:cstheme="minorHAnsi"/>
          <w:sz w:val="22"/>
          <w:szCs w:val="22"/>
        </w:rPr>
        <w:t xml:space="preserve"> VNet,</w:t>
      </w:r>
      <w:r w:rsidR="00F50469" w:rsidRPr="00A7038A">
        <w:rPr>
          <w:rFonts w:asciiTheme="minorHAnsi" w:hAnsiTheme="minorHAnsi" w:cstheme="minorHAnsi"/>
          <w:sz w:val="22"/>
          <w:szCs w:val="22"/>
        </w:rPr>
        <w:t xml:space="preserve"> Azure Firewall and Azure Bastion </w:t>
      </w:r>
      <w:r w:rsidRPr="00A7038A">
        <w:rPr>
          <w:rFonts w:asciiTheme="minorHAnsi" w:hAnsiTheme="minorHAnsi" w:cstheme="minorHAnsi"/>
          <w:sz w:val="22"/>
          <w:szCs w:val="22"/>
        </w:rPr>
        <w:t xml:space="preserve">will be hosted in the </w:t>
      </w:r>
      <w:r w:rsidR="00C05B3D" w:rsidRPr="00A7038A">
        <w:rPr>
          <w:rFonts w:asciiTheme="minorHAnsi" w:hAnsiTheme="minorHAnsi" w:cstheme="minorHAnsi"/>
          <w:sz w:val="22"/>
          <w:szCs w:val="22"/>
        </w:rPr>
        <w:t>Connectivity</w:t>
      </w:r>
      <w:r w:rsidR="00167A35" w:rsidRPr="00A7038A">
        <w:rPr>
          <w:rFonts w:asciiTheme="minorHAnsi" w:hAnsiTheme="minorHAnsi" w:cstheme="minorHAnsi"/>
          <w:sz w:val="22"/>
          <w:szCs w:val="22"/>
        </w:rPr>
        <w:t>/Network</w:t>
      </w:r>
      <w:r w:rsidR="00C05B3D" w:rsidRPr="00A7038A">
        <w:rPr>
          <w:rFonts w:asciiTheme="minorHAnsi" w:hAnsiTheme="minorHAnsi" w:cstheme="minorHAnsi"/>
          <w:sz w:val="22"/>
          <w:szCs w:val="22"/>
        </w:rPr>
        <w:t xml:space="preserve"> </w:t>
      </w:r>
      <w:r w:rsidR="00DC5FAF" w:rsidRPr="00A7038A">
        <w:rPr>
          <w:rFonts w:asciiTheme="minorHAnsi" w:hAnsiTheme="minorHAnsi" w:cstheme="minorHAnsi"/>
          <w:sz w:val="22"/>
          <w:szCs w:val="22"/>
        </w:rPr>
        <w:t>subscriptions.</w:t>
      </w:r>
    </w:p>
    <w:p w14:paraId="1B00CE99" w14:textId="318CC6DE" w:rsidR="00C05B3D" w:rsidRPr="00A7038A" w:rsidRDefault="14CE26AE" w:rsidP="002E083B">
      <w:pPr>
        <w:pStyle w:val="ListNumber"/>
        <w:numPr>
          <w:ilvl w:val="0"/>
          <w:numId w:val="34"/>
        </w:numPr>
        <w:jc w:val="both"/>
        <w:rPr>
          <w:rFonts w:asciiTheme="minorHAnsi" w:hAnsiTheme="minorHAnsi" w:cstheme="minorHAnsi"/>
          <w:sz w:val="22"/>
          <w:szCs w:val="22"/>
        </w:rPr>
      </w:pPr>
      <w:r w:rsidRPr="00A7038A">
        <w:rPr>
          <w:rFonts w:asciiTheme="minorHAnsi" w:hAnsiTheme="minorHAnsi" w:cstheme="minorHAnsi"/>
          <w:sz w:val="22"/>
          <w:szCs w:val="22"/>
        </w:rPr>
        <w:t xml:space="preserve">A </w:t>
      </w:r>
      <w:r w:rsidR="00DC5FAF" w:rsidRPr="00A7038A">
        <w:rPr>
          <w:rFonts w:asciiTheme="minorHAnsi" w:hAnsiTheme="minorHAnsi" w:cstheme="minorHAnsi"/>
          <w:sz w:val="22"/>
          <w:szCs w:val="22"/>
        </w:rPr>
        <w:t>Virtual WAN Hub will have Site</w:t>
      </w:r>
      <w:r w:rsidR="00645B3B" w:rsidRPr="00A7038A">
        <w:rPr>
          <w:rFonts w:asciiTheme="minorHAnsi" w:hAnsiTheme="minorHAnsi" w:cstheme="minorHAnsi"/>
          <w:sz w:val="22"/>
          <w:szCs w:val="22"/>
        </w:rPr>
        <w:t xml:space="preserve"> </w:t>
      </w:r>
      <w:r w:rsidR="00DC5FAF" w:rsidRPr="00A7038A">
        <w:rPr>
          <w:rFonts w:asciiTheme="minorHAnsi" w:hAnsiTheme="minorHAnsi" w:cstheme="minorHAnsi"/>
          <w:sz w:val="22"/>
          <w:szCs w:val="22"/>
        </w:rPr>
        <w:t>to</w:t>
      </w:r>
      <w:r w:rsidR="00645B3B" w:rsidRPr="00A7038A">
        <w:rPr>
          <w:rFonts w:asciiTheme="minorHAnsi" w:hAnsiTheme="minorHAnsi" w:cstheme="minorHAnsi"/>
          <w:sz w:val="22"/>
          <w:szCs w:val="22"/>
        </w:rPr>
        <w:t xml:space="preserve"> </w:t>
      </w:r>
      <w:r w:rsidR="00DC5FAF" w:rsidRPr="00A7038A">
        <w:rPr>
          <w:rFonts w:asciiTheme="minorHAnsi" w:hAnsiTheme="minorHAnsi" w:cstheme="minorHAnsi"/>
          <w:sz w:val="22"/>
          <w:szCs w:val="22"/>
        </w:rPr>
        <w:t xml:space="preserve">Site VPN </w:t>
      </w:r>
      <w:r w:rsidR="00645B3B" w:rsidRPr="00A7038A">
        <w:rPr>
          <w:rFonts w:asciiTheme="minorHAnsi" w:hAnsiTheme="minorHAnsi" w:cstheme="minorHAnsi"/>
          <w:sz w:val="22"/>
          <w:szCs w:val="22"/>
        </w:rPr>
        <w:t xml:space="preserve">Gateway </w:t>
      </w:r>
      <w:r w:rsidR="00DC5FAF" w:rsidRPr="00A7038A">
        <w:rPr>
          <w:rFonts w:asciiTheme="minorHAnsi" w:hAnsiTheme="minorHAnsi" w:cstheme="minorHAnsi"/>
          <w:sz w:val="22"/>
          <w:szCs w:val="22"/>
        </w:rPr>
        <w:t>and Point to Site VPN Gateway</w:t>
      </w:r>
      <w:r w:rsidR="42CCBA32" w:rsidRPr="00A7038A">
        <w:rPr>
          <w:rFonts w:asciiTheme="minorHAnsi" w:hAnsiTheme="minorHAnsi" w:cstheme="minorHAnsi"/>
          <w:sz w:val="22"/>
          <w:szCs w:val="22"/>
        </w:rPr>
        <w:t xml:space="preserve"> </w:t>
      </w:r>
      <w:r w:rsidR="00DC5FAF" w:rsidRPr="00A7038A">
        <w:rPr>
          <w:rFonts w:asciiTheme="minorHAnsi" w:hAnsiTheme="minorHAnsi" w:cstheme="minorHAnsi"/>
          <w:sz w:val="22"/>
          <w:szCs w:val="22"/>
        </w:rPr>
        <w:t>provisioned</w:t>
      </w:r>
      <w:r w:rsidR="42CCBA32" w:rsidRPr="00A7038A">
        <w:rPr>
          <w:rFonts w:asciiTheme="minorHAnsi" w:hAnsiTheme="minorHAnsi" w:cstheme="minorHAnsi"/>
          <w:sz w:val="22"/>
          <w:szCs w:val="22"/>
        </w:rPr>
        <w:t xml:space="preserve">. </w:t>
      </w:r>
    </w:p>
    <w:p w14:paraId="761C50B2" w14:textId="5B1D4469" w:rsidR="00C05B3D" w:rsidRPr="00A7038A" w:rsidRDefault="00C05B3D" w:rsidP="002E083B">
      <w:pPr>
        <w:pStyle w:val="ListNumber"/>
        <w:numPr>
          <w:ilvl w:val="0"/>
          <w:numId w:val="34"/>
        </w:numPr>
        <w:jc w:val="both"/>
        <w:rPr>
          <w:rFonts w:asciiTheme="minorHAnsi" w:hAnsiTheme="minorHAnsi" w:cstheme="minorHAnsi"/>
          <w:sz w:val="22"/>
          <w:szCs w:val="22"/>
        </w:rPr>
      </w:pPr>
      <w:r w:rsidRPr="00A7038A">
        <w:rPr>
          <w:rFonts w:asciiTheme="minorHAnsi" w:hAnsiTheme="minorHAnsi" w:cstheme="minorHAnsi"/>
          <w:sz w:val="22"/>
          <w:szCs w:val="22"/>
        </w:rPr>
        <w:t xml:space="preserve">Azure Firewall </w:t>
      </w:r>
      <w:r w:rsidR="00886947" w:rsidRPr="00A7038A">
        <w:rPr>
          <w:rFonts w:asciiTheme="minorHAnsi" w:hAnsiTheme="minorHAnsi" w:cstheme="minorHAnsi"/>
          <w:sz w:val="22"/>
          <w:szCs w:val="22"/>
        </w:rPr>
        <w:t xml:space="preserve">will regulate the </w:t>
      </w:r>
      <w:r w:rsidR="00DC5FAF" w:rsidRPr="00A7038A">
        <w:rPr>
          <w:rFonts w:asciiTheme="minorHAnsi" w:hAnsiTheme="minorHAnsi" w:cstheme="minorHAnsi"/>
          <w:sz w:val="22"/>
          <w:szCs w:val="22"/>
        </w:rPr>
        <w:t xml:space="preserve">private </w:t>
      </w:r>
      <w:r w:rsidR="00886947" w:rsidRPr="00A7038A">
        <w:rPr>
          <w:rFonts w:asciiTheme="minorHAnsi" w:hAnsiTheme="minorHAnsi" w:cstheme="minorHAnsi"/>
          <w:sz w:val="22"/>
          <w:szCs w:val="22"/>
        </w:rPr>
        <w:t xml:space="preserve">traffic between </w:t>
      </w:r>
      <w:r w:rsidR="00DC5FAF" w:rsidRPr="00A7038A">
        <w:rPr>
          <w:rFonts w:asciiTheme="minorHAnsi" w:hAnsiTheme="minorHAnsi" w:cstheme="minorHAnsi"/>
          <w:sz w:val="22"/>
          <w:szCs w:val="22"/>
        </w:rPr>
        <w:t xml:space="preserve">AVE Health </w:t>
      </w:r>
      <w:r w:rsidR="00886947" w:rsidRPr="00A7038A">
        <w:rPr>
          <w:rFonts w:asciiTheme="minorHAnsi" w:hAnsiTheme="minorHAnsi" w:cstheme="minorHAnsi"/>
          <w:sz w:val="22"/>
          <w:szCs w:val="22"/>
        </w:rPr>
        <w:t>Azure</w:t>
      </w:r>
      <w:r w:rsidR="00DC5FAF" w:rsidRPr="00A7038A">
        <w:rPr>
          <w:rFonts w:asciiTheme="minorHAnsi" w:hAnsiTheme="minorHAnsi" w:cstheme="minorHAnsi"/>
          <w:sz w:val="22"/>
          <w:szCs w:val="22"/>
        </w:rPr>
        <w:t xml:space="preserve"> Platform and</w:t>
      </w:r>
      <w:r w:rsidR="00886947" w:rsidRPr="00A7038A">
        <w:rPr>
          <w:rFonts w:asciiTheme="minorHAnsi" w:hAnsiTheme="minorHAnsi" w:cstheme="minorHAnsi"/>
          <w:sz w:val="22"/>
          <w:szCs w:val="22"/>
        </w:rPr>
        <w:t xml:space="preserve"> </w:t>
      </w:r>
      <w:r w:rsidR="00DC5FAF" w:rsidRPr="00A7038A">
        <w:rPr>
          <w:rFonts w:asciiTheme="minorHAnsi" w:hAnsiTheme="minorHAnsi" w:cstheme="minorHAnsi"/>
          <w:sz w:val="22"/>
          <w:szCs w:val="22"/>
        </w:rPr>
        <w:t>IHH &amp; Health Catalyst.</w:t>
      </w:r>
    </w:p>
    <w:p w14:paraId="5E1BF0CD" w14:textId="5063B5C1" w:rsidR="00C05B3D" w:rsidRPr="00A7038A" w:rsidRDefault="000C0129" w:rsidP="002E083B">
      <w:pPr>
        <w:pStyle w:val="ListNumber"/>
        <w:numPr>
          <w:ilvl w:val="0"/>
          <w:numId w:val="34"/>
        </w:numPr>
        <w:jc w:val="both"/>
        <w:rPr>
          <w:rFonts w:asciiTheme="minorHAnsi" w:hAnsiTheme="minorHAnsi" w:cstheme="minorHAnsi"/>
          <w:sz w:val="22"/>
          <w:szCs w:val="22"/>
        </w:rPr>
      </w:pPr>
      <w:r w:rsidRPr="00A7038A">
        <w:rPr>
          <w:rFonts w:asciiTheme="minorHAnsi" w:hAnsiTheme="minorHAnsi" w:cstheme="minorHAnsi"/>
          <w:sz w:val="22"/>
          <w:szCs w:val="22"/>
        </w:rPr>
        <w:t xml:space="preserve">A </w:t>
      </w:r>
      <w:r w:rsidR="00C05B3D" w:rsidRPr="00A7038A">
        <w:rPr>
          <w:rFonts w:asciiTheme="minorHAnsi" w:hAnsiTheme="minorHAnsi" w:cstheme="minorHAnsi"/>
          <w:sz w:val="22"/>
          <w:szCs w:val="22"/>
        </w:rPr>
        <w:t xml:space="preserve">Hub-and-Spoke topology </w:t>
      </w:r>
      <w:r w:rsidRPr="00A7038A">
        <w:rPr>
          <w:rFonts w:asciiTheme="minorHAnsi" w:hAnsiTheme="minorHAnsi" w:cstheme="minorHAnsi"/>
          <w:sz w:val="22"/>
          <w:szCs w:val="22"/>
        </w:rPr>
        <w:t xml:space="preserve">will </w:t>
      </w:r>
      <w:r w:rsidR="00A33636" w:rsidRPr="00A7038A">
        <w:rPr>
          <w:rFonts w:asciiTheme="minorHAnsi" w:hAnsiTheme="minorHAnsi" w:cstheme="minorHAnsi"/>
          <w:sz w:val="22"/>
          <w:szCs w:val="22"/>
        </w:rPr>
        <w:t xml:space="preserve">be </w:t>
      </w:r>
      <w:r w:rsidRPr="00A7038A">
        <w:rPr>
          <w:rFonts w:asciiTheme="minorHAnsi" w:hAnsiTheme="minorHAnsi" w:cstheme="minorHAnsi"/>
          <w:sz w:val="22"/>
          <w:szCs w:val="22"/>
        </w:rPr>
        <w:t>configured</w:t>
      </w:r>
      <w:r w:rsidR="00C05B3D" w:rsidRPr="00A7038A">
        <w:rPr>
          <w:rFonts w:asciiTheme="minorHAnsi" w:hAnsiTheme="minorHAnsi" w:cstheme="minorHAnsi"/>
          <w:sz w:val="22"/>
          <w:szCs w:val="22"/>
        </w:rPr>
        <w:t xml:space="preserve"> </w:t>
      </w:r>
      <w:r w:rsidR="003B1FA8" w:rsidRPr="00A7038A">
        <w:rPr>
          <w:rFonts w:asciiTheme="minorHAnsi" w:hAnsiTheme="minorHAnsi" w:cstheme="minorHAnsi"/>
          <w:sz w:val="22"/>
          <w:szCs w:val="22"/>
        </w:rPr>
        <w:t xml:space="preserve">to </w:t>
      </w:r>
      <w:r w:rsidR="00C05B3D" w:rsidRPr="00A7038A">
        <w:rPr>
          <w:rFonts w:asciiTheme="minorHAnsi" w:hAnsiTheme="minorHAnsi" w:cstheme="minorHAnsi"/>
          <w:sz w:val="22"/>
          <w:szCs w:val="22"/>
        </w:rPr>
        <w:t>access shared services</w:t>
      </w:r>
      <w:r w:rsidR="00D52633" w:rsidRPr="00A7038A">
        <w:rPr>
          <w:rFonts w:asciiTheme="minorHAnsi" w:hAnsiTheme="minorHAnsi" w:cstheme="minorHAnsi"/>
          <w:sz w:val="22"/>
          <w:szCs w:val="22"/>
        </w:rPr>
        <w:t>.</w:t>
      </w:r>
      <w:r w:rsidR="00C05B3D" w:rsidRPr="00A7038A">
        <w:rPr>
          <w:rFonts w:asciiTheme="minorHAnsi" w:hAnsiTheme="minorHAnsi" w:cstheme="minorHAnsi"/>
          <w:sz w:val="22"/>
          <w:szCs w:val="22"/>
        </w:rPr>
        <w:t xml:space="preserve"> </w:t>
      </w:r>
    </w:p>
    <w:p w14:paraId="5D755F28" w14:textId="3C99DF98" w:rsidR="00292848" w:rsidRPr="00A7038A" w:rsidRDefault="00DC5FAF" w:rsidP="002E083B">
      <w:pPr>
        <w:pStyle w:val="ListNumber"/>
        <w:numPr>
          <w:ilvl w:val="0"/>
          <w:numId w:val="34"/>
        </w:numPr>
        <w:jc w:val="both"/>
        <w:rPr>
          <w:rFonts w:asciiTheme="minorHAnsi" w:hAnsiTheme="minorHAnsi" w:cstheme="minorHAnsi"/>
          <w:sz w:val="22"/>
          <w:szCs w:val="22"/>
        </w:rPr>
      </w:pPr>
      <w:r w:rsidRPr="00A7038A">
        <w:rPr>
          <w:rFonts w:asciiTheme="minorHAnsi" w:hAnsiTheme="minorHAnsi" w:cstheme="minorHAnsi"/>
          <w:sz w:val="22"/>
          <w:szCs w:val="22"/>
        </w:rPr>
        <w:t>A</w:t>
      </w:r>
      <w:r w:rsidR="00D52633" w:rsidRPr="00A7038A">
        <w:rPr>
          <w:rFonts w:asciiTheme="minorHAnsi" w:hAnsiTheme="minorHAnsi" w:cstheme="minorHAnsi"/>
          <w:sz w:val="22"/>
          <w:szCs w:val="22"/>
        </w:rPr>
        <w:t xml:space="preserve">ll the Partner / External Entities </w:t>
      </w:r>
      <w:r w:rsidRPr="00A7038A">
        <w:rPr>
          <w:rFonts w:asciiTheme="minorHAnsi" w:hAnsiTheme="minorHAnsi" w:cstheme="minorHAnsi"/>
          <w:sz w:val="22"/>
          <w:szCs w:val="22"/>
        </w:rPr>
        <w:t>will access the Iaa</w:t>
      </w:r>
      <w:r w:rsidR="00363432" w:rsidRPr="00A7038A">
        <w:rPr>
          <w:rFonts w:asciiTheme="minorHAnsi" w:hAnsiTheme="minorHAnsi" w:cstheme="minorHAnsi"/>
          <w:sz w:val="22"/>
          <w:szCs w:val="22"/>
        </w:rPr>
        <w:t>S</w:t>
      </w:r>
      <w:r w:rsidRPr="00A7038A">
        <w:rPr>
          <w:rFonts w:asciiTheme="minorHAnsi" w:hAnsiTheme="minorHAnsi" w:cstheme="minorHAnsi"/>
          <w:sz w:val="22"/>
          <w:szCs w:val="22"/>
        </w:rPr>
        <w:t xml:space="preserve">/VMs using Azure Bastion Services. All the </w:t>
      </w:r>
      <w:r w:rsidR="00363432" w:rsidRPr="00A7038A">
        <w:rPr>
          <w:rFonts w:asciiTheme="minorHAnsi" w:hAnsiTheme="minorHAnsi" w:cstheme="minorHAnsi"/>
          <w:sz w:val="22"/>
          <w:szCs w:val="22"/>
        </w:rPr>
        <w:t>AVE Health IT administrators will connect to Azure Platform remotely via Point to Site VPN</w:t>
      </w:r>
      <w:r w:rsidR="00292848" w:rsidRPr="00A7038A">
        <w:rPr>
          <w:rFonts w:asciiTheme="minorHAnsi" w:hAnsiTheme="minorHAnsi" w:cstheme="minorHAnsi"/>
          <w:sz w:val="22"/>
          <w:szCs w:val="22"/>
        </w:rPr>
        <w:t>.</w:t>
      </w:r>
      <w:r w:rsidR="00EF5680" w:rsidRPr="00A7038A">
        <w:rPr>
          <w:rFonts w:asciiTheme="minorHAnsi" w:hAnsiTheme="minorHAnsi" w:cstheme="minorHAnsi"/>
          <w:sz w:val="22"/>
          <w:szCs w:val="22"/>
        </w:rPr>
        <w:t xml:space="preserve"> This principle will remain same for both Ave Health Az Platform and IHH Az Platform.</w:t>
      </w:r>
    </w:p>
    <w:p w14:paraId="73BC8EDD" w14:textId="77777777" w:rsidR="00645B3B" w:rsidRPr="00A7038A" w:rsidRDefault="00645B3B" w:rsidP="00645B3B">
      <w:pPr>
        <w:pStyle w:val="ListNumber"/>
        <w:numPr>
          <w:ilvl w:val="0"/>
          <w:numId w:val="0"/>
        </w:numPr>
        <w:ind w:left="1080"/>
        <w:jc w:val="both"/>
        <w:rPr>
          <w:rFonts w:asciiTheme="minorHAnsi" w:hAnsiTheme="minorHAnsi" w:cstheme="minorHAnsi"/>
        </w:rPr>
      </w:pPr>
    </w:p>
    <w:p w14:paraId="050EAEA0" w14:textId="175FDD13" w:rsidR="007C0E50" w:rsidRPr="00A7038A" w:rsidRDefault="007C0E50" w:rsidP="00BA5253">
      <w:pPr>
        <w:pStyle w:val="ListNumber"/>
        <w:numPr>
          <w:ilvl w:val="0"/>
          <w:numId w:val="0"/>
        </w:numPr>
        <w:ind w:left="720"/>
        <w:jc w:val="both"/>
        <w:rPr>
          <w:rFonts w:asciiTheme="minorHAnsi" w:hAnsiTheme="minorHAnsi" w:cstheme="minorHAnsi"/>
          <w:sz w:val="22"/>
          <w:szCs w:val="22"/>
        </w:rPr>
      </w:pPr>
      <w:r w:rsidRPr="00A7038A">
        <w:rPr>
          <w:rFonts w:asciiTheme="minorHAnsi" w:hAnsiTheme="minorHAnsi" w:cstheme="minorHAnsi"/>
          <w:sz w:val="22"/>
          <w:szCs w:val="22"/>
        </w:rPr>
        <w:t xml:space="preserve">The above diagram depicts different traffic flow </w:t>
      </w:r>
      <w:r w:rsidR="00817998" w:rsidRPr="00A7038A">
        <w:rPr>
          <w:rFonts w:asciiTheme="minorHAnsi" w:hAnsiTheme="minorHAnsi" w:cstheme="minorHAnsi"/>
          <w:sz w:val="22"/>
          <w:szCs w:val="22"/>
        </w:rPr>
        <w:t xml:space="preserve">for the </w:t>
      </w:r>
      <w:r w:rsidR="00645B3B" w:rsidRPr="00A7038A">
        <w:rPr>
          <w:rFonts w:asciiTheme="minorHAnsi" w:hAnsiTheme="minorHAnsi" w:cstheme="minorHAnsi"/>
          <w:sz w:val="22"/>
          <w:szCs w:val="22"/>
        </w:rPr>
        <w:fldChar w:fldCharType="begin"/>
      </w:r>
      <w:r w:rsidR="00645B3B" w:rsidRPr="00A7038A">
        <w:rPr>
          <w:rFonts w:asciiTheme="minorHAnsi" w:hAnsiTheme="minorHAnsi" w:cstheme="minorHAnsi"/>
          <w:sz w:val="22"/>
          <w:szCs w:val="22"/>
        </w:rPr>
        <w:instrText xml:space="preserve"> IF </w:instrText>
      </w:r>
      <w:r w:rsidR="00645B3B" w:rsidRPr="00A7038A">
        <w:rPr>
          <w:rFonts w:asciiTheme="minorHAnsi" w:hAnsiTheme="minorHAnsi" w:cstheme="minorHAnsi"/>
          <w:sz w:val="22"/>
          <w:szCs w:val="22"/>
        </w:rPr>
        <w:fldChar w:fldCharType="begin"/>
      </w:r>
      <w:r w:rsidR="00645B3B" w:rsidRPr="00A7038A">
        <w:rPr>
          <w:rFonts w:asciiTheme="minorHAnsi" w:hAnsiTheme="minorHAnsi" w:cstheme="minorHAnsi"/>
          <w:sz w:val="22"/>
          <w:szCs w:val="22"/>
        </w:rPr>
        <w:instrText>DOCPROPERTY  Confidential  \* MERGEFORMAT</w:instrText>
      </w:r>
      <w:r w:rsidR="00645B3B" w:rsidRPr="00A7038A">
        <w:rPr>
          <w:rFonts w:asciiTheme="minorHAnsi" w:hAnsiTheme="minorHAnsi" w:cstheme="minorHAnsi"/>
          <w:sz w:val="22"/>
          <w:szCs w:val="22"/>
        </w:rPr>
        <w:fldChar w:fldCharType="separate"/>
      </w:r>
      <w:r w:rsidR="00645B3B" w:rsidRPr="00A7038A">
        <w:rPr>
          <w:rFonts w:asciiTheme="minorHAnsi" w:hAnsiTheme="minorHAnsi" w:cstheme="minorHAnsi"/>
          <w:sz w:val="22"/>
          <w:szCs w:val="22"/>
        </w:rPr>
        <w:instrText>0</w:instrText>
      </w:r>
      <w:r w:rsidR="00645B3B" w:rsidRPr="00A7038A">
        <w:rPr>
          <w:rFonts w:asciiTheme="minorHAnsi" w:hAnsiTheme="minorHAnsi" w:cstheme="minorHAnsi"/>
          <w:sz w:val="22"/>
          <w:szCs w:val="22"/>
        </w:rPr>
        <w:fldChar w:fldCharType="end"/>
      </w:r>
      <w:r w:rsidR="00645B3B" w:rsidRPr="00A7038A">
        <w:rPr>
          <w:rFonts w:asciiTheme="minorHAnsi" w:hAnsiTheme="minorHAnsi" w:cstheme="minorHAnsi"/>
          <w:sz w:val="22"/>
          <w:szCs w:val="22"/>
        </w:rPr>
        <w:instrText xml:space="preserve"> = 3 "Microsoft" </w:instrText>
      </w:r>
      <w:r w:rsidR="00645B3B" w:rsidRPr="00A7038A">
        <w:rPr>
          <w:rFonts w:asciiTheme="minorHAnsi" w:hAnsiTheme="minorHAnsi" w:cstheme="minorHAnsi"/>
          <w:sz w:val="22"/>
          <w:szCs w:val="22"/>
        </w:rPr>
        <w:fldChar w:fldCharType="begin"/>
      </w:r>
      <w:r w:rsidR="00645B3B" w:rsidRPr="00A7038A">
        <w:rPr>
          <w:rFonts w:asciiTheme="minorHAnsi" w:hAnsiTheme="minorHAnsi" w:cstheme="minorHAnsi"/>
          <w:sz w:val="22"/>
          <w:szCs w:val="22"/>
        </w:rPr>
        <w:instrText>DOCPROPERTY  Customer  \* MERGEFORMAT</w:instrText>
      </w:r>
      <w:r w:rsidR="00645B3B" w:rsidRPr="00A7038A">
        <w:rPr>
          <w:rFonts w:asciiTheme="minorHAnsi" w:hAnsiTheme="minorHAnsi" w:cstheme="minorHAnsi"/>
          <w:sz w:val="22"/>
          <w:szCs w:val="22"/>
        </w:rPr>
        <w:fldChar w:fldCharType="separate"/>
      </w:r>
      <w:r w:rsidR="00645B3B" w:rsidRPr="00A7038A">
        <w:rPr>
          <w:rFonts w:asciiTheme="minorHAnsi" w:hAnsiTheme="minorHAnsi" w:cstheme="minorHAnsi"/>
          <w:sz w:val="22"/>
          <w:szCs w:val="22"/>
        </w:rPr>
        <w:instrText>AVE Health SG</w:instrText>
      </w:r>
      <w:r w:rsidR="00645B3B" w:rsidRPr="00A7038A">
        <w:rPr>
          <w:rFonts w:asciiTheme="minorHAnsi" w:hAnsiTheme="minorHAnsi" w:cstheme="minorHAnsi"/>
          <w:sz w:val="22"/>
          <w:szCs w:val="22"/>
        </w:rPr>
        <w:fldChar w:fldCharType="end"/>
      </w:r>
      <w:r w:rsidR="00645B3B" w:rsidRPr="00A7038A">
        <w:rPr>
          <w:rFonts w:asciiTheme="minorHAnsi" w:hAnsiTheme="minorHAnsi" w:cstheme="minorHAnsi"/>
          <w:sz w:val="22"/>
          <w:szCs w:val="22"/>
        </w:rPr>
        <w:instrText xml:space="preserve"> \* MERGEFORMAT </w:instrText>
      </w:r>
      <w:r w:rsidR="00645B3B" w:rsidRPr="00A7038A">
        <w:rPr>
          <w:rFonts w:asciiTheme="minorHAnsi" w:hAnsiTheme="minorHAnsi" w:cstheme="minorHAnsi"/>
          <w:sz w:val="22"/>
          <w:szCs w:val="22"/>
        </w:rPr>
        <w:fldChar w:fldCharType="separate"/>
      </w:r>
      <w:r w:rsidR="00645B3B" w:rsidRPr="00A7038A">
        <w:rPr>
          <w:rFonts w:asciiTheme="minorHAnsi" w:hAnsiTheme="minorHAnsi" w:cstheme="minorHAnsi"/>
          <w:sz w:val="22"/>
          <w:szCs w:val="22"/>
        </w:rPr>
        <w:t>AVE Health SG</w:t>
      </w:r>
      <w:r w:rsidR="00645B3B" w:rsidRPr="00A7038A">
        <w:rPr>
          <w:rFonts w:asciiTheme="minorHAnsi" w:hAnsiTheme="minorHAnsi" w:cstheme="minorHAnsi"/>
          <w:sz w:val="22"/>
          <w:szCs w:val="22"/>
        </w:rPr>
        <w:fldChar w:fldCharType="end"/>
      </w:r>
      <w:r w:rsidR="00975DFD" w:rsidRPr="00A7038A">
        <w:rPr>
          <w:rFonts w:asciiTheme="minorHAnsi" w:hAnsiTheme="minorHAnsi" w:cstheme="minorHAnsi"/>
          <w:sz w:val="22"/>
          <w:szCs w:val="22"/>
        </w:rPr>
        <w:t>.</w:t>
      </w:r>
      <w:r w:rsidR="0007500C" w:rsidRPr="00A7038A">
        <w:rPr>
          <w:rFonts w:asciiTheme="minorHAnsi" w:hAnsiTheme="minorHAnsi" w:cstheme="minorHAnsi"/>
          <w:sz w:val="22"/>
          <w:szCs w:val="22"/>
        </w:rPr>
        <w:t xml:space="preserve">. </w:t>
      </w:r>
      <w:r w:rsidR="00F47BBE" w:rsidRPr="00A7038A">
        <w:rPr>
          <w:rFonts w:asciiTheme="minorHAnsi" w:hAnsiTheme="minorHAnsi" w:cstheme="minorHAnsi"/>
          <w:sz w:val="22"/>
          <w:szCs w:val="22"/>
        </w:rPr>
        <w:t>All outbound internet traffic</w:t>
      </w:r>
      <w:r w:rsidR="00645B3B" w:rsidRPr="00A7038A">
        <w:rPr>
          <w:rFonts w:asciiTheme="minorHAnsi" w:hAnsiTheme="minorHAnsi" w:cstheme="minorHAnsi"/>
          <w:sz w:val="22"/>
          <w:szCs w:val="22"/>
        </w:rPr>
        <w:t>(egress)</w:t>
      </w:r>
      <w:r w:rsidR="00F47BBE" w:rsidRPr="00A7038A">
        <w:rPr>
          <w:rFonts w:asciiTheme="minorHAnsi" w:hAnsiTheme="minorHAnsi" w:cstheme="minorHAnsi"/>
          <w:sz w:val="22"/>
          <w:szCs w:val="22"/>
        </w:rPr>
        <w:t xml:space="preserve"> will also pass via Azure Firewall. </w:t>
      </w:r>
      <w:r w:rsidR="002541AF" w:rsidRPr="00A7038A">
        <w:rPr>
          <w:rFonts w:asciiTheme="minorHAnsi" w:hAnsiTheme="minorHAnsi" w:cstheme="minorHAnsi"/>
          <w:sz w:val="22"/>
          <w:szCs w:val="22"/>
        </w:rPr>
        <w:t>Traffic between V</w:t>
      </w:r>
      <w:r w:rsidR="00942EEC" w:rsidRPr="00A7038A">
        <w:rPr>
          <w:rFonts w:asciiTheme="minorHAnsi" w:hAnsiTheme="minorHAnsi" w:cstheme="minorHAnsi"/>
          <w:sz w:val="22"/>
          <w:szCs w:val="22"/>
        </w:rPr>
        <w:t>N</w:t>
      </w:r>
      <w:r w:rsidR="002541AF" w:rsidRPr="00A7038A">
        <w:rPr>
          <w:rFonts w:asciiTheme="minorHAnsi" w:hAnsiTheme="minorHAnsi" w:cstheme="minorHAnsi"/>
          <w:sz w:val="22"/>
          <w:szCs w:val="22"/>
        </w:rPr>
        <w:t xml:space="preserve">ets will </w:t>
      </w:r>
      <w:r w:rsidR="00942EEC" w:rsidRPr="00A7038A">
        <w:rPr>
          <w:rFonts w:asciiTheme="minorHAnsi" w:hAnsiTheme="minorHAnsi" w:cstheme="minorHAnsi"/>
          <w:sz w:val="22"/>
          <w:szCs w:val="22"/>
        </w:rPr>
        <w:t>traverse though Azure firewall.</w:t>
      </w:r>
      <w:r w:rsidR="0094473C" w:rsidRPr="00A7038A">
        <w:rPr>
          <w:rFonts w:asciiTheme="minorHAnsi" w:hAnsiTheme="minorHAnsi" w:cstheme="minorHAnsi"/>
          <w:sz w:val="22"/>
          <w:szCs w:val="22"/>
        </w:rPr>
        <w:t xml:space="preserve"> </w:t>
      </w:r>
      <w:r w:rsidR="004E043E" w:rsidRPr="00A7038A">
        <w:rPr>
          <w:rFonts w:asciiTheme="minorHAnsi" w:hAnsiTheme="minorHAnsi" w:cstheme="minorHAnsi"/>
          <w:sz w:val="22"/>
          <w:szCs w:val="22"/>
        </w:rPr>
        <w:t xml:space="preserve">This provides a central point to route and </w:t>
      </w:r>
      <w:r w:rsidR="00DD23AC" w:rsidRPr="00A7038A">
        <w:rPr>
          <w:rFonts w:asciiTheme="minorHAnsi" w:hAnsiTheme="minorHAnsi" w:cstheme="minorHAnsi"/>
          <w:sz w:val="22"/>
          <w:szCs w:val="22"/>
        </w:rPr>
        <w:t>filters</w:t>
      </w:r>
      <w:r w:rsidR="004E043E" w:rsidRPr="00A7038A">
        <w:rPr>
          <w:rFonts w:asciiTheme="minorHAnsi" w:hAnsiTheme="minorHAnsi" w:cstheme="minorHAnsi"/>
          <w:sz w:val="22"/>
          <w:szCs w:val="22"/>
        </w:rPr>
        <w:t xml:space="preserve"> all the traffic. </w:t>
      </w:r>
      <w:r w:rsidR="0094473C" w:rsidRPr="00A7038A">
        <w:rPr>
          <w:rFonts w:asciiTheme="minorHAnsi" w:hAnsiTheme="minorHAnsi" w:cstheme="minorHAnsi"/>
          <w:sz w:val="22"/>
          <w:szCs w:val="22"/>
        </w:rPr>
        <w:t xml:space="preserve">This routing is configured with the help of User defined routes (UDRs) </w:t>
      </w:r>
      <w:r w:rsidR="008F4F90" w:rsidRPr="00A7038A">
        <w:rPr>
          <w:rFonts w:asciiTheme="minorHAnsi" w:hAnsiTheme="minorHAnsi" w:cstheme="minorHAnsi"/>
          <w:sz w:val="22"/>
          <w:szCs w:val="22"/>
        </w:rPr>
        <w:t>configured within route tables.</w:t>
      </w:r>
      <w:r w:rsidR="00645B3B" w:rsidRPr="00A7038A">
        <w:rPr>
          <w:rFonts w:asciiTheme="minorHAnsi" w:hAnsiTheme="minorHAnsi" w:cstheme="minorHAnsi"/>
          <w:sz w:val="22"/>
          <w:szCs w:val="22"/>
        </w:rPr>
        <w:t xml:space="preserve"> No</w:t>
      </w:r>
      <w:r w:rsidR="00810744" w:rsidRPr="00A7038A">
        <w:rPr>
          <w:rFonts w:asciiTheme="minorHAnsi" w:hAnsiTheme="minorHAnsi" w:cstheme="minorHAnsi"/>
          <w:sz w:val="22"/>
          <w:szCs w:val="22"/>
        </w:rPr>
        <w:t xml:space="preserve"> inbound </w:t>
      </w:r>
      <w:r w:rsidR="00645B3B" w:rsidRPr="00A7038A">
        <w:rPr>
          <w:rFonts w:asciiTheme="minorHAnsi" w:hAnsiTheme="minorHAnsi" w:cstheme="minorHAnsi"/>
          <w:sz w:val="22"/>
          <w:szCs w:val="22"/>
        </w:rPr>
        <w:t>H</w:t>
      </w:r>
      <w:r w:rsidR="00810744" w:rsidRPr="00A7038A">
        <w:rPr>
          <w:rFonts w:asciiTheme="minorHAnsi" w:hAnsiTheme="minorHAnsi" w:cstheme="minorHAnsi"/>
          <w:sz w:val="22"/>
          <w:szCs w:val="22"/>
        </w:rPr>
        <w:t>ttps</w:t>
      </w:r>
      <w:r w:rsidR="00645B3B" w:rsidRPr="00A7038A">
        <w:rPr>
          <w:rFonts w:asciiTheme="minorHAnsi" w:hAnsiTheme="minorHAnsi" w:cstheme="minorHAnsi"/>
          <w:sz w:val="22"/>
          <w:szCs w:val="22"/>
        </w:rPr>
        <w:t>/Http</w:t>
      </w:r>
      <w:r w:rsidR="00810744" w:rsidRPr="00A7038A">
        <w:rPr>
          <w:rFonts w:asciiTheme="minorHAnsi" w:hAnsiTheme="minorHAnsi" w:cstheme="minorHAnsi"/>
          <w:sz w:val="22"/>
          <w:szCs w:val="22"/>
        </w:rPr>
        <w:t xml:space="preserve"> traffic from </w:t>
      </w:r>
      <w:r w:rsidR="00DD23AC" w:rsidRPr="00A7038A">
        <w:rPr>
          <w:rFonts w:asciiTheme="minorHAnsi" w:hAnsiTheme="minorHAnsi" w:cstheme="minorHAnsi"/>
          <w:sz w:val="22"/>
          <w:szCs w:val="22"/>
        </w:rPr>
        <w:t>the internet</w:t>
      </w:r>
      <w:r w:rsidR="00645B3B" w:rsidRPr="00A7038A">
        <w:rPr>
          <w:rFonts w:asciiTheme="minorHAnsi" w:hAnsiTheme="minorHAnsi" w:cstheme="minorHAnsi"/>
          <w:sz w:val="22"/>
          <w:szCs w:val="22"/>
        </w:rPr>
        <w:t xml:space="preserve"> is allowed by design</w:t>
      </w:r>
      <w:r w:rsidR="007926C0" w:rsidRPr="00A7038A">
        <w:rPr>
          <w:rFonts w:asciiTheme="minorHAnsi" w:hAnsiTheme="minorHAnsi" w:cstheme="minorHAnsi"/>
          <w:sz w:val="22"/>
          <w:szCs w:val="22"/>
        </w:rPr>
        <w:t xml:space="preserve">. </w:t>
      </w:r>
    </w:p>
    <w:p w14:paraId="53B0E75C" w14:textId="7FD416F8" w:rsidR="00BE5606" w:rsidRPr="00A7038A" w:rsidRDefault="00BE5606" w:rsidP="00BA5253">
      <w:pPr>
        <w:pStyle w:val="ListNumber"/>
        <w:numPr>
          <w:ilvl w:val="0"/>
          <w:numId w:val="0"/>
        </w:numPr>
        <w:ind w:left="720"/>
        <w:jc w:val="both"/>
        <w:rPr>
          <w:rFonts w:asciiTheme="minorHAnsi" w:hAnsiTheme="minorHAnsi" w:cstheme="minorHAnsi"/>
          <w:sz w:val="22"/>
          <w:szCs w:val="22"/>
        </w:rPr>
      </w:pPr>
    </w:p>
    <w:p w14:paraId="068216C4" w14:textId="42E8D097" w:rsidR="00BE5606" w:rsidRDefault="00BE5606" w:rsidP="00BA5253">
      <w:pPr>
        <w:pStyle w:val="ListNumber"/>
        <w:numPr>
          <w:ilvl w:val="0"/>
          <w:numId w:val="0"/>
        </w:numPr>
        <w:ind w:left="720"/>
        <w:jc w:val="both"/>
      </w:pPr>
    </w:p>
    <w:p w14:paraId="7A728198" w14:textId="28F3696C" w:rsidR="004735EE" w:rsidRPr="00A7038A" w:rsidRDefault="004735EE" w:rsidP="0040067D">
      <w:pPr>
        <w:pStyle w:val="Heading3Numbered"/>
        <w:jc w:val="both"/>
        <w:rPr>
          <w:rFonts w:asciiTheme="minorHAnsi" w:hAnsiTheme="minorHAnsi" w:cstheme="minorHAnsi"/>
          <w:sz w:val="24"/>
          <w:szCs w:val="24"/>
        </w:rPr>
      </w:pPr>
      <w:bookmarkStart w:id="83" w:name="_Toc107744996"/>
      <w:r w:rsidRPr="00A7038A">
        <w:rPr>
          <w:rFonts w:asciiTheme="minorHAnsi" w:hAnsiTheme="minorHAnsi" w:cstheme="minorHAnsi"/>
          <w:sz w:val="24"/>
          <w:szCs w:val="24"/>
        </w:rPr>
        <w:t xml:space="preserve">High </w:t>
      </w:r>
      <w:r w:rsidR="00E74DC0" w:rsidRPr="00A7038A">
        <w:rPr>
          <w:rFonts w:asciiTheme="minorHAnsi" w:hAnsiTheme="minorHAnsi" w:cstheme="minorHAnsi"/>
          <w:sz w:val="24"/>
          <w:szCs w:val="24"/>
        </w:rPr>
        <w:t xml:space="preserve">Level - </w:t>
      </w:r>
      <w:r w:rsidRPr="00A7038A">
        <w:rPr>
          <w:rFonts w:asciiTheme="minorHAnsi" w:hAnsiTheme="minorHAnsi" w:cstheme="minorHAnsi"/>
          <w:sz w:val="24"/>
          <w:szCs w:val="24"/>
        </w:rPr>
        <w:t xml:space="preserve">Point to Site </w:t>
      </w:r>
      <w:r w:rsidR="00E74DC0" w:rsidRPr="00A7038A">
        <w:rPr>
          <w:rFonts w:asciiTheme="minorHAnsi" w:hAnsiTheme="minorHAnsi" w:cstheme="minorHAnsi"/>
          <w:sz w:val="24"/>
          <w:szCs w:val="24"/>
        </w:rPr>
        <w:t xml:space="preserve">Network </w:t>
      </w:r>
      <w:r w:rsidRPr="00A7038A">
        <w:rPr>
          <w:rFonts w:asciiTheme="minorHAnsi" w:hAnsiTheme="minorHAnsi" w:cstheme="minorHAnsi"/>
          <w:sz w:val="24"/>
          <w:szCs w:val="24"/>
        </w:rPr>
        <w:t>Design</w:t>
      </w:r>
      <w:bookmarkEnd w:id="83"/>
      <w:r w:rsidR="00E74DC0" w:rsidRPr="00A7038A">
        <w:rPr>
          <w:rFonts w:asciiTheme="minorHAnsi" w:hAnsiTheme="minorHAnsi" w:cstheme="minorHAnsi"/>
          <w:sz w:val="24"/>
          <w:szCs w:val="24"/>
        </w:rPr>
        <w:t xml:space="preserve"> </w:t>
      </w:r>
    </w:p>
    <w:p w14:paraId="7896FE41" w14:textId="32C99AA8" w:rsidR="004735EE" w:rsidRDefault="004735EE" w:rsidP="00BA5253">
      <w:pPr>
        <w:pStyle w:val="ListNumber"/>
        <w:numPr>
          <w:ilvl w:val="0"/>
          <w:numId w:val="0"/>
        </w:numPr>
        <w:ind w:left="720"/>
        <w:jc w:val="both"/>
      </w:pPr>
    </w:p>
    <w:p w14:paraId="7B3EDA85" w14:textId="5BC2CA5E" w:rsidR="00E74DC0" w:rsidRDefault="007671FA" w:rsidP="00BA5253">
      <w:pPr>
        <w:pStyle w:val="ListNumber"/>
        <w:numPr>
          <w:ilvl w:val="0"/>
          <w:numId w:val="0"/>
        </w:numPr>
        <w:ind w:left="720"/>
        <w:jc w:val="both"/>
      </w:pPr>
      <w:r w:rsidRPr="007671FA">
        <w:rPr>
          <w:noProof/>
        </w:rPr>
        <w:drawing>
          <wp:inline distT="0" distB="0" distL="0" distR="0" wp14:anchorId="4FDB267E" wp14:editId="12B5700F">
            <wp:extent cx="5943600" cy="380047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5"/>
                    <a:stretch>
                      <a:fillRect/>
                    </a:stretch>
                  </pic:blipFill>
                  <pic:spPr>
                    <a:xfrm>
                      <a:off x="0" y="0"/>
                      <a:ext cx="5943600" cy="3800475"/>
                    </a:xfrm>
                    <a:prstGeom prst="rect">
                      <a:avLst/>
                    </a:prstGeom>
                  </pic:spPr>
                </pic:pic>
              </a:graphicData>
            </a:graphic>
          </wp:inline>
        </w:drawing>
      </w:r>
    </w:p>
    <w:p w14:paraId="7668001D" w14:textId="28BF99D1" w:rsidR="007671FA" w:rsidRDefault="007671FA" w:rsidP="003F6C4B">
      <w:pPr>
        <w:pStyle w:val="ListNumber"/>
        <w:numPr>
          <w:ilvl w:val="0"/>
          <w:numId w:val="0"/>
        </w:numPr>
        <w:ind w:left="720"/>
        <w:jc w:val="both"/>
      </w:pPr>
    </w:p>
    <w:p w14:paraId="597CA138" w14:textId="77777777" w:rsidR="007671FA" w:rsidRDefault="007671FA" w:rsidP="003F6C4B">
      <w:pPr>
        <w:pStyle w:val="ListNumber"/>
        <w:numPr>
          <w:ilvl w:val="0"/>
          <w:numId w:val="0"/>
        </w:numPr>
        <w:ind w:left="720"/>
        <w:jc w:val="both"/>
      </w:pPr>
    </w:p>
    <w:p w14:paraId="1EB6435A" w14:textId="61C1E9AC" w:rsidR="004E4F04" w:rsidRPr="00A7038A" w:rsidRDefault="00E83E27" w:rsidP="003F6C4B">
      <w:pPr>
        <w:pStyle w:val="Note"/>
        <w:jc w:val="both"/>
        <w:rPr>
          <w:rFonts w:asciiTheme="minorHAnsi" w:hAnsiTheme="minorHAnsi" w:cstheme="minorHAnsi"/>
          <w:lang w:val="en-NZ"/>
        </w:rPr>
      </w:pPr>
      <w:r w:rsidRPr="00A7038A">
        <w:rPr>
          <w:rFonts w:asciiTheme="minorHAnsi" w:hAnsiTheme="minorHAnsi" w:cstheme="minorHAnsi"/>
          <w:b/>
          <w:lang w:val="en-NZ"/>
        </w:rPr>
        <w:lastRenderedPageBreak/>
        <w:t xml:space="preserve">Azure </w:t>
      </w:r>
      <w:r w:rsidR="004E4F04" w:rsidRPr="00A7038A">
        <w:rPr>
          <w:rFonts w:asciiTheme="minorHAnsi" w:hAnsiTheme="minorHAnsi" w:cstheme="minorHAnsi"/>
          <w:b/>
          <w:lang w:val="en-NZ"/>
        </w:rPr>
        <w:t xml:space="preserve">P2S VPN </w:t>
      </w:r>
      <w:r w:rsidR="00035598" w:rsidRPr="00A7038A">
        <w:rPr>
          <w:rFonts w:asciiTheme="minorHAnsi" w:hAnsiTheme="minorHAnsi" w:cstheme="minorHAnsi"/>
          <w:b/>
          <w:lang w:val="en-NZ"/>
        </w:rPr>
        <w:t>d</w:t>
      </w:r>
      <w:r w:rsidR="004E4F04" w:rsidRPr="00A7038A">
        <w:rPr>
          <w:rFonts w:asciiTheme="minorHAnsi" w:hAnsiTheme="minorHAnsi" w:cstheme="minorHAnsi"/>
          <w:b/>
          <w:lang w:val="en-NZ"/>
        </w:rPr>
        <w:t xml:space="preserve">esign </w:t>
      </w:r>
      <w:r w:rsidR="00035598" w:rsidRPr="00A7038A">
        <w:rPr>
          <w:rFonts w:asciiTheme="minorHAnsi" w:hAnsiTheme="minorHAnsi" w:cstheme="minorHAnsi"/>
          <w:b/>
          <w:lang w:val="en-NZ"/>
        </w:rPr>
        <w:t>c</w:t>
      </w:r>
      <w:r w:rsidR="004E4F04" w:rsidRPr="00A7038A">
        <w:rPr>
          <w:rFonts w:asciiTheme="minorHAnsi" w:hAnsiTheme="minorHAnsi" w:cstheme="minorHAnsi"/>
          <w:b/>
          <w:lang w:val="en-NZ"/>
        </w:rPr>
        <w:t>onsideration</w:t>
      </w:r>
      <w:r w:rsidRPr="00A7038A">
        <w:rPr>
          <w:rFonts w:asciiTheme="minorHAnsi" w:hAnsiTheme="minorHAnsi" w:cstheme="minorHAnsi"/>
          <w:b/>
          <w:lang w:val="en-NZ"/>
        </w:rPr>
        <w:t xml:space="preserve"> and design decision</w:t>
      </w:r>
      <w:r w:rsidR="004E4F04" w:rsidRPr="00A7038A">
        <w:rPr>
          <w:rFonts w:asciiTheme="minorHAnsi" w:hAnsiTheme="minorHAnsi" w:cstheme="minorHAnsi"/>
          <w:lang w:val="en-NZ"/>
        </w:rPr>
        <w:t>:</w:t>
      </w:r>
    </w:p>
    <w:p w14:paraId="5142A870" w14:textId="251B605A" w:rsidR="004E4F04" w:rsidRPr="00A7038A" w:rsidRDefault="00E83E27" w:rsidP="003F6C4B">
      <w:pPr>
        <w:pStyle w:val="ListParagraph"/>
        <w:numPr>
          <w:ilvl w:val="0"/>
          <w:numId w:val="0"/>
        </w:numPr>
        <w:pBdr>
          <w:left w:val="single" w:sz="18" w:space="6" w:color="008AC8"/>
        </w:pBdr>
        <w:spacing w:after="200"/>
        <w:ind w:left="720"/>
        <w:jc w:val="both"/>
        <w:rPr>
          <w:rFonts w:asciiTheme="minorHAnsi" w:hAnsiTheme="minorHAnsi" w:cstheme="minorHAnsi"/>
          <w:sz w:val="22"/>
          <w:szCs w:val="22"/>
          <w:lang w:val="en-NZ"/>
        </w:rPr>
      </w:pPr>
      <w:r w:rsidRPr="00A7038A">
        <w:rPr>
          <w:rFonts w:asciiTheme="minorHAnsi" w:hAnsiTheme="minorHAnsi" w:cstheme="minorHAnsi"/>
          <w:sz w:val="22"/>
          <w:szCs w:val="22"/>
          <w:lang w:val="en-NZ"/>
        </w:rPr>
        <w:t>Azure Point to Site VPN design will the following decision</w:t>
      </w:r>
    </w:p>
    <w:p w14:paraId="264C145E" w14:textId="77777777" w:rsidR="00E83E27" w:rsidRPr="00A7038A" w:rsidRDefault="00E83E27" w:rsidP="003F6C4B">
      <w:pPr>
        <w:pStyle w:val="ListParagraph"/>
        <w:numPr>
          <w:ilvl w:val="0"/>
          <w:numId w:val="0"/>
        </w:numPr>
        <w:pBdr>
          <w:left w:val="single" w:sz="18" w:space="6" w:color="008AC8"/>
        </w:pBdr>
        <w:spacing w:after="200"/>
        <w:ind w:left="720"/>
        <w:jc w:val="both"/>
        <w:rPr>
          <w:rFonts w:asciiTheme="minorHAnsi" w:hAnsiTheme="minorHAnsi" w:cstheme="minorHAnsi"/>
          <w:sz w:val="22"/>
          <w:szCs w:val="22"/>
          <w:lang w:val="en-NZ"/>
        </w:rPr>
      </w:pPr>
    </w:p>
    <w:p w14:paraId="0544BB3D" w14:textId="77C4B998" w:rsidR="004E4F04" w:rsidRPr="00A7038A" w:rsidRDefault="00D31C75" w:rsidP="002E083B">
      <w:pPr>
        <w:pStyle w:val="ListParagraph"/>
        <w:numPr>
          <w:ilvl w:val="0"/>
          <w:numId w:val="50"/>
        </w:numPr>
        <w:pBdr>
          <w:left w:val="single" w:sz="18" w:space="6" w:color="008AC8"/>
        </w:pBdr>
        <w:spacing w:after="200"/>
        <w:jc w:val="both"/>
        <w:rPr>
          <w:rFonts w:asciiTheme="minorHAnsi" w:hAnsiTheme="minorHAnsi" w:cstheme="minorHAnsi"/>
          <w:sz w:val="22"/>
          <w:szCs w:val="22"/>
          <w:lang w:val="en-NZ"/>
        </w:rPr>
      </w:pPr>
      <w:r w:rsidRPr="00A7038A">
        <w:rPr>
          <w:rFonts w:asciiTheme="minorHAnsi" w:hAnsiTheme="minorHAnsi" w:cstheme="minorHAnsi"/>
          <w:sz w:val="22"/>
          <w:szCs w:val="22"/>
          <w:lang w:val="en-NZ"/>
        </w:rPr>
        <w:t xml:space="preserve">Azure </w:t>
      </w:r>
      <w:r w:rsidR="001B332E" w:rsidRPr="00A7038A">
        <w:rPr>
          <w:rFonts w:asciiTheme="minorHAnsi" w:hAnsiTheme="minorHAnsi" w:cstheme="minorHAnsi"/>
          <w:sz w:val="22"/>
          <w:szCs w:val="22"/>
          <w:lang w:val="en-NZ"/>
        </w:rPr>
        <w:t xml:space="preserve">Point to Site VPN will have Azure AD </w:t>
      </w:r>
      <w:r w:rsidR="004B66FF" w:rsidRPr="00A7038A">
        <w:rPr>
          <w:rFonts w:asciiTheme="minorHAnsi" w:hAnsiTheme="minorHAnsi" w:cstheme="minorHAnsi"/>
          <w:sz w:val="22"/>
          <w:szCs w:val="22"/>
          <w:lang w:val="en-NZ"/>
        </w:rPr>
        <w:t xml:space="preserve">Authentication. </w:t>
      </w:r>
    </w:p>
    <w:p w14:paraId="5110F8F9" w14:textId="038F8103" w:rsidR="007A353B" w:rsidRPr="00A7038A" w:rsidRDefault="007A353B" w:rsidP="002E083B">
      <w:pPr>
        <w:pStyle w:val="ListParagraph"/>
        <w:numPr>
          <w:ilvl w:val="0"/>
          <w:numId w:val="50"/>
        </w:numPr>
        <w:pBdr>
          <w:left w:val="single" w:sz="18" w:space="6" w:color="008AC8"/>
        </w:pBdr>
        <w:spacing w:after="200"/>
        <w:jc w:val="both"/>
        <w:rPr>
          <w:rFonts w:asciiTheme="minorHAnsi" w:hAnsiTheme="minorHAnsi" w:cstheme="minorHAnsi"/>
          <w:sz w:val="22"/>
          <w:szCs w:val="22"/>
          <w:lang w:val="en-NZ"/>
        </w:rPr>
      </w:pPr>
      <w:r w:rsidRPr="00A7038A">
        <w:rPr>
          <w:rFonts w:asciiTheme="minorHAnsi" w:hAnsiTheme="minorHAnsi" w:cstheme="minorHAnsi"/>
          <w:sz w:val="22"/>
          <w:szCs w:val="22"/>
          <w:lang w:val="en-NZ"/>
        </w:rPr>
        <w:t>Azure Point to Site VPN Tunnel Type will OpenVPN.</w:t>
      </w:r>
    </w:p>
    <w:p w14:paraId="1FA6BCD7" w14:textId="4850B729" w:rsidR="004B66FF" w:rsidRPr="00A7038A" w:rsidRDefault="00D51980" w:rsidP="002E083B">
      <w:pPr>
        <w:pStyle w:val="ListParagraph"/>
        <w:numPr>
          <w:ilvl w:val="0"/>
          <w:numId w:val="50"/>
        </w:numPr>
        <w:pBdr>
          <w:left w:val="single" w:sz="18" w:space="6" w:color="008AC8"/>
        </w:pBdr>
        <w:spacing w:after="200"/>
        <w:jc w:val="both"/>
        <w:rPr>
          <w:rFonts w:asciiTheme="minorHAnsi" w:hAnsiTheme="minorHAnsi" w:cstheme="minorHAnsi"/>
          <w:sz w:val="22"/>
          <w:szCs w:val="22"/>
          <w:lang w:val="en-NZ"/>
        </w:rPr>
      </w:pPr>
      <w:r w:rsidRPr="00A7038A">
        <w:rPr>
          <w:rFonts w:asciiTheme="minorHAnsi" w:hAnsiTheme="minorHAnsi" w:cstheme="minorHAnsi"/>
          <w:sz w:val="22"/>
          <w:szCs w:val="22"/>
          <w:lang w:val="en-NZ"/>
        </w:rPr>
        <w:t>Azure Point to Site VPN Gateway will have 2 scale unit SKU.</w:t>
      </w:r>
      <w:r w:rsidR="00BC584A" w:rsidRPr="00A7038A">
        <w:rPr>
          <w:rFonts w:asciiTheme="minorHAnsi" w:hAnsiTheme="minorHAnsi" w:cstheme="minorHAnsi"/>
          <w:sz w:val="22"/>
          <w:szCs w:val="22"/>
          <w:lang w:val="en-NZ"/>
        </w:rPr>
        <w:t xml:space="preserve"> Supports 1 Gbps </w:t>
      </w:r>
      <w:r w:rsidR="001C2352" w:rsidRPr="00A7038A">
        <w:rPr>
          <w:rFonts w:asciiTheme="minorHAnsi" w:hAnsiTheme="minorHAnsi" w:cstheme="minorHAnsi"/>
          <w:sz w:val="22"/>
          <w:szCs w:val="22"/>
          <w:lang w:val="en-NZ"/>
        </w:rPr>
        <w:t>speed and up to 500 clients.</w:t>
      </w:r>
    </w:p>
    <w:p w14:paraId="54D4BC9E" w14:textId="391AF67C" w:rsidR="00FC7AF7" w:rsidRPr="00A7038A" w:rsidRDefault="008451A6" w:rsidP="002E083B">
      <w:pPr>
        <w:pStyle w:val="ListParagraph"/>
        <w:numPr>
          <w:ilvl w:val="0"/>
          <w:numId w:val="50"/>
        </w:numPr>
        <w:pBdr>
          <w:left w:val="single" w:sz="18" w:space="6" w:color="008AC8"/>
        </w:pBdr>
        <w:spacing w:after="200"/>
        <w:jc w:val="both"/>
        <w:rPr>
          <w:rFonts w:asciiTheme="minorHAnsi" w:hAnsiTheme="minorHAnsi" w:cstheme="minorHAnsi"/>
          <w:sz w:val="22"/>
          <w:szCs w:val="22"/>
          <w:lang w:val="en-NZ"/>
        </w:rPr>
      </w:pPr>
      <w:r w:rsidRPr="00A7038A">
        <w:rPr>
          <w:rFonts w:asciiTheme="minorHAnsi" w:hAnsiTheme="minorHAnsi" w:cstheme="minorHAnsi"/>
          <w:sz w:val="22"/>
          <w:szCs w:val="22"/>
          <w:lang w:val="en-NZ"/>
        </w:rPr>
        <w:t xml:space="preserve">VPN CIDR for the client address </w:t>
      </w:r>
      <w:r w:rsidR="00AA0387" w:rsidRPr="00A7038A">
        <w:rPr>
          <w:rFonts w:asciiTheme="minorHAnsi" w:hAnsiTheme="minorHAnsi" w:cstheme="minorHAnsi"/>
          <w:sz w:val="22"/>
          <w:szCs w:val="22"/>
          <w:lang w:val="en-NZ"/>
        </w:rPr>
        <w:t>[</w:t>
      </w:r>
      <w:r w:rsidR="00AF1AD1" w:rsidRPr="00A7038A">
        <w:rPr>
          <w:rFonts w:asciiTheme="minorHAnsi" w:hAnsiTheme="minorHAnsi" w:cstheme="minorHAnsi"/>
          <w:sz w:val="22"/>
          <w:szCs w:val="22"/>
          <w:lang w:val="en-NZ"/>
        </w:rPr>
        <w:t>TBD] /</w:t>
      </w:r>
      <w:r w:rsidRPr="00A7038A">
        <w:rPr>
          <w:rFonts w:asciiTheme="minorHAnsi" w:hAnsiTheme="minorHAnsi" w:cstheme="minorHAnsi"/>
          <w:sz w:val="22"/>
          <w:szCs w:val="22"/>
          <w:lang w:val="en-NZ"/>
        </w:rPr>
        <w:t>2</w:t>
      </w:r>
      <w:r w:rsidR="00FE6E89" w:rsidRPr="00A7038A">
        <w:rPr>
          <w:rFonts w:asciiTheme="minorHAnsi" w:hAnsiTheme="minorHAnsi" w:cstheme="minorHAnsi"/>
          <w:sz w:val="22"/>
          <w:szCs w:val="22"/>
          <w:lang w:val="en-NZ"/>
        </w:rPr>
        <w:t xml:space="preserve">4 </w:t>
      </w:r>
    </w:p>
    <w:p w14:paraId="1C756E96" w14:textId="77777777" w:rsidR="004735EE" w:rsidRDefault="004735EE" w:rsidP="00BA5253">
      <w:pPr>
        <w:pStyle w:val="ListNumber"/>
        <w:numPr>
          <w:ilvl w:val="0"/>
          <w:numId w:val="0"/>
        </w:numPr>
        <w:ind w:left="720"/>
        <w:jc w:val="both"/>
      </w:pPr>
    </w:p>
    <w:p w14:paraId="6C0310B3" w14:textId="77777777" w:rsidR="00BC0080" w:rsidRDefault="00BC0080" w:rsidP="00BA5253">
      <w:pPr>
        <w:pStyle w:val="ListNumber"/>
        <w:numPr>
          <w:ilvl w:val="0"/>
          <w:numId w:val="0"/>
        </w:numPr>
        <w:ind w:left="720"/>
        <w:jc w:val="both"/>
      </w:pPr>
    </w:p>
    <w:p w14:paraId="24DE1465" w14:textId="77777777" w:rsidR="00BC0080" w:rsidRDefault="00BC0080" w:rsidP="00BA5253">
      <w:pPr>
        <w:pStyle w:val="ListNumber"/>
        <w:numPr>
          <w:ilvl w:val="0"/>
          <w:numId w:val="0"/>
        </w:numPr>
        <w:ind w:left="720"/>
        <w:jc w:val="both"/>
      </w:pPr>
    </w:p>
    <w:p w14:paraId="08A8AEEF" w14:textId="77777777" w:rsidR="00BC0080" w:rsidRDefault="00BC0080" w:rsidP="00BA5253">
      <w:pPr>
        <w:pStyle w:val="ListNumber"/>
        <w:numPr>
          <w:ilvl w:val="0"/>
          <w:numId w:val="0"/>
        </w:numPr>
        <w:ind w:left="720"/>
        <w:jc w:val="both"/>
      </w:pPr>
    </w:p>
    <w:p w14:paraId="151803E7" w14:textId="77777777" w:rsidR="00BC0080" w:rsidRDefault="00BC0080" w:rsidP="00BA5253">
      <w:pPr>
        <w:pStyle w:val="ListNumber"/>
        <w:numPr>
          <w:ilvl w:val="0"/>
          <w:numId w:val="0"/>
        </w:numPr>
        <w:ind w:left="720"/>
        <w:jc w:val="both"/>
      </w:pPr>
    </w:p>
    <w:p w14:paraId="468E1672" w14:textId="77777777" w:rsidR="00E65CE3" w:rsidRDefault="00E65CE3" w:rsidP="00BA5253">
      <w:pPr>
        <w:pStyle w:val="ListNumber"/>
        <w:numPr>
          <w:ilvl w:val="0"/>
          <w:numId w:val="0"/>
        </w:numPr>
        <w:ind w:left="720"/>
        <w:jc w:val="both"/>
      </w:pPr>
    </w:p>
    <w:p w14:paraId="483A85F3" w14:textId="77777777" w:rsidR="00E65CE3" w:rsidRDefault="00E65CE3" w:rsidP="00BA5253">
      <w:pPr>
        <w:pStyle w:val="ListNumber"/>
        <w:numPr>
          <w:ilvl w:val="0"/>
          <w:numId w:val="0"/>
        </w:numPr>
        <w:ind w:left="720"/>
        <w:jc w:val="both"/>
      </w:pPr>
    </w:p>
    <w:p w14:paraId="364FAC12" w14:textId="37A857E8" w:rsidR="00C67429" w:rsidRPr="00AF1AD1" w:rsidRDefault="00C67429" w:rsidP="00C67429">
      <w:pPr>
        <w:pStyle w:val="Heading3Numbered"/>
        <w:jc w:val="both"/>
        <w:rPr>
          <w:rFonts w:asciiTheme="minorHAnsi" w:hAnsiTheme="minorHAnsi" w:cstheme="minorHAnsi"/>
        </w:rPr>
      </w:pPr>
      <w:bookmarkStart w:id="84" w:name="_Toc107744997"/>
      <w:bookmarkStart w:id="85" w:name="OLE_LINK8"/>
      <w:r w:rsidRPr="00AF1AD1">
        <w:rPr>
          <w:rFonts w:asciiTheme="minorHAnsi" w:hAnsiTheme="minorHAnsi" w:cstheme="minorHAnsi"/>
        </w:rPr>
        <w:t>Network Insight – Core Network Infrastructure</w:t>
      </w:r>
      <w:bookmarkEnd w:id="84"/>
    </w:p>
    <w:p w14:paraId="1FE758BD" w14:textId="06ED6A32" w:rsidR="00C67429" w:rsidRPr="00AF1AD1" w:rsidRDefault="00C67429" w:rsidP="00C67429">
      <w:pPr>
        <w:rPr>
          <w:rFonts w:asciiTheme="minorHAnsi" w:hAnsiTheme="minorHAnsi" w:cstheme="minorHAnsi"/>
        </w:rPr>
      </w:pPr>
      <w:r w:rsidRPr="00AF1AD1">
        <w:rPr>
          <w:rFonts w:asciiTheme="minorHAnsi" w:hAnsiTheme="minorHAnsi" w:cstheme="minorHAnsi"/>
        </w:rPr>
        <w:t xml:space="preserve">The section </w:t>
      </w:r>
      <w:r w:rsidR="00A9398C" w:rsidRPr="00AF1AD1">
        <w:rPr>
          <w:rFonts w:asciiTheme="minorHAnsi" w:hAnsiTheme="minorHAnsi" w:cstheme="minorHAnsi"/>
        </w:rPr>
        <w:t>provides</w:t>
      </w:r>
      <w:r w:rsidRPr="00AF1AD1">
        <w:rPr>
          <w:rFonts w:asciiTheme="minorHAnsi" w:hAnsiTheme="minorHAnsi" w:cstheme="minorHAnsi"/>
        </w:rPr>
        <w:t xml:space="preserve"> sizing and SKU recommendation</w:t>
      </w:r>
      <w:r w:rsidR="00A9398C" w:rsidRPr="00AF1AD1">
        <w:rPr>
          <w:rFonts w:asciiTheme="minorHAnsi" w:hAnsiTheme="minorHAnsi" w:cstheme="minorHAnsi"/>
        </w:rPr>
        <w:t xml:space="preserve"> for the core network infrastructure.</w:t>
      </w:r>
    </w:p>
    <w:p w14:paraId="2016A885" w14:textId="2E914785" w:rsidR="00A9398C" w:rsidRDefault="00A9398C" w:rsidP="00C67429"/>
    <w:tbl>
      <w:tblPr>
        <w:tblStyle w:val="TableGrid"/>
        <w:tblW w:w="5000" w:type="pct"/>
        <w:tblLayout w:type="fixed"/>
        <w:tblLook w:val="04A0" w:firstRow="1" w:lastRow="0" w:firstColumn="1" w:lastColumn="0" w:noHBand="0" w:noVBand="1"/>
      </w:tblPr>
      <w:tblGrid>
        <w:gridCol w:w="1529"/>
        <w:gridCol w:w="1350"/>
        <w:gridCol w:w="1801"/>
        <w:gridCol w:w="4371"/>
        <w:gridCol w:w="73"/>
        <w:gridCol w:w="236"/>
      </w:tblGrid>
      <w:tr w:rsidR="007927A4" w:rsidRPr="003F3BEF" w14:paraId="5209552F" w14:textId="77777777" w:rsidTr="00E65CE3">
        <w:trPr>
          <w:cnfStyle w:val="100000000000" w:firstRow="1" w:lastRow="0" w:firstColumn="0" w:lastColumn="0" w:oddVBand="0" w:evenVBand="0" w:oddHBand="0" w:evenHBand="0" w:firstRowFirstColumn="0" w:firstRowLastColumn="0" w:lastRowFirstColumn="0" w:lastRowLastColumn="0"/>
          <w:trHeight w:val="26"/>
        </w:trPr>
        <w:tc>
          <w:tcPr>
            <w:tcW w:w="817" w:type="pct"/>
            <w:tcBorders>
              <w:top w:val="single" w:sz="4" w:space="0" w:color="008AC8"/>
              <w:left w:val="nil"/>
              <w:bottom w:val="single" w:sz="4" w:space="0" w:color="008AC8"/>
              <w:right w:val="nil"/>
            </w:tcBorders>
            <w:hideMark/>
          </w:tcPr>
          <w:p w14:paraId="6B4D5B0A" w14:textId="6A1C482D" w:rsidR="00E023BA" w:rsidRPr="00E65CE3" w:rsidRDefault="00E023BA" w:rsidP="005C1ED3">
            <w:pPr>
              <w:jc w:val="both"/>
              <w:rPr>
                <w:rFonts w:asciiTheme="minorHAnsi" w:hAnsiTheme="minorHAnsi" w:cstheme="minorHAnsi"/>
                <w:sz w:val="22"/>
              </w:rPr>
            </w:pPr>
            <w:r w:rsidRPr="00E65CE3">
              <w:rPr>
                <w:rFonts w:asciiTheme="minorHAnsi" w:hAnsiTheme="minorHAnsi" w:cstheme="minorHAnsi"/>
                <w:sz w:val="22"/>
              </w:rPr>
              <w:t>Azure Infrastructure</w:t>
            </w:r>
          </w:p>
        </w:tc>
        <w:tc>
          <w:tcPr>
            <w:tcW w:w="721" w:type="pct"/>
            <w:tcBorders>
              <w:top w:val="single" w:sz="4" w:space="0" w:color="008AC8"/>
              <w:left w:val="nil"/>
              <w:bottom w:val="single" w:sz="4" w:space="0" w:color="008AC8"/>
              <w:right w:val="nil"/>
            </w:tcBorders>
          </w:tcPr>
          <w:p w14:paraId="08C0E79A" w14:textId="4F9AE001" w:rsidR="00E023BA" w:rsidRPr="00E65CE3" w:rsidRDefault="00E023BA" w:rsidP="005C1ED3">
            <w:pPr>
              <w:jc w:val="both"/>
              <w:rPr>
                <w:rFonts w:asciiTheme="minorHAnsi" w:hAnsiTheme="minorHAnsi" w:cstheme="minorHAnsi"/>
                <w:sz w:val="22"/>
              </w:rPr>
            </w:pPr>
            <w:r w:rsidRPr="00E65CE3">
              <w:rPr>
                <w:rFonts w:asciiTheme="minorHAnsi" w:hAnsiTheme="minorHAnsi" w:cstheme="minorHAnsi"/>
                <w:sz w:val="22"/>
              </w:rPr>
              <w:t xml:space="preserve">Subscription </w:t>
            </w:r>
          </w:p>
        </w:tc>
        <w:tc>
          <w:tcPr>
            <w:tcW w:w="962" w:type="pct"/>
            <w:tcBorders>
              <w:top w:val="single" w:sz="4" w:space="0" w:color="008AC8"/>
              <w:left w:val="nil"/>
              <w:bottom w:val="single" w:sz="4" w:space="0" w:color="008AC8"/>
              <w:right w:val="nil"/>
            </w:tcBorders>
          </w:tcPr>
          <w:p w14:paraId="5E51CA6F" w14:textId="77777777" w:rsidR="00E023BA" w:rsidRPr="00E65CE3" w:rsidRDefault="00E023BA" w:rsidP="005C1ED3">
            <w:pPr>
              <w:jc w:val="both"/>
              <w:rPr>
                <w:rFonts w:asciiTheme="minorHAnsi" w:hAnsiTheme="minorHAnsi" w:cstheme="minorHAnsi"/>
                <w:sz w:val="22"/>
              </w:rPr>
            </w:pPr>
            <w:r w:rsidRPr="00E65CE3">
              <w:rPr>
                <w:rFonts w:asciiTheme="minorHAnsi" w:hAnsiTheme="minorHAnsi" w:cstheme="minorHAnsi"/>
                <w:sz w:val="22"/>
              </w:rPr>
              <w:t>VNET</w:t>
            </w:r>
          </w:p>
          <w:p w14:paraId="4A3FA4F4" w14:textId="239D5DB6" w:rsidR="00F75834" w:rsidRPr="00E65CE3" w:rsidRDefault="00F75834" w:rsidP="005C1ED3">
            <w:pPr>
              <w:jc w:val="both"/>
              <w:rPr>
                <w:rFonts w:asciiTheme="minorHAnsi" w:hAnsiTheme="minorHAnsi" w:cstheme="minorHAnsi"/>
                <w:sz w:val="22"/>
              </w:rPr>
            </w:pPr>
            <w:r w:rsidRPr="00E65CE3">
              <w:rPr>
                <w:rFonts w:asciiTheme="minorHAnsi" w:hAnsiTheme="minorHAnsi" w:cstheme="minorHAnsi"/>
                <w:sz w:val="22"/>
              </w:rPr>
              <w:t>Subnet</w:t>
            </w:r>
          </w:p>
        </w:tc>
        <w:tc>
          <w:tcPr>
            <w:tcW w:w="2374" w:type="pct"/>
            <w:gridSpan w:val="2"/>
            <w:tcBorders>
              <w:top w:val="single" w:sz="4" w:space="0" w:color="008AC8"/>
              <w:left w:val="nil"/>
              <w:bottom w:val="single" w:sz="4" w:space="0" w:color="008AC8"/>
              <w:right w:val="nil"/>
            </w:tcBorders>
          </w:tcPr>
          <w:p w14:paraId="08B56B2D" w14:textId="6DD94C61" w:rsidR="00E023BA" w:rsidRPr="00E65CE3" w:rsidRDefault="00E023BA" w:rsidP="005C1ED3">
            <w:pPr>
              <w:jc w:val="both"/>
              <w:rPr>
                <w:rFonts w:asciiTheme="minorHAnsi" w:hAnsiTheme="minorHAnsi" w:cstheme="minorHAnsi"/>
                <w:sz w:val="22"/>
              </w:rPr>
            </w:pPr>
            <w:r w:rsidRPr="00E65CE3">
              <w:rPr>
                <w:rFonts w:asciiTheme="minorHAnsi" w:hAnsiTheme="minorHAnsi" w:cstheme="minorHAnsi"/>
                <w:sz w:val="22"/>
              </w:rPr>
              <w:t>SKU Recommendation</w:t>
            </w:r>
          </w:p>
        </w:tc>
        <w:tc>
          <w:tcPr>
            <w:tcW w:w="126" w:type="pct"/>
            <w:tcBorders>
              <w:top w:val="single" w:sz="4" w:space="0" w:color="008AC8"/>
              <w:left w:val="nil"/>
              <w:bottom w:val="single" w:sz="4" w:space="0" w:color="008AC8"/>
              <w:right w:val="nil"/>
            </w:tcBorders>
          </w:tcPr>
          <w:p w14:paraId="11AA6C4C" w14:textId="4E807CEE" w:rsidR="00E023BA" w:rsidRPr="003F3BEF" w:rsidRDefault="00E023BA" w:rsidP="005C1ED3">
            <w:pPr>
              <w:jc w:val="both"/>
              <w:rPr>
                <w:sz w:val="22"/>
              </w:rPr>
            </w:pPr>
          </w:p>
        </w:tc>
      </w:tr>
      <w:tr w:rsidR="00806351" w14:paraId="1AD1B79A" w14:textId="77777777" w:rsidTr="00E65CE3">
        <w:trPr>
          <w:trHeight w:val="26"/>
        </w:trPr>
        <w:tc>
          <w:tcPr>
            <w:tcW w:w="817" w:type="pct"/>
            <w:hideMark/>
          </w:tcPr>
          <w:p w14:paraId="4B15C10B" w14:textId="485525D4" w:rsidR="00E023BA" w:rsidRPr="00F40C6C" w:rsidRDefault="00E023BA" w:rsidP="00E65CE3">
            <w:pPr>
              <w:rPr>
                <w:rFonts w:asciiTheme="minorHAnsi" w:hAnsiTheme="minorHAnsi" w:cstheme="minorHAnsi"/>
                <w:sz w:val="22"/>
              </w:rPr>
            </w:pPr>
            <w:r>
              <w:rPr>
                <w:rFonts w:asciiTheme="minorHAnsi" w:hAnsiTheme="minorHAnsi" w:cstheme="minorHAnsi"/>
                <w:sz w:val="22"/>
              </w:rPr>
              <w:t>Azure Firewall</w:t>
            </w:r>
          </w:p>
        </w:tc>
        <w:tc>
          <w:tcPr>
            <w:tcW w:w="721" w:type="pct"/>
          </w:tcPr>
          <w:p w14:paraId="1AD562CF" w14:textId="46E9848F" w:rsidR="00E023BA" w:rsidRPr="005203F6" w:rsidRDefault="005203F6" w:rsidP="00E65CE3">
            <w:pPr>
              <w:rPr>
                <w:rFonts w:ascii="Calibri" w:hAnsi="Calibri" w:cs="Calibri"/>
                <w:color w:val="000000"/>
                <w:sz w:val="22"/>
                <w:szCs w:val="22"/>
              </w:rPr>
            </w:pPr>
            <w:r>
              <w:rPr>
                <w:rFonts w:ascii="Calibri" w:hAnsi="Calibri" w:cs="Calibri"/>
                <w:color w:val="000000"/>
                <w:sz w:val="22"/>
                <w:szCs w:val="22"/>
              </w:rPr>
              <w:t>ave-cor-network</w:t>
            </w:r>
          </w:p>
        </w:tc>
        <w:tc>
          <w:tcPr>
            <w:tcW w:w="962" w:type="pct"/>
          </w:tcPr>
          <w:p w14:paraId="1F12DEFF" w14:textId="6D5F256C" w:rsidR="0051119D" w:rsidRPr="0085618B" w:rsidRDefault="00431620" w:rsidP="00E65CE3">
            <w:pPr>
              <w:rPr>
                <w:rFonts w:ascii="Calibri" w:hAnsi="Calibri" w:cs="Calibri"/>
                <w:color w:val="000000"/>
                <w:sz w:val="22"/>
                <w:szCs w:val="22"/>
              </w:rPr>
            </w:pPr>
            <w:r>
              <w:rPr>
                <w:rFonts w:ascii="Calibri" w:hAnsi="Calibri" w:cs="Calibri"/>
                <w:color w:val="000000"/>
                <w:sz w:val="22"/>
                <w:szCs w:val="22"/>
              </w:rPr>
              <w:t>VNET:</w:t>
            </w:r>
            <w:r w:rsidR="0085618B">
              <w:rPr>
                <w:rFonts w:ascii="Calibri" w:hAnsi="Calibri" w:cs="Calibri"/>
                <w:color w:val="000000"/>
                <w:sz w:val="22"/>
                <w:szCs w:val="22"/>
              </w:rPr>
              <w:t>ave-sea-cor-vnt-10.166.4.0</w:t>
            </w:r>
            <w:r w:rsidR="00F75834">
              <w:rPr>
                <w:rFonts w:ascii="Calibri" w:hAnsi="Calibri" w:cs="Calibri"/>
                <w:color w:val="000000"/>
                <w:sz w:val="22"/>
                <w:szCs w:val="22"/>
              </w:rPr>
              <w:t xml:space="preserve"> Subnet : </w:t>
            </w:r>
          </w:p>
          <w:p w14:paraId="1FF13186" w14:textId="77777777" w:rsidR="00336C01" w:rsidRDefault="0051119D" w:rsidP="00E65CE3">
            <w:pPr>
              <w:rPr>
                <w:rFonts w:ascii="Calibri" w:hAnsi="Calibri" w:cs="Calibri"/>
                <w:color w:val="000000"/>
                <w:sz w:val="22"/>
                <w:szCs w:val="22"/>
              </w:rPr>
            </w:pPr>
            <w:r>
              <w:rPr>
                <w:rFonts w:ascii="Calibri" w:hAnsi="Calibri" w:cs="Calibri"/>
                <w:color w:val="000000"/>
                <w:sz w:val="22"/>
                <w:szCs w:val="22"/>
              </w:rPr>
              <w:t>AzureFirewallSubnet</w:t>
            </w:r>
            <w:r w:rsidR="00D931B2">
              <w:rPr>
                <w:rFonts w:ascii="Calibri" w:hAnsi="Calibri" w:cs="Calibri"/>
                <w:color w:val="000000"/>
                <w:sz w:val="22"/>
                <w:szCs w:val="22"/>
              </w:rPr>
              <w:t xml:space="preserve"> - </w:t>
            </w:r>
          </w:p>
          <w:p w14:paraId="0FC9F44B" w14:textId="4152EDCB" w:rsidR="0051119D" w:rsidRDefault="00336C01" w:rsidP="00E65CE3">
            <w:pPr>
              <w:rPr>
                <w:rFonts w:ascii="Calibri" w:hAnsi="Calibri" w:cs="Calibri"/>
                <w:color w:val="000000"/>
                <w:sz w:val="22"/>
                <w:szCs w:val="22"/>
              </w:rPr>
            </w:pPr>
            <w:r>
              <w:rPr>
                <w:rFonts w:ascii="Calibri" w:hAnsi="Calibri" w:cs="Calibri"/>
                <w:color w:val="000000"/>
                <w:sz w:val="22"/>
                <w:szCs w:val="22"/>
              </w:rPr>
              <w:t>10.166.4.0/26</w:t>
            </w:r>
          </w:p>
          <w:p w14:paraId="23D08A67" w14:textId="2E2D689B" w:rsidR="00E023BA" w:rsidRPr="0085618B" w:rsidRDefault="00E023BA" w:rsidP="00E65CE3">
            <w:pPr>
              <w:rPr>
                <w:rFonts w:ascii="Calibri" w:hAnsi="Calibri" w:cs="Calibri"/>
                <w:color w:val="000000"/>
                <w:sz w:val="22"/>
                <w:szCs w:val="22"/>
              </w:rPr>
            </w:pPr>
          </w:p>
        </w:tc>
        <w:tc>
          <w:tcPr>
            <w:tcW w:w="2335" w:type="pct"/>
          </w:tcPr>
          <w:tbl>
            <w:tblPr>
              <w:tblW w:w="5222" w:type="dxa"/>
              <w:tblLayout w:type="fixed"/>
              <w:tblLook w:val="04A0" w:firstRow="1" w:lastRow="0" w:firstColumn="1" w:lastColumn="0" w:noHBand="0" w:noVBand="1"/>
            </w:tblPr>
            <w:tblGrid>
              <w:gridCol w:w="1599"/>
              <w:gridCol w:w="3623"/>
            </w:tblGrid>
            <w:tr w:rsidR="008C3703" w14:paraId="42C6A0A7" w14:textId="77777777" w:rsidTr="00E65CE3">
              <w:trPr>
                <w:trHeight w:val="123"/>
              </w:trPr>
              <w:tc>
                <w:tcPr>
                  <w:tcW w:w="1599" w:type="dxa"/>
                  <w:tcBorders>
                    <w:top w:val="nil"/>
                    <w:left w:val="nil"/>
                    <w:bottom w:val="nil"/>
                    <w:right w:val="nil"/>
                  </w:tcBorders>
                  <w:shd w:val="clear" w:color="auto" w:fill="auto"/>
                  <w:vAlign w:val="center"/>
                  <w:hideMark/>
                </w:tcPr>
                <w:p w14:paraId="5C0767C1" w14:textId="77777777" w:rsidR="008C3703" w:rsidRDefault="008C3703" w:rsidP="00E65CE3">
                  <w:pPr>
                    <w:rPr>
                      <w:rFonts w:ascii="Segoe UI" w:hAnsi="Segoe UI" w:cs="Segoe UI"/>
                      <w:color w:val="000000"/>
                      <w:sz w:val="20"/>
                      <w:szCs w:val="20"/>
                    </w:rPr>
                  </w:pPr>
                  <w:r>
                    <w:rPr>
                      <w:rFonts w:ascii="Segoe UI" w:hAnsi="Segoe UI" w:cs="Segoe UI"/>
                      <w:color w:val="000000"/>
                      <w:sz w:val="20"/>
                      <w:szCs w:val="20"/>
                    </w:rPr>
                    <w:t>Region</w:t>
                  </w:r>
                </w:p>
              </w:tc>
              <w:tc>
                <w:tcPr>
                  <w:tcW w:w="3623" w:type="dxa"/>
                  <w:tcBorders>
                    <w:top w:val="nil"/>
                    <w:left w:val="nil"/>
                    <w:bottom w:val="nil"/>
                    <w:right w:val="nil"/>
                  </w:tcBorders>
                  <w:shd w:val="clear" w:color="auto" w:fill="auto"/>
                  <w:vAlign w:val="center"/>
                  <w:hideMark/>
                </w:tcPr>
                <w:p w14:paraId="23244DBA" w14:textId="77777777" w:rsidR="008C3703" w:rsidRDefault="008C3703" w:rsidP="00E65CE3">
                  <w:pPr>
                    <w:rPr>
                      <w:rFonts w:ascii="Segoe UI" w:hAnsi="Segoe UI" w:cs="Segoe UI"/>
                      <w:color w:val="000000"/>
                      <w:sz w:val="20"/>
                      <w:szCs w:val="20"/>
                    </w:rPr>
                  </w:pPr>
                  <w:r>
                    <w:rPr>
                      <w:rFonts w:ascii="Segoe UI" w:hAnsi="Segoe UI" w:cs="Segoe UI"/>
                      <w:color w:val="000000"/>
                      <w:sz w:val="20"/>
                      <w:szCs w:val="20"/>
                    </w:rPr>
                    <w:t>SEA - Southeast Asia</w:t>
                  </w:r>
                </w:p>
              </w:tc>
            </w:tr>
            <w:tr w:rsidR="008C3703" w14:paraId="4A557F98" w14:textId="77777777" w:rsidTr="00E65CE3">
              <w:trPr>
                <w:trHeight w:val="123"/>
              </w:trPr>
              <w:tc>
                <w:tcPr>
                  <w:tcW w:w="1599" w:type="dxa"/>
                  <w:tcBorders>
                    <w:top w:val="nil"/>
                    <w:left w:val="nil"/>
                    <w:bottom w:val="nil"/>
                    <w:right w:val="nil"/>
                  </w:tcBorders>
                  <w:shd w:val="clear" w:color="auto" w:fill="auto"/>
                  <w:vAlign w:val="center"/>
                  <w:hideMark/>
                </w:tcPr>
                <w:p w14:paraId="590DF677" w14:textId="77777777" w:rsidR="008C3703" w:rsidRDefault="008C3703" w:rsidP="00E65CE3">
                  <w:pPr>
                    <w:rPr>
                      <w:rFonts w:ascii="Segoe UI" w:hAnsi="Segoe UI" w:cs="Segoe UI"/>
                      <w:color w:val="000000"/>
                      <w:sz w:val="20"/>
                      <w:szCs w:val="20"/>
                    </w:rPr>
                  </w:pPr>
                  <w:r>
                    <w:rPr>
                      <w:rFonts w:ascii="Segoe UI" w:hAnsi="Segoe UI" w:cs="Segoe UI"/>
                      <w:color w:val="000000"/>
                      <w:sz w:val="20"/>
                      <w:szCs w:val="20"/>
                    </w:rPr>
                    <w:t xml:space="preserve">Availability Zone - Public IP </w:t>
                  </w:r>
                </w:p>
              </w:tc>
              <w:tc>
                <w:tcPr>
                  <w:tcW w:w="3623" w:type="dxa"/>
                  <w:tcBorders>
                    <w:top w:val="nil"/>
                    <w:left w:val="nil"/>
                    <w:bottom w:val="nil"/>
                    <w:right w:val="nil"/>
                  </w:tcBorders>
                  <w:shd w:val="clear" w:color="auto" w:fill="auto"/>
                  <w:vAlign w:val="center"/>
                  <w:hideMark/>
                </w:tcPr>
                <w:p w14:paraId="07B51E3B" w14:textId="77777777" w:rsidR="008C3703" w:rsidRDefault="008C3703" w:rsidP="00E65CE3">
                  <w:pPr>
                    <w:rPr>
                      <w:rFonts w:ascii="Segoe UI" w:hAnsi="Segoe UI" w:cs="Segoe UI"/>
                      <w:color w:val="000000"/>
                      <w:sz w:val="20"/>
                      <w:szCs w:val="20"/>
                    </w:rPr>
                  </w:pPr>
                  <w:r>
                    <w:rPr>
                      <w:rFonts w:ascii="Segoe UI" w:hAnsi="Segoe UI" w:cs="Segoe UI"/>
                      <w:color w:val="000000"/>
                      <w:sz w:val="20"/>
                      <w:szCs w:val="20"/>
                    </w:rPr>
                    <w:t>Zone Redundant</w:t>
                  </w:r>
                </w:p>
              </w:tc>
            </w:tr>
            <w:tr w:rsidR="008C3703" w14:paraId="0C86DFE6" w14:textId="77777777" w:rsidTr="00E65CE3">
              <w:trPr>
                <w:trHeight w:val="246"/>
              </w:trPr>
              <w:tc>
                <w:tcPr>
                  <w:tcW w:w="1599" w:type="dxa"/>
                  <w:tcBorders>
                    <w:top w:val="nil"/>
                    <w:left w:val="nil"/>
                    <w:bottom w:val="nil"/>
                    <w:right w:val="nil"/>
                  </w:tcBorders>
                  <w:shd w:val="clear" w:color="auto" w:fill="auto"/>
                  <w:vAlign w:val="center"/>
                  <w:hideMark/>
                </w:tcPr>
                <w:p w14:paraId="4D0CD2F8" w14:textId="77777777" w:rsidR="008C3703" w:rsidRDefault="008C3703" w:rsidP="00E65CE3">
                  <w:pPr>
                    <w:rPr>
                      <w:rFonts w:ascii="Segoe UI" w:hAnsi="Segoe UI" w:cs="Segoe UI"/>
                      <w:color w:val="000000"/>
                      <w:sz w:val="20"/>
                      <w:szCs w:val="20"/>
                    </w:rPr>
                  </w:pPr>
                  <w:r>
                    <w:rPr>
                      <w:rFonts w:ascii="Segoe UI" w:hAnsi="Segoe UI" w:cs="Segoe UI"/>
                      <w:color w:val="000000"/>
                      <w:sz w:val="20"/>
                      <w:szCs w:val="20"/>
                    </w:rPr>
                    <w:t>Firewall Management (Classic / Firewall Policy)</w:t>
                  </w:r>
                </w:p>
              </w:tc>
              <w:tc>
                <w:tcPr>
                  <w:tcW w:w="3623" w:type="dxa"/>
                  <w:tcBorders>
                    <w:top w:val="nil"/>
                    <w:left w:val="nil"/>
                    <w:bottom w:val="nil"/>
                    <w:right w:val="nil"/>
                  </w:tcBorders>
                  <w:shd w:val="clear" w:color="auto" w:fill="auto"/>
                  <w:vAlign w:val="center"/>
                  <w:hideMark/>
                </w:tcPr>
                <w:p w14:paraId="00064B64" w14:textId="77777777" w:rsidR="008C3703" w:rsidRDefault="008C3703" w:rsidP="00E65CE3">
                  <w:pPr>
                    <w:rPr>
                      <w:rFonts w:ascii="Segoe UI" w:hAnsi="Segoe UI" w:cs="Segoe UI"/>
                      <w:color w:val="000000"/>
                      <w:sz w:val="20"/>
                      <w:szCs w:val="20"/>
                    </w:rPr>
                  </w:pPr>
                  <w:r>
                    <w:rPr>
                      <w:rFonts w:ascii="Segoe UI" w:hAnsi="Segoe UI" w:cs="Segoe UI"/>
                      <w:color w:val="000000"/>
                      <w:sz w:val="20"/>
                      <w:szCs w:val="20"/>
                    </w:rPr>
                    <w:t>FW Policy</w:t>
                  </w:r>
                </w:p>
              </w:tc>
            </w:tr>
            <w:tr w:rsidR="008C3703" w14:paraId="6CE45DAF" w14:textId="77777777" w:rsidTr="00E65CE3">
              <w:trPr>
                <w:trHeight w:val="123"/>
              </w:trPr>
              <w:tc>
                <w:tcPr>
                  <w:tcW w:w="1599" w:type="dxa"/>
                  <w:tcBorders>
                    <w:top w:val="nil"/>
                    <w:left w:val="nil"/>
                    <w:bottom w:val="nil"/>
                    <w:right w:val="nil"/>
                  </w:tcBorders>
                  <w:shd w:val="clear" w:color="auto" w:fill="auto"/>
                  <w:vAlign w:val="center"/>
                  <w:hideMark/>
                </w:tcPr>
                <w:p w14:paraId="2D48203F" w14:textId="77777777" w:rsidR="008C3703" w:rsidRDefault="008C3703" w:rsidP="00E65CE3">
                  <w:pPr>
                    <w:rPr>
                      <w:rFonts w:ascii="Segoe UI" w:hAnsi="Segoe UI" w:cs="Segoe UI"/>
                      <w:color w:val="000000"/>
                      <w:sz w:val="20"/>
                      <w:szCs w:val="20"/>
                    </w:rPr>
                  </w:pPr>
                  <w:r>
                    <w:rPr>
                      <w:rFonts w:ascii="Segoe UI" w:hAnsi="Segoe UI" w:cs="Segoe UI"/>
                      <w:color w:val="000000"/>
                      <w:sz w:val="20"/>
                      <w:szCs w:val="20"/>
                    </w:rPr>
                    <w:t>Firewall Policy (Existing)</w:t>
                  </w:r>
                </w:p>
              </w:tc>
              <w:tc>
                <w:tcPr>
                  <w:tcW w:w="3623" w:type="dxa"/>
                  <w:tcBorders>
                    <w:top w:val="nil"/>
                    <w:left w:val="nil"/>
                    <w:bottom w:val="nil"/>
                    <w:right w:val="nil"/>
                  </w:tcBorders>
                  <w:shd w:val="clear" w:color="auto" w:fill="auto"/>
                  <w:vAlign w:val="center"/>
                  <w:hideMark/>
                </w:tcPr>
                <w:p w14:paraId="4309E008" w14:textId="77777777" w:rsidR="008C3703" w:rsidRDefault="008C3703" w:rsidP="00E65CE3">
                  <w:pPr>
                    <w:rPr>
                      <w:rFonts w:ascii="Segoe UI" w:hAnsi="Segoe UI" w:cs="Segoe UI"/>
                      <w:color w:val="000000"/>
                      <w:sz w:val="20"/>
                      <w:szCs w:val="20"/>
                    </w:rPr>
                  </w:pPr>
                  <w:r>
                    <w:rPr>
                      <w:rFonts w:ascii="Segoe UI" w:hAnsi="Segoe UI" w:cs="Segoe UI"/>
                      <w:color w:val="000000"/>
                      <w:sz w:val="20"/>
                      <w:szCs w:val="20"/>
                    </w:rPr>
                    <w:t>NA</w:t>
                  </w:r>
                </w:p>
              </w:tc>
            </w:tr>
            <w:tr w:rsidR="008C3703" w14:paraId="6A1D7A71" w14:textId="77777777" w:rsidTr="00E65CE3">
              <w:trPr>
                <w:trHeight w:val="131"/>
              </w:trPr>
              <w:tc>
                <w:tcPr>
                  <w:tcW w:w="1599" w:type="dxa"/>
                  <w:tcBorders>
                    <w:top w:val="nil"/>
                    <w:left w:val="nil"/>
                    <w:bottom w:val="single" w:sz="8" w:space="0" w:color="008AC8"/>
                    <w:right w:val="nil"/>
                  </w:tcBorders>
                  <w:shd w:val="clear" w:color="auto" w:fill="auto"/>
                  <w:vAlign w:val="center"/>
                  <w:hideMark/>
                </w:tcPr>
                <w:p w14:paraId="0FEAE70E" w14:textId="77777777" w:rsidR="008C3703" w:rsidRDefault="008C3703" w:rsidP="00E65CE3">
                  <w:pPr>
                    <w:rPr>
                      <w:rFonts w:ascii="Segoe UI" w:hAnsi="Segoe UI" w:cs="Segoe UI"/>
                      <w:color w:val="000000"/>
                      <w:sz w:val="20"/>
                      <w:szCs w:val="20"/>
                    </w:rPr>
                  </w:pPr>
                  <w:r>
                    <w:rPr>
                      <w:rFonts w:ascii="Segoe UI" w:hAnsi="Segoe UI" w:cs="Segoe UI"/>
                      <w:color w:val="000000"/>
                      <w:sz w:val="20"/>
                      <w:szCs w:val="20"/>
                    </w:rPr>
                    <w:t xml:space="preserve">SKU </w:t>
                  </w:r>
                </w:p>
              </w:tc>
              <w:tc>
                <w:tcPr>
                  <w:tcW w:w="3623" w:type="dxa"/>
                  <w:tcBorders>
                    <w:top w:val="nil"/>
                    <w:left w:val="nil"/>
                    <w:bottom w:val="single" w:sz="8" w:space="0" w:color="008AC8"/>
                    <w:right w:val="nil"/>
                  </w:tcBorders>
                  <w:shd w:val="clear" w:color="auto" w:fill="auto"/>
                  <w:vAlign w:val="center"/>
                  <w:hideMark/>
                </w:tcPr>
                <w:p w14:paraId="41AECDE4" w14:textId="77777777" w:rsidR="008C3703" w:rsidRDefault="008C3703" w:rsidP="00E65CE3">
                  <w:pPr>
                    <w:rPr>
                      <w:rFonts w:ascii="Segoe UI" w:hAnsi="Segoe UI" w:cs="Segoe UI"/>
                      <w:color w:val="000000"/>
                      <w:sz w:val="20"/>
                      <w:szCs w:val="20"/>
                    </w:rPr>
                  </w:pPr>
                  <w:r>
                    <w:rPr>
                      <w:rFonts w:ascii="Segoe UI" w:hAnsi="Segoe UI" w:cs="Segoe UI"/>
                      <w:color w:val="000000"/>
                      <w:sz w:val="20"/>
                      <w:szCs w:val="20"/>
                    </w:rPr>
                    <w:t>Standard</w:t>
                  </w:r>
                </w:p>
              </w:tc>
            </w:tr>
          </w:tbl>
          <w:p w14:paraId="684281B1" w14:textId="3DEB62A4" w:rsidR="00E023BA" w:rsidRPr="0085618B" w:rsidRDefault="00E023BA" w:rsidP="00E65CE3">
            <w:pPr>
              <w:rPr>
                <w:rFonts w:ascii="Calibri" w:hAnsi="Calibri" w:cs="Calibri"/>
                <w:color w:val="000000"/>
                <w:sz w:val="22"/>
                <w:szCs w:val="22"/>
              </w:rPr>
            </w:pPr>
          </w:p>
        </w:tc>
        <w:tc>
          <w:tcPr>
            <w:tcW w:w="165" w:type="pct"/>
            <w:gridSpan w:val="2"/>
          </w:tcPr>
          <w:p w14:paraId="3C0EB20F" w14:textId="41A168E9" w:rsidR="00E023BA" w:rsidRPr="0085618B" w:rsidRDefault="00E023BA" w:rsidP="0085618B">
            <w:pPr>
              <w:jc w:val="both"/>
              <w:rPr>
                <w:rFonts w:ascii="Calibri" w:hAnsi="Calibri" w:cs="Calibri"/>
                <w:color w:val="000000"/>
                <w:sz w:val="22"/>
                <w:szCs w:val="22"/>
              </w:rPr>
            </w:pPr>
          </w:p>
        </w:tc>
      </w:tr>
      <w:tr w:rsidR="00806351" w14:paraId="29147295" w14:textId="77777777" w:rsidTr="00E65CE3">
        <w:trPr>
          <w:trHeight w:val="26"/>
        </w:trPr>
        <w:tc>
          <w:tcPr>
            <w:tcW w:w="817" w:type="pct"/>
          </w:tcPr>
          <w:p w14:paraId="7A7D53BA" w14:textId="65B4AB4E" w:rsidR="007927A4" w:rsidRPr="00F40C6C" w:rsidRDefault="007927A4" w:rsidP="00E65CE3">
            <w:pPr>
              <w:rPr>
                <w:rFonts w:asciiTheme="minorHAnsi" w:hAnsiTheme="minorHAnsi" w:cstheme="minorHAnsi"/>
                <w:sz w:val="22"/>
              </w:rPr>
            </w:pPr>
            <w:r>
              <w:rPr>
                <w:rFonts w:asciiTheme="minorHAnsi" w:hAnsiTheme="minorHAnsi" w:cstheme="minorHAnsi"/>
                <w:sz w:val="22"/>
              </w:rPr>
              <w:t xml:space="preserve">Azure Bastion </w:t>
            </w:r>
          </w:p>
        </w:tc>
        <w:tc>
          <w:tcPr>
            <w:tcW w:w="721" w:type="pct"/>
          </w:tcPr>
          <w:p w14:paraId="2FDD7DC6" w14:textId="2B5E1309" w:rsidR="007927A4" w:rsidRPr="007927A4" w:rsidRDefault="007927A4" w:rsidP="00E65CE3">
            <w:pPr>
              <w:rPr>
                <w:rFonts w:ascii="Calibri" w:hAnsi="Calibri" w:cs="Calibri"/>
                <w:color w:val="000000"/>
                <w:sz w:val="22"/>
                <w:szCs w:val="22"/>
              </w:rPr>
            </w:pPr>
            <w:r>
              <w:rPr>
                <w:rFonts w:ascii="Calibri" w:hAnsi="Calibri" w:cs="Calibri"/>
                <w:color w:val="000000"/>
                <w:sz w:val="22"/>
                <w:szCs w:val="22"/>
              </w:rPr>
              <w:t>ave-cor-network</w:t>
            </w:r>
          </w:p>
        </w:tc>
        <w:tc>
          <w:tcPr>
            <w:tcW w:w="962" w:type="pct"/>
          </w:tcPr>
          <w:p w14:paraId="5045267B" w14:textId="77777777" w:rsidR="007927A4" w:rsidRPr="001A4A19" w:rsidRDefault="007927A4" w:rsidP="00E65CE3">
            <w:pPr>
              <w:rPr>
                <w:rFonts w:ascii="Calibri" w:hAnsi="Calibri" w:cs="Calibri"/>
                <w:color w:val="000000"/>
                <w:sz w:val="22"/>
                <w:szCs w:val="22"/>
                <w:lang w:val="es-ES"/>
              </w:rPr>
            </w:pPr>
            <w:r w:rsidRPr="001A4A19">
              <w:rPr>
                <w:rFonts w:ascii="Calibri" w:hAnsi="Calibri" w:cs="Calibri"/>
                <w:color w:val="000000"/>
                <w:sz w:val="22"/>
                <w:szCs w:val="22"/>
                <w:lang w:val="es-ES"/>
              </w:rPr>
              <w:t>ave-sea-cor-vnt-10.166.4.0</w:t>
            </w:r>
          </w:p>
          <w:p w14:paraId="669DF91D" w14:textId="77777777" w:rsidR="00082192" w:rsidRPr="001A4A19" w:rsidRDefault="00082192" w:rsidP="00E65CE3">
            <w:pPr>
              <w:rPr>
                <w:rFonts w:ascii="Calibri" w:hAnsi="Calibri" w:cs="Calibri"/>
                <w:color w:val="000000"/>
                <w:sz w:val="22"/>
                <w:szCs w:val="22"/>
                <w:lang w:val="es-ES"/>
              </w:rPr>
            </w:pPr>
            <w:r w:rsidRPr="001A4A19">
              <w:rPr>
                <w:rFonts w:ascii="Calibri" w:hAnsi="Calibri" w:cs="Calibri"/>
                <w:color w:val="000000"/>
                <w:sz w:val="22"/>
                <w:szCs w:val="22"/>
                <w:lang w:val="es-ES"/>
              </w:rPr>
              <w:t xml:space="preserve">Subnet : </w:t>
            </w:r>
          </w:p>
          <w:p w14:paraId="6F30BC52" w14:textId="77777777" w:rsidR="005456C2" w:rsidRDefault="00082192" w:rsidP="00E65CE3">
            <w:pPr>
              <w:rPr>
                <w:rFonts w:ascii="Calibri" w:hAnsi="Calibri" w:cs="Calibri"/>
                <w:color w:val="000000"/>
                <w:sz w:val="22"/>
                <w:szCs w:val="22"/>
              </w:rPr>
            </w:pPr>
            <w:r>
              <w:rPr>
                <w:rFonts w:ascii="Calibri" w:hAnsi="Calibri" w:cs="Calibri"/>
                <w:color w:val="000000"/>
                <w:sz w:val="22"/>
                <w:szCs w:val="22"/>
              </w:rPr>
              <w:t>AzureBastionSubnet</w:t>
            </w:r>
            <w:r w:rsidR="005456C2">
              <w:rPr>
                <w:rFonts w:ascii="Calibri" w:hAnsi="Calibri" w:cs="Calibri"/>
                <w:color w:val="000000"/>
                <w:sz w:val="22"/>
                <w:szCs w:val="22"/>
              </w:rPr>
              <w:t xml:space="preserve"> - </w:t>
            </w:r>
          </w:p>
          <w:p w14:paraId="239D1942" w14:textId="564F5F56" w:rsidR="00082192" w:rsidRDefault="005456C2" w:rsidP="00E65CE3">
            <w:pPr>
              <w:rPr>
                <w:rFonts w:ascii="Calibri" w:hAnsi="Calibri" w:cs="Calibri"/>
                <w:color w:val="000000"/>
                <w:sz w:val="22"/>
                <w:szCs w:val="22"/>
              </w:rPr>
            </w:pPr>
            <w:r>
              <w:rPr>
                <w:rFonts w:ascii="Calibri" w:hAnsi="Calibri" w:cs="Calibri"/>
                <w:color w:val="000000"/>
                <w:sz w:val="22"/>
                <w:szCs w:val="22"/>
              </w:rPr>
              <w:t>10.166.5.0/26</w:t>
            </w:r>
          </w:p>
          <w:p w14:paraId="0265483E" w14:textId="645687A0" w:rsidR="00082192" w:rsidRPr="007927A4" w:rsidRDefault="00082192" w:rsidP="00E65CE3">
            <w:pPr>
              <w:rPr>
                <w:rFonts w:ascii="Calibri" w:hAnsi="Calibri" w:cs="Calibri"/>
                <w:color w:val="000000"/>
                <w:sz w:val="22"/>
                <w:szCs w:val="22"/>
              </w:rPr>
            </w:pPr>
          </w:p>
        </w:tc>
        <w:tc>
          <w:tcPr>
            <w:tcW w:w="2335" w:type="pct"/>
          </w:tcPr>
          <w:tbl>
            <w:tblPr>
              <w:tblW w:w="5243" w:type="dxa"/>
              <w:tblLayout w:type="fixed"/>
              <w:tblLook w:val="04A0" w:firstRow="1" w:lastRow="0" w:firstColumn="1" w:lastColumn="0" w:noHBand="0" w:noVBand="1"/>
            </w:tblPr>
            <w:tblGrid>
              <w:gridCol w:w="1689"/>
              <w:gridCol w:w="3554"/>
            </w:tblGrid>
            <w:tr w:rsidR="00806351" w14:paraId="1B4D4662" w14:textId="77777777" w:rsidTr="00E65CE3">
              <w:trPr>
                <w:trHeight w:val="283"/>
              </w:trPr>
              <w:tc>
                <w:tcPr>
                  <w:tcW w:w="1689" w:type="dxa"/>
                  <w:tcBorders>
                    <w:top w:val="nil"/>
                    <w:left w:val="nil"/>
                    <w:bottom w:val="nil"/>
                    <w:right w:val="nil"/>
                  </w:tcBorders>
                  <w:shd w:val="clear" w:color="auto" w:fill="auto"/>
                  <w:vAlign w:val="center"/>
                  <w:hideMark/>
                </w:tcPr>
                <w:p w14:paraId="4C9DE8F2" w14:textId="77777777" w:rsidR="00806351" w:rsidRDefault="00806351" w:rsidP="00E65CE3">
                  <w:pPr>
                    <w:rPr>
                      <w:rFonts w:ascii="Segoe UI" w:hAnsi="Segoe UI" w:cs="Segoe UI"/>
                      <w:color w:val="000000"/>
                      <w:sz w:val="20"/>
                      <w:szCs w:val="20"/>
                    </w:rPr>
                  </w:pPr>
                  <w:r>
                    <w:rPr>
                      <w:rFonts w:ascii="Segoe UI" w:hAnsi="Segoe UI" w:cs="Segoe UI"/>
                      <w:color w:val="000000"/>
                      <w:sz w:val="20"/>
                      <w:szCs w:val="20"/>
                    </w:rPr>
                    <w:t>Tier SKU</w:t>
                  </w:r>
                </w:p>
              </w:tc>
              <w:tc>
                <w:tcPr>
                  <w:tcW w:w="3554" w:type="dxa"/>
                  <w:tcBorders>
                    <w:top w:val="nil"/>
                    <w:left w:val="nil"/>
                    <w:bottom w:val="nil"/>
                    <w:right w:val="nil"/>
                  </w:tcBorders>
                  <w:shd w:val="clear" w:color="auto" w:fill="auto"/>
                  <w:vAlign w:val="center"/>
                  <w:hideMark/>
                </w:tcPr>
                <w:p w14:paraId="60FE6A9F" w14:textId="77777777" w:rsidR="00806351" w:rsidRDefault="00806351" w:rsidP="00E65CE3">
                  <w:pPr>
                    <w:rPr>
                      <w:rFonts w:ascii="Segoe UI" w:hAnsi="Segoe UI" w:cs="Segoe UI"/>
                      <w:color w:val="000000"/>
                      <w:sz w:val="20"/>
                      <w:szCs w:val="20"/>
                    </w:rPr>
                  </w:pPr>
                  <w:r>
                    <w:rPr>
                      <w:rFonts w:ascii="Segoe UI" w:hAnsi="Segoe UI" w:cs="Segoe UI"/>
                      <w:color w:val="000000"/>
                      <w:sz w:val="20"/>
                      <w:szCs w:val="20"/>
                    </w:rPr>
                    <w:t>Standard</w:t>
                  </w:r>
                </w:p>
              </w:tc>
            </w:tr>
            <w:tr w:rsidR="00806351" w14:paraId="0A6CB754" w14:textId="77777777" w:rsidTr="00E65CE3">
              <w:trPr>
                <w:trHeight w:val="283"/>
              </w:trPr>
              <w:tc>
                <w:tcPr>
                  <w:tcW w:w="1689" w:type="dxa"/>
                  <w:tcBorders>
                    <w:top w:val="nil"/>
                    <w:left w:val="nil"/>
                    <w:bottom w:val="nil"/>
                    <w:right w:val="nil"/>
                  </w:tcBorders>
                  <w:shd w:val="clear" w:color="auto" w:fill="auto"/>
                  <w:vAlign w:val="center"/>
                  <w:hideMark/>
                </w:tcPr>
                <w:p w14:paraId="7E91D14C" w14:textId="77777777" w:rsidR="00806351" w:rsidRDefault="00806351" w:rsidP="00E65CE3">
                  <w:pPr>
                    <w:rPr>
                      <w:rFonts w:ascii="Segoe UI" w:hAnsi="Segoe UI" w:cs="Segoe UI"/>
                      <w:color w:val="000000"/>
                      <w:sz w:val="20"/>
                      <w:szCs w:val="20"/>
                    </w:rPr>
                  </w:pPr>
                  <w:r>
                    <w:rPr>
                      <w:rFonts w:ascii="Segoe UI" w:hAnsi="Segoe UI" w:cs="Segoe UI"/>
                      <w:color w:val="000000"/>
                      <w:sz w:val="20"/>
                      <w:szCs w:val="20"/>
                    </w:rPr>
                    <w:t>Instance Count</w:t>
                  </w:r>
                </w:p>
              </w:tc>
              <w:tc>
                <w:tcPr>
                  <w:tcW w:w="3554" w:type="dxa"/>
                  <w:tcBorders>
                    <w:top w:val="nil"/>
                    <w:left w:val="nil"/>
                    <w:bottom w:val="nil"/>
                    <w:right w:val="nil"/>
                  </w:tcBorders>
                  <w:shd w:val="clear" w:color="auto" w:fill="auto"/>
                  <w:vAlign w:val="center"/>
                  <w:hideMark/>
                </w:tcPr>
                <w:p w14:paraId="3B175D8D" w14:textId="77777777" w:rsidR="00806351" w:rsidRDefault="00806351" w:rsidP="00E65CE3">
                  <w:pPr>
                    <w:rPr>
                      <w:rFonts w:ascii="Segoe UI" w:hAnsi="Segoe UI" w:cs="Segoe UI"/>
                      <w:color w:val="000000"/>
                      <w:sz w:val="20"/>
                      <w:szCs w:val="20"/>
                    </w:rPr>
                  </w:pPr>
                  <w:r>
                    <w:rPr>
                      <w:rFonts w:ascii="Segoe UI" w:hAnsi="Segoe UI" w:cs="Segoe UI"/>
                      <w:color w:val="000000"/>
                      <w:sz w:val="20"/>
                      <w:szCs w:val="20"/>
                    </w:rPr>
                    <w:t>3</w:t>
                  </w:r>
                </w:p>
              </w:tc>
            </w:tr>
            <w:tr w:rsidR="00806351" w14:paraId="2BFC4D72" w14:textId="77777777" w:rsidTr="00E65CE3">
              <w:trPr>
                <w:trHeight w:val="283"/>
              </w:trPr>
              <w:tc>
                <w:tcPr>
                  <w:tcW w:w="1689" w:type="dxa"/>
                  <w:tcBorders>
                    <w:top w:val="nil"/>
                    <w:left w:val="nil"/>
                    <w:bottom w:val="nil"/>
                    <w:right w:val="nil"/>
                  </w:tcBorders>
                  <w:shd w:val="clear" w:color="auto" w:fill="auto"/>
                  <w:vAlign w:val="center"/>
                  <w:hideMark/>
                </w:tcPr>
                <w:p w14:paraId="07C1C179" w14:textId="77777777" w:rsidR="00806351" w:rsidRDefault="00806351" w:rsidP="00E65CE3">
                  <w:pPr>
                    <w:rPr>
                      <w:rFonts w:ascii="Segoe UI" w:hAnsi="Segoe UI" w:cs="Segoe UI"/>
                      <w:color w:val="000000"/>
                      <w:sz w:val="20"/>
                      <w:szCs w:val="20"/>
                    </w:rPr>
                  </w:pPr>
                  <w:r>
                    <w:rPr>
                      <w:rFonts w:ascii="Segoe UI" w:hAnsi="Segoe UI" w:cs="Segoe UI"/>
                      <w:color w:val="000000"/>
                      <w:sz w:val="20"/>
                      <w:szCs w:val="20"/>
                    </w:rPr>
                    <w:t>Public IP Address SKU</w:t>
                  </w:r>
                </w:p>
              </w:tc>
              <w:tc>
                <w:tcPr>
                  <w:tcW w:w="3554" w:type="dxa"/>
                  <w:tcBorders>
                    <w:top w:val="nil"/>
                    <w:left w:val="nil"/>
                    <w:bottom w:val="nil"/>
                    <w:right w:val="nil"/>
                  </w:tcBorders>
                  <w:shd w:val="clear" w:color="auto" w:fill="auto"/>
                  <w:vAlign w:val="center"/>
                  <w:hideMark/>
                </w:tcPr>
                <w:p w14:paraId="2F27FC06" w14:textId="77777777" w:rsidR="00806351" w:rsidRDefault="00806351" w:rsidP="00E65CE3">
                  <w:pPr>
                    <w:rPr>
                      <w:rFonts w:ascii="Segoe UI" w:hAnsi="Segoe UI" w:cs="Segoe UI"/>
                      <w:color w:val="000000"/>
                      <w:sz w:val="20"/>
                      <w:szCs w:val="20"/>
                    </w:rPr>
                  </w:pPr>
                  <w:r>
                    <w:rPr>
                      <w:rFonts w:ascii="Segoe UI" w:hAnsi="Segoe UI" w:cs="Segoe UI"/>
                      <w:color w:val="000000"/>
                      <w:sz w:val="20"/>
                      <w:szCs w:val="20"/>
                    </w:rPr>
                    <w:t>Standard</w:t>
                  </w:r>
                </w:p>
              </w:tc>
            </w:tr>
            <w:tr w:rsidR="00806351" w14:paraId="7047938C" w14:textId="77777777" w:rsidTr="00E65CE3">
              <w:trPr>
                <w:trHeight w:val="283"/>
              </w:trPr>
              <w:tc>
                <w:tcPr>
                  <w:tcW w:w="1689" w:type="dxa"/>
                  <w:tcBorders>
                    <w:top w:val="nil"/>
                    <w:left w:val="nil"/>
                    <w:bottom w:val="nil"/>
                    <w:right w:val="nil"/>
                  </w:tcBorders>
                  <w:shd w:val="clear" w:color="auto" w:fill="auto"/>
                  <w:vAlign w:val="center"/>
                  <w:hideMark/>
                </w:tcPr>
                <w:p w14:paraId="0933CB09" w14:textId="77777777" w:rsidR="00806351" w:rsidRDefault="00806351" w:rsidP="00E65CE3">
                  <w:pPr>
                    <w:rPr>
                      <w:rFonts w:ascii="Segoe UI" w:hAnsi="Segoe UI" w:cs="Segoe UI"/>
                      <w:color w:val="000000"/>
                      <w:sz w:val="20"/>
                      <w:szCs w:val="20"/>
                    </w:rPr>
                  </w:pPr>
                  <w:r>
                    <w:rPr>
                      <w:rFonts w:ascii="Segoe UI" w:hAnsi="Segoe UI" w:cs="Segoe UI"/>
                      <w:color w:val="000000"/>
                      <w:sz w:val="20"/>
                      <w:szCs w:val="20"/>
                    </w:rPr>
                    <w:t>Assignment</w:t>
                  </w:r>
                </w:p>
              </w:tc>
              <w:tc>
                <w:tcPr>
                  <w:tcW w:w="3554" w:type="dxa"/>
                  <w:tcBorders>
                    <w:top w:val="nil"/>
                    <w:left w:val="nil"/>
                    <w:bottom w:val="nil"/>
                    <w:right w:val="nil"/>
                  </w:tcBorders>
                  <w:shd w:val="clear" w:color="auto" w:fill="auto"/>
                  <w:vAlign w:val="center"/>
                  <w:hideMark/>
                </w:tcPr>
                <w:p w14:paraId="2300C9B9" w14:textId="77777777" w:rsidR="00806351" w:rsidRDefault="00806351" w:rsidP="00E65CE3">
                  <w:pPr>
                    <w:rPr>
                      <w:rFonts w:ascii="Segoe UI" w:hAnsi="Segoe UI" w:cs="Segoe UI"/>
                      <w:color w:val="000000"/>
                      <w:sz w:val="20"/>
                      <w:szCs w:val="20"/>
                    </w:rPr>
                  </w:pPr>
                  <w:r>
                    <w:rPr>
                      <w:rFonts w:ascii="Segoe UI" w:hAnsi="Segoe UI" w:cs="Segoe UI"/>
                      <w:color w:val="000000"/>
                      <w:sz w:val="20"/>
                      <w:szCs w:val="20"/>
                    </w:rPr>
                    <w:t>Static</w:t>
                  </w:r>
                </w:p>
              </w:tc>
            </w:tr>
          </w:tbl>
          <w:p w14:paraId="3835BECC" w14:textId="77777777" w:rsidR="007927A4" w:rsidRPr="0085618B" w:rsidRDefault="007927A4" w:rsidP="00E65CE3">
            <w:pPr>
              <w:rPr>
                <w:rFonts w:ascii="Calibri" w:hAnsi="Calibri" w:cs="Calibri"/>
                <w:color w:val="000000"/>
                <w:sz w:val="22"/>
                <w:szCs w:val="22"/>
              </w:rPr>
            </w:pPr>
          </w:p>
        </w:tc>
        <w:tc>
          <w:tcPr>
            <w:tcW w:w="165" w:type="pct"/>
            <w:gridSpan w:val="2"/>
          </w:tcPr>
          <w:p w14:paraId="1339BD00" w14:textId="1C81BCD3" w:rsidR="007927A4" w:rsidRPr="0085618B" w:rsidRDefault="007927A4" w:rsidP="007927A4">
            <w:pPr>
              <w:jc w:val="both"/>
              <w:rPr>
                <w:rFonts w:ascii="Calibri" w:hAnsi="Calibri" w:cs="Calibri"/>
                <w:color w:val="000000"/>
                <w:sz w:val="22"/>
                <w:szCs w:val="22"/>
              </w:rPr>
            </w:pPr>
          </w:p>
        </w:tc>
      </w:tr>
      <w:tr w:rsidR="00806351" w14:paraId="24FE8C7F" w14:textId="77777777" w:rsidTr="00E65CE3">
        <w:trPr>
          <w:trHeight w:val="26"/>
        </w:trPr>
        <w:tc>
          <w:tcPr>
            <w:tcW w:w="817" w:type="pct"/>
          </w:tcPr>
          <w:p w14:paraId="3AC11227" w14:textId="761A0833" w:rsidR="007927A4" w:rsidRPr="000E14D3" w:rsidRDefault="00305CAD" w:rsidP="00E65CE3">
            <w:pPr>
              <w:rPr>
                <w:rFonts w:ascii="Calibri" w:hAnsi="Calibri" w:cs="Calibri"/>
                <w:color w:val="000000"/>
                <w:sz w:val="22"/>
                <w:szCs w:val="22"/>
              </w:rPr>
            </w:pPr>
            <w:r w:rsidRPr="000E14D3">
              <w:rPr>
                <w:rFonts w:ascii="Calibri" w:hAnsi="Calibri" w:cs="Calibri"/>
                <w:color w:val="000000"/>
                <w:sz w:val="22"/>
                <w:szCs w:val="22"/>
              </w:rPr>
              <w:t>Azure DDOS Plan</w:t>
            </w:r>
          </w:p>
        </w:tc>
        <w:tc>
          <w:tcPr>
            <w:tcW w:w="721" w:type="pct"/>
          </w:tcPr>
          <w:p w14:paraId="3D9843AE" w14:textId="13AC9EB3" w:rsidR="007927A4" w:rsidRPr="000E14D3" w:rsidRDefault="000E14D3" w:rsidP="00E65CE3">
            <w:pPr>
              <w:rPr>
                <w:rFonts w:ascii="Calibri" w:hAnsi="Calibri" w:cs="Calibri"/>
                <w:color w:val="000000"/>
                <w:sz w:val="22"/>
                <w:szCs w:val="22"/>
              </w:rPr>
            </w:pPr>
            <w:r>
              <w:rPr>
                <w:rFonts w:ascii="Calibri" w:hAnsi="Calibri" w:cs="Calibri"/>
                <w:color w:val="000000"/>
                <w:sz w:val="22"/>
                <w:szCs w:val="22"/>
              </w:rPr>
              <w:t>ave-cor-network</w:t>
            </w:r>
          </w:p>
        </w:tc>
        <w:tc>
          <w:tcPr>
            <w:tcW w:w="962" w:type="pct"/>
          </w:tcPr>
          <w:p w14:paraId="713950E2" w14:textId="4ECC3DA6" w:rsidR="007927A4" w:rsidRPr="000E14D3" w:rsidRDefault="000E14D3" w:rsidP="00E65CE3">
            <w:pPr>
              <w:rPr>
                <w:rFonts w:ascii="Calibri" w:hAnsi="Calibri" w:cs="Calibri"/>
                <w:color w:val="000000"/>
                <w:sz w:val="22"/>
                <w:szCs w:val="22"/>
              </w:rPr>
            </w:pPr>
            <w:r>
              <w:rPr>
                <w:rFonts w:ascii="Calibri" w:hAnsi="Calibri" w:cs="Calibri"/>
                <w:color w:val="000000"/>
                <w:sz w:val="22"/>
                <w:szCs w:val="22"/>
              </w:rPr>
              <w:t>ave-sea-cor-vnt-10.166.4.0</w:t>
            </w:r>
          </w:p>
        </w:tc>
        <w:tc>
          <w:tcPr>
            <w:tcW w:w="2335" w:type="pct"/>
          </w:tcPr>
          <w:tbl>
            <w:tblPr>
              <w:tblW w:w="7740" w:type="dxa"/>
              <w:tblLayout w:type="fixed"/>
              <w:tblLook w:val="04A0" w:firstRow="1" w:lastRow="0" w:firstColumn="1" w:lastColumn="0" w:noHBand="0" w:noVBand="1"/>
            </w:tblPr>
            <w:tblGrid>
              <w:gridCol w:w="1689"/>
              <w:gridCol w:w="6051"/>
            </w:tblGrid>
            <w:tr w:rsidR="00335098" w14:paraId="1D800699" w14:textId="77777777" w:rsidTr="00E65CE3">
              <w:trPr>
                <w:trHeight w:val="300"/>
              </w:trPr>
              <w:tc>
                <w:tcPr>
                  <w:tcW w:w="1689" w:type="dxa"/>
                  <w:tcBorders>
                    <w:top w:val="nil"/>
                    <w:left w:val="nil"/>
                    <w:bottom w:val="nil"/>
                    <w:right w:val="nil"/>
                  </w:tcBorders>
                  <w:shd w:val="clear" w:color="auto" w:fill="auto"/>
                  <w:vAlign w:val="center"/>
                  <w:hideMark/>
                </w:tcPr>
                <w:p w14:paraId="670DE1BC" w14:textId="77777777" w:rsidR="00335098" w:rsidRDefault="00335098" w:rsidP="00E65CE3">
                  <w:pPr>
                    <w:rPr>
                      <w:rFonts w:ascii="Segoe UI" w:hAnsi="Segoe UI" w:cs="Segoe UI"/>
                      <w:color w:val="000000"/>
                      <w:sz w:val="20"/>
                      <w:szCs w:val="20"/>
                    </w:rPr>
                  </w:pPr>
                  <w:r>
                    <w:rPr>
                      <w:rFonts w:ascii="Segoe UI" w:hAnsi="Segoe UI" w:cs="Segoe UI"/>
                      <w:color w:val="000000"/>
                      <w:sz w:val="20"/>
                      <w:szCs w:val="20"/>
                    </w:rPr>
                    <w:t>Region</w:t>
                  </w:r>
                </w:p>
              </w:tc>
              <w:tc>
                <w:tcPr>
                  <w:tcW w:w="6051" w:type="dxa"/>
                  <w:tcBorders>
                    <w:top w:val="nil"/>
                    <w:left w:val="nil"/>
                    <w:bottom w:val="nil"/>
                    <w:right w:val="nil"/>
                  </w:tcBorders>
                  <w:shd w:val="clear" w:color="auto" w:fill="auto"/>
                  <w:vAlign w:val="center"/>
                  <w:hideMark/>
                </w:tcPr>
                <w:p w14:paraId="1A99E8AD" w14:textId="77777777" w:rsidR="00335098" w:rsidRDefault="00335098" w:rsidP="00E65CE3">
                  <w:pPr>
                    <w:rPr>
                      <w:rFonts w:ascii="Segoe UI" w:hAnsi="Segoe UI" w:cs="Segoe UI"/>
                      <w:color w:val="000000"/>
                      <w:sz w:val="20"/>
                      <w:szCs w:val="20"/>
                    </w:rPr>
                  </w:pPr>
                  <w:r>
                    <w:rPr>
                      <w:rFonts w:ascii="Segoe UI" w:hAnsi="Segoe UI" w:cs="Segoe UI"/>
                      <w:color w:val="000000"/>
                      <w:sz w:val="20"/>
                      <w:szCs w:val="20"/>
                    </w:rPr>
                    <w:t>Southeast Asia</w:t>
                  </w:r>
                </w:p>
              </w:tc>
            </w:tr>
            <w:tr w:rsidR="00335098" w14:paraId="6C052F23" w14:textId="77777777" w:rsidTr="00E65CE3">
              <w:trPr>
                <w:trHeight w:val="300"/>
              </w:trPr>
              <w:tc>
                <w:tcPr>
                  <w:tcW w:w="1689" w:type="dxa"/>
                  <w:tcBorders>
                    <w:top w:val="nil"/>
                    <w:left w:val="nil"/>
                    <w:bottom w:val="nil"/>
                    <w:right w:val="nil"/>
                  </w:tcBorders>
                  <w:shd w:val="clear" w:color="auto" w:fill="auto"/>
                  <w:vAlign w:val="center"/>
                  <w:hideMark/>
                </w:tcPr>
                <w:p w14:paraId="5389D593" w14:textId="77777777" w:rsidR="00335098" w:rsidRDefault="00335098" w:rsidP="00E65CE3">
                  <w:pPr>
                    <w:rPr>
                      <w:rFonts w:ascii="Segoe UI" w:hAnsi="Segoe UI" w:cs="Segoe UI"/>
                      <w:color w:val="000000"/>
                      <w:sz w:val="20"/>
                      <w:szCs w:val="20"/>
                    </w:rPr>
                  </w:pPr>
                  <w:r>
                    <w:rPr>
                      <w:rFonts w:ascii="Segoe UI" w:hAnsi="Segoe UI" w:cs="Segoe UI"/>
                      <w:color w:val="000000"/>
                      <w:sz w:val="20"/>
                      <w:szCs w:val="20"/>
                    </w:rPr>
                    <w:t>Tier</w:t>
                  </w:r>
                </w:p>
              </w:tc>
              <w:tc>
                <w:tcPr>
                  <w:tcW w:w="6051" w:type="dxa"/>
                  <w:tcBorders>
                    <w:top w:val="nil"/>
                    <w:left w:val="nil"/>
                    <w:bottom w:val="nil"/>
                    <w:right w:val="nil"/>
                  </w:tcBorders>
                  <w:shd w:val="clear" w:color="auto" w:fill="auto"/>
                  <w:vAlign w:val="center"/>
                  <w:hideMark/>
                </w:tcPr>
                <w:p w14:paraId="69D358DE" w14:textId="77777777" w:rsidR="00335098" w:rsidRDefault="00335098" w:rsidP="00E65CE3">
                  <w:pPr>
                    <w:rPr>
                      <w:rFonts w:ascii="Segoe UI" w:hAnsi="Segoe UI" w:cs="Segoe UI"/>
                      <w:color w:val="000000"/>
                      <w:sz w:val="20"/>
                      <w:szCs w:val="20"/>
                    </w:rPr>
                  </w:pPr>
                  <w:r>
                    <w:rPr>
                      <w:rFonts w:ascii="Segoe UI" w:hAnsi="Segoe UI" w:cs="Segoe UI"/>
                      <w:color w:val="000000"/>
                      <w:sz w:val="20"/>
                      <w:szCs w:val="20"/>
                    </w:rPr>
                    <w:t>Standard Plan</w:t>
                  </w:r>
                </w:p>
              </w:tc>
            </w:tr>
            <w:tr w:rsidR="00335098" w14:paraId="0DF546A0" w14:textId="77777777" w:rsidTr="00E65CE3">
              <w:trPr>
                <w:trHeight w:val="300"/>
              </w:trPr>
              <w:tc>
                <w:tcPr>
                  <w:tcW w:w="1689" w:type="dxa"/>
                  <w:tcBorders>
                    <w:top w:val="nil"/>
                    <w:left w:val="nil"/>
                    <w:bottom w:val="nil"/>
                    <w:right w:val="nil"/>
                  </w:tcBorders>
                  <w:shd w:val="clear" w:color="auto" w:fill="auto"/>
                  <w:vAlign w:val="center"/>
                  <w:hideMark/>
                </w:tcPr>
                <w:p w14:paraId="1DEE4089" w14:textId="6A5C7FDE" w:rsidR="00335098" w:rsidRDefault="00335098" w:rsidP="00E65CE3">
                  <w:pPr>
                    <w:rPr>
                      <w:rFonts w:ascii="Segoe UI" w:hAnsi="Segoe UI" w:cs="Segoe UI"/>
                      <w:color w:val="000000"/>
                      <w:sz w:val="20"/>
                      <w:szCs w:val="20"/>
                    </w:rPr>
                  </w:pPr>
                  <w:r>
                    <w:rPr>
                      <w:rFonts w:ascii="Segoe UI" w:hAnsi="Segoe UI" w:cs="Segoe UI"/>
                      <w:color w:val="000000"/>
                      <w:sz w:val="20"/>
                      <w:szCs w:val="20"/>
                    </w:rPr>
                    <w:t>Protection</w:t>
                  </w:r>
                </w:p>
              </w:tc>
              <w:tc>
                <w:tcPr>
                  <w:tcW w:w="6051" w:type="dxa"/>
                  <w:tcBorders>
                    <w:top w:val="nil"/>
                    <w:left w:val="nil"/>
                    <w:bottom w:val="nil"/>
                    <w:right w:val="nil"/>
                  </w:tcBorders>
                  <w:shd w:val="clear" w:color="auto" w:fill="auto"/>
                  <w:vAlign w:val="center"/>
                  <w:hideMark/>
                </w:tcPr>
                <w:p w14:paraId="0984501A" w14:textId="77777777" w:rsidR="008F3889" w:rsidRDefault="008F3889" w:rsidP="00E65CE3">
                  <w:pPr>
                    <w:rPr>
                      <w:rFonts w:ascii="Segoe UI" w:hAnsi="Segoe UI" w:cs="Segoe UI"/>
                      <w:color w:val="000000"/>
                      <w:sz w:val="20"/>
                      <w:szCs w:val="20"/>
                    </w:rPr>
                  </w:pPr>
                </w:p>
                <w:p w14:paraId="615F96A6" w14:textId="6BA08E69" w:rsidR="003E13FC" w:rsidRDefault="00335098" w:rsidP="00E65CE3">
                  <w:pPr>
                    <w:rPr>
                      <w:rFonts w:ascii="Segoe UI" w:hAnsi="Segoe UI" w:cs="Segoe UI"/>
                      <w:color w:val="000000"/>
                      <w:sz w:val="20"/>
                      <w:szCs w:val="20"/>
                    </w:rPr>
                  </w:pPr>
                  <w:r>
                    <w:rPr>
                      <w:rFonts w:ascii="Segoe UI" w:hAnsi="Segoe UI" w:cs="Segoe UI"/>
                      <w:color w:val="000000"/>
                      <w:sz w:val="20"/>
                      <w:szCs w:val="20"/>
                    </w:rPr>
                    <w:t>All VNETs</w:t>
                  </w:r>
                  <w:r w:rsidR="003E13FC">
                    <w:rPr>
                      <w:rFonts w:ascii="Segoe UI" w:hAnsi="Segoe UI" w:cs="Segoe UI"/>
                      <w:color w:val="000000"/>
                      <w:sz w:val="20"/>
                      <w:szCs w:val="20"/>
                    </w:rPr>
                    <w:t xml:space="preserve">, </w:t>
                  </w:r>
                </w:p>
                <w:p w14:paraId="2E167FB4" w14:textId="77777777" w:rsidR="003E13FC" w:rsidRDefault="003E13FC" w:rsidP="00E65CE3">
                  <w:pPr>
                    <w:rPr>
                      <w:rFonts w:ascii="Segoe UI" w:hAnsi="Segoe UI" w:cs="Segoe UI"/>
                      <w:color w:val="000000"/>
                      <w:sz w:val="20"/>
                      <w:szCs w:val="20"/>
                    </w:rPr>
                  </w:pPr>
                  <w:r>
                    <w:rPr>
                      <w:rFonts w:ascii="Segoe UI" w:hAnsi="Segoe UI" w:cs="Segoe UI"/>
                      <w:color w:val="000000"/>
                      <w:sz w:val="20"/>
                      <w:szCs w:val="20"/>
                    </w:rPr>
                    <w:t xml:space="preserve">Az Firewall, </w:t>
                  </w:r>
                </w:p>
                <w:p w14:paraId="5E04083E" w14:textId="489982E4" w:rsidR="00335098" w:rsidRDefault="003E13FC" w:rsidP="00E65CE3">
                  <w:pPr>
                    <w:rPr>
                      <w:rFonts w:ascii="Segoe UI" w:hAnsi="Segoe UI" w:cs="Segoe UI"/>
                      <w:color w:val="000000"/>
                      <w:sz w:val="20"/>
                      <w:szCs w:val="20"/>
                    </w:rPr>
                  </w:pPr>
                  <w:r>
                    <w:rPr>
                      <w:rFonts w:ascii="Segoe UI" w:hAnsi="Segoe UI" w:cs="Segoe UI"/>
                      <w:color w:val="000000"/>
                      <w:sz w:val="20"/>
                      <w:szCs w:val="20"/>
                    </w:rPr>
                    <w:lastRenderedPageBreak/>
                    <w:t>Azure Bastion</w:t>
                  </w:r>
                  <w:r w:rsidR="00340B67">
                    <w:rPr>
                      <w:rFonts w:ascii="Segoe UI" w:hAnsi="Segoe UI" w:cs="Segoe UI"/>
                      <w:color w:val="000000"/>
                      <w:sz w:val="20"/>
                      <w:szCs w:val="20"/>
                    </w:rPr>
                    <w:t>,</w:t>
                  </w:r>
                </w:p>
                <w:p w14:paraId="443F53A6" w14:textId="044DA4B6" w:rsidR="00340B67" w:rsidRDefault="00340B67" w:rsidP="00E65CE3">
                  <w:pPr>
                    <w:rPr>
                      <w:rFonts w:ascii="Segoe UI" w:hAnsi="Segoe UI" w:cs="Segoe UI"/>
                      <w:color w:val="000000"/>
                      <w:sz w:val="20"/>
                      <w:szCs w:val="20"/>
                    </w:rPr>
                  </w:pPr>
                  <w:r>
                    <w:rPr>
                      <w:rFonts w:ascii="Segoe UI" w:hAnsi="Segoe UI" w:cs="Segoe UI"/>
                      <w:color w:val="000000"/>
                      <w:sz w:val="20"/>
                      <w:szCs w:val="20"/>
                    </w:rPr>
                    <w:t>Gateways</w:t>
                  </w:r>
                  <w:r w:rsidR="008F3889">
                    <w:rPr>
                      <w:rFonts w:ascii="Segoe UI" w:hAnsi="Segoe UI" w:cs="Segoe UI"/>
                      <w:color w:val="000000"/>
                      <w:sz w:val="20"/>
                      <w:szCs w:val="20"/>
                    </w:rPr>
                    <w:t>.</w:t>
                  </w:r>
                </w:p>
                <w:p w14:paraId="582E941F" w14:textId="11895EBC" w:rsidR="003E13FC" w:rsidRDefault="003E13FC" w:rsidP="00E65CE3">
                  <w:pPr>
                    <w:rPr>
                      <w:rFonts w:ascii="Segoe UI" w:hAnsi="Segoe UI" w:cs="Segoe UI"/>
                      <w:color w:val="000000"/>
                      <w:sz w:val="20"/>
                      <w:szCs w:val="20"/>
                    </w:rPr>
                  </w:pPr>
                </w:p>
              </w:tc>
            </w:tr>
          </w:tbl>
          <w:p w14:paraId="4D48870F" w14:textId="77777777" w:rsidR="007927A4" w:rsidRPr="0085618B" w:rsidRDefault="007927A4" w:rsidP="00E65CE3">
            <w:pPr>
              <w:rPr>
                <w:rFonts w:ascii="Calibri" w:hAnsi="Calibri" w:cs="Calibri"/>
                <w:color w:val="000000"/>
                <w:sz w:val="22"/>
                <w:szCs w:val="22"/>
              </w:rPr>
            </w:pPr>
          </w:p>
        </w:tc>
        <w:tc>
          <w:tcPr>
            <w:tcW w:w="165" w:type="pct"/>
            <w:gridSpan w:val="2"/>
          </w:tcPr>
          <w:p w14:paraId="7156AB82" w14:textId="51EEB2A7" w:rsidR="007927A4" w:rsidRPr="0085618B" w:rsidRDefault="007927A4" w:rsidP="007927A4">
            <w:pPr>
              <w:jc w:val="both"/>
              <w:rPr>
                <w:rFonts w:ascii="Calibri" w:hAnsi="Calibri" w:cs="Calibri"/>
                <w:color w:val="000000"/>
                <w:sz w:val="22"/>
                <w:szCs w:val="22"/>
              </w:rPr>
            </w:pPr>
          </w:p>
        </w:tc>
      </w:tr>
      <w:tr w:rsidR="00806351" w14:paraId="64A7E2E8" w14:textId="77777777" w:rsidTr="00E65CE3">
        <w:trPr>
          <w:trHeight w:val="141"/>
        </w:trPr>
        <w:tc>
          <w:tcPr>
            <w:tcW w:w="817" w:type="pct"/>
          </w:tcPr>
          <w:p w14:paraId="546097C3" w14:textId="7B7CB40A" w:rsidR="007927A4" w:rsidRPr="000E14D3" w:rsidRDefault="005B3AE0" w:rsidP="00E65CE3">
            <w:pPr>
              <w:rPr>
                <w:rFonts w:ascii="Calibri" w:hAnsi="Calibri" w:cs="Calibri"/>
                <w:color w:val="000000"/>
                <w:sz w:val="22"/>
                <w:szCs w:val="22"/>
              </w:rPr>
            </w:pPr>
            <w:r>
              <w:rPr>
                <w:rFonts w:ascii="Calibri" w:hAnsi="Calibri" w:cs="Calibri"/>
                <w:color w:val="000000"/>
                <w:sz w:val="22"/>
                <w:szCs w:val="22"/>
              </w:rPr>
              <w:t>Virtual WAN</w:t>
            </w:r>
          </w:p>
        </w:tc>
        <w:tc>
          <w:tcPr>
            <w:tcW w:w="721" w:type="pct"/>
          </w:tcPr>
          <w:p w14:paraId="33F408E3" w14:textId="39CE3844" w:rsidR="007927A4" w:rsidRPr="000E14D3" w:rsidRDefault="005B3AE0" w:rsidP="00E65CE3">
            <w:pPr>
              <w:rPr>
                <w:rFonts w:ascii="Calibri" w:hAnsi="Calibri" w:cs="Calibri"/>
                <w:color w:val="000000"/>
                <w:sz w:val="22"/>
                <w:szCs w:val="22"/>
              </w:rPr>
            </w:pPr>
            <w:r>
              <w:rPr>
                <w:rFonts w:ascii="Calibri" w:hAnsi="Calibri" w:cs="Calibri"/>
                <w:color w:val="000000"/>
                <w:sz w:val="22"/>
                <w:szCs w:val="22"/>
              </w:rPr>
              <w:t>ave-cor-network</w:t>
            </w:r>
          </w:p>
        </w:tc>
        <w:tc>
          <w:tcPr>
            <w:tcW w:w="962" w:type="pct"/>
          </w:tcPr>
          <w:p w14:paraId="210F624A" w14:textId="12DC3156" w:rsidR="007927A4" w:rsidRPr="000E14D3" w:rsidRDefault="005B3AE0" w:rsidP="00E65CE3">
            <w:pPr>
              <w:rPr>
                <w:rFonts w:ascii="Calibri" w:hAnsi="Calibri" w:cs="Calibri"/>
                <w:color w:val="000000"/>
                <w:sz w:val="22"/>
                <w:szCs w:val="22"/>
              </w:rPr>
            </w:pPr>
            <w:bookmarkStart w:id="86" w:name="OLE_LINK16"/>
            <w:r>
              <w:rPr>
                <w:rFonts w:ascii="Calibri" w:hAnsi="Calibri" w:cs="Calibri"/>
                <w:color w:val="000000"/>
                <w:sz w:val="22"/>
                <w:szCs w:val="22"/>
              </w:rPr>
              <w:t>10.166.0.0/22</w:t>
            </w:r>
            <w:bookmarkEnd w:id="86"/>
          </w:p>
        </w:tc>
        <w:tc>
          <w:tcPr>
            <w:tcW w:w="2335" w:type="pct"/>
          </w:tcPr>
          <w:tbl>
            <w:tblPr>
              <w:tblW w:w="7080" w:type="dxa"/>
              <w:tblLayout w:type="fixed"/>
              <w:tblLook w:val="04A0" w:firstRow="1" w:lastRow="0" w:firstColumn="1" w:lastColumn="0" w:noHBand="0" w:noVBand="1"/>
            </w:tblPr>
            <w:tblGrid>
              <w:gridCol w:w="1779"/>
              <w:gridCol w:w="5301"/>
            </w:tblGrid>
            <w:tr w:rsidR="005B3AE0" w14:paraId="1F9D8B49" w14:textId="77777777" w:rsidTr="00E65CE3">
              <w:trPr>
                <w:trHeight w:val="2420"/>
              </w:trPr>
              <w:tc>
                <w:tcPr>
                  <w:tcW w:w="1779" w:type="dxa"/>
                  <w:tcBorders>
                    <w:top w:val="nil"/>
                    <w:left w:val="nil"/>
                    <w:bottom w:val="single" w:sz="8" w:space="0" w:color="008AC8"/>
                    <w:right w:val="nil"/>
                  </w:tcBorders>
                  <w:shd w:val="clear" w:color="auto" w:fill="auto"/>
                  <w:vAlign w:val="center"/>
                  <w:hideMark/>
                </w:tcPr>
                <w:p w14:paraId="0C5E4A92" w14:textId="77777777" w:rsidR="005B3AE0" w:rsidRDefault="005B3AE0" w:rsidP="00E65CE3">
                  <w:pPr>
                    <w:rPr>
                      <w:rFonts w:ascii="Segoe UI" w:hAnsi="Segoe UI" w:cs="Segoe UI"/>
                      <w:color w:val="000000"/>
                      <w:sz w:val="20"/>
                      <w:szCs w:val="20"/>
                    </w:rPr>
                  </w:pPr>
                  <w:r>
                    <w:rPr>
                      <w:rFonts w:ascii="Segoe UI" w:hAnsi="Segoe UI" w:cs="Segoe UI"/>
                      <w:color w:val="000000"/>
                      <w:sz w:val="20"/>
                      <w:szCs w:val="20"/>
                    </w:rPr>
                    <w:t>Hub Type</w:t>
                  </w:r>
                </w:p>
              </w:tc>
              <w:tc>
                <w:tcPr>
                  <w:tcW w:w="5301" w:type="dxa"/>
                  <w:tcBorders>
                    <w:top w:val="nil"/>
                    <w:left w:val="nil"/>
                    <w:bottom w:val="single" w:sz="8" w:space="0" w:color="008AC8"/>
                    <w:right w:val="nil"/>
                  </w:tcBorders>
                  <w:shd w:val="clear" w:color="auto" w:fill="auto"/>
                  <w:vAlign w:val="center"/>
                  <w:hideMark/>
                </w:tcPr>
                <w:p w14:paraId="185F6B21" w14:textId="61A5CD0C" w:rsidR="005B3AE0" w:rsidRDefault="005B3AE0" w:rsidP="00E65CE3">
                  <w:pPr>
                    <w:rPr>
                      <w:rFonts w:ascii="Segoe UI" w:hAnsi="Segoe UI" w:cs="Segoe UI"/>
                      <w:color w:val="000000"/>
                      <w:sz w:val="20"/>
                      <w:szCs w:val="20"/>
                    </w:rPr>
                  </w:pPr>
                  <w:r>
                    <w:rPr>
                      <w:rFonts w:ascii="Segoe UI" w:hAnsi="Segoe UI" w:cs="Segoe UI"/>
                      <w:color w:val="000000"/>
                      <w:sz w:val="20"/>
                      <w:szCs w:val="20"/>
                    </w:rPr>
                    <w:t xml:space="preserve">Standard - </w:t>
                  </w:r>
                  <w:r>
                    <w:rPr>
                      <w:rFonts w:ascii="Segoe UI" w:hAnsi="Segoe UI" w:cs="Segoe UI"/>
                      <w:color w:val="000000"/>
                      <w:sz w:val="20"/>
                      <w:szCs w:val="20"/>
                    </w:rPr>
                    <w:br/>
                    <w:t>User VPN (P2S)</w:t>
                  </w:r>
                  <w:r>
                    <w:rPr>
                      <w:rFonts w:ascii="Segoe UI" w:hAnsi="Segoe UI" w:cs="Segoe UI"/>
                      <w:color w:val="000000"/>
                      <w:sz w:val="20"/>
                      <w:szCs w:val="20"/>
                    </w:rPr>
                    <w:br/>
                    <w:t>VPN (site-to-site)</w:t>
                  </w:r>
                </w:p>
              </w:tc>
            </w:tr>
            <w:tr w:rsidR="005B3AE0" w14:paraId="71F34C60" w14:textId="77777777" w:rsidTr="00E65CE3">
              <w:trPr>
                <w:trHeight w:val="2120"/>
              </w:trPr>
              <w:tc>
                <w:tcPr>
                  <w:tcW w:w="1779" w:type="dxa"/>
                  <w:tcBorders>
                    <w:top w:val="nil"/>
                    <w:left w:val="nil"/>
                    <w:bottom w:val="single" w:sz="8" w:space="0" w:color="008AC8"/>
                    <w:right w:val="nil"/>
                  </w:tcBorders>
                  <w:shd w:val="clear" w:color="auto" w:fill="auto"/>
                  <w:vAlign w:val="center"/>
                  <w:hideMark/>
                </w:tcPr>
                <w:p w14:paraId="79F52F21" w14:textId="77777777" w:rsidR="005B3AE0" w:rsidRDefault="005B3AE0" w:rsidP="00E65CE3">
                  <w:pPr>
                    <w:rPr>
                      <w:rFonts w:ascii="Segoe UI" w:hAnsi="Segoe UI" w:cs="Segoe UI"/>
                      <w:color w:val="000000"/>
                      <w:sz w:val="20"/>
                      <w:szCs w:val="20"/>
                    </w:rPr>
                  </w:pPr>
                  <w:r>
                    <w:rPr>
                      <w:rFonts w:ascii="Segoe UI" w:hAnsi="Segoe UI" w:cs="Segoe UI"/>
                      <w:color w:val="000000"/>
                      <w:sz w:val="20"/>
                      <w:szCs w:val="20"/>
                    </w:rPr>
                    <w:t>Single Hub or Multiple Hub?</w:t>
                  </w:r>
                </w:p>
              </w:tc>
              <w:tc>
                <w:tcPr>
                  <w:tcW w:w="5301" w:type="dxa"/>
                  <w:tcBorders>
                    <w:top w:val="nil"/>
                    <w:left w:val="nil"/>
                    <w:bottom w:val="single" w:sz="8" w:space="0" w:color="008AC8"/>
                    <w:right w:val="nil"/>
                  </w:tcBorders>
                  <w:shd w:val="clear" w:color="auto" w:fill="auto"/>
                  <w:vAlign w:val="center"/>
                  <w:hideMark/>
                </w:tcPr>
                <w:p w14:paraId="6A3201A8" w14:textId="77777777" w:rsidR="00E62976" w:rsidRPr="00CE4C3A" w:rsidRDefault="00E62976" w:rsidP="00E65CE3">
                  <w:pPr>
                    <w:rPr>
                      <w:rFonts w:ascii="Segoe UI" w:hAnsi="Segoe UI" w:cs="Segoe UI"/>
                      <w:color w:val="000000"/>
                      <w:sz w:val="18"/>
                      <w:szCs w:val="18"/>
                    </w:rPr>
                  </w:pPr>
                  <w:r w:rsidRPr="00CE4C3A">
                    <w:rPr>
                      <w:rFonts w:ascii="Segoe UI" w:hAnsi="Segoe UI" w:cs="Segoe UI"/>
                      <w:color w:val="000000"/>
                      <w:sz w:val="18"/>
                      <w:szCs w:val="18"/>
                    </w:rPr>
                    <w:t xml:space="preserve">Single Hub. </w:t>
                  </w:r>
                  <w:r w:rsidR="005B3AE0" w:rsidRPr="00CE4C3A">
                    <w:rPr>
                      <w:rFonts w:ascii="Segoe UI" w:hAnsi="Segoe UI" w:cs="Segoe UI"/>
                      <w:color w:val="000000"/>
                      <w:sz w:val="18"/>
                      <w:szCs w:val="18"/>
                    </w:rPr>
                    <w:t xml:space="preserve">Connectivity between the virtual network </w:t>
                  </w:r>
                </w:p>
                <w:p w14:paraId="5917AC02" w14:textId="77777777" w:rsidR="00E62976" w:rsidRPr="00CE4C3A" w:rsidRDefault="005B3AE0" w:rsidP="00E65CE3">
                  <w:pPr>
                    <w:rPr>
                      <w:rFonts w:ascii="Segoe UI" w:hAnsi="Segoe UI" w:cs="Segoe UI"/>
                      <w:color w:val="000000"/>
                      <w:sz w:val="18"/>
                      <w:szCs w:val="18"/>
                    </w:rPr>
                  </w:pPr>
                  <w:r w:rsidRPr="00CE4C3A">
                    <w:rPr>
                      <w:rFonts w:ascii="Segoe UI" w:hAnsi="Segoe UI" w:cs="Segoe UI"/>
                      <w:color w:val="000000"/>
                      <w:sz w:val="18"/>
                      <w:szCs w:val="18"/>
                    </w:rPr>
                    <w:t xml:space="preserve">connections assumes, by default, a maximum total of 2000 </w:t>
                  </w:r>
                </w:p>
                <w:p w14:paraId="720B5C86" w14:textId="77777777" w:rsidR="00E62976" w:rsidRPr="00CE4C3A" w:rsidRDefault="005B3AE0" w:rsidP="00E65CE3">
                  <w:pPr>
                    <w:rPr>
                      <w:rFonts w:ascii="Segoe UI" w:hAnsi="Segoe UI" w:cs="Segoe UI"/>
                      <w:color w:val="000000"/>
                      <w:sz w:val="18"/>
                      <w:szCs w:val="18"/>
                    </w:rPr>
                  </w:pPr>
                  <w:r w:rsidRPr="00CE4C3A">
                    <w:rPr>
                      <w:rFonts w:ascii="Segoe UI" w:hAnsi="Segoe UI" w:cs="Segoe UI"/>
                      <w:color w:val="000000"/>
                      <w:sz w:val="18"/>
                      <w:szCs w:val="18"/>
                    </w:rPr>
                    <w:t xml:space="preserve">VM workload across all </w:t>
                  </w:r>
                </w:p>
                <w:p w14:paraId="32731A02" w14:textId="63F1443A" w:rsidR="00E62976" w:rsidRPr="00CE4C3A" w:rsidRDefault="005B3AE0" w:rsidP="00E65CE3">
                  <w:pPr>
                    <w:rPr>
                      <w:rFonts w:ascii="Segoe UI" w:hAnsi="Segoe UI" w:cs="Segoe UI"/>
                      <w:color w:val="000000"/>
                      <w:sz w:val="18"/>
                      <w:szCs w:val="18"/>
                    </w:rPr>
                  </w:pPr>
                  <w:r w:rsidRPr="00CE4C3A">
                    <w:rPr>
                      <w:rFonts w:ascii="Segoe UI" w:hAnsi="Segoe UI" w:cs="Segoe UI"/>
                      <w:color w:val="000000"/>
                      <w:sz w:val="18"/>
                      <w:szCs w:val="18"/>
                    </w:rPr>
                    <w:t xml:space="preserve">VNets connected to a single virtual Hub. </w:t>
                  </w:r>
                </w:p>
                <w:p w14:paraId="4E1E0D5B" w14:textId="13655B7A" w:rsidR="005B3AE0" w:rsidRDefault="005B3AE0" w:rsidP="00E65CE3">
                  <w:pPr>
                    <w:rPr>
                      <w:rFonts w:ascii="Segoe UI" w:hAnsi="Segoe UI" w:cs="Segoe UI"/>
                      <w:color w:val="000000"/>
                      <w:sz w:val="20"/>
                      <w:szCs w:val="20"/>
                    </w:rPr>
                  </w:pPr>
                  <w:r w:rsidRPr="00CE4C3A">
                    <w:rPr>
                      <w:rFonts w:ascii="Segoe UI" w:hAnsi="Segoe UI" w:cs="Segoe UI"/>
                      <w:color w:val="000000"/>
                      <w:sz w:val="18"/>
                      <w:szCs w:val="18"/>
                    </w:rPr>
                    <w:t>This limit can be increased opening an online customer support request</w:t>
                  </w:r>
                </w:p>
              </w:tc>
            </w:tr>
            <w:tr w:rsidR="005B3AE0" w14:paraId="240EB5AA" w14:textId="77777777" w:rsidTr="00E65CE3">
              <w:trPr>
                <w:trHeight w:val="300"/>
              </w:trPr>
              <w:tc>
                <w:tcPr>
                  <w:tcW w:w="1779" w:type="dxa"/>
                  <w:vMerge w:val="restart"/>
                  <w:tcBorders>
                    <w:top w:val="nil"/>
                    <w:left w:val="nil"/>
                    <w:bottom w:val="single" w:sz="8" w:space="0" w:color="008AC8"/>
                    <w:right w:val="nil"/>
                  </w:tcBorders>
                  <w:shd w:val="clear" w:color="auto" w:fill="auto"/>
                  <w:vAlign w:val="center"/>
                  <w:hideMark/>
                </w:tcPr>
                <w:p w14:paraId="1DC5E36E" w14:textId="5CF86E9B" w:rsidR="005B3AE0" w:rsidRDefault="005B3AE0" w:rsidP="00E65CE3">
                  <w:pPr>
                    <w:rPr>
                      <w:rFonts w:ascii="Segoe UI" w:hAnsi="Segoe UI" w:cs="Segoe UI"/>
                      <w:color w:val="000000"/>
                      <w:sz w:val="20"/>
                      <w:szCs w:val="20"/>
                    </w:rPr>
                  </w:pPr>
                  <w:r>
                    <w:rPr>
                      <w:rFonts w:ascii="Segoe UI" w:hAnsi="Segoe UI" w:cs="Segoe UI"/>
                      <w:color w:val="000000"/>
                      <w:sz w:val="20"/>
                      <w:szCs w:val="20"/>
                    </w:rPr>
                    <w:t xml:space="preserve">Default Route Table or             Custom Route Table </w:t>
                  </w:r>
                  <w:r w:rsidR="00233EE5">
                    <w:rPr>
                      <w:rFonts w:ascii="Segoe UI" w:hAnsi="Segoe UI" w:cs="Segoe UI"/>
                      <w:color w:val="000000"/>
                      <w:sz w:val="20"/>
                      <w:szCs w:val="20"/>
                    </w:rPr>
                    <w:t>(Isolation</w:t>
                  </w:r>
                  <w:r>
                    <w:rPr>
                      <w:rFonts w:ascii="Segoe UI" w:hAnsi="Segoe UI" w:cs="Segoe UI"/>
                      <w:color w:val="000000"/>
                      <w:sz w:val="20"/>
                      <w:szCs w:val="20"/>
                    </w:rPr>
                    <w:t xml:space="preserve"> based on Environment)</w:t>
                  </w:r>
                </w:p>
              </w:tc>
              <w:tc>
                <w:tcPr>
                  <w:tcW w:w="5301" w:type="dxa"/>
                  <w:tcBorders>
                    <w:top w:val="nil"/>
                    <w:left w:val="nil"/>
                    <w:bottom w:val="nil"/>
                    <w:right w:val="nil"/>
                  </w:tcBorders>
                  <w:shd w:val="clear" w:color="auto" w:fill="auto"/>
                  <w:vAlign w:val="center"/>
                  <w:hideMark/>
                </w:tcPr>
                <w:p w14:paraId="4BB2C3CF" w14:textId="77777777" w:rsidR="005B3AE0" w:rsidRDefault="005B3AE0" w:rsidP="00E65CE3">
                  <w:pPr>
                    <w:rPr>
                      <w:rFonts w:ascii="Segoe UI" w:hAnsi="Segoe UI" w:cs="Segoe UI"/>
                      <w:color w:val="000000"/>
                      <w:sz w:val="20"/>
                      <w:szCs w:val="20"/>
                    </w:rPr>
                  </w:pPr>
                </w:p>
              </w:tc>
            </w:tr>
            <w:tr w:rsidR="005B3AE0" w14:paraId="7A6F08C7" w14:textId="77777777" w:rsidTr="00E65CE3">
              <w:trPr>
                <w:trHeight w:val="300"/>
              </w:trPr>
              <w:tc>
                <w:tcPr>
                  <w:tcW w:w="1779" w:type="dxa"/>
                  <w:vMerge/>
                  <w:vAlign w:val="center"/>
                  <w:hideMark/>
                </w:tcPr>
                <w:p w14:paraId="635C0FF3" w14:textId="77777777" w:rsidR="005B3AE0" w:rsidRDefault="005B3AE0" w:rsidP="00E65CE3">
                  <w:pPr>
                    <w:rPr>
                      <w:rFonts w:ascii="Segoe UI" w:hAnsi="Segoe UI" w:cs="Segoe UI"/>
                      <w:color w:val="000000"/>
                      <w:sz w:val="20"/>
                      <w:szCs w:val="20"/>
                    </w:rPr>
                  </w:pPr>
                </w:p>
              </w:tc>
              <w:tc>
                <w:tcPr>
                  <w:tcW w:w="5301" w:type="dxa"/>
                  <w:tcBorders>
                    <w:top w:val="nil"/>
                    <w:left w:val="nil"/>
                    <w:bottom w:val="nil"/>
                    <w:right w:val="nil"/>
                  </w:tcBorders>
                  <w:shd w:val="clear" w:color="auto" w:fill="auto"/>
                  <w:vAlign w:val="center"/>
                  <w:hideMark/>
                </w:tcPr>
                <w:p w14:paraId="5DDCCB45" w14:textId="77777777" w:rsidR="005B3AE0" w:rsidRDefault="005B3AE0" w:rsidP="00E65CE3">
                  <w:pPr>
                    <w:rPr>
                      <w:sz w:val="20"/>
                      <w:szCs w:val="20"/>
                    </w:rPr>
                  </w:pPr>
                </w:p>
              </w:tc>
            </w:tr>
            <w:tr w:rsidR="005B3AE0" w14:paraId="48FAEE31" w14:textId="77777777" w:rsidTr="00E65CE3">
              <w:trPr>
                <w:trHeight w:val="300"/>
              </w:trPr>
              <w:tc>
                <w:tcPr>
                  <w:tcW w:w="1779" w:type="dxa"/>
                  <w:vMerge/>
                  <w:vAlign w:val="center"/>
                  <w:hideMark/>
                </w:tcPr>
                <w:p w14:paraId="10B0BE05" w14:textId="77777777" w:rsidR="005B3AE0" w:rsidRDefault="005B3AE0" w:rsidP="00E65CE3">
                  <w:pPr>
                    <w:rPr>
                      <w:rFonts w:ascii="Segoe UI" w:hAnsi="Segoe UI" w:cs="Segoe UI"/>
                      <w:color w:val="000000"/>
                      <w:sz w:val="20"/>
                      <w:szCs w:val="20"/>
                    </w:rPr>
                  </w:pPr>
                </w:p>
              </w:tc>
              <w:tc>
                <w:tcPr>
                  <w:tcW w:w="5301" w:type="dxa"/>
                  <w:tcBorders>
                    <w:top w:val="nil"/>
                    <w:left w:val="nil"/>
                    <w:bottom w:val="nil"/>
                    <w:right w:val="nil"/>
                  </w:tcBorders>
                  <w:shd w:val="clear" w:color="auto" w:fill="auto"/>
                  <w:vAlign w:val="center"/>
                  <w:hideMark/>
                </w:tcPr>
                <w:p w14:paraId="209B0D35" w14:textId="00E2C594" w:rsidR="002D501A" w:rsidRDefault="00E62976" w:rsidP="00E65CE3">
                  <w:pPr>
                    <w:rPr>
                      <w:sz w:val="20"/>
                      <w:szCs w:val="20"/>
                    </w:rPr>
                  </w:pPr>
                  <w:r>
                    <w:rPr>
                      <w:sz w:val="20"/>
                      <w:szCs w:val="20"/>
                    </w:rPr>
                    <w:t>Default Route Table</w:t>
                  </w:r>
                  <w:r w:rsidR="002D501A">
                    <w:rPr>
                      <w:sz w:val="20"/>
                      <w:szCs w:val="20"/>
                    </w:rPr>
                    <w:t xml:space="preserve"> and </w:t>
                  </w:r>
                </w:p>
                <w:p w14:paraId="07B84BE1" w14:textId="00E2C594" w:rsidR="00E85D62" w:rsidRDefault="002D501A" w:rsidP="00E65CE3">
                  <w:pPr>
                    <w:rPr>
                      <w:rFonts w:ascii="Calibri" w:hAnsi="Calibri" w:cs="Calibri"/>
                      <w:color w:val="000000"/>
                      <w:sz w:val="22"/>
                      <w:szCs w:val="22"/>
                    </w:rPr>
                  </w:pPr>
                  <w:r w:rsidRPr="6108653A">
                    <w:rPr>
                      <w:rFonts w:ascii="Calibri" w:hAnsi="Calibri" w:cs="Calibri"/>
                      <w:color w:val="000000" w:themeColor="text1"/>
                      <w:sz w:val="22"/>
                      <w:szCs w:val="22"/>
                    </w:rPr>
                    <w:t>VNET:</w:t>
                  </w:r>
                  <w:r w:rsidR="005803EA" w:rsidRPr="6108653A">
                    <w:rPr>
                      <w:rFonts w:ascii="Calibri" w:hAnsi="Calibri" w:cs="Calibri"/>
                      <w:color w:val="000000" w:themeColor="text1"/>
                      <w:sz w:val="22"/>
                      <w:szCs w:val="22"/>
                    </w:rPr>
                    <w:t xml:space="preserve"> </w:t>
                  </w:r>
                  <w:r w:rsidRPr="6108653A">
                    <w:rPr>
                      <w:rFonts w:ascii="Calibri" w:hAnsi="Calibri" w:cs="Calibri"/>
                      <w:color w:val="000000" w:themeColor="text1"/>
                      <w:sz w:val="22"/>
                      <w:szCs w:val="22"/>
                    </w:rPr>
                    <w:t>ave-sea-cor-vnt</w:t>
                  </w:r>
                </w:p>
                <w:p w14:paraId="1CCFC84E" w14:textId="77777777" w:rsidR="001A0EF9" w:rsidRDefault="002D501A" w:rsidP="00E65CE3">
                  <w:pPr>
                    <w:rPr>
                      <w:rFonts w:ascii="Calibri" w:hAnsi="Calibri" w:cs="Calibri"/>
                      <w:color w:val="000000"/>
                      <w:sz w:val="22"/>
                      <w:szCs w:val="22"/>
                    </w:rPr>
                  </w:pPr>
                  <w:r>
                    <w:rPr>
                      <w:rFonts w:ascii="Calibri" w:hAnsi="Calibri" w:cs="Calibri"/>
                      <w:color w:val="000000"/>
                      <w:sz w:val="22"/>
                      <w:szCs w:val="22"/>
                    </w:rPr>
                    <w:t>-10.166.4.0</w:t>
                  </w:r>
                  <w:r w:rsidR="00E85D62">
                    <w:rPr>
                      <w:rFonts w:ascii="Calibri" w:hAnsi="Calibri" w:cs="Calibri"/>
                      <w:color w:val="000000"/>
                      <w:sz w:val="22"/>
                      <w:szCs w:val="22"/>
                    </w:rPr>
                    <w:t xml:space="preserve"> will </w:t>
                  </w:r>
                  <w:r w:rsidR="001A0EF9">
                    <w:rPr>
                      <w:rFonts w:ascii="Calibri" w:hAnsi="Calibri" w:cs="Calibri"/>
                      <w:color w:val="000000"/>
                      <w:sz w:val="22"/>
                      <w:szCs w:val="22"/>
                    </w:rPr>
                    <w:t xml:space="preserve">be the </w:t>
                  </w:r>
                </w:p>
                <w:p w14:paraId="51BB8FE2" w14:textId="77777777" w:rsidR="001A0EF9" w:rsidRDefault="001A0EF9" w:rsidP="00E65CE3">
                  <w:pPr>
                    <w:rPr>
                      <w:rFonts w:ascii="Calibri" w:hAnsi="Calibri" w:cs="Calibri"/>
                      <w:color w:val="000000"/>
                      <w:sz w:val="22"/>
                      <w:szCs w:val="22"/>
                    </w:rPr>
                  </w:pPr>
                  <w:r>
                    <w:rPr>
                      <w:rFonts w:ascii="Calibri" w:hAnsi="Calibri" w:cs="Calibri"/>
                      <w:color w:val="000000"/>
                      <w:sz w:val="22"/>
                      <w:szCs w:val="22"/>
                    </w:rPr>
                    <w:t xml:space="preserve">Only VNET </w:t>
                  </w:r>
                  <w:r w:rsidR="00E85D62">
                    <w:rPr>
                      <w:rFonts w:ascii="Calibri" w:hAnsi="Calibri" w:cs="Calibri"/>
                      <w:color w:val="000000"/>
                      <w:sz w:val="22"/>
                      <w:szCs w:val="22"/>
                    </w:rPr>
                    <w:t xml:space="preserve">added as </w:t>
                  </w:r>
                </w:p>
                <w:p w14:paraId="677685E1" w14:textId="3FCDB593" w:rsidR="005B3AE0" w:rsidRDefault="00E85D62" w:rsidP="00E65CE3">
                  <w:pPr>
                    <w:rPr>
                      <w:sz w:val="20"/>
                      <w:szCs w:val="20"/>
                    </w:rPr>
                  </w:pPr>
                  <w:r>
                    <w:rPr>
                      <w:rFonts w:ascii="Calibri" w:hAnsi="Calibri" w:cs="Calibri"/>
                      <w:color w:val="000000"/>
                      <w:sz w:val="22"/>
                      <w:szCs w:val="22"/>
                    </w:rPr>
                    <w:t>connection</w:t>
                  </w:r>
                </w:p>
              </w:tc>
            </w:tr>
            <w:tr w:rsidR="005B3AE0" w14:paraId="7347D7EB" w14:textId="77777777" w:rsidTr="00E65CE3">
              <w:trPr>
                <w:trHeight w:val="300"/>
              </w:trPr>
              <w:tc>
                <w:tcPr>
                  <w:tcW w:w="1779" w:type="dxa"/>
                  <w:vMerge/>
                  <w:vAlign w:val="center"/>
                  <w:hideMark/>
                </w:tcPr>
                <w:p w14:paraId="5D90A564" w14:textId="77777777" w:rsidR="005B3AE0" w:rsidRDefault="005B3AE0" w:rsidP="00E65CE3">
                  <w:pPr>
                    <w:rPr>
                      <w:rFonts w:ascii="Segoe UI" w:hAnsi="Segoe UI" w:cs="Segoe UI"/>
                      <w:color w:val="000000"/>
                      <w:sz w:val="20"/>
                      <w:szCs w:val="20"/>
                    </w:rPr>
                  </w:pPr>
                </w:p>
              </w:tc>
              <w:tc>
                <w:tcPr>
                  <w:tcW w:w="5301" w:type="dxa"/>
                  <w:tcBorders>
                    <w:top w:val="nil"/>
                    <w:left w:val="nil"/>
                    <w:bottom w:val="nil"/>
                    <w:right w:val="nil"/>
                  </w:tcBorders>
                  <w:shd w:val="clear" w:color="auto" w:fill="auto"/>
                  <w:vAlign w:val="center"/>
                  <w:hideMark/>
                </w:tcPr>
                <w:p w14:paraId="1125D422" w14:textId="77777777" w:rsidR="005B3AE0" w:rsidRDefault="005B3AE0" w:rsidP="00E65CE3">
                  <w:pPr>
                    <w:rPr>
                      <w:sz w:val="20"/>
                      <w:szCs w:val="20"/>
                    </w:rPr>
                  </w:pPr>
                </w:p>
              </w:tc>
            </w:tr>
            <w:tr w:rsidR="005B3AE0" w14:paraId="50E58061" w14:textId="77777777" w:rsidTr="00E65CE3">
              <w:trPr>
                <w:trHeight w:val="320"/>
              </w:trPr>
              <w:tc>
                <w:tcPr>
                  <w:tcW w:w="1779" w:type="dxa"/>
                  <w:vMerge/>
                  <w:vAlign w:val="center"/>
                  <w:hideMark/>
                </w:tcPr>
                <w:p w14:paraId="26333BB9" w14:textId="77777777" w:rsidR="005B3AE0" w:rsidRDefault="005B3AE0" w:rsidP="00E65CE3">
                  <w:pPr>
                    <w:rPr>
                      <w:rFonts w:ascii="Segoe UI" w:hAnsi="Segoe UI" w:cs="Segoe UI"/>
                      <w:color w:val="000000"/>
                      <w:sz w:val="20"/>
                      <w:szCs w:val="20"/>
                    </w:rPr>
                  </w:pPr>
                </w:p>
              </w:tc>
              <w:tc>
                <w:tcPr>
                  <w:tcW w:w="5301" w:type="dxa"/>
                  <w:tcBorders>
                    <w:top w:val="nil"/>
                    <w:left w:val="nil"/>
                    <w:bottom w:val="single" w:sz="8" w:space="0" w:color="008AC8"/>
                    <w:right w:val="nil"/>
                  </w:tcBorders>
                  <w:shd w:val="clear" w:color="auto" w:fill="auto"/>
                  <w:vAlign w:val="center"/>
                  <w:hideMark/>
                </w:tcPr>
                <w:p w14:paraId="1686EAAC" w14:textId="77777777" w:rsidR="005B3AE0" w:rsidRDefault="005B3AE0" w:rsidP="00E65CE3">
                  <w:pPr>
                    <w:rPr>
                      <w:rFonts w:ascii="Segoe UI" w:hAnsi="Segoe UI" w:cs="Segoe UI"/>
                      <w:color w:val="000000"/>
                      <w:sz w:val="20"/>
                      <w:szCs w:val="20"/>
                    </w:rPr>
                  </w:pPr>
                  <w:r>
                    <w:rPr>
                      <w:rFonts w:ascii="Segoe UI" w:hAnsi="Segoe UI" w:cs="Segoe UI"/>
                      <w:color w:val="000000"/>
                      <w:sz w:val="20"/>
                      <w:szCs w:val="20"/>
                    </w:rPr>
                    <w:t> </w:t>
                  </w:r>
                </w:p>
              </w:tc>
            </w:tr>
            <w:tr w:rsidR="005B3AE0" w14:paraId="29D9535F" w14:textId="77777777" w:rsidTr="00E65CE3">
              <w:trPr>
                <w:trHeight w:val="320"/>
              </w:trPr>
              <w:tc>
                <w:tcPr>
                  <w:tcW w:w="1779" w:type="dxa"/>
                  <w:tcBorders>
                    <w:top w:val="nil"/>
                    <w:left w:val="nil"/>
                    <w:bottom w:val="single" w:sz="8" w:space="0" w:color="008AC8"/>
                    <w:right w:val="nil"/>
                  </w:tcBorders>
                  <w:shd w:val="clear" w:color="auto" w:fill="auto"/>
                  <w:vAlign w:val="center"/>
                  <w:hideMark/>
                </w:tcPr>
                <w:p w14:paraId="0F7AF669" w14:textId="77777777" w:rsidR="005B3AE0" w:rsidRDefault="005B3AE0" w:rsidP="00E65CE3">
                  <w:pPr>
                    <w:rPr>
                      <w:rFonts w:ascii="Segoe UI" w:hAnsi="Segoe UI" w:cs="Segoe UI"/>
                      <w:color w:val="000000"/>
                      <w:sz w:val="20"/>
                      <w:szCs w:val="20"/>
                    </w:rPr>
                  </w:pPr>
                  <w:r>
                    <w:rPr>
                      <w:rFonts w:ascii="Segoe UI" w:hAnsi="Segoe UI" w:cs="Segoe UI"/>
                      <w:color w:val="000000"/>
                      <w:sz w:val="20"/>
                      <w:szCs w:val="20"/>
                    </w:rPr>
                    <w:t>Region</w:t>
                  </w:r>
                </w:p>
              </w:tc>
              <w:tc>
                <w:tcPr>
                  <w:tcW w:w="5301" w:type="dxa"/>
                  <w:tcBorders>
                    <w:top w:val="nil"/>
                    <w:left w:val="nil"/>
                    <w:bottom w:val="single" w:sz="8" w:space="0" w:color="008AC8"/>
                    <w:right w:val="nil"/>
                  </w:tcBorders>
                  <w:shd w:val="clear" w:color="auto" w:fill="auto"/>
                  <w:vAlign w:val="center"/>
                  <w:hideMark/>
                </w:tcPr>
                <w:p w14:paraId="7B4BE691" w14:textId="77777777" w:rsidR="005B3AE0" w:rsidRDefault="005B3AE0" w:rsidP="00E65CE3">
                  <w:pPr>
                    <w:rPr>
                      <w:rFonts w:ascii="Segoe UI" w:hAnsi="Segoe UI" w:cs="Segoe UI"/>
                      <w:color w:val="000000"/>
                      <w:sz w:val="20"/>
                      <w:szCs w:val="20"/>
                    </w:rPr>
                  </w:pPr>
                  <w:r>
                    <w:rPr>
                      <w:rFonts w:ascii="Segoe UI" w:hAnsi="Segoe UI" w:cs="Segoe UI"/>
                      <w:color w:val="000000"/>
                      <w:sz w:val="20"/>
                      <w:szCs w:val="20"/>
                    </w:rPr>
                    <w:t>SEA</w:t>
                  </w:r>
                </w:p>
              </w:tc>
            </w:tr>
            <w:tr w:rsidR="005B3AE0" w14:paraId="41D0B646" w14:textId="77777777" w:rsidTr="00E65CE3">
              <w:trPr>
                <w:trHeight w:val="320"/>
              </w:trPr>
              <w:tc>
                <w:tcPr>
                  <w:tcW w:w="1779" w:type="dxa"/>
                  <w:tcBorders>
                    <w:top w:val="nil"/>
                    <w:left w:val="nil"/>
                    <w:bottom w:val="single" w:sz="8" w:space="0" w:color="008AC8"/>
                    <w:right w:val="nil"/>
                  </w:tcBorders>
                  <w:shd w:val="clear" w:color="auto" w:fill="auto"/>
                  <w:vAlign w:val="center"/>
                  <w:hideMark/>
                </w:tcPr>
                <w:p w14:paraId="11601F62" w14:textId="77777777" w:rsidR="005B3AE0" w:rsidRDefault="005B3AE0" w:rsidP="00E65CE3">
                  <w:pPr>
                    <w:rPr>
                      <w:rFonts w:ascii="Segoe UI" w:hAnsi="Segoe UI" w:cs="Segoe UI"/>
                      <w:color w:val="000000"/>
                      <w:sz w:val="20"/>
                      <w:szCs w:val="20"/>
                    </w:rPr>
                  </w:pPr>
                  <w:r>
                    <w:rPr>
                      <w:rFonts w:ascii="Segoe UI" w:hAnsi="Segoe UI" w:cs="Segoe UI"/>
                      <w:color w:val="000000"/>
                      <w:sz w:val="20"/>
                      <w:szCs w:val="20"/>
                    </w:rPr>
                    <w:t>Name</w:t>
                  </w:r>
                </w:p>
              </w:tc>
              <w:tc>
                <w:tcPr>
                  <w:tcW w:w="5301" w:type="dxa"/>
                  <w:tcBorders>
                    <w:top w:val="nil"/>
                    <w:left w:val="nil"/>
                    <w:bottom w:val="single" w:sz="8" w:space="0" w:color="008AC8"/>
                    <w:right w:val="nil"/>
                  </w:tcBorders>
                  <w:shd w:val="clear" w:color="auto" w:fill="auto"/>
                  <w:vAlign w:val="center"/>
                  <w:hideMark/>
                </w:tcPr>
                <w:p w14:paraId="2FA0AB19" w14:textId="78E79A26" w:rsidR="005B3AE0" w:rsidRDefault="005B3AE0" w:rsidP="00E65CE3">
                  <w:pPr>
                    <w:rPr>
                      <w:rFonts w:ascii="Segoe UI" w:hAnsi="Segoe UI" w:cs="Segoe UI"/>
                      <w:color w:val="000000"/>
                      <w:sz w:val="20"/>
                      <w:szCs w:val="20"/>
                    </w:rPr>
                  </w:pPr>
                  <w:r>
                    <w:rPr>
                      <w:rFonts w:ascii="Segoe UI" w:hAnsi="Segoe UI" w:cs="Segoe UI"/>
                      <w:color w:val="000000"/>
                      <w:sz w:val="20"/>
                      <w:szCs w:val="20"/>
                    </w:rPr>
                    <w:t> </w:t>
                  </w:r>
                  <w:r w:rsidR="005C1ED3">
                    <w:rPr>
                      <w:rFonts w:ascii="Segoe UI" w:hAnsi="Segoe UI" w:cs="Segoe UI"/>
                      <w:color w:val="000000"/>
                      <w:sz w:val="20"/>
                      <w:szCs w:val="20"/>
                    </w:rPr>
                    <w:t>ave</w:t>
                  </w:r>
                  <w:r w:rsidR="005C1ED3" w:rsidRPr="005C1ED3">
                    <w:rPr>
                      <w:rFonts w:ascii="Segoe UI" w:hAnsi="Segoe UI" w:cs="Segoe UI"/>
                      <w:color w:val="000000"/>
                      <w:sz w:val="20"/>
                      <w:szCs w:val="20"/>
                    </w:rPr>
                    <w:t>-</w:t>
                  </w:r>
                  <w:r w:rsidR="005C1ED3">
                    <w:rPr>
                      <w:rFonts w:ascii="Segoe UI" w:hAnsi="Segoe UI" w:cs="Segoe UI"/>
                      <w:color w:val="000000"/>
                      <w:sz w:val="20"/>
                      <w:szCs w:val="20"/>
                    </w:rPr>
                    <w:t>sea</w:t>
                  </w:r>
                  <w:r w:rsidR="005C1ED3" w:rsidRPr="005C1ED3">
                    <w:rPr>
                      <w:rFonts w:ascii="Segoe UI" w:hAnsi="Segoe UI" w:cs="Segoe UI"/>
                      <w:color w:val="000000"/>
                      <w:sz w:val="20"/>
                      <w:szCs w:val="20"/>
                    </w:rPr>
                    <w:t>-cor-vhub-001</w:t>
                  </w:r>
                </w:p>
              </w:tc>
            </w:tr>
            <w:tr w:rsidR="005B3AE0" w14:paraId="0DE64ED4" w14:textId="77777777" w:rsidTr="00E65CE3">
              <w:trPr>
                <w:trHeight w:val="320"/>
              </w:trPr>
              <w:tc>
                <w:tcPr>
                  <w:tcW w:w="1779" w:type="dxa"/>
                  <w:tcBorders>
                    <w:top w:val="nil"/>
                    <w:left w:val="nil"/>
                    <w:bottom w:val="single" w:sz="8" w:space="0" w:color="008AC8"/>
                    <w:right w:val="nil"/>
                  </w:tcBorders>
                  <w:shd w:val="clear" w:color="auto" w:fill="auto"/>
                  <w:vAlign w:val="center"/>
                  <w:hideMark/>
                </w:tcPr>
                <w:p w14:paraId="7EED6D3F" w14:textId="77777777" w:rsidR="005B3AE0" w:rsidRDefault="005B3AE0" w:rsidP="00E65CE3">
                  <w:pPr>
                    <w:rPr>
                      <w:rFonts w:ascii="Segoe UI" w:hAnsi="Segoe UI" w:cs="Segoe UI"/>
                      <w:color w:val="000000"/>
                      <w:sz w:val="20"/>
                      <w:szCs w:val="20"/>
                    </w:rPr>
                  </w:pPr>
                  <w:r>
                    <w:rPr>
                      <w:rFonts w:ascii="Segoe UI" w:hAnsi="Segoe UI" w:cs="Segoe UI"/>
                      <w:color w:val="000000"/>
                      <w:sz w:val="20"/>
                      <w:szCs w:val="20"/>
                    </w:rPr>
                    <w:t>Hub Private Address Space</w:t>
                  </w:r>
                </w:p>
              </w:tc>
              <w:tc>
                <w:tcPr>
                  <w:tcW w:w="5301" w:type="dxa"/>
                  <w:tcBorders>
                    <w:top w:val="nil"/>
                    <w:left w:val="nil"/>
                    <w:bottom w:val="single" w:sz="8" w:space="0" w:color="008AC8"/>
                    <w:right w:val="nil"/>
                  </w:tcBorders>
                  <w:shd w:val="clear" w:color="auto" w:fill="auto"/>
                  <w:vAlign w:val="center"/>
                  <w:hideMark/>
                </w:tcPr>
                <w:p w14:paraId="75851793" w14:textId="61882AC4" w:rsidR="005B3AE0" w:rsidRDefault="005B3AE0" w:rsidP="00E65CE3">
                  <w:pPr>
                    <w:rPr>
                      <w:rFonts w:ascii="Segoe UI" w:hAnsi="Segoe UI" w:cs="Segoe UI"/>
                      <w:color w:val="000000"/>
                      <w:sz w:val="20"/>
                      <w:szCs w:val="20"/>
                    </w:rPr>
                  </w:pPr>
                  <w:r>
                    <w:rPr>
                      <w:rFonts w:ascii="Segoe UI" w:hAnsi="Segoe UI" w:cs="Segoe UI"/>
                      <w:color w:val="000000"/>
                      <w:sz w:val="20"/>
                      <w:szCs w:val="20"/>
                    </w:rPr>
                    <w:t> </w:t>
                  </w:r>
                  <w:r w:rsidR="00E62976">
                    <w:rPr>
                      <w:rFonts w:ascii="Calibri" w:hAnsi="Calibri" w:cs="Calibri"/>
                      <w:color w:val="000000"/>
                      <w:sz w:val="22"/>
                      <w:szCs w:val="22"/>
                    </w:rPr>
                    <w:t>10.166.0.0/22</w:t>
                  </w:r>
                </w:p>
              </w:tc>
            </w:tr>
            <w:tr w:rsidR="005B3AE0" w14:paraId="2A0AF4FD" w14:textId="77777777" w:rsidTr="00E65CE3">
              <w:trPr>
                <w:trHeight w:val="320"/>
              </w:trPr>
              <w:tc>
                <w:tcPr>
                  <w:tcW w:w="1779" w:type="dxa"/>
                  <w:tcBorders>
                    <w:top w:val="nil"/>
                    <w:left w:val="nil"/>
                    <w:bottom w:val="single" w:sz="8" w:space="0" w:color="008AC8"/>
                    <w:right w:val="nil"/>
                  </w:tcBorders>
                  <w:shd w:val="clear" w:color="auto" w:fill="auto"/>
                  <w:vAlign w:val="center"/>
                  <w:hideMark/>
                </w:tcPr>
                <w:p w14:paraId="576AC832" w14:textId="77777777" w:rsidR="005B3AE0" w:rsidRDefault="005B3AE0" w:rsidP="00E65CE3">
                  <w:pPr>
                    <w:rPr>
                      <w:rFonts w:ascii="Segoe UI" w:hAnsi="Segoe UI" w:cs="Segoe UI"/>
                      <w:color w:val="000000"/>
                      <w:sz w:val="20"/>
                      <w:szCs w:val="20"/>
                    </w:rPr>
                  </w:pPr>
                  <w:r>
                    <w:rPr>
                      <w:rFonts w:ascii="Segoe UI" w:hAnsi="Segoe UI" w:cs="Segoe UI"/>
                      <w:color w:val="000000"/>
                      <w:sz w:val="20"/>
                      <w:szCs w:val="20"/>
                    </w:rPr>
                    <w:t>Hub (VPN Gateway) AS Number</w:t>
                  </w:r>
                </w:p>
              </w:tc>
              <w:tc>
                <w:tcPr>
                  <w:tcW w:w="5301" w:type="dxa"/>
                  <w:tcBorders>
                    <w:top w:val="nil"/>
                    <w:left w:val="nil"/>
                    <w:bottom w:val="single" w:sz="8" w:space="0" w:color="008AC8"/>
                    <w:right w:val="nil"/>
                  </w:tcBorders>
                  <w:shd w:val="clear" w:color="auto" w:fill="auto"/>
                  <w:vAlign w:val="center"/>
                  <w:hideMark/>
                </w:tcPr>
                <w:p w14:paraId="368F144F" w14:textId="1D6901AE" w:rsidR="005B3AE0" w:rsidRDefault="005B3AE0" w:rsidP="00E65CE3">
                  <w:pPr>
                    <w:rPr>
                      <w:rFonts w:ascii="Segoe UI" w:hAnsi="Segoe UI" w:cs="Segoe UI"/>
                      <w:color w:val="000000"/>
                      <w:sz w:val="20"/>
                      <w:szCs w:val="20"/>
                    </w:rPr>
                  </w:pPr>
                  <w:r>
                    <w:rPr>
                      <w:rFonts w:ascii="Segoe UI" w:hAnsi="Segoe UI" w:cs="Segoe UI"/>
                      <w:color w:val="000000"/>
                      <w:sz w:val="20"/>
                      <w:szCs w:val="20"/>
                    </w:rPr>
                    <w:t> </w:t>
                  </w:r>
                  <w:r w:rsidR="00E62976">
                    <w:rPr>
                      <w:rFonts w:ascii="Segoe UI" w:hAnsi="Segoe UI" w:cs="Segoe UI"/>
                      <w:color w:val="000000"/>
                      <w:sz w:val="20"/>
                      <w:szCs w:val="20"/>
                    </w:rPr>
                    <w:t>Default</w:t>
                  </w:r>
                  <w:r w:rsidR="00AB41BA">
                    <w:rPr>
                      <w:rFonts w:ascii="Segoe UI" w:hAnsi="Segoe UI" w:cs="Segoe UI"/>
                      <w:color w:val="000000"/>
                      <w:sz w:val="20"/>
                      <w:szCs w:val="20"/>
                    </w:rPr>
                    <w:t xml:space="preserve"> / </w:t>
                  </w:r>
                  <w:r w:rsidR="00AB41BA" w:rsidRPr="00AB41BA">
                    <w:rPr>
                      <w:rFonts w:ascii="Segoe UI" w:hAnsi="Segoe UI" w:cs="Segoe UI"/>
                      <w:color w:val="000000"/>
                      <w:sz w:val="20"/>
                      <w:szCs w:val="20"/>
                    </w:rPr>
                    <w:t>65515</w:t>
                  </w:r>
                </w:p>
              </w:tc>
            </w:tr>
            <w:tr w:rsidR="005B3AE0" w14:paraId="50F7B383" w14:textId="77777777" w:rsidTr="00E65CE3">
              <w:trPr>
                <w:trHeight w:val="620"/>
              </w:trPr>
              <w:tc>
                <w:tcPr>
                  <w:tcW w:w="1779" w:type="dxa"/>
                  <w:tcBorders>
                    <w:top w:val="nil"/>
                    <w:left w:val="nil"/>
                    <w:bottom w:val="single" w:sz="8" w:space="0" w:color="008AC8"/>
                    <w:right w:val="nil"/>
                  </w:tcBorders>
                  <w:shd w:val="clear" w:color="auto" w:fill="auto"/>
                  <w:vAlign w:val="center"/>
                  <w:hideMark/>
                </w:tcPr>
                <w:p w14:paraId="01656308" w14:textId="77777777" w:rsidR="005B3AE0" w:rsidRDefault="005B3AE0" w:rsidP="00E65CE3">
                  <w:pPr>
                    <w:rPr>
                      <w:rFonts w:ascii="Segoe UI" w:hAnsi="Segoe UI" w:cs="Segoe UI"/>
                      <w:color w:val="000000"/>
                      <w:sz w:val="20"/>
                      <w:szCs w:val="20"/>
                    </w:rPr>
                  </w:pPr>
                  <w:r>
                    <w:rPr>
                      <w:rFonts w:ascii="Segoe UI" w:hAnsi="Segoe UI" w:cs="Segoe UI"/>
                      <w:color w:val="000000"/>
                      <w:sz w:val="20"/>
                      <w:szCs w:val="20"/>
                    </w:rPr>
                    <w:t>Hub (VPN Gateway) Routing Preference</w:t>
                  </w:r>
                </w:p>
              </w:tc>
              <w:tc>
                <w:tcPr>
                  <w:tcW w:w="5301" w:type="dxa"/>
                  <w:tcBorders>
                    <w:top w:val="nil"/>
                    <w:left w:val="nil"/>
                    <w:bottom w:val="single" w:sz="8" w:space="0" w:color="008AC8"/>
                    <w:right w:val="nil"/>
                  </w:tcBorders>
                  <w:shd w:val="clear" w:color="auto" w:fill="auto"/>
                  <w:vAlign w:val="center"/>
                  <w:hideMark/>
                </w:tcPr>
                <w:p w14:paraId="2994EA92" w14:textId="12689F7C" w:rsidR="005B3AE0" w:rsidRDefault="005B3AE0" w:rsidP="00E65CE3">
                  <w:pPr>
                    <w:rPr>
                      <w:rFonts w:ascii="Segoe UI" w:hAnsi="Segoe UI" w:cs="Segoe UI"/>
                      <w:color w:val="000000"/>
                      <w:sz w:val="20"/>
                      <w:szCs w:val="20"/>
                    </w:rPr>
                  </w:pPr>
                  <w:r>
                    <w:rPr>
                      <w:rFonts w:ascii="Segoe UI" w:hAnsi="Segoe UI" w:cs="Segoe UI"/>
                      <w:color w:val="000000"/>
                      <w:sz w:val="20"/>
                      <w:szCs w:val="20"/>
                    </w:rPr>
                    <w:t>Microsoft Network</w:t>
                  </w:r>
                </w:p>
              </w:tc>
            </w:tr>
            <w:tr w:rsidR="005B3AE0" w14:paraId="32FD78CD" w14:textId="77777777" w:rsidTr="00E65CE3">
              <w:trPr>
                <w:trHeight w:val="620"/>
              </w:trPr>
              <w:tc>
                <w:tcPr>
                  <w:tcW w:w="1779" w:type="dxa"/>
                  <w:tcBorders>
                    <w:top w:val="nil"/>
                    <w:left w:val="nil"/>
                    <w:bottom w:val="single" w:sz="8" w:space="0" w:color="008AC8"/>
                    <w:right w:val="nil"/>
                  </w:tcBorders>
                  <w:shd w:val="clear" w:color="auto" w:fill="auto"/>
                  <w:vAlign w:val="center"/>
                  <w:hideMark/>
                </w:tcPr>
                <w:p w14:paraId="49AE9114" w14:textId="77777777" w:rsidR="005B3AE0" w:rsidRDefault="005B3AE0" w:rsidP="00E65CE3">
                  <w:pPr>
                    <w:rPr>
                      <w:rFonts w:ascii="Segoe UI" w:hAnsi="Segoe UI" w:cs="Segoe UI"/>
                      <w:color w:val="000000"/>
                      <w:sz w:val="20"/>
                      <w:szCs w:val="20"/>
                    </w:rPr>
                  </w:pPr>
                  <w:r>
                    <w:rPr>
                      <w:rFonts w:ascii="Segoe UI" w:hAnsi="Segoe UI" w:cs="Segoe UI"/>
                      <w:color w:val="000000"/>
                      <w:sz w:val="20"/>
                      <w:szCs w:val="20"/>
                    </w:rPr>
                    <w:t xml:space="preserve">Hub (VPN Gateway) Gateway Scale Unit </w:t>
                  </w:r>
                </w:p>
              </w:tc>
              <w:tc>
                <w:tcPr>
                  <w:tcW w:w="5301" w:type="dxa"/>
                  <w:tcBorders>
                    <w:top w:val="nil"/>
                    <w:left w:val="nil"/>
                    <w:bottom w:val="single" w:sz="8" w:space="0" w:color="008AC8"/>
                    <w:right w:val="nil"/>
                  </w:tcBorders>
                  <w:shd w:val="clear" w:color="auto" w:fill="auto"/>
                  <w:vAlign w:val="center"/>
                  <w:hideMark/>
                </w:tcPr>
                <w:p w14:paraId="49007E63" w14:textId="2BCE516C" w:rsidR="005B3AE0" w:rsidRDefault="005B3AE0" w:rsidP="00E65CE3">
                  <w:pPr>
                    <w:rPr>
                      <w:rFonts w:ascii="Segoe UI" w:hAnsi="Segoe UI" w:cs="Segoe UI"/>
                      <w:color w:val="000000"/>
                      <w:sz w:val="20"/>
                      <w:szCs w:val="20"/>
                    </w:rPr>
                  </w:pPr>
                  <w:r>
                    <w:rPr>
                      <w:rFonts w:ascii="Segoe UI" w:hAnsi="Segoe UI" w:cs="Segoe UI"/>
                      <w:color w:val="000000"/>
                      <w:sz w:val="20"/>
                      <w:szCs w:val="20"/>
                    </w:rPr>
                    <w:t> </w:t>
                  </w:r>
                  <w:r w:rsidR="00AB41BA">
                    <w:rPr>
                      <w:rFonts w:ascii="Segoe UI" w:hAnsi="Segoe UI" w:cs="Segoe UI"/>
                      <w:color w:val="000000"/>
                      <w:sz w:val="20"/>
                      <w:szCs w:val="20"/>
                    </w:rPr>
                    <w:t>3 Scale Unit</w:t>
                  </w:r>
                </w:p>
              </w:tc>
            </w:tr>
          </w:tbl>
          <w:p w14:paraId="78A3DDB9" w14:textId="77777777" w:rsidR="007927A4" w:rsidRPr="0085618B" w:rsidRDefault="007927A4" w:rsidP="00E65CE3">
            <w:pPr>
              <w:rPr>
                <w:rFonts w:ascii="Calibri" w:hAnsi="Calibri" w:cs="Calibri"/>
                <w:color w:val="000000"/>
                <w:sz w:val="22"/>
                <w:szCs w:val="22"/>
              </w:rPr>
            </w:pPr>
          </w:p>
        </w:tc>
        <w:tc>
          <w:tcPr>
            <w:tcW w:w="165" w:type="pct"/>
            <w:gridSpan w:val="2"/>
          </w:tcPr>
          <w:p w14:paraId="6791EFC2" w14:textId="2E3D16E3" w:rsidR="007927A4" w:rsidRPr="0085618B" w:rsidRDefault="007927A4" w:rsidP="007927A4">
            <w:pPr>
              <w:jc w:val="both"/>
              <w:rPr>
                <w:rFonts w:ascii="Calibri" w:hAnsi="Calibri" w:cs="Calibri"/>
                <w:color w:val="000000"/>
                <w:sz w:val="22"/>
                <w:szCs w:val="22"/>
              </w:rPr>
            </w:pPr>
          </w:p>
        </w:tc>
      </w:tr>
      <w:tr w:rsidR="00806351" w14:paraId="23DF8C4F" w14:textId="77777777" w:rsidTr="00E65CE3">
        <w:trPr>
          <w:trHeight w:val="141"/>
        </w:trPr>
        <w:tc>
          <w:tcPr>
            <w:tcW w:w="817" w:type="pct"/>
          </w:tcPr>
          <w:p w14:paraId="7547107E" w14:textId="7B0616B3" w:rsidR="007927A4" w:rsidRPr="000E14D3" w:rsidRDefault="007927A4" w:rsidP="007927A4">
            <w:pPr>
              <w:jc w:val="both"/>
              <w:rPr>
                <w:rFonts w:ascii="Calibri" w:hAnsi="Calibri" w:cs="Calibri"/>
                <w:color w:val="000000"/>
                <w:sz w:val="22"/>
                <w:szCs w:val="22"/>
              </w:rPr>
            </w:pPr>
          </w:p>
        </w:tc>
        <w:tc>
          <w:tcPr>
            <w:tcW w:w="721" w:type="pct"/>
          </w:tcPr>
          <w:p w14:paraId="36CB36E3" w14:textId="77777777" w:rsidR="007927A4" w:rsidRPr="000E14D3" w:rsidRDefault="007927A4" w:rsidP="007927A4">
            <w:pPr>
              <w:ind w:left="360"/>
              <w:jc w:val="both"/>
              <w:rPr>
                <w:rFonts w:ascii="Calibri" w:hAnsi="Calibri" w:cs="Calibri"/>
                <w:color w:val="000000"/>
                <w:sz w:val="22"/>
                <w:szCs w:val="22"/>
              </w:rPr>
            </w:pPr>
          </w:p>
        </w:tc>
        <w:tc>
          <w:tcPr>
            <w:tcW w:w="962" w:type="pct"/>
          </w:tcPr>
          <w:p w14:paraId="2B9A1BF6" w14:textId="77777777" w:rsidR="007927A4" w:rsidRPr="000E14D3" w:rsidRDefault="007927A4" w:rsidP="007927A4">
            <w:pPr>
              <w:ind w:left="360"/>
              <w:jc w:val="both"/>
              <w:rPr>
                <w:rFonts w:ascii="Calibri" w:hAnsi="Calibri" w:cs="Calibri"/>
                <w:color w:val="000000"/>
                <w:sz w:val="22"/>
                <w:szCs w:val="22"/>
              </w:rPr>
            </w:pPr>
          </w:p>
        </w:tc>
        <w:tc>
          <w:tcPr>
            <w:tcW w:w="2335" w:type="pct"/>
          </w:tcPr>
          <w:p w14:paraId="78B4F247" w14:textId="77777777" w:rsidR="007927A4" w:rsidRPr="0085618B" w:rsidRDefault="007927A4" w:rsidP="007927A4">
            <w:pPr>
              <w:jc w:val="both"/>
              <w:rPr>
                <w:rFonts w:ascii="Calibri" w:hAnsi="Calibri" w:cs="Calibri"/>
                <w:color w:val="000000"/>
                <w:sz w:val="22"/>
                <w:szCs w:val="22"/>
              </w:rPr>
            </w:pPr>
          </w:p>
        </w:tc>
        <w:tc>
          <w:tcPr>
            <w:tcW w:w="165" w:type="pct"/>
            <w:gridSpan w:val="2"/>
          </w:tcPr>
          <w:p w14:paraId="1C41D044" w14:textId="30744CD9" w:rsidR="007927A4" w:rsidRPr="0085618B" w:rsidRDefault="007927A4" w:rsidP="007927A4">
            <w:pPr>
              <w:jc w:val="both"/>
              <w:rPr>
                <w:rFonts w:ascii="Calibri" w:hAnsi="Calibri" w:cs="Calibri"/>
                <w:color w:val="000000"/>
                <w:sz w:val="22"/>
                <w:szCs w:val="22"/>
              </w:rPr>
            </w:pPr>
          </w:p>
        </w:tc>
      </w:tr>
    </w:tbl>
    <w:p w14:paraId="02A0054F" w14:textId="59D9BF8A" w:rsidR="00354ED8" w:rsidRPr="00E65CE3" w:rsidRDefault="00354ED8" w:rsidP="0040067D">
      <w:pPr>
        <w:pStyle w:val="Heading3Numbered"/>
        <w:jc w:val="both"/>
        <w:rPr>
          <w:rFonts w:asciiTheme="minorHAnsi" w:hAnsiTheme="minorHAnsi" w:cstheme="minorHAnsi"/>
        </w:rPr>
      </w:pPr>
      <w:bookmarkStart w:id="87" w:name="_Toc107744998"/>
      <w:r w:rsidRPr="00E65CE3">
        <w:rPr>
          <w:rFonts w:asciiTheme="minorHAnsi" w:hAnsiTheme="minorHAnsi" w:cstheme="minorHAnsi"/>
        </w:rPr>
        <w:lastRenderedPageBreak/>
        <w:t>Design Pattern:</w:t>
      </w:r>
      <w:r w:rsidR="00BF7F5E" w:rsidRPr="00E65CE3">
        <w:rPr>
          <w:rFonts w:asciiTheme="minorHAnsi" w:hAnsiTheme="minorHAnsi" w:cstheme="minorHAnsi"/>
        </w:rPr>
        <w:t xml:space="preserve"> </w:t>
      </w:r>
      <w:r w:rsidR="00DF39B8" w:rsidRPr="00E65CE3">
        <w:rPr>
          <w:rFonts w:asciiTheme="minorHAnsi" w:hAnsiTheme="minorHAnsi" w:cstheme="minorHAnsi"/>
        </w:rPr>
        <w:t>Hub/Spoke Interconnect Virtual Networks (Hub/Spoke VNet</w:t>
      </w:r>
      <w:bookmarkEnd w:id="87"/>
    </w:p>
    <w:bookmarkEnd w:id="85"/>
    <w:p w14:paraId="4F22B720" w14:textId="02908683" w:rsidR="00EA0454" w:rsidRDefault="00EA0454" w:rsidP="003F6C4B">
      <w:pPr>
        <w:jc w:val="both"/>
      </w:pPr>
    </w:p>
    <w:p w14:paraId="7A625AD9" w14:textId="239FB415" w:rsidR="00D064B6" w:rsidRDefault="00D064B6" w:rsidP="00EB2E65">
      <w:pPr>
        <w:jc w:val="both"/>
        <w:rPr>
          <w:rFonts w:asciiTheme="minorHAnsi" w:eastAsiaTheme="minorEastAsia" w:hAnsiTheme="minorHAnsi" w:cstheme="minorHAnsi"/>
          <w:sz w:val="22"/>
          <w:szCs w:val="22"/>
        </w:rPr>
      </w:pPr>
      <w:r w:rsidRPr="00E65CE3">
        <w:rPr>
          <w:rFonts w:asciiTheme="minorHAnsi" w:hAnsiTheme="minorHAnsi" w:cstheme="minorHAnsi"/>
          <w:sz w:val="22"/>
          <w:szCs w:val="22"/>
        </w:rPr>
        <w:t xml:space="preserve">Hub and Spoke Interconnect Virtual Networks will enable </w:t>
      </w:r>
      <w:r w:rsidRPr="00E65CE3">
        <w:rPr>
          <w:rFonts w:asciiTheme="minorHAnsi" w:hAnsiTheme="minorHAnsi" w:cstheme="minorHAnsi"/>
          <w:sz w:val="22"/>
          <w:szCs w:val="22"/>
        </w:rPr>
        <w:fldChar w:fldCharType="begin"/>
      </w:r>
      <w:r w:rsidRPr="00E65CE3">
        <w:rPr>
          <w:rFonts w:asciiTheme="minorHAnsi" w:hAnsiTheme="minorHAnsi" w:cstheme="minorHAnsi"/>
          <w:sz w:val="22"/>
          <w:szCs w:val="22"/>
        </w:rPr>
        <w:instrText xml:space="preserve"> IF </w:instrText>
      </w:r>
      <w:r w:rsidRPr="00E65CE3">
        <w:rPr>
          <w:rFonts w:asciiTheme="minorHAnsi" w:hAnsiTheme="minorHAnsi" w:cstheme="minorHAnsi"/>
          <w:sz w:val="22"/>
          <w:szCs w:val="22"/>
        </w:rPr>
        <w:fldChar w:fldCharType="begin"/>
      </w:r>
      <w:r w:rsidRPr="00E65CE3">
        <w:rPr>
          <w:rFonts w:asciiTheme="minorHAnsi" w:hAnsiTheme="minorHAnsi" w:cstheme="minorHAnsi"/>
          <w:sz w:val="22"/>
          <w:szCs w:val="22"/>
        </w:rPr>
        <w:instrText>DOCPROPERTY  Confidential  \* MERGEFORMAT</w:instrText>
      </w:r>
      <w:r w:rsidRPr="00E65CE3">
        <w:rPr>
          <w:rFonts w:asciiTheme="minorHAnsi" w:hAnsiTheme="minorHAnsi" w:cstheme="minorHAnsi"/>
          <w:sz w:val="22"/>
          <w:szCs w:val="22"/>
        </w:rPr>
        <w:fldChar w:fldCharType="separate"/>
      </w:r>
      <w:r w:rsidR="005A49D0" w:rsidRPr="00E65CE3">
        <w:rPr>
          <w:rFonts w:asciiTheme="minorHAnsi" w:hAnsiTheme="minorHAnsi" w:cstheme="minorHAnsi"/>
          <w:sz w:val="22"/>
          <w:szCs w:val="22"/>
        </w:rPr>
        <w:instrText>0</w:instrText>
      </w:r>
      <w:r w:rsidRPr="00E65CE3">
        <w:rPr>
          <w:rFonts w:asciiTheme="minorHAnsi" w:hAnsiTheme="minorHAnsi" w:cstheme="minorHAnsi"/>
          <w:sz w:val="22"/>
          <w:szCs w:val="22"/>
        </w:rPr>
        <w:fldChar w:fldCharType="end"/>
      </w:r>
      <w:r w:rsidRPr="00E65CE3">
        <w:rPr>
          <w:rFonts w:asciiTheme="minorHAnsi" w:hAnsiTheme="minorHAnsi" w:cstheme="minorHAnsi"/>
          <w:sz w:val="22"/>
          <w:szCs w:val="22"/>
        </w:rPr>
        <w:instrText xml:space="preserve"> = 3 "Microsoft" </w:instrText>
      </w:r>
      <w:r w:rsidRPr="00E65CE3">
        <w:rPr>
          <w:rFonts w:asciiTheme="minorHAnsi" w:hAnsiTheme="minorHAnsi" w:cstheme="minorHAnsi"/>
          <w:sz w:val="22"/>
          <w:szCs w:val="22"/>
        </w:rPr>
        <w:fldChar w:fldCharType="begin"/>
      </w:r>
      <w:r w:rsidRPr="00E65CE3">
        <w:rPr>
          <w:rFonts w:asciiTheme="minorHAnsi" w:hAnsiTheme="minorHAnsi" w:cstheme="minorHAnsi"/>
          <w:sz w:val="22"/>
          <w:szCs w:val="22"/>
        </w:rPr>
        <w:instrText>DOCPROPERTY  Customer  \* MERGEFORMAT</w:instrText>
      </w:r>
      <w:r w:rsidRPr="00E65CE3">
        <w:rPr>
          <w:rFonts w:asciiTheme="minorHAnsi" w:hAnsiTheme="minorHAnsi" w:cstheme="minorHAnsi"/>
          <w:sz w:val="22"/>
          <w:szCs w:val="22"/>
        </w:rPr>
        <w:fldChar w:fldCharType="separate"/>
      </w:r>
      <w:r w:rsidR="005A49D0" w:rsidRPr="00E65CE3">
        <w:rPr>
          <w:rFonts w:asciiTheme="minorHAnsi" w:hAnsiTheme="minorHAnsi" w:cstheme="minorHAnsi"/>
          <w:sz w:val="22"/>
          <w:szCs w:val="22"/>
        </w:rPr>
        <w:instrText>AVE Health SG</w:instrText>
      </w:r>
      <w:r w:rsidRPr="00E65CE3">
        <w:rPr>
          <w:rFonts w:asciiTheme="minorHAnsi" w:hAnsiTheme="minorHAnsi" w:cstheme="minorHAnsi"/>
          <w:sz w:val="22"/>
          <w:szCs w:val="22"/>
        </w:rPr>
        <w:fldChar w:fldCharType="end"/>
      </w:r>
      <w:r w:rsidRPr="00E65CE3">
        <w:rPr>
          <w:rFonts w:asciiTheme="minorHAnsi" w:hAnsiTheme="minorHAnsi" w:cstheme="minorHAnsi"/>
          <w:sz w:val="22"/>
          <w:szCs w:val="22"/>
        </w:rPr>
        <w:instrText xml:space="preserve"> \* MERGEFORMAT </w:instrText>
      </w:r>
      <w:r w:rsidRPr="00E65CE3">
        <w:rPr>
          <w:rFonts w:asciiTheme="minorHAnsi" w:hAnsiTheme="minorHAnsi" w:cstheme="minorHAnsi"/>
          <w:sz w:val="22"/>
          <w:szCs w:val="22"/>
        </w:rPr>
        <w:fldChar w:fldCharType="separate"/>
      </w:r>
      <w:r w:rsidR="005A49D0" w:rsidRPr="00E65CE3">
        <w:rPr>
          <w:rFonts w:asciiTheme="minorHAnsi" w:hAnsiTheme="minorHAnsi" w:cstheme="minorHAnsi"/>
          <w:noProof/>
          <w:sz w:val="22"/>
          <w:szCs w:val="22"/>
        </w:rPr>
        <w:t>AVE Health SG</w:t>
      </w:r>
      <w:r w:rsidRPr="00E65CE3">
        <w:rPr>
          <w:rFonts w:asciiTheme="minorHAnsi" w:hAnsiTheme="minorHAnsi" w:cstheme="minorHAnsi"/>
          <w:sz w:val="22"/>
          <w:szCs w:val="22"/>
        </w:rPr>
        <w:fldChar w:fldCharType="end"/>
      </w:r>
      <w:r w:rsidRPr="00E65CE3">
        <w:rPr>
          <w:rFonts w:asciiTheme="minorHAnsi" w:hAnsiTheme="minorHAnsi" w:cstheme="minorHAnsi"/>
          <w:sz w:val="22"/>
          <w:szCs w:val="22"/>
        </w:rPr>
        <w:t xml:space="preserve"> to form a connectivity. The model is intended to be repeatable as a pattern that can be stamped across regions, with peering formed as necessary through programmatic controls. </w:t>
      </w:r>
    </w:p>
    <w:p w14:paraId="782B4D66" w14:textId="77777777" w:rsidR="00BB0E08" w:rsidRPr="00E65CE3" w:rsidRDefault="00BB0E08" w:rsidP="00EB2E65">
      <w:pPr>
        <w:jc w:val="both"/>
        <w:rPr>
          <w:rFonts w:asciiTheme="minorHAnsi" w:eastAsiaTheme="minorEastAsia" w:hAnsiTheme="minorHAnsi" w:cstheme="minorHAnsi"/>
          <w:sz w:val="22"/>
          <w:szCs w:val="22"/>
        </w:rPr>
      </w:pPr>
    </w:p>
    <w:p w14:paraId="2A442B0C" w14:textId="0A0D6CD2" w:rsidR="00D064B6" w:rsidRPr="00E65CE3" w:rsidRDefault="00D064B6" w:rsidP="00D064B6">
      <w:pPr>
        <w:jc w:val="both"/>
        <w:rPr>
          <w:rFonts w:asciiTheme="minorHAnsi" w:hAnsiTheme="minorHAnsi" w:cstheme="minorHAnsi"/>
          <w:sz w:val="22"/>
          <w:szCs w:val="22"/>
        </w:rPr>
      </w:pPr>
      <w:r w:rsidRPr="00E65CE3">
        <w:rPr>
          <w:rFonts w:asciiTheme="minorHAnsi" w:hAnsiTheme="minorHAnsi" w:cstheme="minorHAnsi"/>
          <w:sz w:val="22"/>
          <w:szCs w:val="22"/>
        </w:rPr>
        <w:t>The Interconnect can include a security stack set as the default route across Peering links with User Defined Routes but uses Azure native capabilities as default selections to meet requirements. ACL is effectively set with subnet-level network security groups and route control.</w:t>
      </w:r>
    </w:p>
    <w:p w14:paraId="70D17367" w14:textId="33A4EF65" w:rsidR="00892EBD" w:rsidRDefault="00892EBD" w:rsidP="00892EBD"/>
    <w:p w14:paraId="13751525" w14:textId="77777777" w:rsidR="00892EBD" w:rsidRDefault="00892EBD" w:rsidP="00D064B6">
      <w:pPr>
        <w:jc w:val="both"/>
      </w:pPr>
    </w:p>
    <w:p w14:paraId="14343AB6" w14:textId="5DA0F4AA" w:rsidR="00D064B6" w:rsidRDefault="00D064B6" w:rsidP="00EB2E65">
      <w:pPr>
        <w:keepNext/>
        <w:jc w:val="both"/>
      </w:pPr>
      <w:r>
        <w:rPr>
          <w:noProof/>
        </w:rPr>
        <w:drawing>
          <wp:inline distT="0" distB="0" distL="0" distR="0" wp14:anchorId="687C0F43" wp14:editId="1B8BCF6B">
            <wp:extent cx="5943600" cy="3976370"/>
            <wp:effectExtent l="0" t="0" r="0" b="0"/>
            <wp:docPr id="3" name="Picture 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76370"/>
                    </a:xfrm>
                    <a:prstGeom prst="rect">
                      <a:avLst/>
                    </a:prstGeom>
                    <a:noFill/>
                    <a:ln>
                      <a:noFill/>
                    </a:ln>
                  </pic:spPr>
                </pic:pic>
              </a:graphicData>
            </a:graphic>
          </wp:inline>
        </w:drawing>
      </w:r>
    </w:p>
    <w:p w14:paraId="32BD194E" w14:textId="77777777" w:rsidR="00D064B6" w:rsidRDefault="00D064B6" w:rsidP="00EB2E65">
      <w:pPr>
        <w:keepNext/>
        <w:jc w:val="both"/>
      </w:pPr>
    </w:p>
    <w:p w14:paraId="1B80A03A" w14:textId="691F7B23" w:rsidR="00D064B6" w:rsidRPr="00BB0E08" w:rsidRDefault="00D064B6" w:rsidP="00EB2E65">
      <w:pPr>
        <w:pStyle w:val="Caption"/>
        <w:jc w:val="both"/>
        <w:rPr>
          <w:rFonts w:asciiTheme="minorHAnsi" w:hAnsiTheme="minorHAnsi" w:cstheme="minorHAnsi"/>
        </w:rPr>
      </w:pPr>
      <w:bookmarkStart w:id="88" w:name="_Toc106222368"/>
      <w:r w:rsidRPr="00BB0E08">
        <w:rPr>
          <w:rFonts w:asciiTheme="minorHAnsi" w:hAnsiTheme="minorHAnsi" w:cstheme="minorHAnsi"/>
        </w:rPr>
        <w:t xml:space="preserve">Figure </w:t>
      </w:r>
      <w:r w:rsidRPr="00BB0E08">
        <w:rPr>
          <w:rFonts w:asciiTheme="minorHAnsi" w:hAnsiTheme="minorHAnsi" w:cstheme="minorHAnsi"/>
        </w:rPr>
        <w:fldChar w:fldCharType="begin"/>
      </w:r>
      <w:r w:rsidRPr="00BB0E08">
        <w:rPr>
          <w:rFonts w:asciiTheme="minorHAnsi" w:hAnsiTheme="minorHAnsi" w:cstheme="minorHAnsi"/>
        </w:rPr>
        <w:instrText>SEQ Figure \* ARABIC</w:instrText>
      </w:r>
      <w:r w:rsidRPr="00BB0E08">
        <w:rPr>
          <w:rFonts w:asciiTheme="minorHAnsi" w:hAnsiTheme="minorHAnsi" w:cstheme="minorHAnsi"/>
        </w:rPr>
        <w:fldChar w:fldCharType="separate"/>
      </w:r>
      <w:r w:rsidR="00DC4B32" w:rsidRPr="00BB0E08">
        <w:rPr>
          <w:rFonts w:asciiTheme="minorHAnsi" w:hAnsiTheme="minorHAnsi" w:cstheme="minorHAnsi"/>
          <w:noProof/>
        </w:rPr>
        <w:t>3</w:t>
      </w:r>
      <w:r w:rsidRPr="00BB0E08">
        <w:rPr>
          <w:rFonts w:asciiTheme="minorHAnsi" w:hAnsiTheme="minorHAnsi" w:cstheme="minorHAnsi"/>
        </w:rPr>
        <w:fldChar w:fldCharType="end"/>
      </w:r>
      <w:r w:rsidRPr="00BB0E08">
        <w:rPr>
          <w:rFonts w:asciiTheme="minorHAnsi" w:hAnsiTheme="minorHAnsi" w:cstheme="minorHAnsi"/>
        </w:rPr>
        <w:t xml:space="preserve"> Spoke Virtual Networks connected to the Hub Virtual Network</w:t>
      </w:r>
      <w:bookmarkEnd w:id="88"/>
    </w:p>
    <w:p w14:paraId="5B9F677E" w14:textId="77777777" w:rsidR="00D064B6" w:rsidRDefault="00D064B6" w:rsidP="00EB2E65">
      <w:pPr>
        <w:jc w:val="both"/>
      </w:pPr>
    </w:p>
    <w:p w14:paraId="5A863FDA" w14:textId="771BAFBA" w:rsidR="003A69FD" w:rsidRPr="00BB0E08" w:rsidRDefault="003A69FD" w:rsidP="00E60796">
      <w:pPr>
        <w:pStyle w:val="Heading3Numbered"/>
        <w:jc w:val="both"/>
        <w:rPr>
          <w:rFonts w:asciiTheme="minorHAnsi" w:hAnsiTheme="minorHAnsi" w:cstheme="minorHAnsi"/>
        </w:rPr>
      </w:pPr>
      <w:bookmarkStart w:id="89" w:name="_Toc87291151"/>
      <w:bookmarkStart w:id="90" w:name="_Toc107744999"/>
      <w:r w:rsidRPr="00BB0E08">
        <w:rPr>
          <w:rFonts w:asciiTheme="minorHAnsi" w:hAnsiTheme="minorHAnsi" w:cstheme="minorHAnsi"/>
        </w:rPr>
        <w:t>Design Pattern: Network Segmentation</w:t>
      </w:r>
      <w:bookmarkEnd w:id="89"/>
      <w:bookmarkEnd w:id="90"/>
    </w:p>
    <w:p w14:paraId="7D850982" w14:textId="41664DFE" w:rsidR="00FE22D9" w:rsidRDefault="00FE22D9" w:rsidP="00EB2E65">
      <w:pPr>
        <w:jc w:val="both"/>
      </w:pPr>
    </w:p>
    <w:p w14:paraId="14DB04C9" w14:textId="77777777" w:rsidR="0090103A" w:rsidRPr="00BB0E08" w:rsidRDefault="0090103A" w:rsidP="0090103A">
      <w:pPr>
        <w:jc w:val="both"/>
        <w:rPr>
          <w:rFonts w:asciiTheme="minorHAnsi" w:eastAsiaTheme="minorEastAsia" w:hAnsiTheme="minorHAnsi" w:cstheme="minorHAnsi"/>
          <w:sz w:val="22"/>
          <w:szCs w:val="22"/>
        </w:rPr>
      </w:pPr>
      <w:r w:rsidRPr="00BB0E08">
        <w:rPr>
          <w:rFonts w:asciiTheme="minorHAnsi" w:hAnsiTheme="minorHAnsi" w:cstheme="minorHAnsi"/>
          <w:sz w:val="22"/>
          <w:szCs w:val="22"/>
        </w:rPr>
        <w:t>A network security best practice is to make sure there are network access controls between network constructs. These constructs can represent virtual networks, or subnets within those virtual networks. This works to protect and contain Southeast Asia traffic within your cloud network infrastructure. A common practice is to implement Network Security Groups to control lateral traffic.</w:t>
      </w:r>
    </w:p>
    <w:p w14:paraId="3153412D" w14:textId="77777777" w:rsidR="0090103A" w:rsidRDefault="0090103A" w:rsidP="0090103A">
      <w:pPr>
        <w:jc w:val="both"/>
        <w:rPr>
          <w:rFonts w:asciiTheme="minorHAnsi" w:hAnsiTheme="minorHAnsi" w:cstheme="minorHAnsi"/>
          <w:sz w:val="22"/>
          <w:szCs w:val="22"/>
        </w:rPr>
      </w:pPr>
      <w:r w:rsidRPr="00BB0E08">
        <w:rPr>
          <w:rFonts w:asciiTheme="minorHAnsi" w:hAnsiTheme="minorHAnsi" w:cstheme="minorHAnsi"/>
          <w:sz w:val="22"/>
          <w:szCs w:val="22"/>
        </w:rPr>
        <w:lastRenderedPageBreak/>
        <w:t>Subnets will be planned based on common roles and functions. Simple example: application tier and data tier will be segregated into different subnets; Network Security Group rules will be adjusted for each to further restrict access.</w:t>
      </w:r>
    </w:p>
    <w:p w14:paraId="1D1CCEF6" w14:textId="77777777" w:rsidR="00BB0E08" w:rsidRPr="00BB0E08" w:rsidRDefault="00BB0E08" w:rsidP="0090103A">
      <w:pPr>
        <w:jc w:val="both"/>
        <w:rPr>
          <w:rFonts w:asciiTheme="minorHAnsi" w:hAnsiTheme="minorHAnsi" w:cstheme="minorHAnsi"/>
          <w:sz w:val="22"/>
          <w:szCs w:val="22"/>
        </w:rPr>
      </w:pPr>
    </w:p>
    <w:p w14:paraId="61F830FD" w14:textId="77777777" w:rsidR="0090103A" w:rsidRPr="00BB0E08" w:rsidRDefault="0090103A" w:rsidP="0090103A">
      <w:pPr>
        <w:jc w:val="both"/>
        <w:rPr>
          <w:rFonts w:asciiTheme="minorHAnsi" w:hAnsiTheme="minorHAnsi" w:cstheme="minorHAnsi"/>
          <w:color w:val="222222"/>
          <w:sz w:val="22"/>
          <w:szCs w:val="22"/>
          <w:highlight w:val="white"/>
        </w:rPr>
      </w:pPr>
      <w:r w:rsidRPr="00BB0E08">
        <w:rPr>
          <w:rFonts w:asciiTheme="minorHAnsi" w:hAnsiTheme="minorHAnsi" w:cstheme="minorHAnsi"/>
          <w:sz w:val="22"/>
          <w:szCs w:val="22"/>
        </w:rPr>
        <w:t xml:space="preserve">If needed Application Security Groups (ASG) can also be created, </w:t>
      </w:r>
      <w:r w:rsidRPr="00BB0E08">
        <w:rPr>
          <w:rFonts w:asciiTheme="minorHAnsi" w:hAnsiTheme="minorHAnsi" w:cstheme="minorHAnsi"/>
          <w:color w:val="222222"/>
          <w:sz w:val="22"/>
          <w:szCs w:val="22"/>
          <w:highlight w:val="white"/>
        </w:rPr>
        <w:t>allowing us to group virtual machines and define network security policies based on these groups. Regardless, the intention is to use patterned ASG/NSG as automated ACL that are defined based on the required landing zone and application.</w:t>
      </w:r>
    </w:p>
    <w:p w14:paraId="097C4B5B" w14:textId="0DA5C6A9" w:rsidR="0090103A" w:rsidRDefault="0090103A" w:rsidP="0090103A">
      <w:pPr>
        <w:keepNext/>
        <w:jc w:val="both"/>
      </w:pPr>
      <w:r>
        <w:rPr>
          <w:noProof/>
          <w:sz w:val="18"/>
          <w:szCs w:val="18"/>
        </w:rPr>
        <w:drawing>
          <wp:inline distT="0" distB="0" distL="0" distR="0" wp14:anchorId="266BE91F" wp14:editId="2693C2D2">
            <wp:extent cx="5739765" cy="2122170"/>
            <wp:effectExtent l="0" t="0" r="63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al user interface, text,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765" cy="2122170"/>
                    </a:xfrm>
                    <a:prstGeom prst="rect">
                      <a:avLst/>
                    </a:prstGeom>
                    <a:noFill/>
                    <a:ln>
                      <a:noFill/>
                    </a:ln>
                  </pic:spPr>
                </pic:pic>
              </a:graphicData>
            </a:graphic>
          </wp:inline>
        </w:drawing>
      </w:r>
    </w:p>
    <w:p w14:paraId="006395B0" w14:textId="77777777" w:rsidR="0090103A" w:rsidRPr="00BB0E08" w:rsidRDefault="0090103A" w:rsidP="0090103A">
      <w:pPr>
        <w:pStyle w:val="Caption"/>
        <w:jc w:val="both"/>
        <w:rPr>
          <w:rFonts w:asciiTheme="minorHAnsi" w:hAnsiTheme="minorHAnsi" w:cstheme="minorHAnsi"/>
        </w:rPr>
      </w:pPr>
      <w:bookmarkStart w:id="91" w:name="_Toc106222369"/>
      <w:r w:rsidRPr="00BB0E08">
        <w:rPr>
          <w:rFonts w:asciiTheme="minorHAnsi" w:hAnsiTheme="minorHAnsi" w:cstheme="minorHAnsi"/>
        </w:rPr>
        <w:t xml:space="preserve">Figure </w:t>
      </w:r>
      <w:r w:rsidRPr="00BB0E08">
        <w:rPr>
          <w:rFonts w:asciiTheme="minorHAnsi" w:hAnsiTheme="minorHAnsi" w:cstheme="minorHAnsi"/>
        </w:rPr>
        <w:fldChar w:fldCharType="begin"/>
      </w:r>
      <w:r w:rsidRPr="00BB0E08">
        <w:rPr>
          <w:rFonts w:asciiTheme="minorHAnsi" w:hAnsiTheme="minorHAnsi" w:cstheme="minorHAnsi"/>
        </w:rPr>
        <w:instrText>SEQ Figure \* ARABIC</w:instrText>
      </w:r>
      <w:r w:rsidRPr="00BB0E08">
        <w:rPr>
          <w:rFonts w:asciiTheme="minorHAnsi" w:hAnsiTheme="minorHAnsi" w:cstheme="minorHAnsi"/>
        </w:rPr>
        <w:fldChar w:fldCharType="separate"/>
      </w:r>
      <w:r w:rsidRPr="00BB0E08">
        <w:rPr>
          <w:rFonts w:asciiTheme="minorHAnsi" w:hAnsiTheme="minorHAnsi" w:cstheme="minorHAnsi"/>
          <w:noProof/>
        </w:rPr>
        <w:t>1</w:t>
      </w:r>
      <w:r w:rsidRPr="00BB0E08">
        <w:rPr>
          <w:rFonts w:asciiTheme="minorHAnsi" w:hAnsiTheme="minorHAnsi" w:cstheme="minorHAnsi"/>
        </w:rPr>
        <w:fldChar w:fldCharType="end"/>
      </w:r>
      <w:r w:rsidRPr="00BB0E08">
        <w:rPr>
          <w:rFonts w:asciiTheme="minorHAnsi" w:hAnsiTheme="minorHAnsi" w:cstheme="minorHAnsi"/>
        </w:rPr>
        <w:t xml:space="preserve"> Sample Three Tier Application Network Security Group</w:t>
      </w:r>
      <w:bookmarkEnd w:id="91"/>
    </w:p>
    <w:p w14:paraId="07723A30" w14:textId="77777777" w:rsidR="0090103A" w:rsidRDefault="0090103A" w:rsidP="0090103A">
      <w:pPr>
        <w:jc w:val="both"/>
        <w:rPr>
          <w:rFonts w:ascii="Quattrocento Sans" w:eastAsia="Quattrocento Sans" w:hAnsi="Quattrocento Sans" w:cs="Quattrocento Sans"/>
          <w:color w:val="008AC8"/>
          <w:sz w:val="18"/>
          <w:szCs w:val="18"/>
        </w:rPr>
      </w:pPr>
    </w:p>
    <w:p w14:paraId="7863C070" w14:textId="77777777" w:rsidR="008A7D75" w:rsidRDefault="008A7D75" w:rsidP="008A7D75">
      <w:pPr>
        <w:jc w:val="both"/>
        <w:rPr>
          <w:rFonts w:ascii="Quattrocento Sans" w:eastAsia="Quattrocento Sans" w:hAnsi="Quattrocento Sans" w:cs="Quattrocento Sans"/>
          <w:color w:val="008AC8"/>
          <w:sz w:val="18"/>
          <w:szCs w:val="18"/>
        </w:rPr>
      </w:pPr>
    </w:p>
    <w:p w14:paraId="4D4C32C8" w14:textId="36A8F83F" w:rsidR="008A7D75" w:rsidRPr="00C65D0E" w:rsidRDefault="008A7D75" w:rsidP="008A7D75">
      <w:pPr>
        <w:jc w:val="both"/>
        <w:rPr>
          <w:rFonts w:asciiTheme="minorHAnsi" w:hAnsiTheme="minorHAnsi" w:cstheme="minorHAnsi"/>
        </w:rPr>
      </w:pPr>
      <w:r w:rsidRPr="00C65D0E">
        <w:rPr>
          <w:rFonts w:asciiTheme="minorHAnsi" w:hAnsiTheme="minorHAnsi" w:cstheme="minorHAnsi"/>
        </w:rPr>
        <w:t xml:space="preserve">As documented in the subscription design section, </w:t>
      </w:r>
      <w:r w:rsidRPr="00C65D0E">
        <w:rPr>
          <w:rFonts w:asciiTheme="minorHAnsi" w:hAnsiTheme="minorHAnsi" w:cstheme="minorHAnsi"/>
        </w:rPr>
        <w:fldChar w:fldCharType="begin"/>
      </w:r>
      <w:r w:rsidRPr="00C65D0E">
        <w:rPr>
          <w:rFonts w:asciiTheme="minorHAnsi" w:hAnsiTheme="minorHAnsi" w:cstheme="minorHAnsi"/>
        </w:rPr>
        <w:instrText xml:space="preserve"> IF </w:instrText>
      </w:r>
      <w:r w:rsidRPr="00C65D0E">
        <w:rPr>
          <w:rFonts w:asciiTheme="minorHAnsi" w:hAnsiTheme="minorHAnsi" w:cstheme="minorHAnsi"/>
        </w:rPr>
        <w:fldChar w:fldCharType="begin"/>
      </w:r>
      <w:r w:rsidRPr="00C65D0E">
        <w:rPr>
          <w:rFonts w:asciiTheme="minorHAnsi" w:hAnsiTheme="minorHAnsi" w:cstheme="minorHAnsi"/>
        </w:rPr>
        <w:instrText>DOCPROPERTY  Confidential  \* MERGEFORMAT</w:instrText>
      </w:r>
      <w:r w:rsidRPr="00C65D0E">
        <w:rPr>
          <w:rFonts w:asciiTheme="minorHAnsi" w:hAnsiTheme="minorHAnsi" w:cstheme="minorHAnsi"/>
        </w:rPr>
        <w:fldChar w:fldCharType="separate"/>
      </w:r>
      <w:r w:rsidR="008A1030" w:rsidRPr="00C65D0E">
        <w:rPr>
          <w:rFonts w:asciiTheme="minorHAnsi" w:hAnsiTheme="minorHAnsi" w:cstheme="minorHAnsi"/>
        </w:rPr>
        <w:instrText>0</w:instrText>
      </w:r>
      <w:r w:rsidRPr="00C65D0E">
        <w:rPr>
          <w:rFonts w:asciiTheme="minorHAnsi" w:hAnsiTheme="minorHAnsi" w:cstheme="minorHAnsi"/>
        </w:rPr>
        <w:fldChar w:fldCharType="end"/>
      </w:r>
      <w:r w:rsidRPr="00C65D0E">
        <w:rPr>
          <w:rFonts w:asciiTheme="minorHAnsi" w:hAnsiTheme="minorHAnsi" w:cstheme="minorHAnsi"/>
        </w:rPr>
        <w:instrText xml:space="preserve"> = 3 "Microsoft" </w:instrText>
      </w:r>
      <w:r w:rsidRPr="00C65D0E">
        <w:rPr>
          <w:rFonts w:asciiTheme="minorHAnsi" w:hAnsiTheme="minorHAnsi" w:cstheme="minorHAnsi"/>
        </w:rPr>
        <w:fldChar w:fldCharType="begin"/>
      </w:r>
      <w:r w:rsidRPr="00C65D0E">
        <w:rPr>
          <w:rFonts w:asciiTheme="minorHAnsi" w:hAnsiTheme="minorHAnsi" w:cstheme="minorHAnsi"/>
        </w:rPr>
        <w:instrText>DOCPROPERTY  Customer  \* MERGEFORMAT</w:instrText>
      </w:r>
      <w:r w:rsidRPr="00C65D0E">
        <w:rPr>
          <w:rFonts w:asciiTheme="minorHAnsi" w:hAnsiTheme="minorHAnsi" w:cstheme="minorHAnsi"/>
        </w:rPr>
        <w:fldChar w:fldCharType="separate"/>
      </w:r>
      <w:r w:rsidR="008A1030" w:rsidRPr="00C65D0E">
        <w:rPr>
          <w:rFonts w:asciiTheme="minorHAnsi" w:hAnsiTheme="minorHAnsi" w:cstheme="minorHAnsi"/>
        </w:rPr>
        <w:instrText>AVE Health SG</w:instrText>
      </w:r>
      <w:r w:rsidRPr="00C65D0E">
        <w:rPr>
          <w:rFonts w:asciiTheme="minorHAnsi" w:hAnsiTheme="minorHAnsi" w:cstheme="minorHAnsi"/>
        </w:rPr>
        <w:fldChar w:fldCharType="end"/>
      </w:r>
      <w:r w:rsidRPr="00C65D0E">
        <w:rPr>
          <w:rFonts w:asciiTheme="minorHAnsi" w:hAnsiTheme="minorHAnsi" w:cstheme="minorHAnsi"/>
        </w:rPr>
        <w:instrText xml:space="preserve"> \* MERGEFORMAT </w:instrText>
      </w:r>
      <w:r w:rsidRPr="00C65D0E">
        <w:rPr>
          <w:rFonts w:asciiTheme="minorHAnsi" w:hAnsiTheme="minorHAnsi" w:cstheme="minorHAnsi"/>
        </w:rPr>
        <w:fldChar w:fldCharType="separate"/>
      </w:r>
      <w:r w:rsidR="008A1030" w:rsidRPr="00C65D0E">
        <w:rPr>
          <w:rFonts w:asciiTheme="minorHAnsi" w:hAnsiTheme="minorHAnsi" w:cstheme="minorHAnsi"/>
          <w:noProof/>
        </w:rPr>
        <w:t>AVE Health SG</w:t>
      </w:r>
      <w:r w:rsidRPr="00C65D0E">
        <w:rPr>
          <w:rFonts w:asciiTheme="minorHAnsi" w:hAnsiTheme="minorHAnsi" w:cstheme="minorHAnsi"/>
        </w:rPr>
        <w:fldChar w:fldCharType="end"/>
      </w:r>
      <w:r w:rsidRPr="00C65D0E">
        <w:rPr>
          <w:rFonts w:asciiTheme="minorHAnsi" w:hAnsiTheme="minorHAnsi" w:cstheme="minorHAnsi"/>
        </w:rPr>
        <w:t xml:space="preserve">has decided to </w:t>
      </w:r>
      <w:r w:rsidR="003504BD" w:rsidRPr="00C65D0E">
        <w:rPr>
          <w:rFonts w:asciiTheme="minorHAnsi" w:hAnsiTheme="minorHAnsi" w:cstheme="minorHAnsi"/>
        </w:rPr>
        <w:t>share</w:t>
      </w:r>
      <w:r w:rsidRPr="00C65D0E">
        <w:rPr>
          <w:rFonts w:asciiTheme="minorHAnsi" w:hAnsiTheme="minorHAnsi" w:cstheme="minorHAnsi"/>
        </w:rPr>
        <w:t xml:space="preserve"> </w:t>
      </w:r>
      <w:r w:rsidR="003504BD" w:rsidRPr="00C65D0E">
        <w:rPr>
          <w:rFonts w:asciiTheme="minorHAnsi" w:hAnsiTheme="minorHAnsi" w:cstheme="minorHAnsi"/>
        </w:rPr>
        <w:t xml:space="preserve">the </w:t>
      </w:r>
      <w:r w:rsidRPr="00C65D0E">
        <w:rPr>
          <w:rFonts w:asciiTheme="minorHAnsi" w:hAnsiTheme="minorHAnsi" w:cstheme="minorHAnsi"/>
        </w:rPr>
        <w:t xml:space="preserve">subscription with dedicated VNET </w:t>
      </w:r>
      <w:r w:rsidR="00BF3B4D" w:rsidRPr="00C65D0E">
        <w:rPr>
          <w:rFonts w:asciiTheme="minorHAnsi" w:hAnsiTheme="minorHAnsi" w:cstheme="minorHAnsi"/>
        </w:rPr>
        <w:t xml:space="preserve">for the </w:t>
      </w:r>
      <w:r w:rsidRPr="00C65D0E">
        <w:rPr>
          <w:rFonts w:asciiTheme="minorHAnsi" w:hAnsiTheme="minorHAnsi" w:cstheme="minorHAnsi"/>
        </w:rPr>
        <w:t xml:space="preserve">workloads/landing zone in their respective environment. This creates a clear segmentation based on their business requirements. Each </w:t>
      </w:r>
      <w:r w:rsidR="00BF3B4D" w:rsidRPr="00C65D0E">
        <w:rPr>
          <w:rFonts w:asciiTheme="minorHAnsi" w:hAnsiTheme="minorHAnsi" w:cstheme="minorHAnsi"/>
        </w:rPr>
        <w:t>Environment</w:t>
      </w:r>
      <w:r w:rsidRPr="00C65D0E">
        <w:rPr>
          <w:rFonts w:asciiTheme="minorHAnsi" w:hAnsiTheme="minorHAnsi" w:cstheme="minorHAnsi"/>
        </w:rPr>
        <w:t xml:space="preserve"> may have one or more virtual networks. Virtual network connectivity will be based on </w:t>
      </w:r>
      <w:r w:rsidRPr="00C65D0E">
        <w:rPr>
          <w:rFonts w:asciiTheme="minorHAnsi" w:hAnsiTheme="minorHAnsi" w:cstheme="minorHAnsi"/>
        </w:rPr>
        <w:fldChar w:fldCharType="begin"/>
      </w:r>
      <w:r w:rsidRPr="00C65D0E">
        <w:rPr>
          <w:rFonts w:asciiTheme="minorHAnsi" w:hAnsiTheme="minorHAnsi" w:cstheme="minorHAnsi"/>
        </w:rPr>
        <w:instrText xml:space="preserve"> IF </w:instrText>
      </w:r>
      <w:r w:rsidRPr="00C65D0E">
        <w:rPr>
          <w:rFonts w:asciiTheme="minorHAnsi" w:hAnsiTheme="minorHAnsi" w:cstheme="minorHAnsi"/>
        </w:rPr>
        <w:fldChar w:fldCharType="begin"/>
      </w:r>
      <w:r w:rsidRPr="00C65D0E">
        <w:rPr>
          <w:rFonts w:asciiTheme="minorHAnsi" w:hAnsiTheme="minorHAnsi" w:cstheme="minorHAnsi"/>
        </w:rPr>
        <w:instrText>DOCPROPERTY  Confidential  \* MERGEFORMAT</w:instrText>
      </w:r>
      <w:r w:rsidRPr="00C65D0E">
        <w:rPr>
          <w:rFonts w:asciiTheme="minorHAnsi" w:hAnsiTheme="minorHAnsi" w:cstheme="minorHAnsi"/>
        </w:rPr>
        <w:fldChar w:fldCharType="separate"/>
      </w:r>
      <w:r w:rsidR="008A1030" w:rsidRPr="00C65D0E">
        <w:rPr>
          <w:rFonts w:asciiTheme="minorHAnsi" w:hAnsiTheme="minorHAnsi" w:cstheme="minorHAnsi"/>
        </w:rPr>
        <w:instrText>0</w:instrText>
      </w:r>
      <w:r w:rsidRPr="00C65D0E">
        <w:rPr>
          <w:rFonts w:asciiTheme="minorHAnsi" w:hAnsiTheme="minorHAnsi" w:cstheme="minorHAnsi"/>
        </w:rPr>
        <w:fldChar w:fldCharType="end"/>
      </w:r>
      <w:r w:rsidRPr="00C65D0E">
        <w:rPr>
          <w:rFonts w:asciiTheme="minorHAnsi" w:hAnsiTheme="minorHAnsi" w:cstheme="minorHAnsi"/>
        </w:rPr>
        <w:instrText xml:space="preserve"> = 3 "Microsoft" </w:instrText>
      </w:r>
      <w:r w:rsidRPr="00C65D0E">
        <w:rPr>
          <w:rFonts w:asciiTheme="minorHAnsi" w:hAnsiTheme="minorHAnsi" w:cstheme="minorHAnsi"/>
        </w:rPr>
        <w:fldChar w:fldCharType="begin"/>
      </w:r>
      <w:r w:rsidRPr="00C65D0E">
        <w:rPr>
          <w:rFonts w:asciiTheme="minorHAnsi" w:hAnsiTheme="minorHAnsi" w:cstheme="minorHAnsi"/>
        </w:rPr>
        <w:instrText>DOCPROPERTY  Customer  \* MERGEFORMAT</w:instrText>
      </w:r>
      <w:r w:rsidRPr="00C65D0E">
        <w:rPr>
          <w:rFonts w:asciiTheme="minorHAnsi" w:hAnsiTheme="minorHAnsi" w:cstheme="minorHAnsi"/>
        </w:rPr>
        <w:fldChar w:fldCharType="separate"/>
      </w:r>
      <w:r w:rsidR="008A1030" w:rsidRPr="00C65D0E">
        <w:rPr>
          <w:rFonts w:asciiTheme="minorHAnsi" w:hAnsiTheme="minorHAnsi" w:cstheme="minorHAnsi"/>
        </w:rPr>
        <w:instrText>AVE Health SG</w:instrText>
      </w:r>
      <w:r w:rsidRPr="00C65D0E">
        <w:rPr>
          <w:rFonts w:asciiTheme="minorHAnsi" w:hAnsiTheme="minorHAnsi" w:cstheme="minorHAnsi"/>
        </w:rPr>
        <w:fldChar w:fldCharType="end"/>
      </w:r>
      <w:r w:rsidRPr="00C65D0E">
        <w:rPr>
          <w:rFonts w:asciiTheme="minorHAnsi" w:hAnsiTheme="minorHAnsi" w:cstheme="minorHAnsi"/>
        </w:rPr>
        <w:instrText xml:space="preserve"> \* MERGEFORMAT </w:instrText>
      </w:r>
      <w:r w:rsidRPr="00C65D0E">
        <w:rPr>
          <w:rFonts w:asciiTheme="minorHAnsi" w:hAnsiTheme="minorHAnsi" w:cstheme="minorHAnsi"/>
        </w:rPr>
        <w:fldChar w:fldCharType="separate"/>
      </w:r>
      <w:r w:rsidR="008A1030" w:rsidRPr="00C65D0E">
        <w:rPr>
          <w:rFonts w:asciiTheme="minorHAnsi" w:hAnsiTheme="minorHAnsi" w:cstheme="minorHAnsi"/>
          <w:noProof/>
        </w:rPr>
        <w:t>AVE Health SG</w:t>
      </w:r>
      <w:r w:rsidRPr="00C65D0E">
        <w:rPr>
          <w:rFonts w:asciiTheme="minorHAnsi" w:hAnsiTheme="minorHAnsi" w:cstheme="minorHAnsi"/>
        </w:rPr>
        <w:fldChar w:fldCharType="end"/>
      </w:r>
      <w:r w:rsidRPr="00C65D0E">
        <w:rPr>
          <w:rFonts w:asciiTheme="minorHAnsi" w:hAnsiTheme="minorHAnsi" w:cstheme="minorHAnsi"/>
        </w:rPr>
        <w:t xml:space="preserve"> decision and will be authorized by </w:t>
      </w:r>
      <w:r w:rsidRPr="00C65D0E">
        <w:rPr>
          <w:rFonts w:asciiTheme="minorHAnsi" w:hAnsiTheme="minorHAnsi" w:cstheme="minorHAnsi"/>
        </w:rPr>
        <w:fldChar w:fldCharType="begin"/>
      </w:r>
      <w:r w:rsidRPr="00C65D0E">
        <w:rPr>
          <w:rFonts w:asciiTheme="minorHAnsi" w:hAnsiTheme="minorHAnsi" w:cstheme="minorHAnsi"/>
        </w:rPr>
        <w:instrText xml:space="preserve"> IF </w:instrText>
      </w:r>
      <w:r w:rsidRPr="00C65D0E">
        <w:rPr>
          <w:rFonts w:asciiTheme="minorHAnsi" w:hAnsiTheme="minorHAnsi" w:cstheme="minorHAnsi"/>
        </w:rPr>
        <w:fldChar w:fldCharType="begin"/>
      </w:r>
      <w:r w:rsidRPr="00C65D0E">
        <w:rPr>
          <w:rFonts w:asciiTheme="minorHAnsi" w:hAnsiTheme="minorHAnsi" w:cstheme="minorHAnsi"/>
        </w:rPr>
        <w:instrText>DOCPROPERTY  Confidential  \* MERGEFORMAT</w:instrText>
      </w:r>
      <w:r w:rsidRPr="00C65D0E">
        <w:rPr>
          <w:rFonts w:asciiTheme="minorHAnsi" w:hAnsiTheme="minorHAnsi" w:cstheme="minorHAnsi"/>
        </w:rPr>
        <w:fldChar w:fldCharType="separate"/>
      </w:r>
      <w:r w:rsidR="008A1030" w:rsidRPr="00C65D0E">
        <w:rPr>
          <w:rFonts w:asciiTheme="minorHAnsi" w:hAnsiTheme="minorHAnsi" w:cstheme="minorHAnsi"/>
        </w:rPr>
        <w:instrText>0</w:instrText>
      </w:r>
      <w:r w:rsidRPr="00C65D0E">
        <w:rPr>
          <w:rFonts w:asciiTheme="minorHAnsi" w:hAnsiTheme="minorHAnsi" w:cstheme="minorHAnsi"/>
        </w:rPr>
        <w:fldChar w:fldCharType="end"/>
      </w:r>
      <w:r w:rsidRPr="00C65D0E">
        <w:rPr>
          <w:rFonts w:asciiTheme="minorHAnsi" w:hAnsiTheme="minorHAnsi" w:cstheme="minorHAnsi"/>
        </w:rPr>
        <w:instrText xml:space="preserve"> = 3 "Microsoft" </w:instrText>
      </w:r>
      <w:r w:rsidRPr="00C65D0E">
        <w:rPr>
          <w:rFonts w:asciiTheme="minorHAnsi" w:hAnsiTheme="minorHAnsi" w:cstheme="minorHAnsi"/>
        </w:rPr>
        <w:fldChar w:fldCharType="begin"/>
      </w:r>
      <w:r w:rsidRPr="00C65D0E">
        <w:rPr>
          <w:rFonts w:asciiTheme="minorHAnsi" w:hAnsiTheme="minorHAnsi" w:cstheme="minorHAnsi"/>
        </w:rPr>
        <w:instrText>DOCPROPERTY  Customer  \* MERGEFORMAT</w:instrText>
      </w:r>
      <w:r w:rsidRPr="00C65D0E">
        <w:rPr>
          <w:rFonts w:asciiTheme="minorHAnsi" w:hAnsiTheme="minorHAnsi" w:cstheme="minorHAnsi"/>
        </w:rPr>
        <w:fldChar w:fldCharType="separate"/>
      </w:r>
      <w:r w:rsidR="008A1030" w:rsidRPr="00C65D0E">
        <w:rPr>
          <w:rFonts w:asciiTheme="minorHAnsi" w:hAnsiTheme="minorHAnsi" w:cstheme="minorHAnsi"/>
        </w:rPr>
        <w:instrText>AVE Health SG</w:instrText>
      </w:r>
      <w:r w:rsidRPr="00C65D0E">
        <w:rPr>
          <w:rFonts w:asciiTheme="minorHAnsi" w:hAnsiTheme="minorHAnsi" w:cstheme="minorHAnsi"/>
        </w:rPr>
        <w:fldChar w:fldCharType="end"/>
      </w:r>
      <w:r w:rsidRPr="00C65D0E">
        <w:rPr>
          <w:rFonts w:asciiTheme="minorHAnsi" w:hAnsiTheme="minorHAnsi" w:cstheme="minorHAnsi"/>
        </w:rPr>
        <w:instrText xml:space="preserve"> \* MERGEFORMAT </w:instrText>
      </w:r>
      <w:r w:rsidRPr="00C65D0E">
        <w:rPr>
          <w:rFonts w:asciiTheme="minorHAnsi" w:hAnsiTheme="minorHAnsi" w:cstheme="minorHAnsi"/>
        </w:rPr>
        <w:fldChar w:fldCharType="separate"/>
      </w:r>
      <w:r w:rsidR="008A1030" w:rsidRPr="00C65D0E">
        <w:rPr>
          <w:rFonts w:asciiTheme="minorHAnsi" w:hAnsiTheme="minorHAnsi" w:cstheme="minorHAnsi"/>
          <w:noProof/>
        </w:rPr>
        <w:t>AVE Health SG</w:t>
      </w:r>
      <w:r w:rsidRPr="00C65D0E">
        <w:rPr>
          <w:rFonts w:asciiTheme="minorHAnsi" w:hAnsiTheme="minorHAnsi" w:cstheme="minorHAnsi"/>
        </w:rPr>
        <w:fldChar w:fldCharType="end"/>
      </w:r>
      <w:r w:rsidRPr="00C65D0E">
        <w:rPr>
          <w:rFonts w:asciiTheme="minorHAnsi" w:hAnsiTheme="minorHAnsi" w:cstheme="minorHAnsi"/>
        </w:rPr>
        <w:t xml:space="preserve">. </w:t>
      </w:r>
    </w:p>
    <w:p w14:paraId="037811B7" w14:textId="77777777" w:rsidR="00C51653" w:rsidRDefault="00C51653" w:rsidP="008A7D75">
      <w:pPr>
        <w:jc w:val="both"/>
      </w:pPr>
    </w:p>
    <w:p w14:paraId="7A5800D8" w14:textId="77777777" w:rsidR="00381B5B" w:rsidRDefault="00381B5B" w:rsidP="008A7D75">
      <w:pPr>
        <w:jc w:val="both"/>
      </w:pPr>
    </w:p>
    <w:p w14:paraId="2BA0A4FB" w14:textId="5B492050" w:rsidR="00381B5B" w:rsidRPr="00C65D0E" w:rsidRDefault="00381B5B" w:rsidP="00381B5B">
      <w:pPr>
        <w:jc w:val="both"/>
        <w:rPr>
          <w:rFonts w:asciiTheme="minorHAnsi" w:hAnsiTheme="minorHAnsi" w:cstheme="minorHAnsi"/>
          <w:sz w:val="22"/>
          <w:szCs w:val="22"/>
        </w:rPr>
      </w:pPr>
      <w:r w:rsidRPr="00C65D0E">
        <w:rPr>
          <w:rFonts w:asciiTheme="minorHAnsi" w:hAnsiTheme="minorHAnsi" w:cstheme="minorHAnsi"/>
          <w:sz w:val="22"/>
          <w:szCs w:val="22"/>
        </w:rPr>
        <w:t xml:space="preserve">The NSGs come with default rules to block incoming connection from outside the </w:t>
      </w:r>
      <w:r w:rsidR="006F70A6" w:rsidRPr="00C65D0E">
        <w:rPr>
          <w:rFonts w:asciiTheme="minorHAnsi" w:hAnsiTheme="minorHAnsi" w:cstheme="minorHAnsi"/>
          <w:sz w:val="22"/>
          <w:szCs w:val="22"/>
        </w:rPr>
        <w:t>V</w:t>
      </w:r>
      <w:r w:rsidR="008A358A" w:rsidRPr="00C65D0E">
        <w:rPr>
          <w:rFonts w:asciiTheme="minorHAnsi" w:hAnsiTheme="minorHAnsi" w:cstheme="minorHAnsi"/>
          <w:sz w:val="22"/>
          <w:szCs w:val="22"/>
        </w:rPr>
        <w:t>N</w:t>
      </w:r>
      <w:r w:rsidR="006F70A6" w:rsidRPr="00C65D0E">
        <w:rPr>
          <w:rFonts w:asciiTheme="minorHAnsi" w:hAnsiTheme="minorHAnsi" w:cstheme="minorHAnsi"/>
          <w:sz w:val="22"/>
          <w:szCs w:val="22"/>
        </w:rPr>
        <w:t>et</w:t>
      </w:r>
      <w:r w:rsidRPr="00C65D0E">
        <w:rPr>
          <w:rFonts w:asciiTheme="minorHAnsi" w:hAnsiTheme="minorHAnsi" w:cstheme="minorHAnsi"/>
          <w:sz w:val="22"/>
          <w:szCs w:val="22"/>
        </w:rPr>
        <w:t xml:space="preserve">. </w:t>
      </w:r>
      <w:commentRangeStart w:id="92"/>
      <w:commentRangeStart w:id="93"/>
      <w:r w:rsidRPr="00C65D0E">
        <w:rPr>
          <w:rFonts w:asciiTheme="minorHAnsi" w:hAnsiTheme="minorHAnsi" w:cstheme="minorHAnsi"/>
          <w:sz w:val="22"/>
          <w:szCs w:val="22"/>
        </w:rPr>
        <w:t>Only the needed inbound ports will be opened as required by the workload</w:t>
      </w:r>
      <w:commentRangeEnd w:id="92"/>
      <w:r w:rsidR="00D12DFC" w:rsidRPr="00C65D0E">
        <w:rPr>
          <w:rStyle w:val="CommentReference"/>
          <w:rFonts w:asciiTheme="minorHAnsi" w:hAnsiTheme="minorHAnsi" w:cstheme="minorHAnsi"/>
          <w:sz w:val="22"/>
          <w:szCs w:val="22"/>
        </w:rPr>
        <w:commentReference w:id="92"/>
      </w:r>
      <w:commentRangeEnd w:id="93"/>
      <w:r w:rsidR="004937E4" w:rsidRPr="00C65D0E">
        <w:rPr>
          <w:rStyle w:val="CommentReference"/>
          <w:rFonts w:asciiTheme="minorHAnsi" w:hAnsiTheme="minorHAnsi" w:cstheme="minorHAnsi"/>
          <w:sz w:val="22"/>
          <w:szCs w:val="22"/>
        </w:rPr>
        <w:commentReference w:id="93"/>
      </w:r>
      <w:r w:rsidRPr="00C65D0E">
        <w:rPr>
          <w:rFonts w:asciiTheme="minorHAnsi" w:hAnsiTheme="minorHAnsi" w:cstheme="minorHAnsi"/>
          <w:sz w:val="22"/>
          <w:szCs w:val="22"/>
        </w:rPr>
        <w:t xml:space="preserve">s in the virtual network. </w:t>
      </w:r>
    </w:p>
    <w:p w14:paraId="4CE602B5" w14:textId="77777777" w:rsidR="00381B5B" w:rsidRPr="00C65D0E" w:rsidRDefault="00381B5B" w:rsidP="00381B5B">
      <w:pPr>
        <w:jc w:val="both"/>
        <w:rPr>
          <w:rFonts w:asciiTheme="minorHAnsi" w:hAnsiTheme="minorHAnsi" w:cstheme="minorHAnsi"/>
          <w:sz w:val="22"/>
          <w:szCs w:val="22"/>
        </w:rPr>
      </w:pPr>
      <w:r w:rsidRPr="00C65D0E">
        <w:rPr>
          <w:rFonts w:asciiTheme="minorHAnsi" w:hAnsiTheme="minorHAnsi" w:cstheme="minorHAnsi"/>
          <w:sz w:val="22"/>
          <w:szCs w:val="22"/>
        </w:rPr>
        <w:t>The default rule set for NSGs for inbound ports is depicted below.</w:t>
      </w:r>
    </w:p>
    <w:p w14:paraId="7A61E701" w14:textId="77777777" w:rsidR="00381B5B" w:rsidRDefault="00381B5B" w:rsidP="008A7D75">
      <w:pPr>
        <w:jc w:val="both"/>
      </w:pPr>
    </w:p>
    <w:p w14:paraId="7338ECB2"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Inbound</w:t>
      </w:r>
    </w:p>
    <w:p w14:paraId="69DD5A67" w14:textId="77777777" w:rsidR="00092A64" w:rsidRDefault="00092A64" w:rsidP="00EB2E65">
      <w:pPr>
        <w:jc w:val="both"/>
      </w:pPr>
      <w:r w:rsidRPr="00C65D0E">
        <w:rPr>
          <w:rFonts w:asciiTheme="minorHAnsi" w:hAnsiTheme="minorHAnsi" w:cstheme="minorHAnsi"/>
        </w:rPr>
        <w:t>AllowVNetInBound</w:t>
      </w:r>
    </w:p>
    <w:tbl>
      <w:tblPr>
        <w:tblStyle w:val="TableGridMSDesignformat1"/>
        <w:tblW w:w="5000" w:type="pct"/>
        <w:tblLook w:val="04A0" w:firstRow="1" w:lastRow="0" w:firstColumn="1" w:lastColumn="0" w:noHBand="0" w:noVBand="1"/>
      </w:tblPr>
      <w:tblGrid>
        <w:gridCol w:w="954"/>
        <w:gridCol w:w="1589"/>
        <w:gridCol w:w="1433"/>
        <w:gridCol w:w="1589"/>
        <w:gridCol w:w="1873"/>
        <w:gridCol w:w="1051"/>
        <w:gridCol w:w="871"/>
      </w:tblGrid>
      <w:tr w:rsidR="00457C8B" w14:paraId="72D5A8B8" w14:textId="77777777" w:rsidTr="00457C8B">
        <w:trPr>
          <w:cnfStyle w:val="100000000000" w:firstRow="1" w:lastRow="0" w:firstColumn="0" w:lastColumn="0" w:oddVBand="0" w:evenVBand="0" w:oddHBand="0" w:evenHBand="0" w:firstRowFirstColumn="0" w:firstRowLastColumn="0" w:lastRowFirstColumn="0" w:lastRowLastColumn="0"/>
        </w:trPr>
        <w:tc>
          <w:tcPr>
            <w:tcW w:w="513" w:type="pct"/>
            <w:hideMark/>
          </w:tcPr>
          <w:p w14:paraId="6BE2176D" w14:textId="77777777" w:rsidR="00092A64" w:rsidRPr="00C65D0E" w:rsidRDefault="00092A64" w:rsidP="00EB2E65">
            <w:pPr>
              <w:jc w:val="both"/>
              <w:rPr>
                <w:rFonts w:asciiTheme="minorHAnsi" w:hAnsiTheme="minorHAnsi" w:cstheme="minorHAnsi"/>
                <w:color w:val="auto"/>
              </w:rPr>
            </w:pPr>
            <w:r w:rsidRPr="00C65D0E">
              <w:rPr>
                <w:rFonts w:asciiTheme="minorHAnsi" w:hAnsiTheme="minorHAnsi" w:cstheme="minorHAnsi"/>
              </w:rPr>
              <w:t>Priority</w:t>
            </w:r>
          </w:p>
        </w:tc>
        <w:tc>
          <w:tcPr>
            <w:tcW w:w="842" w:type="pct"/>
            <w:hideMark/>
          </w:tcPr>
          <w:p w14:paraId="5BA9B405"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Source</w:t>
            </w:r>
          </w:p>
        </w:tc>
        <w:tc>
          <w:tcPr>
            <w:tcW w:w="768" w:type="pct"/>
            <w:hideMark/>
          </w:tcPr>
          <w:p w14:paraId="186C14BC"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Source ports</w:t>
            </w:r>
          </w:p>
        </w:tc>
        <w:tc>
          <w:tcPr>
            <w:tcW w:w="842" w:type="pct"/>
            <w:hideMark/>
          </w:tcPr>
          <w:p w14:paraId="05643FE0"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Destination</w:t>
            </w:r>
          </w:p>
        </w:tc>
        <w:tc>
          <w:tcPr>
            <w:tcW w:w="1003" w:type="pct"/>
            <w:hideMark/>
          </w:tcPr>
          <w:p w14:paraId="71F3241A"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Destination ports</w:t>
            </w:r>
          </w:p>
        </w:tc>
        <w:tc>
          <w:tcPr>
            <w:tcW w:w="564" w:type="pct"/>
            <w:hideMark/>
          </w:tcPr>
          <w:p w14:paraId="17BCEE56"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Protocol</w:t>
            </w:r>
          </w:p>
        </w:tc>
        <w:tc>
          <w:tcPr>
            <w:tcW w:w="468" w:type="pct"/>
            <w:hideMark/>
          </w:tcPr>
          <w:p w14:paraId="46101A81"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Access</w:t>
            </w:r>
          </w:p>
        </w:tc>
      </w:tr>
      <w:tr w:rsidR="00092A64" w14:paraId="3A798226" w14:textId="77777777" w:rsidTr="004262BD">
        <w:tc>
          <w:tcPr>
            <w:tcW w:w="513" w:type="pct"/>
            <w:hideMark/>
          </w:tcPr>
          <w:p w14:paraId="09B67D3A"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65000</w:t>
            </w:r>
          </w:p>
        </w:tc>
        <w:tc>
          <w:tcPr>
            <w:tcW w:w="842" w:type="pct"/>
            <w:hideMark/>
          </w:tcPr>
          <w:p w14:paraId="38EEE094"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VirtualNetwork</w:t>
            </w:r>
          </w:p>
        </w:tc>
        <w:tc>
          <w:tcPr>
            <w:tcW w:w="768" w:type="pct"/>
            <w:hideMark/>
          </w:tcPr>
          <w:p w14:paraId="3F2A64AF"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0-65535</w:t>
            </w:r>
          </w:p>
        </w:tc>
        <w:tc>
          <w:tcPr>
            <w:tcW w:w="842" w:type="pct"/>
            <w:hideMark/>
          </w:tcPr>
          <w:p w14:paraId="58655C06"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VirtualNetwork</w:t>
            </w:r>
          </w:p>
        </w:tc>
        <w:tc>
          <w:tcPr>
            <w:tcW w:w="1003" w:type="pct"/>
            <w:hideMark/>
          </w:tcPr>
          <w:p w14:paraId="438832D6"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0-65535</w:t>
            </w:r>
          </w:p>
        </w:tc>
        <w:tc>
          <w:tcPr>
            <w:tcW w:w="564" w:type="pct"/>
            <w:hideMark/>
          </w:tcPr>
          <w:p w14:paraId="5B1321B8"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Any</w:t>
            </w:r>
          </w:p>
        </w:tc>
        <w:tc>
          <w:tcPr>
            <w:tcW w:w="468" w:type="pct"/>
            <w:hideMark/>
          </w:tcPr>
          <w:p w14:paraId="080171DB"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Allow</w:t>
            </w:r>
          </w:p>
        </w:tc>
      </w:tr>
    </w:tbl>
    <w:p w14:paraId="6282D05B"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AllowAzureLoadBalancerInBound</w:t>
      </w:r>
    </w:p>
    <w:tbl>
      <w:tblPr>
        <w:tblStyle w:val="TableGridMSDesignformat1"/>
        <w:tblW w:w="9387" w:type="dxa"/>
        <w:tblLook w:val="04A0" w:firstRow="1" w:lastRow="0" w:firstColumn="1" w:lastColumn="0" w:noHBand="0" w:noVBand="1"/>
      </w:tblPr>
      <w:tblGrid>
        <w:gridCol w:w="935"/>
        <w:gridCol w:w="1938"/>
        <w:gridCol w:w="1332"/>
        <w:gridCol w:w="97"/>
        <w:gridCol w:w="1461"/>
        <w:gridCol w:w="1644"/>
        <w:gridCol w:w="1115"/>
        <w:gridCol w:w="865"/>
      </w:tblGrid>
      <w:tr w:rsidR="001E42FA" w14:paraId="7AD1D4AE" w14:textId="77777777" w:rsidTr="006A32F9">
        <w:trPr>
          <w:cnfStyle w:val="100000000000" w:firstRow="1" w:lastRow="0" w:firstColumn="0" w:lastColumn="0" w:oddVBand="0" w:evenVBand="0" w:oddHBand="0" w:evenHBand="0" w:firstRowFirstColumn="0" w:firstRowLastColumn="0" w:lastRowFirstColumn="0" w:lastRowLastColumn="0"/>
          <w:trHeight w:val="383"/>
        </w:trPr>
        <w:tc>
          <w:tcPr>
            <w:tcW w:w="779" w:type="dxa"/>
            <w:hideMark/>
          </w:tcPr>
          <w:p w14:paraId="4F802A1E" w14:textId="77777777" w:rsidR="00092A64" w:rsidRPr="00C65D0E" w:rsidRDefault="00092A64" w:rsidP="00EB2E65">
            <w:pPr>
              <w:jc w:val="both"/>
              <w:rPr>
                <w:rFonts w:asciiTheme="minorHAnsi" w:hAnsiTheme="minorHAnsi" w:cstheme="minorHAnsi"/>
                <w:color w:val="auto"/>
              </w:rPr>
            </w:pPr>
            <w:r w:rsidRPr="00C65D0E">
              <w:rPr>
                <w:rFonts w:asciiTheme="minorHAnsi" w:hAnsiTheme="minorHAnsi" w:cstheme="minorHAnsi"/>
              </w:rPr>
              <w:t>Priority</w:t>
            </w:r>
          </w:p>
        </w:tc>
        <w:tc>
          <w:tcPr>
            <w:tcW w:w="1564" w:type="dxa"/>
            <w:hideMark/>
          </w:tcPr>
          <w:p w14:paraId="02DCB2CB"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Source</w:t>
            </w:r>
          </w:p>
        </w:tc>
        <w:tc>
          <w:tcPr>
            <w:tcW w:w="1626" w:type="dxa"/>
            <w:hideMark/>
          </w:tcPr>
          <w:p w14:paraId="67C3CCD1"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Source ports</w:t>
            </w:r>
          </w:p>
        </w:tc>
        <w:tc>
          <w:tcPr>
            <w:tcW w:w="1701" w:type="dxa"/>
            <w:gridSpan w:val="2"/>
            <w:hideMark/>
          </w:tcPr>
          <w:p w14:paraId="5D955B2C"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Destination</w:t>
            </w:r>
          </w:p>
        </w:tc>
        <w:tc>
          <w:tcPr>
            <w:tcW w:w="1843" w:type="dxa"/>
            <w:hideMark/>
          </w:tcPr>
          <w:p w14:paraId="45D79162"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Destination ports</w:t>
            </w:r>
          </w:p>
        </w:tc>
        <w:tc>
          <w:tcPr>
            <w:tcW w:w="1164" w:type="dxa"/>
            <w:hideMark/>
          </w:tcPr>
          <w:p w14:paraId="79F133BD"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Protocol</w:t>
            </w:r>
          </w:p>
        </w:tc>
        <w:tc>
          <w:tcPr>
            <w:tcW w:w="0" w:type="auto"/>
            <w:hideMark/>
          </w:tcPr>
          <w:p w14:paraId="355AE361"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Access</w:t>
            </w:r>
          </w:p>
        </w:tc>
      </w:tr>
      <w:tr w:rsidR="000A60D7" w14:paraId="1A76E13E" w14:textId="77777777" w:rsidTr="006A32F9">
        <w:trPr>
          <w:trHeight w:val="373"/>
        </w:trPr>
        <w:tc>
          <w:tcPr>
            <w:tcW w:w="779" w:type="dxa"/>
            <w:hideMark/>
          </w:tcPr>
          <w:p w14:paraId="5ED90C3F"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65001</w:t>
            </w:r>
          </w:p>
        </w:tc>
        <w:tc>
          <w:tcPr>
            <w:tcW w:w="1564" w:type="dxa"/>
            <w:hideMark/>
          </w:tcPr>
          <w:p w14:paraId="47B7C299"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AzureLoadBalancer</w:t>
            </w:r>
          </w:p>
        </w:tc>
        <w:tc>
          <w:tcPr>
            <w:tcW w:w="1768" w:type="dxa"/>
            <w:gridSpan w:val="2"/>
            <w:hideMark/>
          </w:tcPr>
          <w:p w14:paraId="6FB14F21"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0-65535</w:t>
            </w:r>
          </w:p>
        </w:tc>
        <w:tc>
          <w:tcPr>
            <w:tcW w:w="1559" w:type="dxa"/>
            <w:hideMark/>
          </w:tcPr>
          <w:p w14:paraId="0035A63E"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0.0.0.0/0</w:t>
            </w:r>
          </w:p>
        </w:tc>
        <w:tc>
          <w:tcPr>
            <w:tcW w:w="1843" w:type="dxa"/>
            <w:hideMark/>
          </w:tcPr>
          <w:p w14:paraId="253758BD"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0-65535</w:t>
            </w:r>
          </w:p>
        </w:tc>
        <w:tc>
          <w:tcPr>
            <w:tcW w:w="1164" w:type="dxa"/>
            <w:hideMark/>
          </w:tcPr>
          <w:p w14:paraId="575417B0"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Any</w:t>
            </w:r>
          </w:p>
        </w:tc>
        <w:tc>
          <w:tcPr>
            <w:tcW w:w="0" w:type="auto"/>
            <w:hideMark/>
          </w:tcPr>
          <w:p w14:paraId="501D98AC"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Allow</w:t>
            </w:r>
          </w:p>
        </w:tc>
      </w:tr>
    </w:tbl>
    <w:p w14:paraId="5DABCA6F"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DenyAllInbound</w:t>
      </w:r>
    </w:p>
    <w:tbl>
      <w:tblPr>
        <w:tblStyle w:val="TableGridMSDesignformat1"/>
        <w:tblW w:w="9425" w:type="dxa"/>
        <w:tblLook w:val="04A0" w:firstRow="1" w:lastRow="0" w:firstColumn="1" w:lastColumn="0" w:noHBand="0" w:noVBand="1"/>
      </w:tblPr>
      <w:tblGrid>
        <w:gridCol w:w="1027"/>
        <w:gridCol w:w="1129"/>
        <w:gridCol w:w="1595"/>
        <w:gridCol w:w="1477"/>
        <w:gridCol w:w="2099"/>
        <w:gridCol w:w="1146"/>
        <w:gridCol w:w="952"/>
      </w:tblGrid>
      <w:tr w:rsidR="00012D2A" w14:paraId="67D5F883" w14:textId="77777777" w:rsidTr="006A32F9">
        <w:trPr>
          <w:cnfStyle w:val="100000000000" w:firstRow="1" w:lastRow="0" w:firstColumn="0" w:lastColumn="0" w:oddVBand="0" w:evenVBand="0" w:oddHBand="0" w:evenHBand="0" w:firstRowFirstColumn="0" w:firstRowLastColumn="0" w:lastRowFirstColumn="0" w:lastRowLastColumn="0"/>
          <w:trHeight w:val="395"/>
        </w:trPr>
        <w:tc>
          <w:tcPr>
            <w:tcW w:w="0" w:type="auto"/>
            <w:hideMark/>
          </w:tcPr>
          <w:p w14:paraId="2281E608" w14:textId="77777777" w:rsidR="00092A64" w:rsidRPr="00C65D0E" w:rsidRDefault="00092A64" w:rsidP="00EB2E65">
            <w:pPr>
              <w:jc w:val="both"/>
              <w:rPr>
                <w:rFonts w:asciiTheme="minorHAnsi" w:hAnsiTheme="minorHAnsi" w:cstheme="minorHAnsi"/>
                <w:color w:val="auto"/>
              </w:rPr>
            </w:pPr>
            <w:r w:rsidRPr="00C65D0E">
              <w:rPr>
                <w:rFonts w:asciiTheme="minorHAnsi" w:hAnsiTheme="minorHAnsi" w:cstheme="minorHAnsi"/>
              </w:rPr>
              <w:t>Priority</w:t>
            </w:r>
          </w:p>
        </w:tc>
        <w:tc>
          <w:tcPr>
            <w:tcW w:w="0" w:type="auto"/>
            <w:hideMark/>
          </w:tcPr>
          <w:p w14:paraId="6C629559"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Source</w:t>
            </w:r>
          </w:p>
        </w:tc>
        <w:tc>
          <w:tcPr>
            <w:tcW w:w="0" w:type="auto"/>
            <w:hideMark/>
          </w:tcPr>
          <w:p w14:paraId="1D086C5F"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Source ports</w:t>
            </w:r>
          </w:p>
        </w:tc>
        <w:tc>
          <w:tcPr>
            <w:tcW w:w="0" w:type="auto"/>
            <w:hideMark/>
          </w:tcPr>
          <w:p w14:paraId="673247DC"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Destination</w:t>
            </w:r>
          </w:p>
        </w:tc>
        <w:tc>
          <w:tcPr>
            <w:tcW w:w="0" w:type="auto"/>
            <w:hideMark/>
          </w:tcPr>
          <w:p w14:paraId="0EFBAA7A"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Destination ports</w:t>
            </w:r>
          </w:p>
        </w:tc>
        <w:tc>
          <w:tcPr>
            <w:tcW w:w="0" w:type="auto"/>
            <w:hideMark/>
          </w:tcPr>
          <w:p w14:paraId="67C7BED8"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Protocol</w:t>
            </w:r>
          </w:p>
        </w:tc>
        <w:tc>
          <w:tcPr>
            <w:tcW w:w="0" w:type="auto"/>
            <w:hideMark/>
          </w:tcPr>
          <w:p w14:paraId="74F14AF8" w14:textId="77777777" w:rsidR="00092A64" w:rsidRPr="00C65D0E" w:rsidRDefault="00092A64" w:rsidP="00EB2E65">
            <w:pPr>
              <w:jc w:val="both"/>
              <w:rPr>
                <w:rFonts w:asciiTheme="minorHAnsi" w:hAnsiTheme="minorHAnsi" w:cstheme="minorHAnsi"/>
              </w:rPr>
            </w:pPr>
            <w:r w:rsidRPr="00C65D0E">
              <w:rPr>
                <w:rFonts w:asciiTheme="minorHAnsi" w:hAnsiTheme="minorHAnsi" w:cstheme="minorHAnsi"/>
              </w:rPr>
              <w:t>Access</w:t>
            </w:r>
          </w:p>
        </w:tc>
      </w:tr>
      <w:tr w:rsidR="00092A64" w14:paraId="7F29CAD0" w14:textId="77777777" w:rsidTr="006A32F9">
        <w:trPr>
          <w:trHeight w:val="385"/>
        </w:trPr>
        <w:tc>
          <w:tcPr>
            <w:tcW w:w="0" w:type="auto"/>
            <w:hideMark/>
          </w:tcPr>
          <w:p w14:paraId="16ABB380"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65500</w:t>
            </w:r>
          </w:p>
        </w:tc>
        <w:tc>
          <w:tcPr>
            <w:tcW w:w="0" w:type="auto"/>
            <w:hideMark/>
          </w:tcPr>
          <w:p w14:paraId="5411FD48"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0.0.0.0/0</w:t>
            </w:r>
          </w:p>
        </w:tc>
        <w:tc>
          <w:tcPr>
            <w:tcW w:w="0" w:type="auto"/>
            <w:hideMark/>
          </w:tcPr>
          <w:p w14:paraId="512E8D72"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0-65535</w:t>
            </w:r>
          </w:p>
        </w:tc>
        <w:tc>
          <w:tcPr>
            <w:tcW w:w="0" w:type="auto"/>
            <w:hideMark/>
          </w:tcPr>
          <w:p w14:paraId="01F52389"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0.0.0.0/0</w:t>
            </w:r>
          </w:p>
        </w:tc>
        <w:tc>
          <w:tcPr>
            <w:tcW w:w="0" w:type="auto"/>
            <w:hideMark/>
          </w:tcPr>
          <w:p w14:paraId="3460FF6F"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0-65535</w:t>
            </w:r>
          </w:p>
        </w:tc>
        <w:tc>
          <w:tcPr>
            <w:tcW w:w="0" w:type="auto"/>
            <w:hideMark/>
          </w:tcPr>
          <w:p w14:paraId="083415CE"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Any</w:t>
            </w:r>
          </w:p>
        </w:tc>
        <w:tc>
          <w:tcPr>
            <w:tcW w:w="0" w:type="auto"/>
            <w:hideMark/>
          </w:tcPr>
          <w:p w14:paraId="51352719" w14:textId="77777777" w:rsidR="00092A64" w:rsidRPr="00C65D0E" w:rsidRDefault="00092A64" w:rsidP="00EB2E65">
            <w:pPr>
              <w:jc w:val="both"/>
              <w:rPr>
                <w:rFonts w:asciiTheme="minorHAnsi" w:hAnsiTheme="minorHAnsi" w:cstheme="minorHAnsi"/>
                <w:sz w:val="22"/>
                <w:szCs w:val="22"/>
              </w:rPr>
            </w:pPr>
            <w:r w:rsidRPr="00C65D0E">
              <w:rPr>
                <w:rFonts w:asciiTheme="minorHAnsi" w:hAnsiTheme="minorHAnsi" w:cstheme="minorHAnsi"/>
                <w:sz w:val="22"/>
                <w:szCs w:val="22"/>
              </w:rPr>
              <w:t>Deny</w:t>
            </w:r>
          </w:p>
        </w:tc>
      </w:tr>
    </w:tbl>
    <w:p w14:paraId="6B91884A" w14:textId="77777777" w:rsidR="00092A64" w:rsidRDefault="00092A64" w:rsidP="008A7D75">
      <w:pPr>
        <w:jc w:val="both"/>
        <w:rPr>
          <w:color w:val="008AC8"/>
          <w:sz w:val="18"/>
          <w:szCs w:val="18"/>
        </w:rPr>
      </w:pPr>
    </w:p>
    <w:p w14:paraId="138400ED" w14:textId="28F3696C" w:rsidR="002526CC" w:rsidRPr="00C65D0E" w:rsidRDefault="002526CC" w:rsidP="0040067D">
      <w:pPr>
        <w:pStyle w:val="Heading3Numbered"/>
        <w:jc w:val="both"/>
        <w:rPr>
          <w:rFonts w:asciiTheme="minorHAnsi" w:hAnsiTheme="minorHAnsi" w:cstheme="minorHAnsi"/>
        </w:rPr>
      </w:pPr>
      <w:bookmarkStart w:id="94" w:name="_19c6y18"/>
      <w:bookmarkStart w:id="95" w:name="_3tbugp1"/>
      <w:bookmarkStart w:id="96" w:name="_Toc107745000"/>
      <w:bookmarkEnd w:id="94"/>
      <w:bookmarkEnd w:id="95"/>
      <w:r w:rsidRPr="00C65D0E">
        <w:rPr>
          <w:rFonts w:asciiTheme="minorHAnsi" w:hAnsiTheme="minorHAnsi" w:cstheme="minorHAnsi"/>
        </w:rPr>
        <w:t>Design Pattern: Virtual Networks</w:t>
      </w:r>
      <w:r w:rsidR="002D5B15" w:rsidRPr="00C65D0E">
        <w:rPr>
          <w:rFonts w:asciiTheme="minorHAnsi" w:hAnsiTheme="minorHAnsi" w:cstheme="minorHAnsi"/>
        </w:rPr>
        <w:t xml:space="preserve"> Connectivity</w:t>
      </w:r>
      <w:bookmarkEnd w:id="96"/>
    </w:p>
    <w:p w14:paraId="740D0455" w14:textId="6BC7804A" w:rsidR="002526CC" w:rsidRPr="00C65D0E" w:rsidRDefault="00825FF6" w:rsidP="00F40C6C">
      <w:pPr>
        <w:jc w:val="both"/>
        <w:rPr>
          <w:rFonts w:asciiTheme="minorHAnsi" w:hAnsiTheme="minorHAnsi" w:cstheme="minorHAnsi"/>
        </w:rPr>
      </w:pPr>
      <w:r w:rsidRPr="00C65D0E">
        <w:rPr>
          <w:rFonts w:asciiTheme="minorHAnsi" w:hAnsiTheme="minorHAnsi" w:cstheme="minorHAnsi"/>
        </w:rPr>
        <w:t xml:space="preserve">We can </w:t>
      </w:r>
      <w:r w:rsidR="00C65D0E" w:rsidRPr="00C65D0E">
        <w:rPr>
          <w:rFonts w:asciiTheme="minorHAnsi" w:hAnsiTheme="minorHAnsi" w:cstheme="minorHAnsi"/>
        </w:rPr>
        <w:t>categorize</w:t>
      </w:r>
      <w:r w:rsidRPr="00C65D0E">
        <w:rPr>
          <w:rFonts w:asciiTheme="minorHAnsi" w:hAnsiTheme="minorHAnsi" w:cstheme="minorHAnsi"/>
        </w:rPr>
        <w:t xml:space="preserve"> the VNETs deployed in </w:t>
      </w:r>
      <w:r w:rsidRPr="00C65D0E">
        <w:rPr>
          <w:rFonts w:asciiTheme="minorHAnsi" w:hAnsiTheme="minorHAnsi" w:cstheme="minorHAnsi"/>
        </w:rPr>
        <w:fldChar w:fldCharType="begin"/>
      </w:r>
      <w:r w:rsidRPr="00C65D0E">
        <w:rPr>
          <w:rFonts w:asciiTheme="minorHAnsi" w:hAnsiTheme="minorHAnsi" w:cstheme="minorHAnsi"/>
        </w:rPr>
        <w:instrText xml:space="preserve"> IF </w:instrText>
      </w:r>
      <w:r w:rsidRPr="00C65D0E">
        <w:rPr>
          <w:rFonts w:asciiTheme="minorHAnsi" w:hAnsiTheme="minorHAnsi" w:cstheme="minorHAnsi"/>
        </w:rPr>
        <w:fldChar w:fldCharType="begin"/>
      </w:r>
      <w:r w:rsidRPr="00C65D0E">
        <w:rPr>
          <w:rFonts w:asciiTheme="minorHAnsi" w:hAnsiTheme="minorHAnsi" w:cstheme="minorHAnsi"/>
        </w:rPr>
        <w:instrText>DOCPROPERTY  Confidential  \* MERGEFORMAT</w:instrText>
      </w:r>
      <w:r w:rsidRPr="00C65D0E">
        <w:rPr>
          <w:rFonts w:asciiTheme="minorHAnsi" w:hAnsiTheme="minorHAnsi" w:cstheme="minorHAnsi"/>
        </w:rPr>
        <w:fldChar w:fldCharType="separate"/>
      </w:r>
      <w:r w:rsidR="008A1030" w:rsidRPr="00C65D0E">
        <w:rPr>
          <w:rFonts w:asciiTheme="minorHAnsi" w:hAnsiTheme="minorHAnsi" w:cstheme="minorHAnsi"/>
        </w:rPr>
        <w:instrText>0</w:instrText>
      </w:r>
      <w:r w:rsidRPr="00C65D0E">
        <w:rPr>
          <w:rFonts w:asciiTheme="minorHAnsi" w:hAnsiTheme="minorHAnsi" w:cstheme="minorHAnsi"/>
        </w:rPr>
        <w:fldChar w:fldCharType="end"/>
      </w:r>
      <w:r w:rsidRPr="00C65D0E">
        <w:rPr>
          <w:rFonts w:asciiTheme="minorHAnsi" w:hAnsiTheme="minorHAnsi" w:cstheme="minorHAnsi"/>
        </w:rPr>
        <w:instrText xml:space="preserve"> = 3 "Microsoft" </w:instrText>
      </w:r>
      <w:r w:rsidRPr="00C65D0E">
        <w:rPr>
          <w:rFonts w:asciiTheme="minorHAnsi" w:hAnsiTheme="minorHAnsi" w:cstheme="minorHAnsi"/>
        </w:rPr>
        <w:fldChar w:fldCharType="begin"/>
      </w:r>
      <w:r w:rsidRPr="00C65D0E">
        <w:rPr>
          <w:rFonts w:asciiTheme="minorHAnsi" w:hAnsiTheme="minorHAnsi" w:cstheme="minorHAnsi"/>
        </w:rPr>
        <w:instrText>DOCPROPERTY  Customer  \* MERGEFORMAT</w:instrText>
      </w:r>
      <w:r w:rsidRPr="00C65D0E">
        <w:rPr>
          <w:rFonts w:asciiTheme="minorHAnsi" w:hAnsiTheme="minorHAnsi" w:cstheme="minorHAnsi"/>
        </w:rPr>
        <w:fldChar w:fldCharType="separate"/>
      </w:r>
      <w:r w:rsidR="008A1030" w:rsidRPr="00C65D0E">
        <w:rPr>
          <w:rFonts w:asciiTheme="minorHAnsi" w:hAnsiTheme="minorHAnsi" w:cstheme="minorHAnsi"/>
        </w:rPr>
        <w:instrText>AVE Health SG</w:instrText>
      </w:r>
      <w:r w:rsidRPr="00C65D0E">
        <w:rPr>
          <w:rFonts w:asciiTheme="minorHAnsi" w:hAnsiTheme="minorHAnsi" w:cstheme="minorHAnsi"/>
        </w:rPr>
        <w:fldChar w:fldCharType="end"/>
      </w:r>
      <w:r w:rsidRPr="00C65D0E">
        <w:rPr>
          <w:rFonts w:asciiTheme="minorHAnsi" w:hAnsiTheme="minorHAnsi" w:cstheme="minorHAnsi"/>
        </w:rPr>
        <w:instrText xml:space="preserve"> \* MERGEFORMAT </w:instrText>
      </w:r>
      <w:r w:rsidRPr="00C65D0E">
        <w:rPr>
          <w:rFonts w:asciiTheme="minorHAnsi" w:hAnsiTheme="minorHAnsi" w:cstheme="minorHAnsi"/>
        </w:rPr>
        <w:fldChar w:fldCharType="separate"/>
      </w:r>
      <w:r w:rsidR="008A1030" w:rsidRPr="00C65D0E">
        <w:rPr>
          <w:rFonts w:asciiTheme="minorHAnsi" w:hAnsiTheme="minorHAnsi" w:cstheme="minorHAnsi"/>
          <w:noProof/>
        </w:rPr>
        <w:t>AVE Health SG</w:t>
      </w:r>
      <w:r w:rsidRPr="00C65D0E">
        <w:rPr>
          <w:rFonts w:asciiTheme="minorHAnsi" w:hAnsiTheme="minorHAnsi" w:cstheme="minorHAnsi"/>
        </w:rPr>
        <w:fldChar w:fldCharType="end"/>
      </w:r>
      <w:r w:rsidRPr="00C65D0E">
        <w:rPr>
          <w:rFonts w:asciiTheme="minorHAnsi" w:hAnsiTheme="minorHAnsi" w:cstheme="minorHAnsi"/>
        </w:rPr>
        <w:t xml:space="preserve"> Azure cloud environment into </w:t>
      </w:r>
      <w:r w:rsidR="005C4C82" w:rsidRPr="00C65D0E">
        <w:rPr>
          <w:rFonts w:asciiTheme="minorHAnsi" w:hAnsiTheme="minorHAnsi" w:cstheme="minorHAnsi"/>
        </w:rPr>
        <w:t>5</w:t>
      </w:r>
      <w:r w:rsidRPr="00C65D0E">
        <w:rPr>
          <w:rFonts w:asciiTheme="minorHAnsi" w:hAnsiTheme="minorHAnsi" w:cstheme="minorHAnsi"/>
        </w:rPr>
        <w:t xml:space="preserve"> types:</w:t>
      </w:r>
      <w:r w:rsidR="007F72F3" w:rsidRPr="00C65D0E">
        <w:rPr>
          <w:rFonts w:asciiTheme="minorHAnsi" w:hAnsiTheme="minorHAnsi" w:cstheme="minorHAnsi"/>
        </w:rPr>
        <w:tab/>
      </w:r>
      <w:r w:rsidR="007F72F3" w:rsidRPr="00C65D0E">
        <w:rPr>
          <w:rFonts w:asciiTheme="minorHAnsi" w:hAnsiTheme="minorHAnsi" w:cstheme="minorHAnsi"/>
        </w:rPr>
        <w:tab/>
      </w:r>
    </w:p>
    <w:tbl>
      <w:tblPr>
        <w:tblStyle w:val="TableGrid"/>
        <w:tblW w:w="5000" w:type="pct"/>
        <w:tblLook w:val="04A0" w:firstRow="1" w:lastRow="0" w:firstColumn="1" w:lastColumn="0" w:noHBand="0" w:noVBand="1"/>
      </w:tblPr>
      <w:tblGrid>
        <w:gridCol w:w="1752"/>
        <w:gridCol w:w="7608"/>
      </w:tblGrid>
      <w:tr w:rsidR="003F3BEF" w:rsidRPr="003F3BEF" w14:paraId="08F268DD" w14:textId="77777777" w:rsidTr="0013492F">
        <w:trPr>
          <w:cnfStyle w:val="100000000000" w:firstRow="1" w:lastRow="0" w:firstColumn="0" w:lastColumn="0" w:oddVBand="0" w:evenVBand="0" w:oddHBand="0" w:evenHBand="0" w:firstRowFirstColumn="0" w:firstRowLastColumn="0" w:lastRowFirstColumn="0" w:lastRowLastColumn="0"/>
          <w:trHeight w:val="57"/>
        </w:trPr>
        <w:tc>
          <w:tcPr>
            <w:tcW w:w="817" w:type="pct"/>
            <w:tcBorders>
              <w:top w:val="single" w:sz="4" w:space="0" w:color="008AC8"/>
              <w:left w:val="nil"/>
              <w:bottom w:val="single" w:sz="4" w:space="0" w:color="008AC8"/>
              <w:right w:val="nil"/>
            </w:tcBorders>
            <w:hideMark/>
          </w:tcPr>
          <w:p w14:paraId="100150F4" w14:textId="1A49B798" w:rsidR="003F3BEF" w:rsidRPr="00C65D0E" w:rsidRDefault="009B1748" w:rsidP="00EB2E65">
            <w:pPr>
              <w:jc w:val="both"/>
              <w:rPr>
                <w:rFonts w:asciiTheme="minorHAnsi" w:hAnsiTheme="minorHAnsi" w:cstheme="minorHAnsi"/>
                <w:sz w:val="22"/>
              </w:rPr>
            </w:pPr>
            <w:r w:rsidRPr="00C65D0E">
              <w:rPr>
                <w:rFonts w:asciiTheme="minorHAnsi" w:hAnsiTheme="minorHAnsi" w:cstheme="minorHAnsi"/>
                <w:sz w:val="22"/>
              </w:rPr>
              <w:t>VNET Type</w:t>
            </w:r>
          </w:p>
        </w:tc>
        <w:tc>
          <w:tcPr>
            <w:tcW w:w="4183" w:type="pct"/>
            <w:tcBorders>
              <w:top w:val="single" w:sz="4" w:space="0" w:color="008AC8"/>
              <w:left w:val="nil"/>
              <w:bottom w:val="single" w:sz="4" w:space="0" w:color="008AC8"/>
              <w:right w:val="nil"/>
            </w:tcBorders>
            <w:hideMark/>
          </w:tcPr>
          <w:p w14:paraId="1D8B6D72" w14:textId="2F84A6D9" w:rsidR="003F3BEF" w:rsidRPr="00C65D0E" w:rsidRDefault="009B1748" w:rsidP="00EB2E65">
            <w:pPr>
              <w:jc w:val="both"/>
              <w:rPr>
                <w:rFonts w:asciiTheme="minorHAnsi" w:hAnsiTheme="minorHAnsi" w:cstheme="minorHAnsi"/>
                <w:sz w:val="22"/>
              </w:rPr>
            </w:pPr>
            <w:r w:rsidRPr="00C65D0E">
              <w:rPr>
                <w:rFonts w:asciiTheme="minorHAnsi" w:hAnsiTheme="minorHAnsi" w:cstheme="minorHAnsi"/>
                <w:sz w:val="22"/>
              </w:rPr>
              <w:t>Purpose and Characteristics</w:t>
            </w:r>
          </w:p>
        </w:tc>
      </w:tr>
      <w:tr w:rsidR="007F72F3" w14:paraId="0D532485" w14:textId="77777777" w:rsidTr="007F72F3">
        <w:trPr>
          <w:trHeight w:val="57"/>
        </w:trPr>
        <w:tc>
          <w:tcPr>
            <w:tcW w:w="817" w:type="pct"/>
            <w:hideMark/>
          </w:tcPr>
          <w:p w14:paraId="7AC661F5" w14:textId="77777777" w:rsidR="007F72F3" w:rsidRPr="00F40C6C" w:rsidRDefault="007F72F3">
            <w:pPr>
              <w:jc w:val="both"/>
              <w:rPr>
                <w:rFonts w:asciiTheme="minorHAnsi" w:hAnsiTheme="minorHAnsi" w:cstheme="minorHAnsi"/>
                <w:sz w:val="22"/>
              </w:rPr>
            </w:pPr>
            <w:r w:rsidRPr="00F40C6C">
              <w:rPr>
                <w:rFonts w:asciiTheme="minorHAnsi" w:hAnsiTheme="minorHAnsi" w:cstheme="minorHAnsi"/>
                <w:sz w:val="22"/>
              </w:rPr>
              <w:t>Hub VNET</w:t>
            </w:r>
          </w:p>
        </w:tc>
        <w:tc>
          <w:tcPr>
            <w:tcW w:w="4183" w:type="pct"/>
            <w:hideMark/>
          </w:tcPr>
          <w:p w14:paraId="27A8F9C1" w14:textId="5CCBFB23" w:rsidR="007F72F3" w:rsidRPr="00F40C6C" w:rsidRDefault="007F72F3" w:rsidP="002E083B">
            <w:pPr>
              <w:numPr>
                <w:ilvl w:val="0"/>
                <w:numId w:val="23"/>
              </w:numPr>
              <w:jc w:val="both"/>
              <w:rPr>
                <w:rFonts w:asciiTheme="minorHAnsi" w:hAnsiTheme="minorHAnsi" w:cstheme="minorHAnsi"/>
                <w:color w:val="000000"/>
                <w:sz w:val="22"/>
              </w:rPr>
            </w:pPr>
            <w:r w:rsidRPr="00F40C6C">
              <w:rPr>
                <w:rFonts w:asciiTheme="minorHAnsi" w:eastAsia="Quattrocento Sans" w:hAnsiTheme="minorHAnsi" w:cstheme="minorHAnsi"/>
                <w:color w:val="000000"/>
                <w:sz w:val="22"/>
              </w:rPr>
              <w:t xml:space="preserve">Hub is created under the Connectivity Subscription </w:t>
            </w:r>
            <w:r w:rsidR="00932416" w:rsidRPr="00F40C6C">
              <w:rPr>
                <w:rFonts w:asciiTheme="minorHAnsi" w:eastAsia="Quattrocento Sans" w:hAnsiTheme="minorHAnsi" w:cstheme="minorHAnsi"/>
                <w:color w:val="000000"/>
                <w:sz w:val="22"/>
              </w:rPr>
              <w:t>to support all</w:t>
            </w:r>
            <w:r w:rsidRPr="00F40C6C">
              <w:rPr>
                <w:rFonts w:asciiTheme="minorHAnsi" w:eastAsia="Quattrocento Sans" w:hAnsiTheme="minorHAnsi" w:cstheme="minorHAnsi"/>
                <w:color w:val="000000"/>
                <w:sz w:val="22"/>
              </w:rPr>
              <w:t xml:space="preserve"> </w:t>
            </w:r>
            <w:r w:rsidR="00932416" w:rsidRPr="00F40C6C">
              <w:rPr>
                <w:rFonts w:asciiTheme="minorHAnsi" w:eastAsia="Quattrocento Sans" w:hAnsiTheme="minorHAnsi" w:cstheme="minorHAnsi"/>
                <w:color w:val="000000"/>
                <w:sz w:val="22"/>
              </w:rPr>
              <w:t xml:space="preserve">three </w:t>
            </w:r>
            <w:r w:rsidR="00EB1A91" w:rsidRPr="00F40C6C">
              <w:rPr>
                <w:rFonts w:asciiTheme="minorHAnsi" w:eastAsia="Quattrocento Sans" w:hAnsiTheme="minorHAnsi" w:cstheme="minorHAnsi"/>
                <w:color w:val="000000"/>
                <w:sz w:val="22"/>
              </w:rPr>
              <w:t>environments</w:t>
            </w:r>
            <w:r w:rsidRPr="00F40C6C">
              <w:rPr>
                <w:rFonts w:asciiTheme="minorHAnsi" w:eastAsia="Quattrocento Sans" w:hAnsiTheme="minorHAnsi" w:cstheme="minorHAnsi"/>
                <w:color w:val="000000"/>
                <w:sz w:val="22"/>
              </w:rPr>
              <w:t xml:space="preserve"> in Singapore regio</w:t>
            </w:r>
            <w:r w:rsidR="00A8060E">
              <w:rPr>
                <w:rFonts w:asciiTheme="minorHAnsi" w:eastAsia="Quattrocento Sans" w:hAnsiTheme="minorHAnsi" w:cstheme="minorHAnsi"/>
                <w:color w:val="000000"/>
                <w:sz w:val="22"/>
              </w:rPr>
              <w:t>n. I</w:t>
            </w:r>
            <w:r w:rsidRPr="00F40C6C">
              <w:rPr>
                <w:rFonts w:asciiTheme="minorHAnsi" w:eastAsia="Quattrocento Sans" w:hAnsiTheme="minorHAnsi" w:cstheme="minorHAnsi"/>
                <w:color w:val="000000"/>
                <w:sz w:val="22"/>
              </w:rPr>
              <w:t xml:space="preserve">t allows multiple spoke VNETs to share the network connectivity. </w:t>
            </w:r>
          </w:p>
          <w:p w14:paraId="18821D6F" w14:textId="76411870" w:rsidR="007F72F3" w:rsidRPr="00F40C6C" w:rsidRDefault="007F72F3" w:rsidP="002E083B">
            <w:pPr>
              <w:numPr>
                <w:ilvl w:val="0"/>
                <w:numId w:val="23"/>
              </w:numPr>
              <w:jc w:val="both"/>
              <w:rPr>
                <w:rFonts w:asciiTheme="minorHAnsi" w:hAnsiTheme="minorHAnsi" w:cstheme="minorHAnsi"/>
                <w:color w:val="000000"/>
                <w:sz w:val="22"/>
              </w:rPr>
            </w:pPr>
            <w:r w:rsidRPr="00F40C6C">
              <w:rPr>
                <w:rFonts w:asciiTheme="minorHAnsi" w:eastAsia="Quattrocento Sans" w:hAnsiTheme="minorHAnsi" w:cstheme="minorHAnsi"/>
                <w:color w:val="000000"/>
                <w:sz w:val="22"/>
              </w:rPr>
              <w:t>Work as a network hub to provide connectivity, for other spoke VNETs.</w:t>
            </w:r>
          </w:p>
          <w:p w14:paraId="52AFE744" w14:textId="77777777" w:rsidR="007F72F3" w:rsidRPr="00F40C6C" w:rsidRDefault="007F72F3" w:rsidP="002E083B">
            <w:pPr>
              <w:numPr>
                <w:ilvl w:val="0"/>
                <w:numId w:val="23"/>
              </w:numPr>
              <w:jc w:val="both"/>
              <w:rPr>
                <w:rFonts w:asciiTheme="minorHAnsi" w:hAnsiTheme="minorHAnsi" w:cstheme="minorHAnsi"/>
                <w:color w:val="000000"/>
                <w:sz w:val="22"/>
              </w:rPr>
            </w:pPr>
            <w:r w:rsidRPr="00F40C6C">
              <w:rPr>
                <w:rFonts w:asciiTheme="minorHAnsi" w:eastAsia="Quattrocento Sans" w:hAnsiTheme="minorHAnsi" w:cstheme="minorHAnsi"/>
                <w:color w:val="000000"/>
                <w:sz w:val="22"/>
              </w:rPr>
              <w:t>Work as a routing hub to route traffic between spoke VNETs.</w:t>
            </w:r>
          </w:p>
          <w:p w14:paraId="70D316EA" w14:textId="62EBA185" w:rsidR="007D7230" w:rsidRPr="00F40C6C" w:rsidRDefault="007D7230" w:rsidP="002E083B">
            <w:pPr>
              <w:numPr>
                <w:ilvl w:val="0"/>
                <w:numId w:val="23"/>
              </w:numPr>
              <w:jc w:val="both"/>
              <w:rPr>
                <w:rFonts w:asciiTheme="minorHAnsi" w:eastAsia="Quattrocento Sans" w:hAnsiTheme="minorHAnsi" w:cstheme="minorHAnsi"/>
                <w:color w:val="000000"/>
                <w:sz w:val="22"/>
              </w:rPr>
            </w:pPr>
            <w:r w:rsidRPr="00F40C6C">
              <w:rPr>
                <w:rFonts w:asciiTheme="minorHAnsi" w:eastAsia="Quattrocento Sans" w:hAnsiTheme="minorHAnsi" w:cstheme="minorHAnsi"/>
                <w:color w:val="000000"/>
                <w:sz w:val="22"/>
              </w:rPr>
              <w:t>It provide</w:t>
            </w:r>
            <w:r w:rsidR="00F86AB1" w:rsidRPr="00F40C6C">
              <w:rPr>
                <w:rFonts w:asciiTheme="minorHAnsi" w:eastAsia="Quattrocento Sans" w:hAnsiTheme="minorHAnsi" w:cstheme="minorHAnsi"/>
                <w:color w:val="000000"/>
                <w:sz w:val="22"/>
              </w:rPr>
              <w:t>s</w:t>
            </w:r>
            <w:r w:rsidRPr="00F40C6C">
              <w:rPr>
                <w:rFonts w:asciiTheme="minorHAnsi" w:eastAsia="Quattrocento Sans" w:hAnsiTheme="minorHAnsi" w:cstheme="minorHAnsi"/>
                <w:color w:val="000000"/>
                <w:sz w:val="22"/>
              </w:rPr>
              <w:t xml:space="preserve"> secure inbound and outbound Internet connectivity, for Azure workloads running in Hub and Spoke VNETs in the local Azure region.</w:t>
            </w:r>
          </w:p>
          <w:p w14:paraId="38A00BEE" w14:textId="3AE476A7" w:rsidR="007D7230" w:rsidRPr="00F40C6C" w:rsidRDefault="003C63C1" w:rsidP="002E083B">
            <w:pPr>
              <w:numPr>
                <w:ilvl w:val="0"/>
                <w:numId w:val="23"/>
              </w:numPr>
              <w:jc w:val="both"/>
              <w:rPr>
                <w:rFonts w:asciiTheme="minorHAnsi" w:hAnsiTheme="minorHAnsi" w:cstheme="minorHAnsi"/>
                <w:color w:val="000000"/>
                <w:sz w:val="22"/>
              </w:rPr>
            </w:pPr>
            <w:r w:rsidRPr="00F40C6C">
              <w:rPr>
                <w:rFonts w:asciiTheme="minorHAnsi" w:eastAsia="Quattrocento Sans" w:hAnsiTheme="minorHAnsi" w:cstheme="minorHAnsi"/>
                <w:color w:val="000000"/>
                <w:sz w:val="22"/>
              </w:rPr>
              <w:t>It is the only VNET that allows public IP address to be assigned in the NVA VMs or Azure Load Balancers.</w:t>
            </w:r>
          </w:p>
          <w:p w14:paraId="026F927B" w14:textId="0542D424" w:rsidR="007F72F3" w:rsidRPr="00F40C6C" w:rsidRDefault="007F72F3" w:rsidP="00932416">
            <w:pPr>
              <w:ind w:left="720"/>
              <w:jc w:val="both"/>
              <w:rPr>
                <w:rFonts w:asciiTheme="minorHAnsi" w:hAnsiTheme="minorHAnsi" w:cstheme="minorHAnsi"/>
                <w:color w:val="FFFFFF" w:themeColor="background1"/>
                <w:sz w:val="22"/>
              </w:rPr>
            </w:pPr>
            <w:r w:rsidRPr="00F40C6C">
              <w:rPr>
                <w:rFonts w:asciiTheme="minorHAnsi" w:eastAsia="Quattrocento Sans" w:hAnsiTheme="minorHAnsi" w:cstheme="minorHAnsi"/>
                <w:color w:val="000000"/>
                <w:sz w:val="22"/>
              </w:rPr>
              <w:t xml:space="preserve">  </w:t>
            </w:r>
          </w:p>
        </w:tc>
      </w:tr>
      <w:tr w:rsidR="007F72F3" w14:paraId="1F346CF1" w14:textId="77777777" w:rsidTr="007F72F3">
        <w:trPr>
          <w:trHeight w:val="57"/>
        </w:trPr>
        <w:tc>
          <w:tcPr>
            <w:tcW w:w="817" w:type="pct"/>
            <w:hideMark/>
          </w:tcPr>
          <w:p w14:paraId="49ACBFC2" w14:textId="77777777" w:rsidR="007F72F3" w:rsidRPr="00F40C6C" w:rsidRDefault="007F72F3">
            <w:pPr>
              <w:jc w:val="both"/>
              <w:rPr>
                <w:rFonts w:asciiTheme="minorHAnsi" w:hAnsiTheme="minorHAnsi" w:cstheme="minorHAnsi"/>
                <w:sz w:val="22"/>
              </w:rPr>
            </w:pPr>
            <w:r w:rsidRPr="00F40C6C">
              <w:rPr>
                <w:rFonts w:asciiTheme="minorHAnsi" w:hAnsiTheme="minorHAnsi" w:cstheme="minorHAnsi"/>
                <w:sz w:val="22"/>
              </w:rPr>
              <w:t>Spoke / Workload VNET</w:t>
            </w:r>
          </w:p>
        </w:tc>
        <w:tc>
          <w:tcPr>
            <w:tcW w:w="4183" w:type="pct"/>
            <w:hideMark/>
          </w:tcPr>
          <w:p w14:paraId="03456437" w14:textId="77777777" w:rsidR="007F72F3" w:rsidRPr="00F40C6C" w:rsidRDefault="007F72F3" w:rsidP="002E083B">
            <w:pPr>
              <w:numPr>
                <w:ilvl w:val="0"/>
                <w:numId w:val="23"/>
              </w:numPr>
              <w:jc w:val="both"/>
              <w:rPr>
                <w:rFonts w:asciiTheme="minorHAnsi" w:eastAsia="Quattrocento Sans" w:hAnsiTheme="minorHAnsi" w:cstheme="minorHAnsi"/>
                <w:color w:val="000000"/>
                <w:sz w:val="22"/>
              </w:rPr>
            </w:pPr>
            <w:r w:rsidRPr="00F40C6C">
              <w:rPr>
                <w:rFonts w:asciiTheme="minorHAnsi" w:eastAsia="Quattrocento Sans" w:hAnsiTheme="minorHAnsi" w:cstheme="minorHAnsi"/>
                <w:color w:val="000000"/>
                <w:sz w:val="22"/>
              </w:rPr>
              <w:t>It is the VNET on which Azure workloads of a Project / LOB are deployed.</w:t>
            </w:r>
          </w:p>
          <w:p w14:paraId="18224802" w14:textId="77777777" w:rsidR="007F72F3" w:rsidRPr="00F40C6C" w:rsidRDefault="007F72F3" w:rsidP="002E083B">
            <w:pPr>
              <w:numPr>
                <w:ilvl w:val="0"/>
                <w:numId w:val="23"/>
              </w:numPr>
              <w:jc w:val="both"/>
              <w:rPr>
                <w:rFonts w:asciiTheme="minorHAnsi" w:eastAsia="Quattrocento Sans" w:hAnsiTheme="minorHAnsi" w:cstheme="minorHAnsi"/>
                <w:color w:val="000000"/>
                <w:sz w:val="22"/>
              </w:rPr>
            </w:pPr>
            <w:r w:rsidRPr="00F40C6C">
              <w:rPr>
                <w:rFonts w:asciiTheme="minorHAnsi" w:eastAsia="Quattrocento Sans" w:hAnsiTheme="minorHAnsi" w:cstheme="minorHAnsi"/>
                <w:color w:val="000000"/>
                <w:sz w:val="22"/>
              </w:rPr>
              <w:t>It is created under the Subscription charged to Project / LOB in their respective environment.</w:t>
            </w:r>
          </w:p>
          <w:p w14:paraId="763126C7" w14:textId="77777777" w:rsidR="007F72F3" w:rsidRPr="00F40C6C" w:rsidRDefault="007F72F3" w:rsidP="002E083B">
            <w:pPr>
              <w:numPr>
                <w:ilvl w:val="0"/>
                <w:numId w:val="23"/>
              </w:numPr>
              <w:jc w:val="both"/>
              <w:rPr>
                <w:rFonts w:asciiTheme="minorHAnsi" w:eastAsia="Quattrocento Sans" w:hAnsiTheme="minorHAnsi" w:cstheme="minorHAnsi"/>
                <w:color w:val="000000"/>
                <w:sz w:val="22"/>
              </w:rPr>
            </w:pPr>
            <w:r w:rsidRPr="00F40C6C">
              <w:rPr>
                <w:rFonts w:asciiTheme="minorHAnsi" w:eastAsia="Quattrocento Sans" w:hAnsiTheme="minorHAnsi" w:cstheme="minorHAnsi"/>
                <w:color w:val="000000"/>
                <w:sz w:val="22"/>
              </w:rPr>
              <w:t>It is created in one region Southeast Asia.</w:t>
            </w:r>
          </w:p>
          <w:p w14:paraId="44201E3A" w14:textId="53730551" w:rsidR="007F72F3" w:rsidRPr="00F40C6C" w:rsidRDefault="007F72F3" w:rsidP="002E083B">
            <w:pPr>
              <w:numPr>
                <w:ilvl w:val="0"/>
                <w:numId w:val="23"/>
              </w:numPr>
              <w:jc w:val="both"/>
              <w:rPr>
                <w:rFonts w:asciiTheme="minorHAnsi" w:hAnsiTheme="minorHAnsi" w:cstheme="minorHAnsi"/>
                <w:sz w:val="22"/>
              </w:rPr>
            </w:pPr>
            <w:r w:rsidRPr="00F40C6C">
              <w:rPr>
                <w:rFonts w:asciiTheme="minorHAnsi" w:eastAsia="Quattrocento Sans" w:hAnsiTheme="minorHAnsi" w:cstheme="minorHAnsi"/>
                <w:color w:val="000000"/>
                <w:sz w:val="22"/>
              </w:rPr>
              <w:t xml:space="preserve">It is connected to one Hub VNET via </w:t>
            </w:r>
            <w:r w:rsidR="00C63669" w:rsidRPr="00F40C6C">
              <w:rPr>
                <w:rFonts w:asciiTheme="minorHAnsi" w:eastAsia="Quattrocento Sans" w:hAnsiTheme="minorHAnsi" w:cstheme="minorHAnsi"/>
                <w:color w:val="000000"/>
                <w:sz w:val="22"/>
              </w:rPr>
              <w:t>VNET</w:t>
            </w:r>
            <w:r w:rsidR="003E5A1E" w:rsidRPr="00F40C6C">
              <w:rPr>
                <w:rFonts w:asciiTheme="minorHAnsi" w:eastAsia="Quattrocento Sans" w:hAnsiTheme="minorHAnsi" w:cstheme="minorHAnsi"/>
                <w:color w:val="000000"/>
                <w:sz w:val="22"/>
              </w:rPr>
              <w:t xml:space="preserve"> peering</w:t>
            </w:r>
            <w:r w:rsidRPr="00F40C6C">
              <w:rPr>
                <w:rFonts w:asciiTheme="minorHAnsi" w:eastAsia="Quattrocento Sans" w:hAnsiTheme="minorHAnsi" w:cstheme="minorHAnsi"/>
                <w:color w:val="000000"/>
                <w:sz w:val="22"/>
              </w:rPr>
              <w:t>.  It allows communication with the Hub VNET and on-premises networks.</w:t>
            </w:r>
            <w:r w:rsidR="003E5A1E" w:rsidRPr="00F40C6C">
              <w:rPr>
                <w:rFonts w:asciiTheme="minorHAnsi" w:eastAsia="Quattrocento Sans" w:hAnsiTheme="minorHAnsi" w:cstheme="minorHAnsi"/>
                <w:color w:val="000000"/>
                <w:sz w:val="22"/>
              </w:rPr>
              <w:t xml:space="preserve"> </w:t>
            </w:r>
          </w:p>
        </w:tc>
      </w:tr>
      <w:tr w:rsidR="007F72F3" w14:paraId="1A577C01" w14:textId="77777777" w:rsidTr="007F72F3">
        <w:trPr>
          <w:trHeight w:val="57"/>
        </w:trPr>
        <w:tc>
          <w:tcPr>
            <w:tcW w:w="817" w:type="pct"/>
            <w:hideMark/>
          </w:tcPr>
          <w:p w14:paraId="366B606B" w14:textId="3A8D44EF" w:rsidR="007F72F3" w:rsidRDefault="007F72F3">
            <w:pPr>
              <w:jc w:val="both"/>
              <w:rPr>
                <w:rFonts w:asciiTheme="minorHAnsi" w:hAnsiTheme="minorHAnsi" w:cstheme="minorHAnsi"/>
                <w:sz w:val="22"/>
              </w:rPr>
            </w:pPr>
            <w:r w:rsidRPr="00F40C6C">
              <w:rPr>
                <w:rFonts w:asciiTheme="minorHAnsi" w:hAnsiTheme="minorHAnsi" w:cstheme="minorHAnsi"/>
                <w:sz w:val="22"/>
              </w:rPr>
              <w:t>Shared</w:t>
            </w:r>
            <w:r w:rsidR="00445551">
              <w:rPr>
                <w:rFonts w:asciiTheme="minorHAnsi" w:hAnsiTheme="minorHAnsi" w:cstheme="minorHAnsi"/>
                <w:sz w:val="22"/>
              </w:rPr>
              <w:t xml:space="preserve"> Services</w:t>
            </w:r>
            <w:r w:rsidRPr="00F40C6C">
              <w:rPr>
                <w:rFonts w:asciiTheme="minorHAnsi" w:hAnsiTheme="minorHAnsi" w:cstheme="minorHAnsi"/>
                <w:sz w:val="22"/>
              </w:rPr>
              <w:t xml:space="preserve"> VNET</w:t>
            </w:r>
          </w:p>
          <w:p w14:paraId="6B425D67" w14:textId="52759109" w:rsidR="00D82CBA" w:rsidRDefault="00A4373D">
            <w:pPr>
              <w:jc w:val="both"/>
              <w:rPr>
                <w:rFonts w:asciiTheme="minorHAnsi" w:hAnsiTheme="minorHAnsi" w:cstheme="minorHAnsi"/>
                <w:sz w:val="22"/>
              </w:rPr>
            </w:pPr>
            <w:r>
              <w:rPr>
                <w:rFonts w:asciiTheme="minorHAnsi" w:hAnsiTheme="minorHAnsi" w:cstheme="minorHAnsi"/>
                <w:sz w:val="22"/>
              </w:rPr>
              <w:t>Management</w:t>
            </w:r>
            <w:r w:rsidR="00D82CBA">
              <w:rPr>
                <w:rFonts w:asciiTheme="minorHAnsi" w:hAnsiTheme="minorHAnsi" w:cstheme="minorHAnsi"/>
                <w:sz w:val="22"/>
              </w:rPr>
              <w:t xml:space="preserve"> VNET</w:t>
            </w:r>
          </w:p>
          <w:p w14:paraId="398861DD" w14:textId="45C72D45" w:rsidR="00D82CBA" w:rsidRDefault="00A4373D">
            <w:pPr>
              <w:jc w:val="both"/>
              <w:rPr>
                <w:rFonts w:asciiTheme="minorHAnsi" w:hAnsiTheme="minorHAnsi" w:cstheme="minorHAnsi"/>
                <w:sz w:val="22"/>
              </w:rPr>
            </w:pPr>
            <w:r>
              <w:rPr>
                <w:rFonts w:asciiTheme="minorHAnsi" w:hAnsiTheme="minorHAnsi" w:cstheme="minorHAnsi"/>
                <w:sz w:val="22"/>
              </w:rPr>
              <w:t xml:space="preserve">Security </w:t>
            </w:r>
            <w:r w:rsidR="00D82CBA">
              <w:rPr>
                <w:rFonts w:asciiTheme="minorHAnsi" w:hAnsiTheme="minorHAnsi" w:cstheme="minorHAnsi"/>
                <w:sz w:val="22"/>
              </w:rPr>
              <w:t>VNET</w:t>
            </w:r>
          </w:p>
          <w:p w14:paraId="3A0FCBAD" w14:textId="1F46151C" w:rsidR="00222856" w:rsidRPr="00F40C6C" w:rsidRDefault="00222856">
            <w:pPr>
              <w:jc w:val="both"/>
              <w:rPr>
                <w:rFonts w:asciiTheme="minorHAnsi" w:hAnsiTheme="minorHAnsi" w:cstheme="minorHAnsi"/>
                <w:sz w:val="22"/>
              </w:rPr>
            </w:pPr>
          </w:p>
        </w:tc>
        <w:tc>
          <w:tcPr>
            <w:tcW w:w="4183" w:type="pct"/>
            <w:hideMark/>
          </w:tcPr>
          <w:p w14:paraId="0B057941" w14:textId="55FF4357" w:rsidR="007F72F3" w:rsidRPr="00F40C6C" w:rsidRDefault="007F72F3" w:rsidP="002E083B">
            <w:pPr>
              <w:numPr>
                <w:ilvl w:val="0"/>
                <w:numId w:val="23"/>
              </w:numPr>
              <w:jc w:val="both"/>
              <w:rPr>
                <w:rFonts w:asciiTheme="minorHAnsi" w:hAnsiTheme="minorHAnsi" w:cstheme="minorHAnsi"/>
                <w:color w:val="000000"/>
                <w:sz w:val="22"/>
              </w:rPr>
            </w:pPr>
            <w:r w:rsidRPr="00F40C6C">
              <w:rPr>
                <w:rFonts w:asciiTheme="minorHAnsi" w:eastAsia="Quattrocento Sans" w:hAnsiTheme="minorHAnsi" w:cstheme="minorHAnsi"/>
                <w:color w:val="000000"/>
                <w:sz w:val="22"/>
              </w:rPr>
              <w:t xml:space="preserve">It is the VNET built specifically to provide </w:t>
            </w:r>
            <w:r w:rsidR="00786ED5" w:rsidRPr="00F40C6C">
              <w:rPr>
                <w:rFonts w:asciiTheme="minorHAnsi" w:eastAsia="Quattrocento Sans" w:hAnsiTheme="minorHAnsi" w:cstheme="minorHAnsi"/>
                <w:color w:val="000000"/>
                <w:sz w:val="22"/>
              </w:rPr>
              <w:t>common core services</w:t>
            </w:r>
            <w:r w:rsidRPr="00F40C6C">
              <w:rPr>
                <w:rFonts w:asciiTheme="minorHAnsi" w:eastAsia="Quattrocento Sans" w:hAnsiTheme="minorHAnsi" w:cstheme="minorHAnsi"/>
                <w:color w:val="000000"/>
                <w:sz w:val="22"/>
              </w:rPr>
              <w:t xml:space="preserve"> to be shared across the workloads deployed in spoke VNETs in their respective environment. </w:t>
            </w:r>
          </w:p>
          <w:p w14:paraId="6C095813" w14:textId="651B9FB3" w:rsidR="007F72F3" w:rsidRPr="00F40C6C" w:rsidRDefault="007F72F3" w:rsidP="002E083B">
            <w:pPr>
              <w:numPr>
                <w:ilvl w:val="0"/>
                <w:numId w:val="23"/>
              </w:numPr>
              <w:jc w:val="both"/>
              <w:rPr>
                <w:rFonts w:asciiTheme="minorHAnsi" w:hAnsiTheme="minorHAnsi" w:cstheme="minorHAnsi"/>
                <w:color w:val="000000"/>
                <w:sz w:val="22"/>
              </w:rPr>
            </w:pPr>
            <w:r w:rsidRPr="00F40C6C">
              <w:rPr>
                <w:rFonts w:asciiTheme="minorHAnsi" w:eastAsia="Quattrocento Sans" w:hAnsiTheme="minorHAnsi" w:cstheme="minorHAnsi"/>
                <w:color w:val="000000"/>
                <w:sz w:val="22"/>
              </w:rPr>
              <w:t>It is created under the</w:t>
            </w:r>
            <w:r w:rsidR="00BF7400">
              <w:rPr>
                <w:rFonts w:asciiTheme="minorHAnsi" w:eastAsia="Quattrocento Sans" w:hAnsiTheme="minorHAnsi" w:cstheme="minorHAnsi"/>
                <w:color w:val="000000"/>
                <w:sz w:val="22"/>
              </w:rPr>
              <w:t xml:space="preserve"> Management</w:t>
            </w:r>
            <w:r w:rsidR="008B30A1">
              <w:rPr>
                <w:rFonts w:asciiTheme="minorHAnsi" w:eastAsia="Quattrocento Sans" w:hAnsiTheme="minorHAnsi" w:cstheme="minorHAnsi"/>
                <w:color w:val="000000"/>
                <w:sz w:val="22"/>
              </w:rPr>
              <w:t xml:space="preserve">, </w:t>
            </w:r>
            <w:r w:rsidR="00BF7400">
              <w:rPr>
                <w:rFonts w:asciiTheme="minorHAnsi" w:eastAsia="Quattrocento Sans" w:hAnsiTheme="minorHAnsi" w:cstheme="minorHAnsi"/>
                <w:color w:val="000000"/>
                <w:sz w:val="22"/>
              </w:rPr>
              <w:t>Security Subscription</w:t>
            </w:r>
            <w:r w:rsidRPr="00F40C6C">
              <w:rPr>
                <w:rFonts w:asciiTheme="minorHAnsi" w:eastAsia="Quattrocento Sans" w:hAnsiTheme="minorHAnsi" w:cstheme="minorHAnsi"/>
                <w:color w:val="000000"/>
                <w:sz w:val="22"/>
              </w:rPr>
              <w:t>.</w:t>
            </w:r>
          </w:p>
          <w:p w14:paraId="3D84CA36" w14:textId="2BF9A7C4" w:rsidR="007F72F3" w:rsidRPr="00F40C6C" w:rsidRDefault="007F72F3" w:rsidP="002E083B">
            <w:pPr>
              <w:numPr>
                <w:ilvl w:val="0"/>
                <w:numId w:val="23"/>
              </w:numPr>
              <w:jc w:val="both"/>
              <w:rPr>
                <w:rFonts w:asciiTheme="minorHAnsi" w:hAnsiTheme="minorHAnsi" w:cstheme="minorHAnsi"/>
                <w:color w:val="000000"/>
                <w:sz w:val="22"/>
              </w:rPr>
            </w:pPr>
            <w:r w:rsidRPr="00F40C6C">
              <w:rPr>
                <w:rFonts w:asciiTheme="minorHAnsi" w:eastAsia="Quattrocento Sans" w:hAnsiTheme="minorHAnsi" w:cstheme="minorHAnsi"/>
                <w:color w:val="000000"/>
                <w:sz w:val="22"/>
              </w:rPr>
              <w:t xml:space="preserve">It is connected to each Spoke VNET using </w:t>
            </w:r>
            <w:r w:rsidR="005A5C20" w:rsidRPr="00F40C6C">
              <w:rPr>
                <w:rFonts w:asciiTheme="minorHAnsi" w:eastAsia="Quattrocento Sans" w:hAnsiTheme="minorHAnsi" w:cstheme="minorHAnsi"/>
                <w:color w:val="000000"/>
                <w:sz w:val="22"/>
              </w:rPr>
              <w:t>VNET peering</w:t>
            </w:r>
            <w:r w:rsidRPr="00F40C6C">
              <w:rPr>
                <w:rFonts w:asciiTheme="minorHAnsi" w:eastAsia="Quattrocento Sans" w:hAnsiTheme="minorHAnsi" w:cstheme="minorHAnsi"/>
                <w:color w:val="000000"/>
                <w:sz w:val="22"/>
              </w:rPr>
              <w:t xml:space="preserve"> connection with Hub.</w:t>
            </w:r>
          </w:p>
          <w:p w14:paraId="2A4E5674" w14:textId="32EE7D48" w:rsidR="007F72F3" w:rsidRPr="00F40C6C" w:rsidRDefault="007F72F3" w:rsidP="002E083B">
            <w:pPr>
              <w:numPr>
                <w:ilvl w:val="0"/>
                <w:numId w:val="23"/>
              </w:numPr>
              <w:jc w:val="both"/>
              <w:rPr>
                <w:rFonts w:asciiTheme="minorHAnsi" w:hAnsiTheme="minorHAnsi" w:cstheme="minorHAnsi"/>
                <w:color w:val="000000"/>
                <w:sz w:val="22"/>
              </w:rPr>
            </w:pPr>
            <w:r w:rsidRPr="00F40C6C">
              <w:rPr>
                <w:rFonts w:asciiTheme="minorHAnsi" w:eastAsia="Quattrocento Sans" w:hAnsiTheme="minorHAnsi" w:cstheme="minorHAnsi"/>
                <w:color w:val="000000"/>
                <w:sz w:val="22"/>
              </w:rPr>
              <w:t>No other Azure workload should be deployed in this VNET, except the shared services</w:t>
            </w:r>
            <w:r w:rsidR="007F6053" w:rsidRPr="00F40C6C">
              <w:rPr>
                <w:rFonts w:asciiTheme="minorHAnsi" w:eastAsia="Quattrocento Sans" w:hAnsiTheme="minorHAnsi" w:cstheme="minorHAnsi"/>
                <w:color w:val="000000"/>
                <w:sz w:val="22"/>
              </w:rPr>
              <w:t>.</w:t>
            </w:r>
            <w:r w:rsidRPr="00F40C6C">
              <w:rPr>
                <w:rFonts w:asciiTheme="minorHAnsi" w:eastAsia="Quattrocento Sans" w:hAnsiTheme="minorHAnsi" w:cstheme="minorHAnsi"/>
                <w:color w:val="000000"/>
                <w:sz w:val="22"/>
              </w:rPr>
              <w:t xml:space="preserve"> </w:t>
            </w:r>
          </w:p>
        </w:tc>
      </w:tr>
      <w:tr w:rsidR="007F72F3" w14:paraId="301125EE" w14:textId="77777777" w:rsidTr="007F72F3">
        <w:trPr>
          <w:trHeight w:val="300"/>
        </w:trPr>
        <w:tc>
          <w:tcPr>
            <w:tcW w:w="817" w:type="pct"/>
            <w:hideMark/>
          </w:tcPr>
          <w:p w14:paraId="293D005E" w14:textId="76895BFE" w:rsidR="007F72F3" w:rsidRPr="00F40C6C" w:rsidRDefault="007F6053">
            <w:pPr>
              <w:jc w:val="both"/>
              <w:rPr>
                <w:rFonts w:asciiTheme="minorHAnsi" w:hAnsiTheme="minorHAnsi" w:cstheme="minorHAnsi"/>
                <w:sz w:val="22"/>
              </w:rPr>
            </w:pPr>
            <w:r w:rsidRPr="00F40C6C">
              <w:rPr>
                <w:rFonts w:asciiTheme="minorHAnsi" w:hAnsiTheme="minorHAnsi" w:cstheme="minorHAnsi"/>
                <w:sz w:val="22"/>
              </w:rPr>
              <w:t xml:space="preserve">Identity </w:t>
            </w:r>
            <w:r w:rsidR="007F72F3" w:rsidRPr="00F40C6C">
              <w:rPr>
                <w:rFonts w:asciiTheme="minorHAnsi" w:hAnsiTheme="minorHAnsi" w:cstheme="minorHAnsi"/>
                <w:sz w:val="22"/>
              </w:rPr>
              <w:t>VNET</w:t>
            </w:r>
          </w:p>
        </w:tc>
        <w:tc>
          <w:tcPr>
            <w:tcW w:w="4183" w:type="pct"/>
            <w:hideMark/>
          </w:tcPr>
          <w:p w14:paraId="2443CCFF" w14:textId="2BD23416" w:rsidR="007F72F3" w:rsidRPr="00F40C6C" w:rsidRDefault="007F72F3" w:rsidP="002E083B">
            <w:pPr>
              <w:numPr>
                <w:ilvl w:val="0"/>
                <w:numId w:val="23"/>
              </w:numPr>
              <w:jc w:val="both"/>
              <w:rPr>
                <w:rFonts w:asciiTheme="minorHAnsi" w:hAnsiTheme="minorHAnsi" w:cstheme="minorHAnsi"/>
                <w:color w:val="000000"/>
                <w:sz w:val="22"/>
              </w:rPr>
            </w:pPr>
            <w:r w:rsidRPr="00F40C6C">
              <w:rPr>
                <w:rFonts w:asciiTheme="minorHAnsi" w:eastAsia="Quattrocento Sans" w:hAnsiTheme="minorHAnsi" w:cstheme="minorHAnsi"/>
                <w:color w:val="000000"/>
                <w:sz w:val="22"/>
              </w:rPr>
              <w:t xml:space="preserve">It is the VNET built specifically to provide </w:t>
            </w:r>
            <w:r w:rsidR="007F6053" w:rsidRPr="00F40C6C">
              <w:rPr>
                <w:rFonts w:asciiTheme="minorHAnsi" w:eastAsia="Quattrocento Sans" w:hAnsiTheme="minorHAnsi" w:cstheme="minorHAnsi"/>
                <w:color w:val="000000"/>
                <w:sz w:val="22"/>
              </w:rPr>
              <w:t xml:space="preserve">Identity </w:t>
            </w:r>
            <w:r w:rsidRPr="00F40C6C">
              <w:rPr>
                <w:rFonts w:asciiTheme="minorHAnsi" w:eastAsia="Quattrocento Sans" w:hAnsiTheme="minorHAnsi" w:cstheme="minorHAnsi"/>
                <w:color w:val="000000"/>
                <w:sz w:val="22"/>
              </w:rPr>
              <w:t xml:space="preserve">services to be shard across the workloads deployed in spoke VNETs in their respective environment. </w:t>
            </w:r>
          </w:p>
          <w:p w14:paraId="581C2AFA" w14:textId="5E0B2E50" w:rsidR="007F72F3" w:rsidRPr="00F40C6C" w:rsidRDefault="007F72F3" w:rsidP="002E083B">
            <w:pPr>
              <w:numPr>
                <w:ilvl w:val="0"/>
                <w:numId w:val="23"/>
              </w:numPr>
              <w:jc w:val="both"/>
              <w:rPr>
                <w:rFonts w:asciiTheme="minorHAnsi" w:hAnsiTheme="minorHAnsi" w:cstheme="minorHAnsi"/>
                <w:color w:val="000000"/>
                <w:sz w:val="22"/>
              </w:rPr>
            </w:pPr>
            <w:r w:rsidRPr="00F40C6C">
              <w:rPr>
                <w:rFonts w:asciiTheme="minorHAnsi" w:eastAsia="Quattrocento Sans" w:hAnsiTheme="minorHAnsi" w:cstheme="minorHAnsi"/>
                <w:color w:val="000000"/>
                <w:sz w:val="22"/>
              </w:rPr>
              <w:t xml:space="preserve">It is created under the </w:t>
            </w:r>
            <w:r w:rsidR="007F6053" w:rsidRPr="00F40C6C">
              <w:rPr>
                <w:rFonts w:asciiTheme="minorHAnsi" w:eastAsia="Quattrocento Sans" w:hAnsiTheme="minorHAnsi" w:cstheme="minorHAnsi"/>
                <w:color w:val="000000"/>
                <w:sz w:val="22"/>
              </w:rPr>
              <w:t xml:space="preserve">Identity </w:t>
            </w:r>
            <w:r w:rsidRPr="00F40C6C">
              <w:rPr>
                <w:rFonts w:asciiTheme="minorHAnsi" w:eastAsia="Quattrocento Sans" w:hAnsiTheme="minorHAnsi" w:cstheme="minorHAnsi"/>
                <w:color w:val="000000"/>
                <w:sz w:val="22"/>
              </w:rPr>
              <w:t>Subscription.</w:t>
            </w:r>
          </w:p>
          <w:p w14:paraId="5029D38A" w14:textId="5B7A80D4" w:rsidR="007F6053" w:rsidRPr="00F40C6C" w:rsidRDefault="007F6053" w:rsidP="002E083B">
            <w:pPr>
              <w:numPr>
                <w:ilvl w:val="0"/>
                <w:numId w:val="23"/>
              </w:numPr>
              <w:jc w:val="both"/>
              <w:rPr>
                <w:rFonts w:asciiTheme="minorHAnsi" w:hAnsiTheme="minorHAnsi" w:cstheme="minorHAnsi"/>
                <w:color w:val="000000"/>
                <w:sz w:val="22"/>
              </w:rPr>
            </w:pPr>
            <w:r w:rsidRPr="00F40C6C">
              <w:rPr>
                <w:rFonts w:asciiTheme="minorHAnsi" w:eastAsia="Quattrocento Sans" w:hAnsiTheme="minorHAnsi" w:cstheme="minorHAnsi"/>
                <w:color w:val="000000"/>
                <w:sz w:val="22"/>
              </w:rPr>
              <w:t>It is connected to each Spoke VNET using VNET peering connection with Hub.</w:t>
            </w:r>
          </w:p>
          <w:p w14:paraId="444F44DA" w14:textId="22D7083F" w:rsidR="007F72F3" w:rsidRPr="00F40C6C" w:rsidRDefault="009544B8" w:rsidP="002E083B">
            <w:pPr>
              <w:numPr>
                <w:ilvl w:val="0"/>
                <w:numId w:val="23"/>
              </w:numPr>
              <w:jc w:val="both"/>
              <w:rPr>
                <w:rFonts w:asciiTheme="minorHAnsi" w:hAnsiTheme="minorHAnsi" w:cstheme="minorHAnsi"/>
                <w:color w:val="000000"/>
                <w:sz w:val="22"/>
              </w:rPr>
            </w:pPr>
            <w:r w:rsidRPr="00F40C6C">
              <w:rPr>
                <w:rFonts w:asciiTheme="minorHAnsi" w:eastAsia="Quattrocento Sans" w:hAnsiTheme="minorHAnsi" w:cstheme="minorHAnsi"/>
                <w:color w:val="000000"/>
                <w:sz w:val="22"/>
              </w:rPr>
              <w:t>No other Azure workload should be deployed in this VNET, except the Identity related services.</w:t>
            </w:r>
          </w:p>
        </w:tc>
      </w:tr>
      <w:tr w:rsidR="009A029D" w14:paraId="6F226291" w14:textId="77777777" w:rsidTr="007F72F3">
        <w:trPr>
          <w:trHeight w:val="300"/>
        </w:trPr>
        <w:tc>
          <w:tcPr>
            <w:tcW w:w="817" w:type="pct"/>
          </w:tcPr>
          <w:p w14:paraId="1D926B15" w14:textId="77777777" w:rsidR="009A029D" w:rsidRDefault="009A029D" w:rsidP="009A029D">
            <w:pPr>
              <w:jc w:val="both"/>
              <w:rPr>
                <w:rFonts w:asciiTheme="minorHAnsi" w:hAnsiTheme="minorHAnsi" w:cstheme="minorHAnsi"/>
                <w:sz w:val="22"/>
              </w:rPr>
            </w:pPr>
            <w:r>
              <w:rPr>
                <w:rFonts w:asciiTheme="minorHAnsi" w:hAnsiTheme="minorHAnsi" w:cstheme="minorHAnsi"/>
                <w:sz w:val="22"/>
              </w:rPr>
              <w:t>Isolated</w:t>
            </w:r>
            <w:r w:rsidRPr="00F40C6C">
              <w:rPr>
                <w:rFonts w:asciiTheme="minorHAnsi" w:hAnsiTheme="minorHAnsi" w:cstheme="minorHAnsi"/>
                <w:sz w:val="22"/>
              </w:rPr>
              <w:t xml:space="preserve"> VNET</w:t>
            </w:r>
          </w:p>
          <w:p w14:paraId="17532A54" w14:textId="77777777" w:rsidR="00C4784B" w:rsidRPr="00A72352" w:rsidRDefault="00C4784B" w:rsidP="009A029D">
            <w:pPr>
              <w:jc w:val="both"/>
              <w:rPr>
                <w:rFonts w:asciiTheme="minorHAnsi" w:hAnsiTheme="minorHAnsi" w:cstheme="minorHAnsi"/>
                <w:sz w:val="22"/>
              </w:rPr>
            </w:pPr>
            <w:r w:rsidRPr="00A72352">
              <w:rPr>
                <w:rFonts w:asciiTheme="minorHAnsi" w:hAnsiTheme="minorHAnsi" w:cstheme="minorHAnsi"/>
                <w:sz w:val="22"/>
              </w:rPr>
              <w:t>Decommissioned</w:t>
            </w:r>
          </w:p>
          <w:p w14:paraId="754242AC" w14:textId="394055BA" w:rsidR="00C4784B" w:rsidRPr="00F40C6C" w:rsidRDefault="00C4784B" w:rsidP="009A029D">
            <w:pPr>
              <w:jc w:val="both"/>
              <w:rPr>
                <w:rFonts w:asciiTheme="minorHAnsi" w:hAnsiTheme="minorHAnsi" w:cstheme="minorHAnsi"/>
              </w:rPr>
            </w:pPr>
            <w:r w:rsidRPr="00A72352">
              <w:rPr>
                <w:rFonts w:asciiTheme="minorHAnsi" w:hAnsiTheme="minorHAnsi" w:cstheme="minorHAnsi"/>
                <w:sz w:val="22"/>
              </w:rPr>
              <w:t>Sandbox</w:t>
            </w:r>
          </w:p>
        </w:tc>
        <w:tc>
          <w:tcPr>
            <w:tcW w:w="4183" w:type="pct"/>
          </w:tcPr>
          <w:p w14:paraId="4F123708" w14:textId="5396841D" w:rsidR="009A029D" w:rsidRPr="00F40C6C" w:rsidRDefault="009A029D" w:rsidP="002E083B">
            <w:pPr>
              <w:numPr>
                <w:ilvl w:val="0"/>
                <w:numId w:val="23"/>
              </w:numPr>
              <w:jc w:val="both"/>
              <w:rPr>
                <w:rFonts w:asciiTheme="minorHAnsi" w:hAnsiTheme="minorHAnsi" w:cstheme="minorHAnsi"/>
                <w:color w:val="000000"/>
                <w:sz w:val="22"/>
              </w:rPr>
            </w:pPr>
            <w:r w:rsidRPr="00F40C6C">
              <w:rPr>
                <w:rFonts w:asciiTheme="minorHAnsi" w:eastAsia="Quattrocento Sans" w:hAnsiTheme="minorHAnsi" w:cstheme="minorHAnsi"/>
                <w:color w:val="000000"/>
                <w:sz w:val="22"/>
              </w:rPr>
              <w:t xml:space="preserve">It is the VNET built specifically to </w:t>
            </w:r>
            <w:r w:rsidR="005D08EE">
              <w:rPr>
                <w:rFonts w:asciiTheme="minorHAnsi" w:eastAsia="Quattrocento Sans" w:hAnsiTheme="minorHAnsi" w:cstheme="minorHAnsi"/>
                <w:color w:val="000000"/>
                <w:sz w:val="22"/>
              </w:rPr>
              <w:t xml:space="preserve">Sandbox Environment </w:t>
            </w:r>
          </w:p>
          <w:p w14:paraId="08D61CF4" w14:textId="49AB41D8" w:rsidR="009A029D" w:rsidRPr="00F40C6C" w:rsidRDefault="009A029D" w:rsidP="002E083B">
            <w:pPr>
              <w:numPr>
                <w:ilvl w:val="0"/>
                <w:numId w:val="23"/>
              </w:numPr>
              <w:jc w:val="both"/>
              <w:rPr>
                <w:rFonts w:asciiTheme="minorHAnsi" w:hAnsiTheme="minorHAnsi" w:cstheme="minorHAnsi"/>
                <w:color w:val="000000"/>
                <w:sz w:val="22"/>
              </w:rPr>
            </w:pPr>
            <w:r w:rsidRPr="00F40C6C">
              <w:rPr>
                <w:rFonts w:asciiTheme="minorHAnsi" w:eastAsia="Quattrocento Sans" w:hAnsiTheme="minorHAnsi" w:cstheme="minorHAnsi"/>
                <w:color w:val="000000"/>
                <w:sz w:val="22"/>
              </w:rPr>
              <w:t xml:space="preserve">It is created under the </w:t>
            </w:r>
            <w:r w:rsidR="005D08EE">
              <w:rPr>
                <w:rFonts w:asciiTheme="minorHAnsi" w:eastAsia="Quattrocento Sans" w:hAnsiTheme="minorHAnsi" w:cstheme="minorHAnsi"/>
                <w:color w:val="000000"/>
                <w:sz w:val="22"/>
              </w:rPr>
              <w:t xml:space="preserve">Decommissioned &amp; Sandbox </w:t>
            </w:r>
            <w:r w:rsidRPr="00F40C6C">
              <w:rPr>
                <w:rFonts w:asciiTheme="minorHAnsi" w:eastAsia="Quattrocento Sans" w:hAnsiTheme="minorHAnsi" w:cstheme="minorHAnsi"/>
                <w:color w:val="000000"/>
                <w:sz w:val="22"/>
              </w:rPr>
              <w:t>Subscription.</w:t>
            </w:r>
          </w:p>
          <w:p w14:paraId="0A04A45E" w14:textId="5BBBCEE1" w:rsidR="009A029D" w:rsidRPr="005C4C82" w:rsidRDefault="009A029D" w:rsidP="002E083B">
            <w:pPr>
              <w:numPr>
                <w:ilvl w:val="0"/>
                <w:numId w:val="23"/>
              </w:numPr>
              <w:jc w:val="both"/>
              <w:rPr>
                <w:rFonts w:asciiTheme="minorHAnsi" w:hAnsiTheme="minorHAnsi" w:cstheme="minorHAnsi"/>
                <w:color w:val="000000"/>
                <w:sz w:val="22"/>
              </w:rPr>
            </w:pPr>
            <w:r w:rsidRPr="00F40C6C">
              <w:rPr>
                <w:rFonts w:asciiTheme="minorHAnsi" w:eastAsia="Quattrocento Sans" w:hAnsiTheme="minorHAnsi" w:cstheme="minorHAnsi"/>
                <w:color w:val="000000"/>
                <w:sz w:val="22"/>
              </w:rPr>
              <w:t xml:space="preserve">It is </w:t>
            </w:r>
            <w:r w:rsidR="005D08EE">
              <w:rPr>
                <w:rFonts w:asciiTheme="minorHAnsi" w:eastAsia="Quattrocento Sans" w:hAnsiTheme="minorHAnsi" w:cstheme="minorHAnsi"/>
                <w:color w:val="000000"/>
                <w:sz w:val="22"/>
              </w:rPr>
              <w:t xml:space="preserve">isolated VNET and not </w:t>
            </w:r>
            <w:r w:rsidRPr="00F40C6C">
              <w:rPr>
                <w:rFonts w:asciiTheme="minorHAnsi" w:eastAsia="Quattrocento Sans" w:hAnsiTheme="minorHAnsi" w:cstheme="minorHAnsi"/>
                <w:color w:val="000000"/>
                <w:sz w:val="22"/>
              </w:rPr>
              <w:t>connected with Hub.</w:t>
            </w:r>
          </w:p>
        </w:tc>
      </w:tr>
    </w:tbl>
    <w:p w14:paraId="52ADBD04" w14:textId="4B600B66" w:rsidR="00967442" w:rsidRPr="00B358DF" w:rsidRDefault="00E608E0" w:rsidP="00EB2E65">
      <w:pPr>
        <w:pStyle w:val="Caption"/>
        <w:jc w:val="both"/>
        <w:rPr>
          <w:rFonts w:asciiTheme="minorHAnsi" w:hAnsiTheme="minorHAnsi" w:cstheme="minorHAnsi"/>
        </w:rPr>
      </w:pPr>
      <w:bookmarkStart w:id="97" w:name="_Toc109818626"/>
      <w:r w:rsidRPr="00B358DF">
        <w:rPr>
          <w:rFonts w:asciiTheme="minorHAnsi" w:hAnsiTheme="minorHAnsi" w:cstheme="minorHAnsi"/>
        </w:rPr>
        <w:t xml:space="preserve">Table </w:t>
      </w:r>
      <w:r w:rsidRPr="00B358DF">
        <w:rPr>
          <w:rFonts w:asciiTheme="minorHAnsi" w:hAnsiTheme="minorHAnsi" w:cstheme="minorHAnsi"/>
        </w:rPr>
        <w:fldChar w:fldCharType="begin"/>
      </w:r>
      <w:r w:rsidRPr="00B358DF">
        <w:rPr>
          <w:rFonts w:asciiTheme="minorHAnsi" w:hAnsiTheme="minorHAnsi" w:cstheme="minorHAnsi"/>
        </w:rPr>
        <w:instrText>SEQ Table \* ARABIC</w:instrText>
      </w:r>
      <w:r w:rsidRPr="00B358DF">
        <w:rPr>
          <w:rFonts w:asciiTheme="minorHAnsi" w:hAnsiTheme="minorHAnsi" w:cstheme="minorHAnsi"/>
        </w:rPr>
        <w:fldChar w:fldCharType="separate"/>
      </w:r>
      <w:r w:rsidR="00EA5048" w:rsidRPr="00B358DF">
        <w:rPr>
          <w:rFonts w:asciiTheme="minorHAnsi" w:hAnsiTheme="minorHAnsi" w:cstheme="minorHAnsi"/>
          <w:noProof/>
        </w:rPr>
        <w:t>7</w:t>
      </w:r>
      <w:r w:rsidRPr="00B358DF">
        <w:rPr>
          <w:rFonts w:asciiTheme="minorHAnsi" w:hAnsiTheme="minorHAnsi" w:cstheme="minorHAnsi"/>
        </w:rPr>
        <w:fldChar w:fldCharType="end"/>
      </w:r>
      <w:r w:rsidRPr="00B358DF">
        <w:rPr>
          <w:rFonts w:asciiTheme="minorHAnsi" w:hAnsiTheme="minorHAnsi" w:cstheme="minorHAnsi"/>
        </w:rPr>
        <w:t xml:space="preserve"> VNETs Information</w:t>
      </w:r>
      <w:bookmarkEnd w:id="97"/>
    </w:p>
    <w:p w14:paraId="70CE9BE7" w14:textId="77777777" w:rsidR="00967442" w:rsidRDefault="00967442" w:rsidP="00EB2E65">
      <w:pPr>
        <w:jc w:val="both"/>
      </w:pPr>
    </w:p>
    <w:p w14:paraId="1F7A6527" w14:textId="28F3696C" w:rsidR="002526CC" w:rsidRPr="00B358DF" w:rsidRDefault="6230A75E" w:rsidP="00B358DF">
      <w:pPr>
        <w:pStyle w:val="Heading3Numbered"/>
        <w:ind w:left="0" w:firstLine="0"/>
        <w:jc w:val="both"/>
        <w:rPr>
          <w:rFonts w:asciiTheme="minorHAnsi" w:hAnsiTheme="minorHAnsi" w:cstheme="minorHAnsi"/>
        </w:rPr>
      </w:pPr>
      <w:bookmarkStart w:id="98" w:name="_nmf14n"/>
      <w:bookmarkStart w:id="99" w:name="_37m2jsg"/>
      <w:bookmarkStart w:id="100" w:name="_Toc107745001"/>
      <w:bookmarkEnd w:id="98"/>
      <w:bookmarkEnd w:id="99"/>
      <w:r w:rsidRPr="00B358DF">
        <w:rPr>
          <w:rFonts w:asciiTheme="minorHAnsi" w:hAnsiTheme="minorHAnsi" w:cstheme="minorHAnsi"/>
        </w:rPr>
        <w:t>Design Pattern: VNET Peering</w:t>
      </w:r>
      <w:bookmarkEnd w:id="100"/>
    </w:p>
    <w:p w14:paraId="5BA71A91" w14:textId="5521F40A" w:rsidR="009A30C7" w:rsidRPr="00236C3F" w:rsidRDefault="00840DAC" w:rsidP="00EB2E65">
      <w:pPr>
        <w:jc w:val="both"/>
        <w:rPr>
          <w:rFonts w:asciiTheme="minorHAnsi" w:hAnsiTheme="minorHAnsi" w:cstheme="minorHAnsi"/>
          <w:color w:val="171717"/>
          <w:sz w:val="22"/>
          <w:szCs w:val="22"/>
          <w:shd w:val="clear" w:color="auto" w:fill="FFFFFF"/>
        </w:rPr>
      </w:pPr>
      <w:r w:rsidRPr="00236C3F">
        <w:rPr>
          <w:rFonts w:asciiTheme="minorHAnsi" w:hAnsiTheme="minorHAnsi" w:cstheme="minorHAnsi"/>
          <w:color w:val="171717"/>
          <w:sz w:val="22"/>
          <w:szCs w:val="22"/>
          <w:shd w:val="clear" w:color="auto" w:fill="FFFFFF"/>
        </w:rPr>
        <w:t>Virtual network peering enables to seamlessly connect two or more </w:t>
      </w:r>
      <w:hyperlink r:id="rId28" w:history="1">
        <w:r w:rsidRPr="00236C3F">
          <w:rPr>
            <w:rStyle w:val="Hyperlink"/>
            <w:rFonts w:asciiTheme="minorHAnsi" w:hAnsiTheme="minorHAnsi" w:cstheme="minorHAnsi"/>
            <w:sz w:val="22"/>
            <w:szCs w:val="22"/>
            <w:shd w:val="clear" w:color="auto" w:fill="FFFFFF"/>
          </w:rPr>
          <w:t>Virtual Networks</w:t>
        </w:r>
      </w:hyperlink>
      <w:r w:rsidRPr="00236C3F">
        <w:rPr>
          <w:rFonts w:asciiTheme="minorHAnsi" w:hAnsiTheme="minorHAnsi" w:cstheme="minorHAnsi"/>
          <w:color w:val="171717"/>
          <w:sz w:val="22"/>
          <w:szCs w:val="22"/>
          <w:shd w:val="clear" w:color="auto" w:fill="FFFFFF"/>
        </w:rPr>
        <w:t> in Azure. The traffic between virtual machines in peered virtual networks uses the Microsoft backbone infrastructure</w:t>
      </w:r>
      <w:r w:rsidR="0027692E" w:rsidRPr="00236C3F">
        <w:rPr>
          <w:rFonts w:asciiTheme="minorHAnsi" w:hAnsiTheme="minorHAnsi" w:cstheme="minorHAnsi"/>
          <w:color w:val="171717"/>
          <w:sz w:val="22"/>
          <w:szCs w:val="22"/>
          <w:shd w:val="clear" w:color="auto" w:fill="FFFFFF"/>
        </w:rPr>
        <w:t>.</w:t>
      </w:r>
    </w:p>
    <w:p w14:paraId="22F0F353" w14:textId="77777777" w:rsidR="00B358DF" w:rsidRPr="00236C3F" w:rsidRDefault="00B358DF" w:rsidP="00EB2E65">
      <w:pPr>
        <w:jc w:val="both"/>
        <w:rPr>
          <w:rFonts w:asciiTheme="minorHAnsi" w:hAnsiTheme="minorHAnsi" w:cstheme="minorHAnsi"/>
          <w:color w:val="171717"/>
          <w:sz w:val="22"/>
          <w:szCs w:val="22"/>
          <w:shd w:val="clear" w:color="auto" w:fill="FFFFFF"/>
        </w:rPr>
      </w:pPr>
    </w:p>
    <w:p w14:paraId="1A2AAF2C" w14:textId="064B9C4C" w:rsidR="00E73F2C" w:rsidRDefault="008B345A" w:rsidP="00EB2E65">
      <w:pPr>
        <w:jc w:val="both"/>
        <w:rPr>
          <w:rFonts w:asciiTheme="minorHAnsi" w:hAnsiTheme="minorHAnsi" w:cstheme="minorHAnsi"/>
          <w:color w:val="171717"/>
          <w:sz w:val="22"/>
          <w:szCs w:val="22"/>
          <w:shd w:val="clear" w:color="auto" w:fill="FFFFFF"/>
        </w:rPr>
      </w:pPr>
      <w:r w:rsidRPr="00236C3F">
        <w:rPr>
          <w:rFonts w:asciiTheme="minorHAnsi" w:hAnsiTheme="minorHAnsi" w:cstheme="minorHAnsi"/>
          <w:color w:val="171717"/>
          <w:sz w:val="22"/>
          <w:szCs w:val="22"/>
          <w:shd w:val="clear" w:color="auto" w:fill="FFFFFF"/>
        </w:rPr>
        <w:t xml:space="preserve">The network topology in Azure for </w:t>
      </w:r>
      <w:r w:rsidR="008A1030" w:rsidRPr="00236C3F">
        <w:rPr>
          <w:rFonts w:asciiTheme="minorHAnsi" w:hAnsiTheme="minorHAnsi" w:cstheme="minorHAnsi"/>
          <w:color w:val="171717"/>
          <w:sz w:val="22"/>
          <w:szCs w:val="22"/>
          <w:shd w:val="clear" w:color="auto" w:fill="FFFFFF"/>
        </w:rPr>
        <w:t>AVE HEALTH SG</w:t>
      </w:r>
      <w:r w:rsidRPr="00236C3F">
        <w:rPr>
          <w:rFonts w:asciiTheme="minorHAnsi" w:hAnsiTheme="minorHAnsi" w:cstheme="minorHAnsi"/>
          <w:color w:val="171717"/>
          <w:sz w:val="22"/>
          <w:szCs w:val="22"/>
          <w:shd w:val="clear" w:color="auto" w:fill="FFFFFF"/>
        </w:rPr>
        <w:t xml:space="preserve"> uses a hub and spokes model. </w:t>
      </w:r>
      <w:r w:rsidR="00E73F2C" w:rsidRPr="00236C3F">
        <w:rPr>
          <w:rFonts w:asciiTheme="minorHAnsi" w:hAnsiTheme="minorHAnsi" w:cstheme="minorHAnsi"/>
          <w:color w:val="171717"/>
          <w:sz w:val="22"/>
          <w:szCs w:val="22"/>
          <w:shd w:val="clear" w:color="auto" w:fill="FFFFFF"/>
        </w:rPr>
        <w:t xml:space="preserve">The hub virtual network acts as a central point of connectivity to many spoke virtual networks. The hub </w:t>
      </w:r>
      <w:r w:rsidR="003A7175" w:rsidRPr="00236C3F">
        <w:rPr>
          <w:rFonts w:asciiTheme="minorHAnsi" w:hAnsiTheme="minorHAnsi" w:cstheme="minorHAnsi"/>
          <w:color w:val="171717"/>
          <w:sz w:val="22"/>
          <w:szCs w:val="22"/>
          <w:shd w:val="clear" w:color="auto" w:fill="FFFFFF"/>
        </w:rPr>
        <w:t xml:space="preserve">is </w:t>
      </w:r>
      <w:r w:rsidR="00E73F2C" w:rsidRPr="00236C3F">
        <w:rPr>
          <w:rFonts w:asciiTheme="minorHAnsi" w:hAnsiTheme="minorHAnsi" w:cstheme="minorHAnsi"/>
          <w:color w:val="171717"/>
          <w:sz w:val="22"/>
          <w:szCs w:val="22"/>
          <w:shd w:val="clear" w:color="auto" w:fill="FFFFFF"/>
        </w:rPr>
        <w:t xml:space="preserve">also be used as the connectivity point to </w:t>
      </w:r>
      <w:r w:rsidR="00066E9D" w:rsidRPr="00236C3F">
        <w:rPr>
          <w:rFonts w:asciiTheme="minorHAnsi" w:hAnsiTheme="minorHAnsi" w:cstheme="minorHAnsi"/>
          <w:color w:val="171717"/>
          <w:sz w:val="22"/>
          <w:szCs w:val="22"/>
          <w:shd w:val="clear" w:color="auto" w:fill="FFFFFF"/>
        </w:rPr>
        <w:t xml:space="preserve">other remote </w:t>
      </w:r>
      <w:r w:rsidR="00E73F2C" w:rsidRPr="00236C3F">
        <w:rPr>
          <w:rFonts w:asciiTheme="minorHAnsi" w:hAnsiTheme="minorHAnsi" w:cstheme="minorHAnsi"/>
          <w:color w:val="171717"/>
          <w:sz w:val="22"/>
          <w:szCs w:val="22"/>
          <w:shd w:val="clear" w:color="auto" w:fill="FFFFFF"/>
        </w:rPr>
        <w:t>networks</w:t>
      </w:r>
      <w:r w:rsidR="00066E9D" w:rsidRPr="00236C3F">
        <w:rPr>
          <w:rFonts w:asciiTheme="minorHAnsi" w:hAnsiTheme="minorHAnsi" w:cstheme="minorHAnsi"/>
          <w:color w:val="171717"/>
          <w:sz w:val="22"/>
          <w:szCs w:val="22"/>
          <w:shd w:val="clear" w:color="auto" w:fill="FFFFFF"/>
        </w:rPr>
        <w:t xml:space="preserve"> which include IHH and Health Catalyst</w:t>
      </w:r>
      <w:r w:rsidR="00E73F2C" w:rsidRPr="00236C3F">
        <w:rPr>
          <w:rFonts w:asciiTheme="minorHAnsi" w:hAnsiTheme="minorHAnsi" w:cstheme="minorHAnsi"/>
          <w:color w:val="171717"/>
          <w:sz w:val="22"/>
          <w:szCs w:val="22"/>
          <w:shd w:val="clear" w:color="auto" w:fill="FFFFFF"/>
        </w:rPr>
        <w:t>.</w:t>
      </w:r>
    </w:p>
    <w:p w14:paraId="7FF4FCEF" w14:textId="77777777" w:rsidR="00236C3F" w:rsidRPr="00236C3F" w:rsidRDefault="00236C3F" w:rsidP="00EB2E65">
      <w:pPr>
        <w:jc w:val="both"/>
        <w:rPr>
          <w:rFonts w:asciiTheme="minorHAnsi" w:hAnsiTheme="minorHAnsi" w:cstheme="minorHAnsi"/>
          <w:color w:val="171717"/>
          <w:sz w:val="22"/>
          <w:szCs w:val="22"/>
          <w:shd w:val="clear" w:color="auto" w:fill="FFFFFF"/>
        </w:rPr>
      </w:pPr>
    </w:p>
    <w:p w14:paraId="6C850F0B" w14:textId="175F2CC1" w:rsidR="003A7175" w:rsidRPr="00236C3F" w:rsidRDefault="003A7175" w:rsidP="00EB2E65">
      <w:pPr>
        <w:jc w:val="both"/>
        <w:rPr>
          <w:rFonts w:asciiTheme="minorHAnsi" w:hAnsiTheme="minorHAnsi" w:cstheme="minorHAnsi"/>
          <w:color w:val="171717"/>
          <w:sz w:val="22"/>
          <w:szCs w:val="22"/>
          <w:shd w:val="clear" w:color="auto" w:fill="FFFFFF"/>
        </w:rPr>
      </w:pPr>
      <w:r w:rsidRPr="00236C3F">
        <w:rPr>
          <w:rFonts w:asciiTheme="minorHAnsi" w:hAnsiTheme="minorHAnsi" w:cstheme="minorHAnsi"/>
          <w:color w:val="171717"/>
          <w:sz w:val="22"/>
          <w:szCs w:val="22"/>
          <w:shd w:val="clear" w:color="auto" w:fill="FFFFFF"/>
        </w:rPr>
        <w:t xml:space="preserve">The network hub will be connected to the spokes via peering as shown </w:t>
      </w:r>
      <w:r w:rsidR="007F5351" w:rsidRPr="00236C3F">
        <w:rPr>
          <w:rFonts w:asciiTheme="minorHAnsi" w:hAnsiTheme="minorHAnsi" w:cstheme="minorHAnsi"/>
          <w:color w:val="171717"/>
          <w:sz w:val="22"/>
          <w:szCs w:val="22"/>
          <w:shd w:val="clear" w:color="auto" w:fill="FFFFFF"/>
        </w:rPr>
        <w:t>in</w:t>
      </w:r>
      <w:r w:rsidRPr="00236C3F">
        <w:rPr>
          <w:rFonts w:asciiTheme="minorHAnsi" w:hAnsiTheme="minorHAnsi" w:cstheme="minorHAnsi"/>
          <w:color w:val="171717"/>
          <w:sz w:val="22"/>
          <w:szCs w:val="22"/>
          <w:shd w:val="clear" w:color="auto" w:fill="FFFFFF"/>
        </w:rPr>
        <w:t xml:space="preserve"> the table </w:t>
      </w:r>
      <w:r w:rsidR="00132294" w:rsidRPr="00236C3F">
        <w:rPr>
          <w:rFonts w:asciiTheme="minorHAnsi" w:hAnsiTheme="minorHAnsi" w:cstheme="minorHAnsi"/>
          <w:color w:val="171717"/>
          <w:sz w:val="22"/>
          <w:szCs w:val="22"/>
          <w:shd w:val="clear" w:color="auto" w:fill="FFFFFF"/>
        </w:rPr>
        <w:t>below.</w:t>
      </w:r>
    </w:p>
    <w:p w14:paraId="7C158D74" w14:textId="77777777" w:rsidR="004E549D" w:rsidRDefault="004E549D" w:rsidP="00EB2E65">
      <w:pPr>
        <w:jc w:val="both"/>
        <w:rPr>
          <w:rFonts w:cs="Segoe UI"/>
          <w:color w:val="171717"/>
          <w:shd w:val="clear" w:color="auto" w:fill="FFFFFF"/>
        </w:rPr>
      </w:pPr>
    </w:p>
    <w:tbl>
      <w:tblPr>
        <w:tblStyle w:val="TableGrid"/>
        <w:tblW w:w="5000" w:type="pct"/>
        <w:tblLook w:val="04A0" w:firstRow="1" w:lastRow="0" w:firstColumn="1" w:lastColumn="0" w:noHBand="0" w:noVBand="1"/>
      </w:tblPr>
      <w:tblGrid>
        <w:gridCol w:w="1838"/>
        <w:gridCol w:w="2318"/>
        <w:gridCol w:w="2602"/>
        <w:gridCol w:w="2602"/>
      </w:tblGrid>
      <w:tr w:rsidR="00FA64F7" w14:paraId="09CE4F95" w14:textId="49ACBCAE" w:rsidTr="00492B01">
        <w:trPr>
          <w:cnfStyle w:val="100000000000" w:firstRow="1" w:lastRow="0" w:firstColumn="0" w:lastColumn="0" w:oddVBand="0" w:evenVBand="0" w:oddHBand="0" w:evenHBand="0" w:firstRowFirstColumn="0" w:firstRowLastColumn="0" w:lastRowFirstColumn="0" w:lastRowLastColumn="0"/>
          <w:trHeight w:val="57"/>
        </w:trPr>
        <w:tc>
          <w:tcPr>
            <w:tcW w:w="982" w:type="pct"/>
            <w:tcBorders>
              <w:top w:val="single" w:sz="4" w:space="0" w:color="008AC8"/>
              <w:left w:val="nil"/>
              <w:bottom w:val="single" w:sz="4" w:space="0" w:color="008AC8"/>
              <w:right w:val="nil"/>
            </w:tcBorders>
          </w:tcPr>
          <w:p w14:paraId="0AB4A8A7" w14:textId="2F417EB3" w:rsidR="00FA64F7" w:rsidRPr="003F48F7" w:rsidRDefault="00FA64F7" w:rsidP="00EB2E65">
            <w:pPr>
              <w:jc w:val="both"/>
              <w:rPr>
                <w:rFonts w:asciiTheme="minorHAnsi" w:hAnsiTheme="minorHAnsi" w:cstheme="minorHAnsi"/>
                <w:sz w:val="22"/>
              </w:rPr>
            </w:pPr>
            <w:r>
              <w:rPr>
                <w:rFonts w:asciiTheme="minorHAnsi" w:hAnsiTheme="minorHAnsi" w:cstheme="minorHAnsi"/>
                <w:sz w:val="22"/>
              </w:rPr>
              <w:t>Hub VNET Name</w:t>
            </w:r>
          </w:p>
        </w:tc>
        <w:tc>
          <w:tcPr>
            <w:tcW w:w="1238" w:type="pct"/>
            <w:tcBorders>
              <w:top w:val="single" w:sz="4" w:space="0" w:color="008AC8"/>
              <w:left w:val="nil"/>
              <w:bottom w:val="single" w:sz="4" w:space="0" w:color="008AC8"/>
              <w:right w:val="nil"/>
            </w:tcBorders>
          </w:tcPr>
          <w:p w14:paraId="4FB6CE6E" w14:textId="4D11D8BC" w:rsidR="00FA64F7" w:rsidRPr="003F48F7" w:rsidRDefault="00FA64F7" w:rsidP="00EB2E65">
            <w:pPr>
              <w:jc w:val="both"/>
              <w:rPr>
                <w:rFonts w:asciiTheme="minorHAnsi" w:hAnsiTheme="minorHAnsi" w:cstheme="minorHAnsi"/>
                <w:sz w:val="22"/>
              </w:rPr>
            </w:pPr>
            <w:r>
              <w:rPr>
                <w:rFonts w:asciiTheme="minorHAnsi" w:hAnsiTheme="minorHAnsi" w:cstheme="minorHAnsi"/>
                <w:sz w:val="22"/>
              </w:rPr>
              <w:t>Spoke VNET</w:t>
            </w:r>
          </w:p>
        </w:tc>
        <w:tc>
          <w:tcPr>
            <w:tcW w:w="1390" w:type="pct"/>
            <w:tcBorders>
              <w:top w:val="single" w:sz="4" w:space="0" w:color="008AC8"/>
              <w:left w:val="nil"/>
              <w:bottom w:val="single" w:sz="4" w:space="0" w:color="008AC8"/>
              <w:right w:val="nil"/>
            </w:tcBorders>
          </w:tcPr>
          <w:p w14:paraId="115F22FF" w14:textId="5D3C5400" w:rsidR="00FA64F7" w:rsidRPr="003F48F7" w:rsidRDefault="00492B01" w:rsidP="00EB2E65">
            <w:pPr>
              <w:jc w:val="both"/>
              <w:rPr>
                <w:rFonts w:asciiTheme="minorHAnsi" w:hAnsiTheme="minorHAnsi" w:cstheme="minorHAnsi"/>
                <w:sz w:val="22"/>
              </w:rPr>
            </w:pPr>
            <w:r>
              <w:rPr>
                <w:rFonts w:asciiTheme="minorHAnsi" w:hAnsiTheme="minorHAnsi" w:cstheme="minorHAnsi"/>
                <w:sz w:val="22"/>
              </w:rPr>
              <w:t>Peering (Hub to Spoke)</w:t>
            </w:r>
          </w:p>
        </w:tc>
        <w:tc>
          <w:tcPr>
            <w:tcW w:w="1390" w:type="pct"/>
            <w:tcBorders>
              <w:top w:val="single" w:sz="4" w:space="0" w:color="008AC8"/>
              <w:left w:val="nil"/>
              <w:bottom w:val="single" w:sz="4" w:space="0" w:color="008AC8"/>
              <w:right w:val="nil"/>
            </w:tcBorders>
          </w:tcPr>
          <w:p w14:paraId="2281931E" w14:textId="2C25E978" w:rsidR="00757792" w:rsidRDefault="00757792" w:rsidP="00EB2E65">
            <w:pPr>
              <w:jc w:val="both"/>
              <w:rPr>
                <w:rFonts w:asciiTheme="minorHAnsi" w:hAnsiTheme="minorHAnsi" w:cstheme="minorHAnsi"/>
                <w:sz w:val="22"/>
              </w:rPr>
            </w:pPr>
            <w:r>
              <w:rPr>
                <w:rFonts w:asciiTheme="minorHAnsi" w:hAnsiTheme="minorHAnsi" w:cstheme="minorHAnsi"/>
                <w:sz w:val="22"/>
              </w:rPr>
              <w:t>Peering (Spoke to Hub)</w:t>
            </w:r>
          </w:p>
        </w:tc>
      </w:tr>
      <w:tr w:rsidR="00FA64F7" w14:paraId="46C716B6" w14:textId="27475DB6" w:rsidTr="00492B01">
        <w:trPr>
          <w:trHeight w:val="57"/>
        </w:trPr>
        <w:tc>
          <w:tcPr>
            <w:tcW w:w="98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4ACFAA6B" w14:textId="19C6B4B0" w:rsidR="00FA64F7" w:rsidRPr="00A33F85" w:rsidRDefault="00492B01" w:rsidP="00EB2E65">
            <w:pPr>
              <w:jc w:val="both"/>
              <w:rPr>
                <w:rFonts w:ascii="Calibri" w:hAnsi="Calibri" w:cs="Calibri"/>
                <w:color w:val="000000"/>
                <w:sz w:val="22"/>
                <w:szCs w:val="22"/>
              </w:rPr>
            </w:pPr>
            <w:r>
              <w:rPr>
                <w:rFonts w:ascii="Calibri" w:hAnsi="Calibri" w:cs="Calibri"/>
                <w:color w:val="000000"/>
                <w:sz w:val="22"/>
                <w:szCs w:val="22"/>
              </w:rPr>
              <w:t>ave-sea-cor-vnt-10.166.4.0</w:t>
            </w:r>
          </w:p>
        </w:tc>
        <w:tc>
          <w:tcPr>
            <w:tcW w:w="1238"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1BC9B9EB" w14:textId="16CBF22B" w:rsidR="00FA64F7" w:rsidRPr="003F48F7" w:rsidRDefault="00492B01" w:rsidP="00EB2E65">
            <w:pPr>
              <w:jc w:val="both"/>
              <w:rPr>
                <w:rFonts w:asciiTheme="minorHAnsi" w:hAnsiTheme="minorHAnsi" w:cstheme="minorHAnsi"/>
                <w:sz w:val="22"/>
              </w:rPr>
            </w:pPr>
            <w:r>
              <w:rPr>
                <w:rFonts w:ascii="Calibri" w:hAnsi="Calibri" w:cs="Calibri"/>
                <w:color w:val="000000"/>
                <w:sz w:val="22"/>
                <w:szCs w:val="22"/>
              </w:rPr>
              <w:t>ave-sea-cor-vnt-10.166.8.0</w:t>
            </w:r>
          </w:p>
        </w:tc>
        <w:tc>
          <w:tcPr>
            <w:tcW w:w="139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592A4C89" w14:textId="15F7196B" w:rsidR="00FA64F7" w:rsidRPr="009620C1" w:rsidRDefault="00492B01" w:rsidP="00CE3E81">
            <w:pPr>
              <w:rPr>
                <w:rFonts w:ascii="Calibri" w:hAnsi="Calibri" w:cs="Calibri"/>
                <w:color w:val="000000"/>
                <w:sz w:val="22"/>
                <w:szCs w:val="22"/>
              </w:rPr>
            </w:pPr>
            <w:bookmarkStart w:id="101" w:name="OLE_LINK12"/>
            <w:r w:rsidRPr="00CA1A87">
              <w:rPr>
                <w:rFonts w:ascii="Calibri" w:hAnsi="Calibri" w:cs="Calibri"/>
                <w:color w:val="000000"/>
                <w:sz w:val="22"/>
                <w:szCs w:val="22"/>
              </w:rPr>
              <w:t>vnet-10.166.4.0-TO-vhub-vnet-10.166.</w:t>
            </w:r>
            <w:r>
              <w:rPr>
                <w:rFonts w:ascii="Calibri" w:hAnsi="Calibri" w:cs="Calibri"/>
                <w:color w:val="000000"/>
                <w:sz w:val="22"/>
                <w:szCs w:val="22"/>
              </w:rPr>
              <w:t>8</w:t>
            </w:r>
            <w:r w:rsidRPr="00CA1A87">
              <w:rPr>
                <w:rFonts w:ascii="Calibri" w:hAnsi="Calibri" w:cs="Calibri"/>
                <w:color w:val="000000"/>
                <w:sz w:val="22"/>
                <w:szCs w:val="22"/>
              </w:rPr>
              <w:t>.0</w:t>
            </w:r>
            <w:r>
              <w:rPr>
                <w:rFonts w:ascii="Calibri" w:hAnsi="Calibri" w:cs="Calibri"/>
                <w:color w:val="000000"/>
                <w:sz w:val="22"/>
                <w:szCs w:val="22"/>
              </w:rPr>
              <w:t xml:space="preserve"> </w:t>
            </w:r>
            <w:bookmarkEnd w:id="101"/>
          </w:p>
        </w:tc>
        <w:tc>
          <w:tcPr>
            <w:tcW w:w="139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6FB8701D" w14:textId="59203FE5" w:rsidR="00757792" w:rsidRPr="00CA1A87" w:rsidRDefault="00757792" w:rsidP="00CE3E81">
            <w:pPr>
              <w:rPr>
                <w:rFonts w:ascii="Calibri" w:hAnsi="Calibri" w:cs="Calibri"/>
                <w:color w:val="000000"/>
                <w:sz w:val="22"/>
                <w:szCs w:val="22"/>
              </w:rPr>
            </w:pPr>
            <w:r w:rsidRPr="00CA1A87">
              <w:rPr>
                <w:rFonts w:ascii="Calibri" w:hAnsi="Calibri" w:cs="Calibri"/>
                <w:color w:val="000000"/>
                <w:sz w:val="22"/>
                <w:szCs w:val="22"/>
              </w:rPr>
              <w:t>vnet-10.166.</w:t>
            </w:r>
            <w:r>
              <w:rPr>
                <w:rFonts w:ascii="Calibri" w:hAnsi="Calibri" w:cs="Calibri"/>
                <w:color w:val="000000"/>
                <w:sz w:val="22"/>
                <w:szCs w:val="22"/>
              </w:rPr>
              <w:t>8</w:t>
            </w:r>
            <w:r w:rsidRPr="00CA1A87">
              <w:rPr>
                <w:rFonts w:ascii="Calibri" w:hAnsi="Calibri" w:cs="Calibri"/>
                <w:color w:val="000000"/>
                <w:sz w:val="22"/>
                <w:szCs w:val="22"/>
              </w:rPr>
              <w:t>.0-TO-vhub-vnet-10.166.</w:t>
            </w:r>
            <w:r>
              <w:rPr>
                <w:rFonts w:ascii="Calibri" w:hAnsi="Calibri" w:cs="Calibri"/>
                <w:color w:val="000000"/>
                <w:sz w:val="22"/>
                <w:szCs w:val="22"/>
              </w:rPr>
              <w:t>4</w:t>
            </w:r>
            <w:r w:rsidRPr="00CA1A87">
              <w:rPr>
                <w:rFonts w:ascii="Calibri" w:hAnsi="Calibri" w:cs="Calibri"/>
                <w:color w:val="000000"/>
                <w:sz w:val="22"/>
                <w:szCs w:val="22"/>
              </w:rPr>
              <w:t>.0</w:t>
            </w:r>
          </w:p>
        </w:tc>
      </w:tr>
      <w:tr w:rsidR="005932AB" w14:paraId="4432F121" w14:textId="3F254792" w:rsidTr="00492B01">
        <w:trPr>
          <w:trHeight w:val="57"/>
        </w:trPr>
        <w:tc>
          <w:tcPr>
            <w:tcW w:w="98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29A1185E" w14:textId="3635D1E0" w:rsidR="005932AB" w:rsidRPr="00A33F85" w:rsidRDefault="00492B01" w:rsidP="00EB2E65">
            <w:pPr>
              <w:jc w:val="both"/>
              <w:rPr>
                <w:rFonts w:ascii="Calibri" w:hAnsi="Calibri" w:cs="Calibri"/>
                <w:color w:val="000000"/>
                <w:sz w:val="22"/>
                <w:szCs w:val="22"/>
              </w:rPr>
            </w:pPr>
            <w:r>
              <w:rPr>
                <w:rFonts w:ascii="Calibri" w:hAnsi="Calibri" w:cs="Calibri"/>
                <w:color w:val="000000"/>
                <w:sz w:val="22"/>
                <w:szCs w:val="22"/>
              </w:rPr>
              <w:t>ave-sea-cor-vnt-10.166.4.0</w:t>
            </w:r>
          </w:p>
        </w:tc>
        <w:tc>
          <w:tcPr>
            <w:tcW w:w="1238"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24308E37" w14:textId="502E0E28" w:rsidR="005932AB" w:rsidRPr="009620C1" w:rsidRDefault="00492B01" w:rsidP="00EB2E65">
            <w:pPr>
              <w:jc w:val="both"/>
              <w:rPr>
                <w:rFonts w:ascii="Calibri" w:hAnsi="Calibri" w:cs="Calibri"/>
                <w:color w:val="000000"/>
                <w:sz w:val="22"/>
                <w:szCs w:val="22"/>
              </w:rPr>
            </w:pPr>
            <w:r>
              <w:rPr>
                <w:rFonts w:ascii="Calibri" w:hAnsi="Calibri" w:cs="Calibri"/>
                <w:color w:val="000000"/>
                <w:sz w:val="22"/>
                <w:szCs w:val="22"/>
              </w:rPr>
              <w:t>ave-sea-cor-vnt-10.166.9.0</w:t>
            </w:r>
          </w:p>
        </w:tc>
        <w:tc>
          <w:tcPr>
            <w:tcW w:w="139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75CC9311" w14:textId="1AFF4244" w:rsidR="005932AB" w:rsidRPr="009620C1" w:rsidRDefault="00492B01" w:rsidP="00CE3E81">
            <w:pPr>
              <w:rPr>
                <w:rFonts w:ascii="Calibri" w:hAnsi="Calibri" w:cs="Calibri"/>
                <w:color w:val="000000"/>
                <w:sz w:val="22"/>
                <w:szCs w:val="22"/>
              </w:rPr>
            </w:pPr>
            <w:bookmarkStart w:id="102" w:name="OLE_LINK11"/>
            <w:r w:rsidRPr="00A35E5B">
              <w:rPr>
                <w:rFonts w:ascii="Calibri" w:hAnsi="Calibri" w:cs="Calibri"/>
                <w:color w:val="000000"/>
                <w:sz w:val="22"/>
                <w:szCs w:val="22"/>
              </w:rPr>
              <w:t>vnet-10.166.4.0-TO-vhub-vnet-10.166.9.0</w:t>
            </w:r>
            <w:bookmarkEnd w:id="102"/>
          </w:p>
        </w:tc>
        <w:tc>
          <w:tcPr>
            <w:tcW w:w="139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326F1B22" w14:textId="695FE2A5" w:rsidR="00D1505D" w:rsidRPr="00D1505D" w:rsidRDefault="00D1505D" w:rsidP="00CE3E81">
            <w:pPr>
              <w:rPr>
                <w:rFonts w:ascii="Calibri" w:hAnsi="Calibri" w:cs="Calibri"/>
                <w:color w:val="000000"/>
                <w:sz w:val="22"/>
                <w:szCs w:val="22"/>
              </w:rPr>
            </w:pPr>
            <w:r w:rsidRPr="00D1505D">
              <w:rPr>
                <w:rFonts w:ascii="Calibri" w:hAnsi="Calibri" w:cs="Calibri"/>
                <w:color w:val="000000"/>
                <w:sz w:val="22"/>
                <w:szCs w:val="22"/>
              </w:rPr>
              <w:t>vnet-10.166.9.0-TO-vhub-vnet-10.166.4.0</w:t>
            </w:r>
          </w:p>
        </w:tc>
      </w:tr>
      <w:tr w:rsidR="005932AB" w14:paraId="0224F8E5" w14:textId="25C44AC8" w:rsidTr="00492B01">
        <w:trPr>
          <w:trHeight w:val="57"/>
        </w:trPr>
        <w:tc>
          <w:tcPr>
            <w:tcW w:w="98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16D8801F" w14:textId="19E641B5" w:rsidR="005932AB" w:rsidRPr="00A33F85" w:rsidRDefault="00492B01" w:rsidP="00EB2E65">
            <w:pPr>
              <w:jc w:val="both"/>
              <w:rPr>
                <w:rFonts w:ascii="Calibri" w:hAnsi="Calibri" w:cs="Calibri"/>
                <w:color w:val="000000"/>
                <w:sz w:val="22"/>
                <w:szCs w:val="22"/>
              </w:rPr>
            </w:pPr>
            <w:r>
              <w:rPr>
                <w:rFonts w:ascii="Calibri" w:hAnsi="Calibri" w:cs="Calibri"/>
                <w:color w:val="000000"/>
                <w:sz w:val="22"/>
                <w:szCs w:val="22"/>
              </w:rPr>
              <w:t>ave-sea-cor-vnt-10.166.4.0</w:t>
            </w:r>
          </w:p>
        </w:tc>
        <w:tc>
          <w:tcPr>
            <w:tcW w:w="1238"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0AB7EE3F" w14:textId="23CA60F4" w:rsidR="005932AB" w:rsidRPr="006F33DA" w:rsidRDefault="00492B01" w:rsidP="00EB2E65">
            <w:pPr>
              <w:jc w:val="both"/>
              <w:rPr>
                <w:rFonts w:asciiTheme="minorHAnsi" w:hAnsiTheme="minorHAnsi"/>
                <w:sz w:val="22"/>
                <w:lang w:val="es-ES"/>
              </w:rPr>
            </w:pPr>
            <w:r>
              <w:rPr>
                <w:rFonts w:ascii="Calibri" w:hAnsi="Calibri" w:cs="Calibri"/>
                <w:color w:val="000000"/>
                <w:sz w:val="22"/>
                <w:szCs w:val="22"/>
              </w:rPr>
              <w:t>ave-sea-cor-vnt-10.166.10.0</w:t>
            </w:r>
          </w:p>
        </w:tc>
        <w:tc>
          <w:tcPr>
            <w:tcW w:w="139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4D3B9737" w14:textId="7DA7AF9E" w:rsidR="005932AB" w:rsidRPr="009620C1" w:rsidRDefault="00492B01" w:rsidP="00CE3E81">
            <w:pPr>
              <w:rPr>
                <w:rFonts w:ascii="Calibri" w:hAnsi="Calibri" w:cs="Calibri"/>
                <w:color w:val="000000"/>
                <w:sz w:val="22"/>
                <w:szCs w:val="22"/>
              </w:rPr>
            </w:pPr>
            <w:r w:rsidRPr="00A35E5B">
              <w:rPr>
                <w:rFonts w:ascii="Calibri" w:hAnsi="Calibri" w:cs="Calibri"/>
                <w:color w:val="000000"/>
                <w:sz w:val="22"/>
                <w:szCs w:val="22"/>
              </w:rPr>
              <w:t>vnet-10.166.4.0-TO-vhub-vnet-10.166.</w:t>
            </w:r>
            <w:r>
              <w:rPr>
                <w:rFonts w:ascii="Calibri" w:hAnsi="Calibri" w:cs="Calibri"/>
                <w:color w:val="000000"/>
                <w:sz w:val="22"/>
                <w:szCs w:val="22"/>
              </w:rPr>
              <w:t>10</w:t>
            </w:r>
            <w:r w:rsidRPr="00A35E5B">
              <w:rPr>
                <w:rFonts w:ascii="Calibri" w:hAnsi="Calibri" w:cs="Calibri"/>
                <w:color w:val="000000"/>
                <w:sz w:val="22"/>
                <w:szCs w:val="22"/>
              </w:rPr>
              <w:t>.0</w:t>
            </w:r>
          </w:p>
        </w:tc>
        <w:tc>
          <w:tcPr>
            <w:tcW w:w="139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48E9ED4" w14:textId="3EC5E804" w:rsidR="00384DAF" w:rsidRPr="00D1505D" w:rsidRDefault="00384DAF" w:rsidP="00CE3E81">
            <w:pPr>
              <w:rPr>
                <w:rFonts w:ascii="Calibri" w:hAnsi="Calibri" w:cs="Calibri"/>
                <w:color w:val="000000"/>
                <w:sz w:val="22"/>
                <w:szCs w:val="22"/>
              </w:rPr>
            </w:pPr>
            <w:r w:rsidRPr="00D1505D">
              <w:rPr>
                <w:rFonts w:ascii="Calibri" w:hAnsi="Calibri" w:cs="Calibri"/>
                <w:color w:val="000000"/>
                <w:sz w:val="22"/>
                <w:szCs w:val="22"/>
              </w:rPr>
              <w:t>vnet-10.166.</w:t>
            </w:r>
            <w:r>
              <w:rPr>
                <w:rFonts w:ascii="Calibri" w:hAnsi="Calibri" w:cs="Calibri"/>
                <w:color w:val="000000"/>
                <w:sz w:val="22"/>
                <w:szCs w:val="22"/>
              </w:rPr>
              <w:t>10</w:t>
            </w:r>
            <w:r w:rsidRPr="00D1505D">
              <w:rPr>
                <w:rFonts w:ascii="Calibri" w:hAnsi="Calibri" w:cs="Calibri"/>
                <w:color w:val="000000"/>
                <w:sz w:val="22"/>
                <w:szCs w:val="22"/>
              </w:rPr>
              <w:t>.0-TO-vhub-vnet-10.166.4.0</w:t>
            </w:r>
          </w:p>
        </w:tc>
      </w:tr>
      <w:tr w:rsidR="005932AB" w14:paraId="30463894" w14:textId="21976D70" w:rsidTr="00492B01">
        <w:trPr>
          <w:trHeight w:val="57"/>
        </w:trPr>
        <w:tc>
          <w:tcPr>
            <w:tcW w:w="98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13D03EC3" w14:textId="34EA5601" w:rsidR="005932AB" w:rsidRPr="00A33F85" w:rsidRDefault="00492B01" w:rsidP="00EB2E65">
            <w:pPr>
              <w:jc w:val="both"/>
              <w:rPr>
                <w:rFonts w:ascii="Calibri" w:hAnsi="Calibri" w:cs="Calibri"/>
                <w:color w:val="000000"/>
                <w:sz w:val="22"/>
                <w:szCs w:val="22"/>
              </w:rPr>
            </w:pPr>
            <w:r>
              <w:rPr>
                <w:rFonts w:ascii="Calibri" w:hAnsi="Calibri" w:cs="Calibri"/>
                <w:color w:val="000000"/>
                <w:sz w:val="22"/>
                <w:szCs w:val="22"/>
              </w:rPr>
              <w:t>ave-sea-cor-vnt-10.166.4.0</w:t>
            </w:r>
          </w:p>
        </w:tc>
        <w:tc>
          <w:tcPr>
            <w:tcW w:w="1238"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37046D72" w14:textId="7091F086" w:rsidR="005932AB" w:rsidRPr="006F33DA" w:rsidRDefault="00492B01" w:rsidP="00EB2E65">
            <w:pPr>
              <w:jc w:val="both"/>
              <w:rPr>
                <w:rFonts w:asciiTheme="minorHAnsi" w:hAnsiTheme="minorHAnsi"/>
                <w:sz w:val="22"/>
                <w:lang w:val="es-ES"/>
              </w:rPr>
            </w:pPr>
            <w:r>
              <w:rPr>
                <w:rFonts w:ascii="Calibri" w:hAnsi="Calibri" w:cs="Calibri"/>
                <w:color w:val="000000"/>
                <w:sz w:val="22"/>
                <w:szCs w:val="22"/>
              </w:rPr>
              <w:t>ave-sea-prd-vnt-10.166.11.0</w:t>
            </w:r>
          </w:p>
        </w:tc>
        <w:tc>
          <w:tcPr>
            <w:tcW w:w="139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3FE78781" w14:textId="27EA6F9A" w:rsidR="005932AB" w:rsidRPr="009620C1" w:rsidRDefault="00492B01" w:rsidP="00CE3E81">
            <w:pPr>
              <w:rPr>
                <w:rFonts w:ascii="Calibri" w:hAnsi="Calibri" w:cs="Calibri"/>
                <w:color w:val="000000"/>
                <w:sz w:val="22"/>
                <w:szCs w:val="22"/>
              </w:rPr>
            </w:pPr>
            <w:r w:rsidRPr="00A35E5B">
              <w:rPr>
                <w:rFonts w:ascii="Calibri" w:hAnsi="Calibri" w:cs="Calibri"/>
                <w:color w:val="000000"/>
                <w:sz w:val="22"/>
                <w:szCs w:val="22"/>
              </w:rPr>
              <w:t>vnet-10.166.4.0-TO-vhub-vnet-10.166.</w:t>
            </w:r>
            <w:r>
              <w:rPr>
                <w:rFonts w:ascii="Calibri" w:hAnsi="Calibri" w:cs="Calibri"/>
                <w:color w:val="000000"/>
                <w:sz w:val="22"/>
                <w:szCs w:val="22"/>
              </w:rPr>
              <w:t>11</w:t>
            </w:r>
            <w:r w:rsidRPr="00A35E5B">
              <w:rPr>
                <w:rFonts w:ascii="Calibri" w:hAnsi="Calibri" w:cs="Calibri"/>
                <w:color w:val="000000"/>
                <w:sz w:val="22"/>
                <w:szCs w:val="22"/>
              </w:rPr>
              <w:t>.0</w:t>
            </w:r>
          </w:p>
        </w:tc>
        <w:tc>
          <w:tcPr>
            <w:tcW w:w="139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7307F14B" w14:textId="157F9411" w:rsidR="00384DAF" w:rsidRPr="00D1505D" w:rsidRDefault="00384DAF" w:rsidP="00CE3E81">
            <w:pPr>
              <w:rPr>
                <w:rFonts w:ascii="Calibri" w:hAnsi="Calibri" w:cs="Calibri"/>
                <w:color w:val="000000"/>
                <w:sz w:val="22"/>
                <w:szCs w:val="22"/>
              </w:rPr>
            </w:pPr>
            <w:r w:rsidRPr="00D1505D">
              <w:rPr>
                <w:rFonts w:ascii="Calibri" w:hAnsi="Calibri" w:cs="Calibri"/>
                <w:color w:val="000000"/>
                <w:sz w:val="22"/>
                <w:szCs w:val="22"/>
              </w:rPr>
              <w:t>vnet-10.166.</w:t>
            </w:r>
            <w:r>
              <w:rPr>
                <w:rFonts w:ascii="Calibri" w:hAnsi="Calibri" w:cs="Calibri"/>
                <w:color w:val="000000"/>
                <w:sz w:val="22"/>
                <w:szCs w:val="22"/>
              </w:rPr>
              <w:t>11</w:t>
            </w:r>
            <w:r w:rsidRPr="00D1505D">
              <w:rPr>
                <w:rFonts w:ascii="Calibri" w:hAnsi="Calibri" w:cs="Calibri"/>
                <w:color w:val="000000"/>
                <w:sz w:val="22"/>
                <w:szCs w:val="22"/>
              </w:rPr>
              <w:t>.0-TO-vhub-vnet-10.166.4.0</w:t>
            </w:r>
          </w:p>
        </w:tc>
      </w:tr>
      <w:tr w:rsidR="005932AB" w14:paraId="38C26706" w14:textId="6AABC051" w:rsidTr="00492B01">
        <w:trPr>
          <w:trHeight w:val="57"/>
        </w:trPr>
        <w:tc>
          <w:tcPr>
            <w:tcW w:w="98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67C3ABFD" w14:textId="10E5099F" w:rsidR="005932AB" w:rsidRPr="00A33F85" w:rsidRDefault="00492B01" w:rsidP="00EB2E65">
            <w:pPr>
              <w:jc w:val="both"/>
              <w:rPr>
                <w:rFonts w:ascii="Calibri" w:hAnsi="Calibri" w:cs="Calibri"/>
                <w:color w:val="000000"/>
                <w:sz w:val="22"/>
                <w:szCs w:val="22"/>
              </w:rPr>
            </w:pPr>
            <w:r>
              <w:rPr>
                <w:rFonts w:ascii="Calibri" w:hAnsi="Calibri" w:cs="Calibri"/>
                <w:color w:val="000000"/>
                <w:sz w:val="22"/>
                <w:szCs w:val="22"/>
              </w:rPr>
              <w:t>ave-sea-cor-vnt-10.166.4.0</w:t>
            </w:r>
          </w:p>
        </w:tc>
        <w:tc>
          <w:tcPr>
            <w:tcW w:w="1238"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58A9F39B" w14:textId="0C21EF9E" w:rsidR="005932AB" w:rsidRPr="006F33DA" w:rsidRDefault="00492B01" w:rsidP="00EB2E65">
            <w:pPr>
              <w:jc w:val="both"/>
              <w:rPr>
                <w:rFonts w:asciiTheme="minorHAnsi" w:hAnsiTheme="minorHAnsi"/>
                <w:sz w:val="22"/>
                <w:lang w:val="es-ES"/>
              </w:rPr>
            </w:pPr>
            <w:r>
              <w:rPr>
                <w:rFonts w:ascii="Calibri" w:hAnsi="Calibri" w:cs="Calibri"/>
                <w:color w:val="000000"/>
                <w:sz w:val="22"/>
                <w:szCs w:val="22"/>
              </w:rPr>
              <w:t>ave-sea-npe-vnt-10.166.12.0</w:t>
            </w:r>
          </w:p>
        </w:tc>
        <w:tc>
          <w:tcPr>
            <w:tcW w:w="139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0AF37454" w14:textId="03F03D8B" w:rsidR="005932AB" w:rsidRPr="009620C1" w:rsidRDefault="00492B01" w:rsidP="00CE3E81">
            <w:pPr>
              <w:rPr>
                <w:rFonts w:ascii="Calibri" w:hAnsi="Calibri" w:cs="Calibri"/>
                <w:color w:val="000000"/>
                <w:sz w:val="22"/>
                <w:szCs w:val="22"/>
              </w:rPr>
            </w:pPr>
            <w:r w:rsidRPr="00A35E5B">
              <w:rPr>
                <w:rFonts w:ascii="Calibri" w:hAnsi="Calibri" w:cs="Calibri"/>
                <w:color w:val="000000"/>
                <w:sz w:val="22"/>
                <w:szCs w:val="22"/>
              </w:rPr>
              <w:t>vnet-10.166.4.0-TO-vhub-vnet-10.166.</w:t>
            </w:r>
            <w:r>
              <w:rPr>
                <w:rFonts w:ascii="Calibri" w:hAnsi="Calibri" w:cs="Calibri"/>
                <w:color w:val="000000"/>
                <w:sz w:val="22"/>
                <w:szCs w:val="22"/>
              </w:rPr>
              <w:t>12</w:t>
            </w:r>
            <w:r w:rsidRPr="00A35E5B">
              <w:rPr>
                <w:rFonts w:ascii="Calibri" w:hAnsi="Calibri" w:cs="Calibri"/>
                <w:color w:val="000000"/>
                <w:sz w:val="22"/>
                <w:szCs w:val="22"/>
              </w:rPr>
              <w:t>.0</w:t>
            </w:r>
          </w:p>
        </w:tc>
        <w:tc>
          <w:tcPr>
            <w:tcW w:w="139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7FEA01EB" w14:textId="093CD002" w:rsidR="00384DAF" w:rsidRPr="00D1505D" w:rsidRDefault="00384DAF" w:rsidP="00CE3E81">
            <w:pPr>
              <w:rPr>
                <w:rFonts w:ascii="Calibri" w:hAnsi="Calibri" w:cs="Calibri"/>
                <w:color w:val="000000"/>
                <w:sz w:val="22"/>
                <w:szCs w:val="22"/>
              </w:rPr>
            </w:pPr>
            <w:r w:rsidRPr="00D1505D">
              <w:rPr>
                <w:rFonts w:ascii="Calibri" w:hAnsi="Calibri" w:cs="Calibri"/>
                <w:color w:val="000000"/>
                <w:sz w:val="22"/>
                <w:szCs w:val="22"/>
              </w:rPr>
              <w:t>vnet-10.166.</w:t>
            </w:r>
            <w:r>
              <w:rPr>
                <w:rFonts w:ascii="Calibri" w:hAnsi="Calibri" w:cs="Calibri"/>
                <w:color w:val="000000"/>
                <w:sz w:val="22"/>
                <w:szCs w:val="22"/>
              </w:rPr>
              <w:t>12</w:t>
            </w:r>
            <w:r w:rsidRPr="00D1505D">
              <w:rPr>
                <w:rFonts w:ascii="Calibri" w:hAnsi="Calibri" w:cs="Calibri"/>
                <w:color w:val="000000"/>
                <w:sz w:val="22"/>
                <w:szCs w:val="22"/>
              </w:rPr>
              <w:t>.0-TO-vhub-vnet-10.166.4.0</w:t>
            </w:r>
          </w:p>
        </w:tc>
      </w:tr>
      <w:tr w:rsidR="005932AB" w14:paraId="6BD33D09" w14:textId="006E712E" w:rsidTr="00492B01">
        <w:trPr>
          <w:trHeight w:val="57"/>
        </w:trPr>
        <w:tc>
          <w:tcPr>
            <w:tcW w:w="98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40AA9881" w14:textId="78567561" w:rsidR="005932AB" w:rsidRPr="0042739E" w:rsidRDefault="00492B01" w:rsidP="00EB2E65">
            <w:pPr>
              <w:jc w:val="both"/>
              <w:rPr>
                <w:rFonts w:asciiTheme="minorHAnsi" w:hAnsiTheme="minorHAnsi"/>
                <w:lang w:val="es-ES"/>
              </w:rPr>
            </w:pPr>
            <w:r>
              <w:rPr>
                <w:rFonts w:ascii="Calibri" w:hAnsi="Calibri" w:cs="Calibri"/>
                <w:color w:val="000000"/>
                <w:sz w:val="22"/>
                <w:szCs w:val="22"/>
              </w:rPr>
              <w:t>ave-sea-cor-vnt-10.166.4.0</w:t>
            </w:r>
          </w:p>
        </w:tc>
        <w:tc>
          <w:tcPr>
            <w:tcW w:w="1238"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6BA95C96" w14:textId="450FEF47" w:rsidR="005932AB" w:rsidRDefault="00492B01" w:rsidP="00EB2E65">
            <w:pPr>
              <w:jc w:val="both"/>
            </w:pPr>
            <w:r>
              <w:rPr>
                <w:rFonts w:ascii="Calibri" w:hAnsi="Calibri" w:cs="Calibri"/>
                <w:color w:val="000000"/>
                <w:sz w:val="22"/>
                <w:szCs w:val="22"/>
              </w:rPr>
              <w:t>ave-sea-prd-vnt-10.166.16.0</w:t>
            </w:r>
          </w:p>
        </w:tc>
        <w:tc>
          <w:tcPr>
            <w:tcW w:w="139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5B51CA85" w14:textId="33343B75" w:rsidR="005932AB" w:rsidRPr="009620C1" w:rsidRDefault="00492B01" w:rsidP="00CE3E81">
            <w:pPr>
              <w:rPr>
                <w:rFonts w:ascii="Calibri" w:hAnsi="Calibri" w:cs="Calibri"/>
                <w:color w:val="000000"/>
                <w:sz w:val="22"/>
                <w:szCs w:val="22"/>
              </w:rPr>
            </w:pPr>
            <w:r w:rsidRPr="00A35E5B">
              <w:rPr>
                <w:rFonts w:ascii="Calibri" w:hAnsi="Calibri" w:cs="Calibri"/>
                <w:color w:val="000000"/>
                <w:sz w:val="22"/>
                <w:szCs w:val="22"/>
              </w:rPr>
              <w:t>vnet-10.166.4.0-TO-vhub-vnet-10.166.</w:t>
            </w:r>
            <w:r>
              <w:rPr>
                <w:rFonts w:ascii="Calibri" w:hAnsi="Calibri" w:cs="Calibri"/>
                <w:color w:val="000000"/>
                <w:sz w:val="22"/>
                <w:szCs w:val="22"/>
              </w:rPr>
              <w:t>16</w:t>
            </w:r>
            <w:r w:rsidRPr="00A35E5B">
              <w:rPr>
                <w:rFonts w:ascii="Calibri" w:hAnsi="Calibri" w:cs="Calibri"/>
                <w:color w:val="000000"/>
                <w:sz w:val="22"/>
                <w:szCs w:val="22"/>
              </w:rPr>
              <w:t>0</w:t>
            </w:r>
          </w:p>
        </w:tc>
        <w:tc>
          <w:tcPr>
            <w:tcW w:w="139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7F9529C5" w14:textId="48BBA139" w:rsidR="00384DAF" w:rsidRPr="00D1505D" w:rsidRDefault="00384DAF" w:rsidP="00CE3E81">
            <w:pPr>
              <w:rPr>
                <w:rFonts w:ascii="Calibri" w:hAnsi="Calibri" w:cs="Calibri"/>
                <w:color w:val="000000"/>
                <w:sz w:val="22"/>
                <w:szCs w:val="22"/>
              </w:rPr>
            </w:pPr>
            <w:r w:rsidRPr="00D1505D">
              <w:rPr>
                <w:rFonts w:ascii="Calibri" w:hAnsi="Calibri" w:cs="Calibri"/>
                <w:color w:val="000000"/>
                <w:sz w:val="22"/>
                <w:szCs w:val="22"/>
              </w:rPr>
              <w:t>vnet-10.166.</w:t>
            </w:r>
            <w:r>
              <w:rPr>
                <w:rFonts w:ascii="Calibri" w:hAnsi="Calibri" w:cs="Calibri"/>
                <w:color w:val="000000"/>
                <w:sz w:val="22"/>
                <w:szCs w:val="22"/>
              </w:rPr>
              <w:t>16</w:t>
            </w:r>
            <w:r w:rsidRPr="00D1505D">
              <w:rPr>
                <w:rFonts w:ascii="Calibri" w:hAnsi="Calibri" w:cs="Calibri"/>
                <w:color w:val="000000"/>
                <w:sz w:val="22"/>
                <w:szCs w:val="22"/>
              </w:rPr>
              <w:t>.0-TO-vhub-vnet-10.166.4.0</w:t>
            </w:r>
          </w:p>
        </w:tc>
      </w:tr>
      <w:tr w:rsidR="005932AB" w14:paraId="14065EA5" w14:textId="3920E888" w:rsidTr="00492B01">
        <w:trPr>
          <w:trHeight w:val="57"/>
        </w:trPr>
        <w:tc>
          <w:tcPr>
            <w:tcW w:w="98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06BAC24" w14:textId="2202CD7A" w:rsidR="005932AB" w:rsidRPr="0042739E" w:rsidRDefault="00492B01" w:rsidP="00EB2E65">
            <w:pPr>
              <w:jc w:val="both"/>
              <w:rPr>
                <w:rFonts w:asciiTheme="minorHAnsi" w:hAnsiTheme="minorHAnsi"/>
                <w:lang w:val="es-ES"/>
              </w:rPr>
            </w:pPr>
            <w:r>
              <w:rPr>
                <w:rFonts w:ascii="Calibri" w:hAnsi="Calibri" w:cs="Calibri"/>
                <w:color w:val="000000"/>
                <w:sz w:val="22"/>
                <w:szCs w:val="22"/>
              </w:rPr>
              <w:t>ave-sea-cor-vnt-10.166.4.0</w:t>
            </w:r>
          </w:p>
        </w:tc>
        <w:tc>
          <w:tcPr>
            <w:tcW w:w="1238"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4DB7C5B5" w14:textId="3BC418F3" w:rsidR="005932AB" w:rsidRDefault="00492B01" w:rsidP="00EB2E65">
            <w:pPr>
              <w:jc w:val="both"/>
            </w:pPr>
            <w:r>
              <w:rPr>
                <w:rFonts w:ascii="Calibri" w:hAnsi="Calibri" w:cs="Calibri"/>
                <w:color w:val="000000"/>
                <w:sz w:val="22"/>
                <w:szCs w:val="22"/>
              </w:rPr>
              <w:t>ave-sea-npe-vnt-10.166.20.0</w:t>
            </w:r>
          </w:p>
        </w:tc>
        <w:tc>
          <w:tcPr>
            <w:tcW w:w="139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1E28886C" w14:textId="0440AC34" w:rsidR="005932AB" w:rsidRPr="009620C1" w:rsidRDefault="00492B01" w:rsidP="00CE3E81">
            <w:pPr>
              <w:rPr>
                <w:rFonts w:ascii="Calibri" w:hAnsi="Calibri" w:cs="Calibri"/>
                <w:color w:val="000000"/>
                <w:sz w:val="22"/>
                <w:szCs w:val="22"/>
              </w:rPr>
            </w:pPr>
            <w:r w:rsidRPr="00A35E5B">
              <w:rPr>
                <w:rFonts w:ascii="Calibri" w:hAnsi="Calibri" w:cs="Calibri"/>
                <w:color w:val="000000"/>
                <w:sz w:val="22"/>
                <w:szCs w:val="22"/>
              </w:rPr>
              <w:t>vnet-10.166.4.0-TO-vhub-vnet-10.166.</w:t>
            </w:r>
            <w:r>
              <w:rPr>
                <w:rFonts w:ascii="Calibri" w:hAnsi="Calibri" w:cs="Calibri"/>
                <w:color w:val="000000"/>
                <w:sz w:val="22"/>
                <w:szCs w:val="22"/>
              </w:rPr>
              <w:t>20.</w:t>
            </w:r>
            <w:r w:rsidRPr="00A35E5B">
              <w:rPr>
                <w:rFonts w:ascii="Calibri" w:hAnsi="Calibri" w:cs="Calibri"/>
                <w:color w:val="000000"/>
                <w:sz w:val="22"/>
                <w:szCs w:val="22"/>
              </w:rPr>
              <w:t>0</w:t>
            </w:r>
          </w:p>
        </w:tc>
        <w:tc>
          <w:tcPr>
            <w:tcW w:w="139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F88018A" w14:textId="1E726179" w:rsidR="00384DAF" w:rsidRPr="00D1505D" w:rsidRDefault="00384DAF" w:rsidP="00CE3E81">
            <w:pPr>
              <w:rPr>
                <w:rFonts w:ascii="Calibri" w:hAnsi="Calibri" w:cs="Calibri"/>
                <w:color w:val="000000"/>
                <w:sz w:val="22"/>
                <w:szCs w:val="22"/>
              </w:rPr>
            </w:pPr>
            <w:r w:rsidRPr="00D1505D">
              <w:rPr>
                <w:rFonts w:ascii="Calibri" w:hAnsi="Calibri" w:cs="Calibri"/>
                <w:color w:val="000000"/>
                <w:sz w:val="22"/>
                <w:szCs w:val="22"/>
              </w:rPr>
              <w:t>vnet-10.166.</w:t>
            </w:r>
            <w:r>
              <w:rPr>
                <w:rFonts w:ascii="Calibri" w:hAnsi="Calibri" w:cs="Calibri"/>
                <w:color w:val="000000"/>
                <w:sz w:val="22"/>
                <w:szCs w:val="22"/>
              </w:rPr>
              <w:t>20</w:t>
            </w:r>
            <w:r w:rsidRPr="00D1505D">
              <w:rPr>
                <w:rFonts w:ascii="Calibri" w:hAnsi="Calibri" w:cs="Calibri"/>
                <w:color w:val="000000"/>
                <w:sz w:val="22"/>
                <w:szCs w:val="22"/>
              </w:rPr>
              <w:t>.0-TO-vhub-vnet-10.166.4.0</w:t>
            </w:r>
          </w:p>
        </w:tc>
      </w:tr>
      <w:tr w:rsidR="005932AB" w14:paraId="59B9FBAE" w14:textId="55AAEBBE" w:rsidTr="00492B01">
        <w:trPr>
          <w:trHeight w:val="57"/>
        </w:trPr>
        <w:tc>
          <w:tcPr>
            <w:tcW w:w="98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6153D7F7" w14:textId="4AC9BEC9" w:rsidR="005932AB" w:rsidRPr="0042739E" w:rsidRDefault="00492B01" w:rsidP="00EB2E65">
            <w:pPr>
              <w:jc w:val="both"/>
              <w:rPr>
                <w:rFonts w:asciiTheme="minorHAnsi" w:hAnsiTheme="minorHAnsi"/>
                <w:lang w:val="es-ES"/>
              </w:rPr>
            </w:pPr>
            <w:r>
              <w:rPr>
                <w:rFonts w:ascii="Calibri" w:hAnsi="Calibri" w:cs="Calibri"/>
                <w:color w:val="000000"/>
                <w:sz w:val="22"/>
                <w:szCs w:val="22"/>
              </w:rPr>
              <w:t>ave-sea-cor-vnt-10.166.4.0</w:t>
            </w:r>
          </w:p>
        </w:tc>
        <w:tc>
          <w:tcPr>
            <w:tcW w:w="1238"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6890FB31" w14:textId="649E9503" w:rsidR="005932AB" w:rsidRPr="006F33DA" w:rsidRDefault="00492B01" w:rsidP="00EB2E65">
            <w:pPr>
              <w:jc w:val="both"/>
              <w:rPr>
                <w:sz w:val="22"/>
              </w:rPr>
            </w:pPr>
            <w:r>
              <w:rPr>
                <w:rFonts w:ascii="Calibri" w:hAnsi="Calibri" w:cs="Calibri"/>
                <w:color w:val="000000"/>
                <w:sz w:val="22"/>
                <w:szCs w:val="22"/>
              </w:rPr>
              <w:t>ave-sea-npe-vnt-10.166.24.0</w:t>
            </w:r>
          </w:p>
        </w:tc>
        <w:tc>
          <w:tcPr>
            <w:tcW w:w="139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1D016630" w14:textId="1336EE4B" w:rsidR="005932AB" w:rsidRPr="009620C1" w:rsidRDefault="00492B01" w:rsidP="00CE3E81">
            <w:pPr>
              <w:rPr>
                <w:rFonts w:ascii="Calibri" w:hAnsi="Calibri" w:cs="Calibri"/>
                <w:color w:val="000000"/>
                <w:sz w:val="22"/>
                <w:szCs w:val="22"/>
              </w:rPr>
            </w:pPr>
            <w:r w:rsidRPr="00A35E5B">
              <w:rPr>
                <w:rFonts w:ascii="Calibri" w:hAnsi="Calibri" w:cs="Calibri"/>
                <w:color w:val="000000"/>
                <w:sz w:val="22"/>
                <w:szCs w:val="22"/>
              </w:rPr>
              <w:t>vnet-10.166.4.0-TO-vhub-vnet-10.166.</w:t>
            </w:r>
            <w:r>
              <w:rPr>
                <w:rFonts w:ascii="Calibri" w:hAnsi="Calibri" w:cs="Calibri"/>
                <w:color w:val="000000"/>
                <w:sz w:val="22"/>
                <w:szCs w:val="22"/>
              </w:rPr>
              <w:t>24</w:t>
            </w:r>
            <w:r w:rsidRPr="00A35E5B">
              <w:rPr>
                <w:rFonts w:ascii="Calibri" w:hAnsi="Calibri" w:cs="Calibri"/>
                <w:color w:val="000000"/>
                <w:sz w:val="22"/>
                <w:szCs w:val="22"/>
              </w:rPr>
              <w:t>.0</w:t>
            </w:r>
          </w:p>
        </w:tc>
        <w:tc>
          <w:tcPr>
            <w:tcW w:w="139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0C3B4270" w14:textId="4E093927" w:rsidR="00384DAF" w:rsidRPr="00D1505D" w:rsidRDefault="00384DAF" w:rsidP="00CE3E81">
            <w:pPr>
              <w:rPr>
                <w:rFonts w:ascii="Calibri" w:hAnsi="Calibri" w:cs="Calibri"/>
                <w:color w:val="000000"/>
                <w:sz w:val="22"/>
                <w:szCs w:val="22"/>
              </w:rPr>
            </w:pPr>
            <w:r w:rsidRPr="00D1505D">
              <w:rPr>
                <w:rFonts w:ascii="Calibri" w:hAnsi="Calibri" w:cs="Calibri"/>
                <w:color w:val="000000"/>
                <w:sz w:val="22"/>
                <w:szCs w:val="22"/>
              </w:rPr>
              <w:t>vnet-10.166.</w:t>
            </w:r>
            <w:r>
              <w:rPr>
                <w:rFonts w:ascii="Calibri" w:hAnsi="Calibri" w:cs="Calibri"/>
                <w:color w:val="000000"/>
                <w:sz w:val="22"/>
                <w:szCs w:val="22"/>
              </w:rPr>
              <w:t>24</w:t>
            </w:r>
            <w:r w:rsidRPr="00D1505D">
              <w:rPr>
                <w:rFonts w:ascii="Calibri" w:hAnsi="Calibri" w:cs="Calibri"/>
                <w:color w:val="000000"/>
                <w:sz w:val="22"/>
                <w:szCs w:val="22"/>
              </w:rPr>
              <w:t>.0-TO-vhub-vnet-10.166.4.0</w:t>
            </w:r>
          </w:p>
        </w:tc>
      </w:tr>
    </w:tbl>
    <w:p w14:paraId="58711FEB" w14:textId="77777777" w:rsidR="003A7175" w:rsidRDefault="003A7175" w:rsidP="00EB2E65">
      <w:pPr>
        <w:jc w:val="both"/>
        <w:rPr>
          <w:rFonts w:cs="Segoe UI"/>
          <w:color w:val="171717"/>
          <w:shd w:val="clear" w:color="auto" w:fill="FFFFFF"/>
        </w:rPr>
      </w:pPr>
    </w:p>
    <w:p w14:paraId="4AC42A83" w14:textId="77777777" w:rsidR="003A7175" w:rsidRDefault="003A7175" w:rsidP="00EB2E65">
      <w:pPr>
        <w:jc w:val="both"/>
        <w:rPr>
          <w:rFonts w:cs="Segoe UI"/>
          <w:color w:val="171717"/>
          <w:shd w:val="clear" w:color="auto" w:fill="FFFFFF"/>
        </w:rPr>
      </w:pPr>
    </w:p>
    <w:p w14:paraId="7A3E6489" w14:textId="28F3696C" w:rsidR="002526CC" w:rsidRPr="00236C3F" w:rsidRDefault="002526CC" w:rsidP="0040067D">
      <w:pPr>
        <w:pStyle w:val="Heading3Numbered"/>
        <w:jc w:val="both"/>
        <w:rPr>
          <w:rFonts w:asciiTheme="minorHAnsi" w:hAnsiTheme="minorHAnsi" w:cstheme="minorHAnsi"/>
        </w:rPr>
      </w:pPr>
      <w:bookmarkStart w:id="103" w:name="_2lwamvv"/>
      <w:bookmarkStart w:id="104" w:name="_Toc107745002"/>
      <w:bookmarkEnd w:id="103"/>
      <w:r w:rsidRPr="00236C3F">
        <w:rPr>
          <w:rFonts w:asciiTheme="minorHAnsi" w:hAnsiTheme="minorHAnsi" w:cstheme="minorHAnsi"/>
        </w:rPr>
        <w:t>Network Address Spaces and Subnets</w:t>
      </w:r>
      <w:bookmarkEnd w:id="104"/>
    </w:p>
    <w:p w14:paraId="46A3D647" w14:textId="0A2CAF17" w:rsidR="002526CC" w:rsidRPr="00236C3F" w:rsidRDefault="009544B8" w:rsidP="00EB2E65">
      <w:pPr>
        <w:jc w:val="both"/>
        <w:rPr>
          <w:rFonts w:asciiTheme="minorHAnsi" w:hAnsiTheme="minorHAnsi" w:cstheme="minorHAnsi"/>
          <w:sz w:val="22"/>
          <w:szCs w:val="22"/>
        </w:rPr>
      </w:pPr>
      <w:r w:rsidRPr="00236C3F">
        <w:rPr>
          <w:rFonts w:asciiTheme="minorHAnsi" w:hAnsiTheme="minorHAnsi" w:cstheme="minorHAnsi"/>
          <w:sz w:val="22"/>
          <w:szCs w:val="22"/>
        </w:rPr>
        <w:fldChar w:fldCharType="begin"/>
      </w:r>
      <w:r w:rsidRPr="00236C3F">
        <w:rPr>
          <w:rFonts w:asciiTheme="minorHAnsi" w:hAnsiTheme="minorHAnsi" w:cstheme="minorHAnsi"/>
          <w:sz w:val="22"/>
          <w:szCs w:val="22"/>
        </w:rPr>
        <w:instrText xml:space="preserve"> IF </w:instrText>
      </w:r>
      <w:r w:rsidRPr="00236C3F">
        <w:rPr>
          <w:rFonts w:asciiTheme="minorHAnsi" w:hAnsiTheme="minorHAnsi" w:cstheme="minorHAnsi"/>
          <w:sz w:val="22"/>
          <w:szCs w:val="22"/>
        </w:rPr>
        <w:fldChar w:fldCharType="begin"/>
      </w:r>
      <w:r w:rsidRPr="00236C3F">
        <w:rPr>
          <w:rFonts w:asciiTheme="minorHAnsi" w:hAnsiTheme="minorHAnsi" w:cstheme="minorHAnsi"/>
          <w:sz w:val="22"/>
          <w:szCs w:val="22"/>
        </w:rPr>
        <w:instrText>DOCPROPERTY  Confidential  \* MERGEFORMAT</w:instrText>
      </w:r>
      <w:r w:rsidRPr="00236C3F">
        <w:rPr>
          <w:rFonts w:asciiTheme="minorHAnsi" w:hAnsiTheme="minorHAnsi" w:cstheme="minorHAnsi"/>
          <w:sz w:val="22"/>
          <w:szCs w:val="22"/>
        </w:rPr>
        <w:fldChar w:fldCharType="separate"/>
      </w:r>
      <w:r w:rsidR="008A1030" w:rsidRPr="00236C3F">
        <w:rPr>
          <w:rFonts w:asciiTheme="minorHAnsi" w:hAnsiTheme="minorHAnsi" w:cstheme="minorHAnsi"/>
          <w:sz w:val="22"/>
          <w:szCs w:val="22"/>
        </w:rPr>
        <w:instrText>0</w:instrText>
      </w:r>
      <w:r w:rsidRPr="00236C3F">
        <w:rPr>
          <w:rFonts w:asciiTheme="minorHAnsi" w:hAnsiTheme="minorHAnsi" w:cstheme="minorHAnsi"/>
          <w:sz w:val="22"/>
          <w:szCs w:val="22"/>
        </w:rPr>
        <w:fldChar w:fldCharType="end"/>
      </w:r>
      <w:r w:rsidRPr="00236C3F">
        <w:rPr>
          <w:rFonts w:asciiTheme="minorHAnsi" w:hAnsiTheme="minorHAnsi" w:cstheme="minorHAnsi"/>
          <w:sz w:val="22"/>
          <w:szCs w:val="22"/>
        </w:rPr>
        <w:instrText xml:space="preserve"> = 3 "Microsoft" </w:instrText>
      </w:r>
      <w:r w:rsidRPr="00236C3F">
        <w:rPr>
          <w:rFonts w:asciiTheme="minorHAnsi" w:hAnsiTheme="minorHAnsi" w:cstheme="minorHAnsi"/>
          <w:sz w:val="22"/>
          <w:szCs w:val="22"/>
        </w:rPr>
        <w:fldChar w:fldCharType="begin"/>
      </w:r>
      <w:r w:rsidRPr="00236C3F">
        <w:rPr>
          <w:rFonts w:asciiTheme="minorHAnsi" w:hAnsiTheme="minorHAnsi" w:cstheme="minorHAnsi"/>
          <w:sz w:val="22"/>
          <w:szCs w:val="22"/>
        </w:rPr>
        <w:instrText>DOCPROPERTY  Customer  \* MERGEFORMAT</w:instrText>
      </w:r>
      <w:r w:rsidRPr="00236C3F">
        <w:rPr>
          <w:rFonts w:asciiTheme="minorHAnsi" w:hAnsiTheme="minorHAnsi" w:cstheme="minorHAnsi"/>
          <w:sz w:val="22"/>
          <w:szCs w:val="22"/>
        </w:rPr>
        <w:fldChar w:fldCharType="separate"/>
      </w:r>
      <w:r w:rsidR="008A1030" w:rsidRPr="00236C3F">
        <w:rPr>
          <w:rFonts w:asciiTheme="minorHAnsi" w:hAnsiTheme="minorHAnsi" w:cstheme="minorHAnsi"/>
          <w:sz w:val="22"/>
          <w:szCs w:val="22"/>
        </w:rPr>
        <w:instrText>AVE Health SG</w:instrText>
      </w:r>
      <w:r w:rsidRPr="00236C3F">
        <w:rPr>
          <w:rFonts w:asciiTheme="minorHAnsi" w:hAnsiTheme="minorHAnsi" w:cstheme="minorHAnsi"/>
          <w:sz w:val="22"/>
          <w:szCs w:val="22"/>
        </w:rPr>
        <w:fldChar w:fldCharType="end"/>
      </w:r>
      <w:r w:rsidRPr="00236C3F">
        <w:rPr>
          <w:rFonts w:asciiTheme="minorHAnsi" w:hAnsiTheme="minorHAnsi" w:cstheme="minorHAnsi"/>
          <w:sz w:val="22"/>
          <w:szCs w:val="22"/>
        </w:rPr>
        <w:instrText xml:space="preserve"> \* MERGEFORMAT </w:instrText>
      </w:r>
      <w:r w:rsidRPr="00236C3F">
        <w:rPr>
          <w:rFonts w:asciiTheme="minorHAnsi" w:hAnsiTheme="minorHAnsi" w:cstheme="minorHAnsi"/>
          <w:sz w:val="22"/>
          <w:szCs w:val="22"/>
        </w:rPr>
        <w:fldChar w:fldCharType="separate"/>
      </w:r>
      <w:r w:rsidR="008A1030" w:rsidRPr="00236C3F">
        <w:rPr>
          <w:rFonts w:asciiTheme="minorHAnsi" w:hAnsiTheme="minorHAnsi" w:cstheme="minorHAnsi"/>
          <w:noProof/>
          <w:sz w:val="22"/>
          <w:szCs w:val="22"/>
        </w:rPr>
        <w:t>AVE Health SG</w:t>
      </w:r>
      <w:r w:rsidRPr="00236C3F">
        <w:rPr>
          <w:rFonts w:asciiTheme="minorHAnsi" w:hAnsiTheme="minorHAnsi" w:cstheme="minorHAnsi"/>
          <w:sz w:val="22"/>
          <w:szCs w:val="22"/>
        </w:rPr>
        <w:fldChar w:fldCharType="end"/>
      </w:r>
      <w:r w:rsidR="008A1030" w:rsidRPr="00236C3F">
        <w:rPr>
          <w:rFonts w:asciiTheme="minorHAnsi" w:hAnsiTheme="minorHAnsi" w:cstheme="minorHAnsi"/>
          <w:sz w:val="22"/>
          <w:szCs w:val="22"/>
        </w:rPr>
        <w:t xml:space="preserve"> </w:t>
      </w:r>
      <w:r w:rsidR="002526CC" w:rsidRPr="00236C3F">
        <w:rPr>
          <w:rFonts w:asciiTheme="minorHAnsi" w:hAnsiTheme="minorHAnsi" w:cstheme="minorHAnsi"/>
          <w:sz w:val="22"/>
          <w:szCs w:val="22"/>
        </w:rPr>
        <w:t xml:space="preserve">has </w:t>
      </w:r>
      <w:r w:rsidR="00B55DCF" w:rsidRPr="00236C3F">
        <w:rPr>
          <w:rFonts w:asciiTheme="minorHAnsi" w:hAnsiTheme="minorHAnsi" w:cstheme="minorHAnsi"/>
          <w:sz w:val="22"/>
          <w:szCs w:val="22"/>
        </w:rPr>
        <w:t xml:space="preserve">two </w:t>
      </w:r>
      <w:r w:rsidR="002526CC" w:rsidRPr="00236C3F">
        <w:rPr>
          <w:rFonts w:asciiTheme="minorHAnsi" w:hAnsiTheme="minorHAnsi" w:cstheme="minorHAnsi"/>
          <w:sz w:val="22"/>
          <w:szCs w:val="22"/>
        </w:rPr>
        <w:t>on-premises</w:t>
      </w:r>
      <w:r w:rsidR="00B55DCF" w:rsidRPr="00236C3F">
        <w:rPr>
          <w:rFonts w:asciiTheme="minorHAnsi" w:hAnsiTheme="minorHAnsi" w:cstheme="minorHAnsi"/>
          <w:sz w:val="22"/>
          <w:szCs w:val="22"/>
        </w:rPr>
        <w:t xml:space="preserve"> datacenters in </w:t>
      </w:r>
      <w:r w:rsidRPr="00236C3F">
        <w:rPr>
          <w:rFonts w:asciiTheme="minorHAnsi" w:hAnsiTheme="minorHAnsi" w:cstheme="minorHAnsi"/>
          <w:sz w:val="22"/>
          <w:szCs w:val="22"/>
        </w:rPr>
        <w:t>Malaysia</w:t>
      </w:r>
      <w:r w:rsidR="002526CC" w:rsidRPr="00236C3F">
        <w:rPr>
          <w:rFonts w:asciiTheme="minorHAnsi" w:hAnsiTheme="minorHAnsi" w:cstheme="minorHAnsi"/>
          <w:sz w:val="22"/>
          <w:szCs w:val="22"/>
        </w:rPr>
        <w:t xml:space="preserve">. Microsoft Azure will be connected via ER where network address space must be </w:t>
      </w:r>
      <w:r w:rsidR="005E7A57" w:rsidRPr="00236C3F">
        <w:rPr>
          <w:rFonts w:asciiTheme="minorHAnsi" w:hAnsiTheme="minorHAnsi" w:cstheme="minorHAnsi"/>
          <w:sz w:val="22"/>
          <w:szCs w:val="22"/>
        </w:rPr>
        <w:t>designed</w:t>
      </w:r>
      <w:r w:rsidR="002526CC" w:rsidRPr="00236C3F">
        <w:rPr>
          <w:rFonts w:asciiTheme="minorHAnsi" w:hAnsiTheme="minorHAnsi" w:cstheme="minorHAnsi"/>
          <w:sz w:val="22"/>
          <w:szCs w:val="22"/>
        </w:rPr>
        <w:t xml:space="preserve"> accordingly. </w:t>
      </w:r>
    </w:p>
    <w:p w14:paraId="46142C52" w14:textId="7F46B528" w:rsidR="00815857" w:rsidRDefault="00815857" w:rsidP="00EB2E65">
      <w:pPr>
        <w:pStyle w:val="Caption"/>
        <w:jc w:val="both"/>
        <w:rPr>
          <w:highlight w:val="yellow"/>
        </w:rPr>
      </w:pPr>
    </w:p>
    <w:tbl>
      <w:tblPr>
        <w:tblStyle w:val="TableGrid"/>
        <w:tblW w:w="5000" w:type="pct"/>
        <w:tblLook w:val="04A0" w:firstRow="1" w:lastRow="0" w:firstColumn="1" w:lastColumn="0" w:noHBand="0" w:noVBand="1"/>
      </w:tblPr>
      <w:tblGrid>
        <w:gridCol w:w="1655"/>
        <w:gridCol w:w="1689"/>
        <w:gridCol w:w="1748"/>
        <w:gridCol w:w="4268"/>
      </w:tblGrid>
      <w:tr w:rsidR="003F48F7" w14:paraId="245730BE" w14:textId="77777777" w:rsidTr="71C4C3E0">
        <w:trPr>
          <w:cnfStyle w:val="100000000000" w:firstRow="1" w:lastRow="0" w:firstColumn="0" w:lastColumn="0" w:oddVBand="0" w:evenVBand="0" w:oddHBand="0" w:evenHBand="0" w:firstRowFirstColumn="0" w:firstRowLastColumn="0" w:lastRowFirstColumn="0" w:lastRowLastColumn="0"/>
          <w:trHeight w:val="57"/>
        </w:trPr>
        <w:tc>
          <w:tcPr>
            <w:tcW w:w="884" w:type="pct"/>
            <w:tcBorders>
              <w:top w:val="single" w:sz="4" w:space="0" w:color="008AC8"/>
              <w:left w:val="nil"/>
              <w:bottom w:val="single" w:sz="4" w:space="0" w:color="008AC8"/>
              <w:right w:val="nil"/>
            </w:tcBorders>
            <w:hideMark/>
          </w:tcPr>
          <w:p w14:paraId="4D52229E" w14:textId="77777777" w:rsidR="003F48F7" w:rsidRPr="003F48F7" w:rsidRDefault="003F48F7" w:rsidP="00EB2E65">
            <w:pPr>
              <w:jc w:val="both"/>
              <w:rPr>
                <w:rFonts w:asciiTheme="minorHAnsi" w:hAnsiTheme="minorHAnsi" w:cstheme="minorHAnsi"/>
                <w:sz w:val="22"/>
              </w:rPr>
            </w:pPr>
            <w:r w:rsidRPr="003F48F7">
              <w:rPr>
                <w:rFonts w:asciiTheme="minorHAnsi" w:hAnsiTheme="minorHAnsi" w:cstheme="minorHAnsi"/>
                <w:sz w:val="22"/>
              </w:rPr>
              <w:t>VNET Name</w:t>
            </w:r>
          </w:p>
        </w:tc>
        <w:tc>
          <w:tcPr>
            <w:tcW w:w="902" w:type="pct"/>
            <w:tcBorders>
              <w:top w:val="single" w:sz="4" w:space="0" w:color="008AC8"/>
              <w:left w:val="nil"/>
              <w:bottom w:val="single" w:sz="4" w:space="0" w:color="008AC8"/>
              <w:right w:val="nil"/>
            </w:tcBorders>
            <w:hideMark/>
          </w:tcPr>
          <w:p w14:paraId="6306F58B" w14:textId="77777777" w:rsidR="003F48F7" w:rsidRPr="003F48F7" w:rsidRDefault="003F48F7" w:rsidP="00EB2E65">
            <w:pPr>
              <w:jc w:val="both"/>
              <w:rPr>
                <w:rFonts w:asciiTheme="minorHAnsi" w:hAnsiTheme="minorHAnsi" w:cstheme="minorHAnsi"/>
                <w:sz w:val="22"/>
              </w:rPr>
            </w:pPr>
            <w:r w:rsidRPr="003F48F7">
              <w:rPr>
                <w:rFonts w:asciiTheme="minorHAnsi" w:hAnsiTheme="minorHAnsi" w:cstheme="minorHAnsi"/>
                <w:sz w:val="22"/>
              </w:rPr>
              <w:t>Subscription</w:t>
            </w:r>
          </w:p>
        </w:tc>
        <w:tc>
          <w:tcPr>
            <w:tcW w:w="934" w:type="pct"/>
            <w:tcBorders>
              <w:top w:val="single" w:sz="4" w:space="0" w:color="008AC8"/>
              <w:left w:val="nil"/>
              <w:bottom w:val="single" w:sz="4" w:space="0" w:color="008AC8"/>
              <w:right w:val="nil"/>
            </w:tcBorders>
            <w:hideMark/>
          </w:tcPr>
          <w:p w14:paraId="1D06AFCA" w14:textId="77777777" w:rsidR="003F48F7" w:rsidRPr="003F48F7" w:rsidRDefault="003F48F7" w:rsidP="00EB2E65">
            <w:pPr>
              <w:jc w:val="both"/>
              <w:rPr>
                <w:rFonts w:asciiTheme="minorHAnsi" w:hAnsiTheme="minorHAnsi" w:cstheme="minorHAnsi"/>
                <w:sz w:val="22"/>
              </w:rPr>
            </w:pPr>
            <w:r w:rsidRPr="003F48F7">
              <w:rPr>
                <w:rFonts w:asciiTheme="minorHAnsi" w:hAnsiTheme="minorHAnsi" w:cstheme="minorHAnsi"/>
                <w:sz w:val="22"/>
              </w:rPr>
              <w:t>Azure Region</w:t>
            </w:r>
          </w:p>
        </w:tc>
        <w:tc>
          <w:tcPr>
            <w:tcW w:w="2280" w:type="pct"/>
            <w:tcBorders>
              <w:top w:val="single" w:sz="4" w:space="0" w:color="008AC8"/>
              <w:left w:val="nil"/>
              <w:bottom w:val="single" w:sz="4" w:space="0" w:color="008AC8"/>
              <w:right w:val="nil"/>
            </w:tcBorders>
            <w:hideMark/>
          </w:tcPr>
          <w:p w14:paraId="24928724" w14:textId="77777777" w:rsidR="003F48F7" w:rsidRPr="003F48F7" w:rsidRDefault="003F48F7" w:rsidP="00EB2E65">
            <w:pPr>
              <w:jc w:val="both"/>
              <w:rPr>
                <w:rFonts w:asciiTheme="minorHAnsi" w:hAnsiTheme="minorHAnsi" w:cstheme="minorHAnsi"/>
                <w:sz w:val="22"/>
              </w:rPr>
            </w:pPr>
            <w:r w:rsidRPr="003F48F7">
              <w:rPr>
                <w:rFonts w:asciiTheme="minorHAnsi" w:hAnsiTheme="minorHAnsi" w:cstheme="minorHAnsi"/>
                <w:sz w:val="22"/>
              </w:rPr>
              <w:t>Connectivity and other Requirements</w:t>
            </w:r>
          </w:p>
        </w:tc>
      </w:tr>
      <w:tr w:rsidR="00396812" w14:paraId="4442FC72" w14:textId="77777777" w:rsidTr="005C1ED3">
        <w:trPr>
          <w:trHeight w:val="57"/>
        </w:trPr>
        <w:tc>
          <w:tcPr>
            <w:tcW w:w="88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3FF5B97F" w14:textId="6F5DAA9D" w:rsidR="00396812" w:rsidRPr="005D66AB" w:rsidRDefault="005D251E" w:rsidP="005D66AB">
            <w:pPr>
              <w:rPr>
                <w:rFonts w:asciiTheme="minorHAnsi" w:hAnsiTheme="minorHAnsi" w:cstheme="minorHAnsi"/>
                <w:sz w:val="22"/>
                <w:szCs w:val="22"/>
                <w:lang w:val="es-ES"/>
              </w:rPr>
            </w:pPr>
            <w:r w:rsidRPr="005D66AB">
              <w:rPr>
                <w:rFonts w:asciiTheme="minorHAnsi" w:hAnsiTheme="minorHAnsi" w:cstheme="minorHAnsi"/>
                <w:color w:val="000000"/>
                <w:sz w:val="22"/>
                <w:szCs w:val="22"/>
              </w:rPr>
              <w:t>ave-sea-cor-vnt-10.166.4.0</w:t>
            </w:r>
          </w:p>
        </w:tc>
        <w:tc>
          <w:tcPr>
            <w:tcW w:w="90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50DA1A1F" w14:textId="7B136484" w:rsidR="00396812" w:rsidRPr="005D66AB" w:rsidRDefault="005D251E" w:rsidP="005D66AB">
            <w:pPr>
              <w:rPr>
                <w:rFonts w:asciiTheme="minorHAnsi" w:hAnsiTheme="minorHAnsi" w:cstheme="minorHAnsi"/>
                <w:sz w:val="22"/>
                <w:szCs w:val="22"/>
              </w:rPr>
            </w:pPr>
            <w:r w:rsidRPr="005D66AB">
              <w:rPr>
                <w:rFonts w:asciiTheme="minorHAnsi" w:hAnsiTheme="minorHAnsi" w:cstheme="minorHAnsi"/>
                <w:color w:val="000000"/>
                <w:sz w:val="22"/>
                <w:szCs w:val="22"/>
              </w:rPr>
              <w:t>ave-cor-network</w:t>
            </w:r>
          </w:p>
        </w:tc>
        <w:tc>
          <w:tcPr>
            <w:tcW w:w="93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A29010F" w14:textId="7776E4FC" w:rsidR="00396812" w:rsidRPr="005D66AB" w:rsidRDefault="00396812" w:rsidP="005D66AB">
            <w:pPr>
              <w:rPr>
                <w:rFonts w:asciiTheme="minorHAnsi" w:hAnsiTheme="minorHAnsi" w:cstheme="minorHAnsi"/>
                <w:color w:val="000000"/>
                <w:sz w:val="22"/>
                <w:szCs w:val="22"/>
              </w:rPr>
            </w:pPr>
            <w:r w:rsidRPr="005D66AB">
              <w:rPr>
                <w:rFonts w:asciiTheme="minorHAnsi" w:hAnsiTheme="minorHAnsi" w:cstheme="minorHAnsi"/>
                <w:color w:val="000000"/>
                <w:sz w:val="22"/>
                <w:szCs w:val="22"/>
              </w:rPr>
              <w:t>Southeast Asia</w:t>
            </w:r>
          </w:p>
        </w:tc>
        <w:tc>
          <w:tcPr>
            <w:tcW w:w="228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7EF626FF" w14:textId="5DF36BF6" w:rsidR="00396812" w:rsidRPr="005D66AB" w:rsidRDefault="001B4787" w:rsidP="005D66AB">
            <w:pPr>
              <w:rPr>
                <w:rFonts w:asciiTheme="minorHAnsi" w:hAnsiTheme="minorHAnsi" w:cstheme="minorHAnsi"/>
                <w:color w:val="000000"/>
                <w:sz w:val="22"/>
                <w:szCs w:val="22"/>
              </w:rPr>
            </w:pPr>
            <w:r w:rsidRPr="005D66AB">
              <w:rPr>
                <w:rFonts w:asciiTheme="minorHAnsi" w:hAnsiTheme="minorHAnsi" w:cstheme="minorHAnsi"/>
                <w:color w:val="000000"/>
                <w:sz w:val="22"/>
                <w:szCs w:val="22"/>
              </w:rPr>
              <w:t xml:space="preserve">Core </w:t>
            </w:r>
            <w:r w:rsidR="00A637D4" w:rsidRPr="005D66AB">
              <w:rPr>
                <w:rFonts w:asciiTheme="minorHAnsi" w:hAnsiTheme="minorHAnsi" w:cstheme="minorHAnsi"/>
                <w:color w:val="000000"/>
                <w:sz w:val="22"/>
                <w:szCs w:val="22"/>
              </w:rPr>
              <w:t xml:space="preserve">network </w:t>
            </w:r>
            <w:r w:rsidRPr="005D66AB">
              <w:rPr>
                <w:rFonts w:asciiTheme="minorHAnsi" w:hAnsiTheme="minorHAnsi" w:cstheme="minorHAnsi"/>
                <w:color w:val="000000"/>
                <w:sz w:val="22"/>
                <w:szCs w:val="22"/>
              </w:rPr>
              <w:t xml:space="preserve">Hub and will be connected </w:t>
            </w:r>
            <w:r w:rsidR="00A637D4" w:rsidRPr="005D66AB">
              <w:rPr>
                <w:rFonts w:asciiTheme="minorHAnsi" w:hAnsiTheme="minorHAnsi" w:cstheme="minorHAnsi"/>
                <w:color w:val="000000"/>
                <w:sz w:val="22"/>
                <w:szCs w:val="22"/>
              </w:rPr>
              <w:t>to</w:t>
            </w:r>
            <w:r w:rsidRPr="005D66AB">
              <w:rPr>
                <w:rFonts w:asciiTheme="minorHAnsi" w:hAnsiTheme="minorHAnsi" w:cstheme="minorHAnsi"/>
                <w:color w:val="000000"/>
                <w:sz w:val="22"/>
                <w:szCs w:val="22"/>
              </w:rPr>
              <w:t xml:space="preserve"> the vWAN HUB.</w:t>
            </w:r>
          </w:p>
        </w:tc>
      </w:tr>
      <w:tr w:rsidR="00396812" w14:paraId="7F98CCBC" w14:textId="77777777" w:rsidTr="005C1ED3">
        <w:trPr>
          <w:trHeight w:val="57"/>
        </w:trPr>
        <w:tc>
          <w:tcPr>
            <w:tcW w:w="88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58DB8C56" w14:textId="4F9424F0" w:rsidR="00396812" w:rsidRPr="005D66AB" w:rsidRDefault="005D251E" w:rsidP="005D66AB">
            <w:pPr>
              <w:rPr>
                <w:rFonts w:asciiTheme="minorHAnsi" w:hAnsiTheme="minorHAnsi" w:cstheme="minorHAnsi"/>
                <w:sz w:val="22"/>
                <w:szCs w:val="22"/>
                <w:lang w:val="fr-FR"/>
              </w:rPr>
            </w:pPr>
            <w:r w:rsidRPr="005D66AB">
              <w:rPr>
                <w:rFonts w:asciiTheme="minorHAnsi" w:hAnsiTheme="minorHAnsi" w:cstheme="minorHAnsi"/>
                <w:color w:val="000000"/>
                <w:sz w:val="22"/>
                <w:szCs w:val="22"/>
              </w:rPr>
              <w:t>ave-sea-cor-vnt-10.166.8.0</w:t>
            </w:r>
          </w:p>
        </w:tc>
        <w:tc>
          <w:tcPr>
            <w:tcW w:w="90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79A3A0CC" w14:textId="63BE9095" w:rsidR="00396812" w:rsidRPr="005D66AB" w:rsidRDefault="005D251E" w:rsidP="005D66AB">
            <w:pPr>
              <w:rPr>
                <w:rFonts w:asciiTheme="minorHAnsi" w:hAnsiTheme="minorHAnsi" w:cstheme="minorHAnsi"/>
                <w:sz w:val="22"/>
                <w:szCs w:val="22"/>
                <w:lang w:val="fr-FR"/>
              </w:rPr>
            </w:pPr>
            <w:r w:rsidRPr="005D66AB">
              <w:rPr>
                <w:rFonts w:asciiTheme="minorHAnsi" w:hAnsiTheme="minorHAnsi" w:cstheme="minorHAnsi"/>
                <w:color w:val="000000"/>
                <w:sz w:val="22"/>
                <w:szCs w:val="22"/>
              </w:rPr>
              <w:t>ave-cor-identity</w:t>
            </w:r>
          </w:p>
        </w:tc>
        <w:tc>
          <w:tcPr>
            <w:tcW w:w="93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155C9EFC" w14:textId="6CBD40A2" w:rsidR="00396812" w:rsidRPr="005D66AB" w:rsidRDefault="00396812" w:rsidP="005D66AB">
            <w:pPr>
              <w:rPr>
                <w:rFonts w:asciiTheme="minorHAnsi" w:hAnsiTheme="minorHAnsi" w:cstheme="minorHAnsi"/>
                <w:sz w:val="22"/>
                <w:szCs w:val="22"/>
              </w:rPr>
            </w:pPr>
            <w:r w:rsidRPr="005D66AB">
              <w:rPr>
                <w:rFonts w:asciiTheme="minorHAnsi" w:hAnsiTheme="minorHAnsi" w:cstheme="minorHAnsi"/>
                <w:color w:val="000000"/>
                <w:sz w:val="22"/>
                <w:szCs w:val="22"/>
              </w:rPr>
              <w:t>Southeast Asia</w:t>
            </w:r>
          </w:p>
        </w:tc>
        <w:tc>
          <w:tcPr>
            <w:tcW w:w="228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01FDC5C5" w14:textId="74097B17" w:rsidR="00396812" w:rsidRPr="005D66AB" w:rsidRDefault="00A637D4" w:rsidP="005D66AB">
            <w:pPr>
              <w:keepNext/>
              <w:rPr>
                <w:rFonts w:asciiTheme="minorHAnsi" w:eastAsia="ＭＳ 明朝" w:hAnsiTheme="minorHAnsi" w:cstheme="minorHAnsi"/>
                <w:color w:val="000000"/>
                <w:sz w:val="22"/>
                <w:szCs w:val="22"/>
              </w:rPr>
            </w:pPr>
            <w:r w:rsidRPr="005D66AB">
              <w:rPr>
                <w:rFonts w:asciiTheme="minorHAnsi" w:hAnsiTheme="minorHAnsi" w:cstheme="minorHAnsi"/>
                <w:color w:val="000000"/>
                <w:sz w:val="22"/>
                <w:szCs w:val="22"/>
              </w:rPr>
              <w:t xml:space="preserve">Spoke VNET will be connected to Core network Hub. </w:t>
            </w:r>
            <w:r w:rsidR="00F90911" w:rsidRPr="005D66AB">
              <w:rPr>
                <w:rFonts w:asciiTheme="minorHAnsi" w:hAnsiTheme="minorHAnsi" w:cstheme="minorHAnsi"/>
                <w:color w:val="000000"/>
                <w:sz w:val="22"/>
                <w:szCs w:val="22"/>
              </w:rPr>
              <w:t>Will not be connected vWAN Hub.</w:t>
            </w:r>
          </w:p>
        </w:tc>
      </w:tr>
      <w:tr w:rsidR="00396812" w14:paraId="4A0CD688" w14:textId="77777777" w:rsidTr="005C1ED3">
        <w:trPr>
          <w:trHeight w:val="57"/>
        </w:trPr>
        <w:tc>
          <w:tcPr>
            <w:tcW w:w="88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23F35504" w14:textId="744BE5D4" w:rsidR="00396812" w:rsidRPr="005D66AB" w:rsidRDefault="00F90911" w:rsidP="005D66AB">
            <w:pPr>
              <w:rPr>
                <w:rFonts w:asciiTheme="minorHAnsi" w:hAnsiTheme="minorHAnsi" w:cstheme="minorHAnsi"/>
                <w:color w:val="000000"/>
                <w:sz w:val="22"/>
                <w:szCs w:val="22"/>
                <w:lang w:val="fr-FR"/>
              </w:rPr>
            </w:pPr>
            <w:r w:rsidRPr="005D66AB">
              <w:rPr>
                <w:rFonts w:asciiTheme="minorHAnsi" w:hAnsiTheme="minorHAnsi" w:cstheme="minorHAnsi"/>
                <w:color w:val="000000"/>
                <w:sz w:val="22"/>
                <w:szCs w:val="22"/>
              </w:rPr>
              <w:t>ave-sea-cor-vnt-10.166.9.0</w:t>
            </w:r>
          </w:p>
        </w:tc>
        <w:tc>
          <w:tcPr>
            <w:tcW w:w="90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491149A7" w14:textId="23E65E9E" w:rsidR="00396812" w:rsidRPr="005D66AB" w:rsidRDefault="00F90911" w:rsidP="005D66AB">
            <w:pPr>
              <w:rPr>
                <w:rFonts w:asciiTheme="minorHAnsi" w:hAnsiTheme="minorHAnsi" w:cstheme="minorHAnsi"/>
                <w:sz w:val="22"/>
                <w:szCs w:val="22"/>
              </w:rPr>
            </w:pPr>
            <w:r w:rsidRPr="005D66AB">
              <w:rPr>
                <w:rFonts w:asciiTheme="minorHAnsi" w:hAnsiTheme="minorHAnsi" w:cstheme="minorHAnsi"/>
                <w:color w:val="000000"/>
                <w:sz w:val="22"/>
                <w:szCs w:val="22"/>
              </w:rPr>
              <w:t>ave-cor-management</w:t>
            </w:r>
          </w:p>
        </w:tc>
        <w:tc>
          <w:tcPr>
            <w:tcW w:w="93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37436548" w14:textId="733F4136" w:rsidR="00396812" w:rsidRPr="005D66AB" w:rsidRDefault="00396812" w:rsidP="005D66AB">
            <w:pPr>
              <w:rPr>
                <w:rFonts w:asciiTheme="minorHAnsi" w:hAnsiTheme="minorHAnsi" w:cstheme="minorHAnsi"/>
                <w:color w:val="000000"/>
                <w:sz w:val="22"/>
                <w:szCs w:val="22"/>
              </w:rPr>
            </w:pPr>
            <w:r w:rsidRPr="005D66AB">
              <w:rPr>
                <w:rFonts w:asciiTheme="minorHAnsi" w:hAnsiTheme="minorHAnsi" w:cstheme="minorHAnsi"/>
                <w:color w:val="000000"/>
                <w:sz w:val="22"/>
                <w:szCs w:val="22"/>
              </w:rPr>
              <w:t>Southeast Asia</w:t>
            </w:r>
          </w:p>
        </w:tc>
        <w:tc>
          <w:tcPr>
            <w:tcW w:w="228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76DAFC45" w14:textId="37F81150" w:rsidR="00396812" w:rsidRPr="005D66AB" w:rsidRDefault="00F90911" w:rsidP="005D66AB">
            <w:pPr>
              <w:rPr>
                <w:rFonts w:asciiTheme="minorHAnsi" w:eastAsia="ＭＳ 明朝" w:hAnsiTheme="minorHAnsi" w:cstheme="minorHAnsi"/>
                <w:color w:val="000000"/>
                <w:sz w:val="22"/>
                <w:szCs w:val="22"/>
              </w:rPr>
            </w:pPr>
            <w:r w:rsidRPr="005D66AB">
              <w:rPr>
                <w:rFonts w:asciiTheme="minorHAnsi" w:hAnsiTheme="minorHAnsi" w:cstheme="minorHAnsi"/>
                <w:color w:val="000000"/>
                <w:sz w:val="22"/>
                <w:szCs w:val="22"/>
              </w:rPr>
              <w:t>Spoke VNET will be connected to Core network Hub. Will not be connected vWAN Hub</w:t>
            </w:r>
          </w:p>
        </w:tc>
      </w:tr>
      <w:tr w:rsidR="00396812" w14:paraId="7B34F2A1" w14:textId="77777777" w:rsidTr="005C1ED3">
        <w:trPr>
          <w:trHeight w:val="57"/>
        </w:trPr>
        <w:tc>
          <w:tcPr>
            <w:tcW w:w="88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698EF5CC" w14:textId="5005793C" w:rsidR="00396812" w:rsidRPr="005D66AB" w:rsidRDefault="00F90911" w:rsidP="005D66AB">
            <w:pPr>
              <w:rPr>
                <w:rFonts w:asciiTheme="minorHAnsi" w:hAnsiTheme="minorHAnsi" w:cstheme="minorHAnsi"/>
                <w:sz w:val="22"/>
                <w:szCs w:val="22"/>
              </w:rPr>
            </w:pPr>
            <w:r w:rsidRPr="005D66AB">
              <w:rPr>
                <w:rFonts w:asciiTheme="minorHAnsi" w:hAnsiTheme="minorHAnsi" w:cstheme="minorHAnsi"/>
                <w:color w:val="000000"/>
                <w:sz w:val="22"/>
                <w:szCs w:val="22"/>
              </w:rPr>
              <w:t>ave-sea-cor-vnt-10.166.10.0</w:t>
            </w:r>
          </w:p>
        </w:tc>
        <w:tc>
          <w:tcPr>
            <w:tcW w:w="90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tcPr>
          <w:p w14:paraId="2C787D82" w14:textId="44A2DD43" w:rsidR="00396812" w:rsidRPr="005D66AB" w:rsidRDefault="00F90911" w:rsidP="005D66AB">
            <w:pPr>
              <w:rPr>
                <w:rFonts w:asciiTheme="minorHAnsi" w:hAnsiTheme="minorHAnsi" w:cstheme="minorHAnsi"/>
                <w:sz w:val="22"/>
                <w:szCs w:val="22"/>
              </w:rPr>
            </w:pPr>
            <w:r w:rsidRPr="005D66AB">
              <w:rPr>
                <w:rFonts w:asciiTheme="minorHAnsi" w:hAnsiTheme="minorHAnsi" w:cstheme="minorHAnsi"/>
                <w:color w:val="0D0D0D"/>
                <w:sz w:val="22"/>
                <w:szCs w:val="22"/>
              </w:rPr>
              <w:t>ave-cor-automation</w:t>
            </w:r>
          </w:p>
        </w:tc>
        <w:tc>
          <w:tcPr>
            <w:tcW w:w="93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2573BB5F" w14:textId="3647821B" w:rsidR="00396812" w:rsidRPr="005D66AB" w:rsidRDefault="00396812" w:rsidP="005D66AB">
            <w:pPr>
              <w:rPr>
                <w:rFonts w:asciiTheme="minorHAnsi" w:hAnsiTheme="minorHAnsi" w:cstheme="minorHAnsi"/>
                <w:color w:val="000000" w:themeColor="text1"/>
                <w:sz w:val="22"/>
                <w:szCs w:val="22"/>
              </w:rPr>
            </w:pPr>
            <w:r w:rsidRPr="005D66AB">
              <w:rPr>
                <w:rFonts w:asciiTheme="minorHAnsi" w:hAnsiTheme="minorHAnsi" w:cstheme="minorHAnsi"/>
                <w:color w:val="000000"/>
                <w:sz w:val="22"/>
                <w:szCs w:val="22"/>
              </w:rPr>
              <w:t>Southeast Asia</w:t>
            </w:r>
          </w:p>
        </w:tc>
        <w:tc>
          <w:tcPr>
            <w:tcW w:w="228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2CF7128" w14:textId="64D06EAE" w:rsidR="00396812" w:rsidRPr="005D66AB" w:rsidRDefault="00F90911" w:rsidP="005D66AB">
            <w:pPr>
              <w:rPr>
                <w:rFonts w:asciiTheme="minorHAnsi" w:hAnsiTheme="minorHAnsi" w:cstheme="minorHAnsi"/>
                <w:color w:val="000000"/>
                <w:sz w:val="22"/>
                <w:szCs w:val="22"/>
              </w:rPr>
            </w:pPr>
            <w:r w:rsidRPr="005D66AB">
              <w:rPr>
                <w:rFonts w:asciiTheme="minorHAnsi" w:hAnsiTheme="minorHAnsi" w:cstheme="minorHAnsi"/>
                <w:color w:val="000000"/>
                <w:sz w:val="22"/>
                <w:szCs w:val="22"/>
              </w:rPr>
              <w:t>Spoke VNET will be connected to Core network Hub. Will not be connected vWAN Hub</w:t>
            </w:r>
          </w:p>
        </w:tc>
      </w:tr>
      <w:tr w:rsidR="00396812" w14:paraId="2CAF513B" w14:textId="77777777" w:rsidTr="005C1ED3">
        <w:trPr>
          <w:trHeight w:val="57"/>
        </w:trPr>
        <w:tc>
          <w:tcPr>
            <w:tcW w:w="88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394D084B" w14:textId="170E4D27" w:rsidR="00396812" w:rsidRPr="005D66AB" w:rsidRDefault="00F90911" w:rsidP="005D66AB">
            <w:pPr>
              <w:rPr>
                <w:rFonts w:asciiTheme="minorHAnsi" w:hAnsiTheme="minorHAnsi" w:cstheme="minorHAnsi"/>
                <w:sz w:val="22"/>
                <w:szCs w:val="22"/>
              </w:rPr>
            </w:pPr>
            <w:r w:rsidRPr="005D66AB">
              <w:rPr>
                <w:rFonts w:asciiTheme="minorHAnsi" w:hAnsiTheme="minorHAnsi" w:cstheme="minorHAnsi"/>
                <w:color w:val="000000"/>
                <w:sz w:val="22"/>
                <w:szCs w:val="22"/>
              </w:rPr>
              <w:t>ave-sea-cor-vnt-10.166.11.0</w:t>
            </w:r>
          </w:p>
        </w:tc>
        <w:tc>
          <w:tcPr>
            <w:tcW w:w="90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5B43FE2F" w14:textId="59B2CCFF" w:rsidR="00396812" w:rsidRPr="005D66AB" w:rsidRDefault="00F90911" w:rsidP="005D66AB">
            <w:pPr>
              <w:rPr>
                <w:rFonts w:asciiTheme="minorHAnsi" w:hAnsiTheme="minorHAnsi" w:cstheme="minorHAnsi"/>
                <w:sz w:val="22"/>
                <w:szCs w:val="22"/>
              </w:rPr>
            </w:pPr>
            <w:r w:rsidRPr="005D66AB">
              <w:rPr>
                <w:rFonts w:asciiTheme="minorHAnsi" w:hAnsiTheme="minorHAnsi" w:cstheme="minorHAnsi"/>
                <w:color w:val="000000"/>
                <w:sz w:val="22"/>
                <w:szCs w:val="22"/>
              </w:rPr>
              <w:t>ave-cor-security</w:t>
            </w:r>
          </w:p>
        </w:tc>
        <w:tc>
          <w:tcPr>
            <w:tcW w:w="93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A7B4237" w14:textId="4D3D24C3" w:rsidR="00396812" w:rsidRPr="005D66AB" w:rsidRDefault="00396812" w:rsidP="005D66AB">
            <w:pPr>
              <w:rPr>
                <w:rFonts w:asciiTheme="minorHAnsi" w:hAnsiTheme="minorHAnsi" w:cstheme="minorHAnsi"/>
                <w:sz w:val="22"/>
                <w:szCs w:val="22"/>
              </w:rPr>
            </w:pPr>
            <w:r w:rsidRPr="005D66AB">
              <w:rPr>
                <w:rFonts w:asciiTheme="minorHAnsi" w:hAnsiTheme="minorHAnsi" w:cstheme="minorHAnsi"/>
                <w:color w:val="000000"/>
                <w:sz w:val="22"/>
                <w:szCs w:val="22"/>
              </w:rPr>
              <w:t>Southeast Asia</w:t>
            </w:r>
          </w:p>
        </w:tc>
        <w:tc>
          <w:tcPr>
            <w:tcW w:w="228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D58A498" w14:textId="5BE6A841" w:rsidR="00396812" w:rsidRPr="005D66AB" w:rsidRDefault="00F90911" w:rsidP="005D66AB">
            <w:pPr>
              <w:rPr>
                <w:rFonts w:asciiTheme="minorHAnsi" w:hAnsiTheme="minorHAnsi" w:cstheme="minorHAnsi"/>
                <w:color w:val="000000"/>
                <w:sz w:val="22"/>
                <w:szCs w:val="22"/>
              </w:rPr>
            </w:pPr>
            <w:r w:rsidRPr="005D66AB">
              <w:rPr>
                <w:rFonts w:asciiTheme="minorHAnsi" w:hAnsiTheme="minorHAnsi" w:cstheme="minorHAnsi"/>
                <w:color w:val="000000"/>
                <w:sz w:val="22"/>
                <w:szCs w:val="22"/>
              </w:rPr>
              <w:t>Spoke VNET will be connected to Core network Hub. Will not be connected vWAN Hub</w:t>
            </w:r>
          </w:p>
        </w:tc>
      </w:tr>
      <w:tr w:rsidR="00396812" w14:paraId="2F50A0CA" w14:textId="77777777" w:rsidTr="005C1ED3">
        <w:trPr>
          <w:trHeight w:val="57"/>
        </w:trPr>
        <w:tc>
          <w:tcPr>
            <w:tcW w:w="88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5CCC217E" w14:textId="519C9150" w:rsidR="00396812" w:rsidRPr="005D66AB" w:rsidRDefault="00F90911" w:rsidP="005D66AB">
            <w:pPr>
              <w:rPr>
                <w:rFonts w:asciiTheme="minorHAnsi" w:hAnsiTheme="minorHAnsi" w:cstheme="minorHAnsi"/>
                <w:sz w:val="22"/>
                <w:szCs w:val="22"/>
              </w:rPr>
            </w:pPr>
            <w:r w:rsidRPr="005D66AB">
              <w:rPr>
                <w:rFonts w:asciiTheme="minorHAnsi" w:hAnsiTheme="minorHAnsi" w:cstheme="minorHAnsi"/>
                <w:color w:val="000000"/>
                <w:sz w:val="22"/>
                <w:szCs w:val="22"/>
              </w:rPr>
              <w:lastRenderedPageBreak/>
              <w:t>ave-sea-prd-vnt-10.166.12.0</w:t>
            </w:r>
          </w:p>
        </w:tc>
        <w:tc>
          <w:tcPr>
            <w:tcW w:w="90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1E2DCF8B" w14:textId="366B4F11" w:rsidR="00396812" w:rsidRPr="005D66AB" w:rsidRDefault="00F90911" w:rsidP="005D66AB">
            <w:pPr>
              <w:rPr>
                <w:rFonts w:asciiTheme="minorHAnsi" w:hAnsiTheme="minorHAnsi" w:cstheme="minorHAnsi"/>
                <w:sz w:val="22"/>
                <w:szCs w:val="22"/>
              </w:rPr>
            </w:pPr>
            <w:r w:rsidRPr="005D66AB">
              <w:rPr>
                <w:rFonts w:asciiTheme="minorHAnsi" w:hAnsiTheme="minorHAnsi" w:cstheme="minorHAnsi"/>
                <w:color w:val="000000"/>
                <w:sz w:val="22"/>
                <w:szCs w:val="22"/>
              </w:rPr>
              <w:t xml:space="preserve">ave-prd-workload </w:t>
            </w:r>
          </w:p>
        </w:tc>
        <w:tc>
          <w:tcPr>
            <w:tcW w:w="93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E7FC922" w14:textId="1008AB2E" w:rsidR="00396812" w:rsidRPr="005D66AB" w:rsidRDefault="00396812" w:rsidP="005D66AB">
            <w:pPr>
              <w:rPr>
                <w:rFonts w:asciiTheme="minorHAnsi" w:hAnsiTheme="minorHAnsi" w:cstheme="minorHAnsi"/>
                <w:sz w:val="22"/>
                <w:szCs w:val="22"/>
              </w:rPr>
            </w:pPr>
            <w:r w:rsidRPr="005D66AB">
              <w:rPr>
                <w:rFonts w:asciiTheme="minorHAnsi" w:hAnsiTheme="minorHAnsi" w:cstheme="minorHAnsi"/>
                <w:color w:val="000000"/>
                <w:sz w:val="22"/>
                <w:szCs w:val="22"/>
              </w:rPr>
              <w:t>Southeast Asia</w:t>
            </w:r>
          </w:p>
        </w:tc>
        <w:tc>
          <w:tcPr>
            <w:tcW w:w="228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1BEB5CB7" w14:textId="176330DE" w:rsidR="00396812" w:rsidRPr="005D66AB" w:rsidRDefault="00F90911" w:rsidP="005D66AB">
            <w:pPr>
              <w:rPr>
                <w:rFonts w:asciiTheme="minorHAnsi" w:hAnsiTheme="minorHAnsi" w:cstheme="minorHAnsi"/>
                <w:color w:val="000000"/>
                <w:sz w:val="22"/>
                <w:szCs w:val="22"/>
              </w:rPr>
            </w:pPr>
            <w:r w:rsidRPr="005D66AB">
              <w:rPr>
                <w:rFonts w:asciiTheme="minorHAnsi" w:hAnsiTheme="minorHAnsi" w:cstheme="minorHAnsi"/>
                <w:color w:val="000000"/>
                <w:sz w:val="22"/>
                <w:szCs w:val="22"/>
              </w:rPr>
              <w:t>Spoke VNET will be connected to Core network Hub. Will not be connected vWAN Hub</w:t>
            </w:r>
          </w:p>
        </w:tc>
      </w:tr>
      <w:tr w:rsidR="00396812" w14:paraId="57396E1C" w14:textId="77777777" w:rsidTr="005C1ED3">
        <w:trPr>
          <w:trHeight w:val="57"/>
        </w:trPr>
        <w:tc>
          <w:tcPr>
            <w:tcW w:w="88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433523B9" w14:textId="0001E36B" w:rsidR="00396812" w:rsidRPr="005D66AB" w:rsidRDefault="00F90911" w:rsidP="005D66AB">
            <w:pPr>
              <w:rPr>
                <w:rFonts w:asciiTheme="minorHAnsi" w:hAnsiTheme="minorHAnsi" w:cstheme="minorHAnsi"/>
                <w:sz w:val="22"/>
                <w:szCs w:val="22"/>
                <w:lang w:val="fr-FR"/>
              </w:rPr>
            </w:pPr>
            <w:r w:rsidRPr="005D66AB">
              <w:rPr>
                <w:rFonts w:asciiTheme="minorHAnsi" w:hAnsiTheme="minorHAnsi" w:cstheme="minorHAnsi"/>
                <w:color w:val="000000"/>
                <w:sz w:val="22"/>
                <w:szCs w:val="22"/>
              </w:rPr>
              <w:t>ave-sea-dev-vnt-10.166.16.0</w:t>
            </w:r>
          </w:p>
        </w:tc>
        <w:tc>
          <w:tcPr>
            <w:tcW w:w="90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68A84ED7" w14:textId="1B60B705" w:rsidR="00396812" w:rsidRPr="005D66AB" w:rsidRDefault="00F90911" w:rsidP="005D66AB">
            <w:pPr>
              <w:rPr>
                <w:rFonts w:asciiTheme="minorHAnsi" w:hAnsiTheme="minorHAnsi" w:cstheme="minorHAnsi"/>
                <w:sz w:val="22"/>
                <w:szCs w:val="22"/>
              </w:rPr>
            </w:pPr>
            <w:r w:rsidRPr="005D66AB">
              <w:rPr>
                <w:rFonts w:asciiTheme="minorHAnsi" w:hAnsiTheme="minorHAnsi" w:cstheme="minorHAnsi"/>
                <w:color w:val="000000"/>
                <w:sz w:val="22"/>
                <w:szCs w:val="22"/>
              </w:rPr>
              <w:t>ave-dev-workload</w:t>
            </w:r>
          </w:p>
        </w:tc>
        <w:tc>
          <w:tcPr>
            <w:tcW w:w="93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1BE577C2" w14:textId="0EBCA050" w:rsidR="00396812" w:rsidRPr="005D66AB" w:rsidRDefault="00396812" w:rsidP="005D66AB">
            <w:pPr>
              <w:rPr>
                <w:rFonts w:asciiTheme="minorHAnsi" w:hAnsiTheme="minorHAnsi" w:cstheme="minorHAnsi"/>
                <w:sz w:val="22"/>
                <w:szCs w:val="22"/>
              </w:rPr>
            </w:pPr>
            <w:r w:rsidRPr="005D66AB">
              <w:rPr>
                <w:rFonts w:asciiTheme="minorHAnsi" w:hAnsiTheme="minorHAnsi" w:cstheme="minorHAnsi"/>
                <w:color w:val="000000"/>
                <w:sz w:val="22"/>
                <w:szCs w:val="22"/>
              </w:rPr>
              <w:t>Southeast Asia</w:t>
            </w:r>
          </w:p>
        </w:tc>
        <w:tc>
          <w:tcPr>
            <w:tcW w:w="228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46481AD0" w14:textId="352A6232" w:rsidR="00396812" w:rsidRPr="005D66AB" w:rsidRDefault="00F90911" w:rsidP="005D66AB">
            <w:pPr>
              <w:rPr>
                <w:rFonts w:asciiTheme="minorHAnsi" w:hAnsiTheme="minorHAnsi" w:cstheme="minorHAnsi"/>
                <w:color w:val="000000"/>
                <w:sz w:val="22"/>
                <w:szCs w:val="22"/>
              </w:rPr>
            </w:pPr>
            <w:r w:rsidRPr="005D66AB">
              <w:rPr>
                <w:rFonts w:asciiTheme="minorHAnsi" w:hAnsiTheme="minorHAnsi" w:cstheme="minorHAnsi"/>
                <w:color w:val="000000"/>
                <w:sz w:val="22"/>
                <w:szCs w:val="22"/>
              </w:rPr>
              <w:t>Spoke VNET will be connected to Core network Hub. Will not be connected vWAN Hub</w:t>
            </w:r>
          </w:p>
        </w:tc>
      </w:tr>
      <w:tr w:rsidR="00396812" w14:paraId="5FE94E26" w14:textId="77777777" w:rsidTr="005C1ED3">
        <w:trPr>
          <w:trHeight w:val="57"/>
        </w:trPr>
        <w:tc>
          <w:tcPr>
            <w:tcW w:w="88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51420C20" w14:textId="7A373E01" w:rsidR="00396812" w:rsidRPr="005D66AB" w:rsidRDefault="00F90911" w:rsidP="005D66AB">
            <w:pPr>
              <w:rPr>
                <w:rFonts w:asciiTheme="minorHAnsi" w:hAnsiTheme="minorHAnsi" w:cstheme="minorHAnsi"/>
                <w:sz w:val="22"/>
                <w:szCs w:val="22"/>
                <w:lang w:val="fr-FR"/>
              </w:rPr>
            </w:pPr>
            <w:r w:rsidRPr="005D66AB">
              <w:rPr>
                <w:rFonts w:asciiTheme="minorHAnsi" w:hAnsiTheme="minorHAnsi" w:cstheme="minorHAnsi"/>
                <w:color w:val="000000"/>
                <w:sz w:val="22"/>
                <w:szCs w:val="22"/>
              </w:rPr>
              <w:t>ave-sea-qa-vnt-10.166.20.0</w:t>
            </w:r>
          </w:p>
        </w:tc>
        <w:tc>
          <w:tcPr>
            <w:tcW w:w="90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6DD80D4D" w14:textId="77C9A69E" w:rsidR="00396812" w:rsidRPr="005D66AB" w:rsidRDefault="00F90911" w:rsidP="005D66AB">
            <w:pPr>
              <w:rPr>
                <w:rFonts w:asciiTheme="minorHAnsi" w:hAnsiTheme="minorHAnsi" w:cstheme="minorHAnsi"/>
                <w:sz w:val="22"/>
                <w:szCs w:val="22"/>
              </w:rPr>
            </w:pPr>
            <w:r w:rsidRPr="005D66AB">
              <w:rPr>
                <w:rFonts w:asciiTheme="minorHAnsi" w:hAnsiTheme="minorHAnsi" w:cstheme="minorHAnsi"/>
                <w:color w:val="000000"/>
                <w:sz w:val="22"/>
                <w:szCs w:val="22"/>
              </w:rPr>
              <w:t>ave-qa-workload</w:t>
            </w:r>
          </w:p>
        </w:tc>
        <w:tc>
          <w:tcPr>
            <w:tcW w:w="93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14832F79" w14:textId="76CBA514" w:rsidR="00396812" w:rsidRPr="005D66AB" w:rsidRDefault="00396812" w:rsidP="005D66AB">
            <w:pPr>
              <w:rPr>
                <w:rFonts w:asciiTheme="minorHAnsi" w:hAnsiTheme="minorHAnsi" w:cstheme="minorHAnsi"/>
                <w:sz w:val="22"/>
                <w:szCs w:val="22"/>
              </w:rPr>
            </w:pPr>
            <w:r w:rsidRPr="005D66AB">
              <w:rPr>
                <w:rFonts w:asciiTheme="minorHAnsi" w:hAnsiTheme="minorHAnsi" w:cstheme="minorHAnsi"/>
                <w:color w:val="000000"/>
                <w:sz w:val="22"/>
                <w:szCs w:val="22"/>
              </w:rPr>
              <w:t>Southeast Asia</w:t>
            </w:r>
          </w:p>
        </w:tc>
        <w:tc>
          <w:tcPr>
            <w:tcW w:w="228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0EB8BAF7" w14:textId="19BDC918" w:rsidR="00396812" w:rsidRPr="005D66AB" w:rsidRDefault="00F90911" w:rsidP="005D66AB">
            <w:pPr>
              <w:rPr>
                <w:rFonts w:asciiTheme="minorHAnsi" w:hAnsiTheme="minorHAnsi" w:cstheme="minorHAnsi"/>
                <w:color w:val="000000"/>
                <w:sz w:val="22"/>
                <w:szCs w:val="22"/>
              </w:rPr>
            </w:pPr>
            <w:r w:rsidRPr="005D66AB">
              <w:rPr>
                <w:rFonts w:asciiTheme="minorHAnsi" w:hAnsiTheme="minorHAnsi" w:cstheme="minorHAnsi"/>
                <w:color w:val="000000"/>
                <w:sz w:val="22"/>
                <w:szCs w:val="22"/>
              </w:rPr>
              <w:t>Spoke VNET will be connected to Core network Hub. Will not be connected vWAN Hub</w:t>
            </w:r>
          </w:p>
        </w:tc>
      </w:tr>
      <w:tr w:rsidR="00396812" w14:paraId="71859C65" w14:textId="77777777" w:rsidTr="005C1ED3">
        <w:trPr>
          <w:trHeight w:val="57"/>
        </w:trPr>
        <w:tc>
          <w:tcPr>
            <w:tcW w:w="88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1467FF65" w14:textId="619C350A" w:rsidR="00396812" w:rsidRPr="005D66AB" w:rsidRDefault="00F90911" w:rsidP="005D66AB">
            <w:pPr>
              <w:rPr>
                <w:rFonts w:asciiTheme="minorHAnsi" w:hAnsiTheme="minorHAnsi" w:cstheme="minorHAnsi"/>
                <w:sz w:val="22"/>
                <w:szCs w:val="22"/>
                <w:lang w:val="fr-FR"/>
              </w:rPr>
            </w:pPr>
            <w:r w:rsidRPr="005D66AB">
              <w:rPr>
                <w:rFonts w:asciiTheme="minorHAnsi" w:hAnsiTheme="minorHAnsi" w:cstheme="minorHAnsi"/>
                <w:color w:val="000000"/>
                <w:sz w:val="22"/>
                <w:szCs w:val="22"/>
              </w:rPr>
              <w:t>ave-sea-pprd-vnt-10.166.24.0</w:t>
            </w:r>
          </w:p>
        </w:tc>
        <w:tc>
          <w:tcPr>
            <w:tcW w:w="902"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bottom"/>
          </w:tcPr>
          <w:p w14:paraId="74BD7545" w14:textId="30B84CAD" w:rsidR="00396812" w:rsidRPr="005D66AB" w:rsidRDefault="00F90911" w:rsidP="005D66AB">
            <w:pPr>
              <w:rPr>
                <w:rFonts w:asciiTheme="minorHAnsi" w:hAnsiTheme="minorHAnsi" w:cstheme="minorHAnsi"/>
                <w:sz w:val="22"/>
                <w:szCs w:val="22"/>
                <w:lang w:val="fr-FR"/>
              </w:rPr>
            </w:pPr>
            <w:r w:rsidRPr="005D66AB">
              <w:rPr>
                <w:rFonts w:asciiTheme="minorHAnsi" w:hAnsiTheme="minorHAnsi" w:cstheme="minorHAnsi"/>
                <w:color w:val="000000"/>
                <w:sz w:val="22"/>
                <w:szCs w:val="22"/>
              </w:rPr>
              <w:t>ave-pprd-workload</w:t>
            </w:r>
          </w:p>
        </w:tc>
        <w:tc>
          <w:tcPr>
            <w:tcW w:w="93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2348BF05" w14:textId="504B8767" w:rsidR="00396812" w:rsidRPr="005D66AB" w:rsidRDefault="00396812" w:rsidP="005D66AB">
            <w:pPr>
              <w:rPr>
                <w:rFonts w:asciiTheme="minorHAnsi" w:hAnsiTheme="minorHAnsi" w:cstheme="minorHAnsi"/>
                <w:sz w:val="22"/>
                <w:szCs w:val="22"/>
              </w:rPr>
            </w:pPr>
            <w:r w:rsidRPr="005D66AB">
              <w:rPr>
                <w:rFonts w:asciiTheme="minorHAnsi" w:hAnsiTheme="minorHAnsi" w:cstheme="minorHAnsi"/>
                <w:color w:val="000000"/>
                <w:sz w:val="22"/>
                <w:szCs w:val="22"/>
              </w:rPr>
              <w:t>Southeast Asia</w:t>
            </w:r>
          </w:p>
        </w:tc>
        <w:tc>
          <w:tcPr>
            <w:tcW w:w="228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5B80A6A3" w14:textId="28282063" w:rsidR="00396812" w:rsidRPr="005D66AB" w:rsidRDefault="00F90911" w:rsidP="005D66AB">
            <w:pPr>
              <w:rPr>
                <w:rFonts w:asciiTheme="minorHAnsi" w:hAnsiTheme="minorHAnsi" w:cstheme="minorHAnsi"/>
                <w:color w:val="000000"/>
                <w:sz w:val="22"/>
                <w:szCs w:val="22"/>
              </w:rPr>
            </w:pPr>
            <w:r w:rsidRPr="005D66AB">
              <w:rPr>
                <w:rFonts w:asciiTheme="minorHAnsi" w:hAnsiTheme="minorHAnsi" w:cstheme="minorHAnsi"/>
                <w:color w:val="000000"/>
                <w:sz w:val="22"/>
                <w:szCs w:val="22"/>
              </w:rPr>
              <w:t>Spoke VNET will be connected to Core network Hub. Will not be connected vWAN Hub</w:t>
            </w:r>
          </w:p>
        </w:tc>
      </w:tr>
    </w:tbl>
    <w:p w14:paraId="5776DD49" w14:textId="7F46B528" w:rsidR="00815857" w:rsidRPr="00815857" w:rsidRDefault="00815857" w:rsidP="00EB2E65">
      <w:pPr>
        <w:jc w:val="both"/>
        <w:rPr>
          <w:highlight w:val="yellow"/>
        </w:rPr>
      </w:pPr>
    </w:p>
    <w:p w14:paraId="74ED1D5F" w14:textId="7222D620" w:rsidR="00126F7E" w:rsidRPr="005D66AB" w:rsidRDefault="28897029" w:rsidP="00EB2E65">
      <w:pPr>
        <w:pStyle w:val="Caption"/>
        <w:jc w:val="both"/>
        <w:rPr>
          <w:rFonts w:asciiTheme="minorHAnsi" w:hAnsiTheme="minorHAnsi" w:cstheme="minorHAnsi"/>
        </w:rPr>
      </w:pPr>
      <w:bookmarkStart w:id="105" w:name="_Toc109818627"/>
      <w:r w:rsidRPr="005D66AB">
        <w:rPr>
          <w:rFonts w:asciiTheme="minorHAnsi" w:hAnsiTheme="minorHAnsi" w:cstheme="minorHAnsi"/>
        </w:rPr>
        <w:t xml:space="preserve">Table </w:t>
      </w:r>
      <w:r w:rsidR="001B6E5A" w:rsidRPr="005D66AB">
        <w:rPr>
          <w:rFonts w:asciiTheme="minorHAnsi" w:hAnsiTheme="minorHAnsi" w:cstheme="minorHAnsi"/>
        </w:rPr>
        <w:fldChar w:fldCharType="begin"/>
      </w:r>
      <w:r w:rsidR="001B6E5A" w:rsidRPr="005D66AB">
        <w:rPr>
          <w:rFonts w:asciiTheme="minorHAnsi" w:hAnsiTheme="minorHAnsi" w:cstheme="minorHAnsi"/>
        </w:rPr>
        <w:instrText>SEQ Table \* ARABIC</w:instrText>
      </w:r>
      <w:r w:rsidR="001B6E5A" w:rsidRPr="005D66AB">
        <w:rPr>
          <w:rFonts w:asciiTheme="minorHAnsi" w:hAnsiTheme="minorHAnsi" w:cstheme="minorHAnsi"/>
        </w:rPr>
        <w:fldChar w:fldCharType="separate"/>
      </w:r>
      <w:r w:rsidR="00EA5048" w:rsidRPr="005D66AB">
        <w:rPr>
          <w:rFonts w:asciiTheme="minorHAnsi" w:hAnsiTheme="minorHAnsi" w:cstheme="minorHAnsi"/>
          <w:noProof/>
        </w:rPr>
        <w:t>8</w:t>
      </w:r>
      <w:r w:rsidR="001B6E5A" w:rsidRPr="005D66AB">
        <w:rPr>
          <w:rFonts w:asciiTheme="minorHAnsi" w:hAnsiTheme="minorHAnsi" w:cstheme="minorHAnsi"/>
        </w:rPr>
        <w:fldChar w:fldCharType="end"/>
      </w:r>
      <w:r w:rsidRPr="005D66AB">
        <w:rPr>
          <w:rFonts w:asciiTheme="minorHAnsi" w:hAnsiTheme="minorHAnsi" w:cstheme="minorHAnsi"/>
        </w:rPr>
        <w:t xml:space="preserve"> </w:t>
      </w:r>
      <w:r w:rsidR="0AAC2FA4" w:rsidRPr="005D66AB">
        <w:rPr>
          <w:rFonts w:asciiTheme="minorHAnsi" w:hAnsiTheme="minorHAnsi" w:cstheme="minorHAnsi"/>
        </w:rPr>
        <w:t>VNETs Information</w:t>
      </w:r>
      <w:bookmarkEnd w:id="105"/>
    </w:p>
    <w:p w14:paraId="5935AD26" w14:textId="1C581AC5" w:rsidR="00CF1A32" w:rsidRPr="003C05F7" w:rsidRDefault="00CF1A32" w:rsidP="00EB2E65">
      <w:pPr>
        <w:jc w:val="both"/>
        <w:rPr>
          <w:highlight w:val="yellow"/>
        </w:rPr>
      </w:pPr>
    </w:p>
    <w:tbl>
      <w:tblPr>
        <w:tblStyle w:val="TableGrid"/>
        <w:tblpPr w:leftFromText="180" w:rightFromText="180" w:vertAnchor="text" w:tblpY="1"/>
        <w:tblOverlap w:val="never"/>
        <w:tblW w:w="17010" w:type="dxa"/>
        <w:tblLayout w:type="fixed"/>
        <w:tblLook w:val="04A0" w:firstRow="1" w:lastRow="0" w:firstColumn="1" w:lastColumn="0" w:noHBand="0" w:noVBand="1"/>
      </w:tblPr>
      <w:tblGrid>
        <w:gridCol w:w="900"/>
        <w:gridCol w:w="221"/>
        <w:gridCol w:w="1489"/>
        <w:gridCol w:w="1620"/>
        <w:gridCol w:w="4410"/>
        <w:gridCol w:w="8370"/>
      </w:tblGrid>
      <w:tr w:rsidR="00FD0401" w:rsidRPr="00C212AC" w14:paraId="3E0B522F" w14:textId="4C1200F0" w:rsidTr="002B66CA">
        <w:trPr>
          <w:cnfStyle w:val="100000000000" w:firstRow="1" w:lastRow="0" w:firstColumn="0" w:lastColumn="0" w:oddVBand="0" w:evenVBand="0" w:oddHBand="0" w:evenHBand="0" w:firstRowFirstColumn="0" w:firstRowLastColumn="0" w:lastRowFirstColumn="0" w:lastRowLastColumn="0"/>
        </w:trPr>
        <w:tc>
          <w:tcPr>
            <w:tcW w:w="900" w:type="dxa"/>
            <w:tcBorders>
              <w:top w:val="single" w:sz="4" w:space="0" w:color="008AC8"/>
              <w:left w:val="nil"/>
              <w:bottom w:val="single" w:sz="4" w:space="0" w:color="008AC8"/>
              <w:right w:val="nil"/>
            </w:tcBorders>
            <w:hideMark/>
          </w:tcPr>
          <w:p w14:paraId="35FEC9A4" w14:textId="77777777" w:rsidR="00FD0401" w:rsidRPr="00C212AC" w:rsidRDefault="00FD0401" w:rsidP="00EB2E65">
            <w:pPr>
              <w:jc w:val="both"/>
              <w:rPr>
                <w:rFonts w:asciiTheme="minorHAnsi" w:hAnsiTheme="minorHAnsi" w:cstheme="minorHAnsi"/>
                <w:sz w:val="22"/>
              </w:rPr>
            </w:pPr>
            <w:r w:rsidRPr="00C212AC">
              <w:rPr>
                <w:rFonts w:asciiTheme="minorHAnsi" w:hAnsiTheme="minorHAnsi" w:cstheme="minorHAnsi"/>
                <w:sz w:val="22"/>
              </w:rPr>
              <w:t>Environment</w:t>
            </w:r>
          </w:p>
        </w:tc>
        <w:tc>
          <w:tcPr>
            <w:tcW w:w="1710" w:type="dxa"/>
            <w:gridSpan w:val="2"/>
            <w:tcBorders>
              <w:top w:val="single" w:sz="4" w:space="0" w:color="008AC8"/>
              <w:left w:val="nil"/>
              <w:bottom w:val="single" w:sz="4" w:space="0" w:color="008AC8"/>
              <w:right w:val="nil"/>
            </w:tcBorders>
            <w:hideMark/>
          </w:tcPr>
          <w:p w14:paraId="0A8A563F" w14:textId="77777777" w:rsidR="00FD0401" w:rsidRPr="00C212AC" w:rsidRDefault="00FD0401" w:rsidP="00EB2E65">
            <w:pPr>
              <w:jc w:val="both"/>
              <w:rPr>
                <w:rFonts w:asciiTheme="minorHAnsi" w:hAnsiTheme="minorHAnsi" w:cstheme="minorHAnsi"/>
                <w:sz w:val="22"/>
              </w:rPr>
            </w:pPr>
            <w:r w:rsidRPr="00C212AC">
              <w:rPr>
                <w:rFonts w:asciiTheme="minorHAnsi" w:hAnsiTheme="minorHAnsi" w:cstheme="minorHAnsi"/>
                <w:sz w:val="22"/>
              </w:rPr>
              <w:t>Environment type</w:t>
            </w:r>
          </w:p>
        </w:tc>
        <w:tc>
          <w:tcPr>
            <w:tcW w:w="1620" w:type="dxa"/>
            <w:tcBorders>
              <w:top w:val="single" w:sz="4" w:space="0" w:color="008AC8"/>
              <w:left w:val="nil"/>
              <w:bottom w:val="single" w:sz="4" w:space="0" w:color="008AC8"/>
              <w:right w:val="nil"/>
            </w:tcBorders>
            <w:hideMark/>
          </w:tcPr>
          <w:p w14:paraId="781B752B" w14:textId="77777777" w:rsidR="00FD0401" w:rsidRPr="00C212AC" w:rsidRDefault="00FD0401" w:rsidP="00EB2E65">
            <w:pPr>
              <w:jc w:val="both"/>
              <w:rPr>
                <w:rFonts w:asciiTheme="minorHAnsi" w:hAnsiTheme="minorHAnsi" w:cstheme="minorHAnsi"/>
                <w:sz w:val="22"/>
              </w:rPr>
            </w:pPr>
            <w:r w:rsidRPr="00C212AC">
              <w:rPr>
                <w:rFonts w:asciiTheme="minorHAnsi" w:hAnsiTheme="minorHAnsi" w:cstheme="minorHAnsi"/>
                <w:sz w:val="22"/>
              </w:rPr>
              <w:t>Virtual network</w:t>
            </w:r>
          </w:p>
        </w:tc>
        <w:tc>
          <w:tcPr>
            <w:tcW w:w="4410" w:type="dxa"/>
            <w:tcBorders>
              <w:top w:val="single" w:sz="4" w:space="0" w:color="008AC8"/>
              <w:left w:val="nil"/>
              <w:bottom w:val="single" w:sz="4" w:space="0" w:color="008AC8"/>
              <w:right w:val="nil"/>
            </w:tcBorders>
            <w:hideMark/>
          </w:tcPr>
          <w:p w14:paraId="506ADAFF" w14:textId="77777777" w:rsidR="00FD0401" w:rsidRPr="00C212AC" w:rsidRDefault="00FD0401" w:rsidP="00EB2E65">
            <w:pPr>
              <w:jc w:val="both"/>
              <w:rPr>
                <w:rFonts w:asciiTheme="minorHAnsi" w:hAnsiTheme="minorHAnsi" w:cstheme="minorHAnsi"/>
                <w:sz w:val="22"/>
              </w:rPr>
            </w:pPr>
            <w:r w:rsidRPr="00C212AC">
              <w:rPr>
                <w:rFonts w:asciiTheme="minorHAnsi" w:hAnsiTheme="minorHAnsi" w:cstheme="minorHAnsi"/>
                <w:sz w:val="22"/>
              </w:rPr>
              <w:t>IP address range with Subnets</w:t>
            </w:r>
          </w:p>
        </w:tc>
        <w:tc>
          <w:tcPr>
            <w:tcW w:w="8370" w:type="dxa"/>
            <w:tcBorders>
              <w:top w:val="single" w:sz="4" w:space="0" w:color="008AC8"/>
              <w:left w:val="nil"/>
              <w:bottom w:val="single" w:sz="4" w:space="0" w:color="008AC8"/>
              <w:right w:val="nil"/>
            </w:tcBorders>
          </w:tcPr>
          <w:p w14:paraId="278211E2" w14:textId="7DE60ABD" w:rsidR="008D5AB5" w:rsidRDefault="008D5AB5" w:rsidP="00EB2E65">
            <w:pPr>
              <w:jc w:val="both"/>
              <w:rPr>
                <w:rFonts w:asciiTheme="minorHAnsi" w:hAnsiTheme="minorHAnsi" w:cstheme="minorHAnsi"/>
                <w:sz w:val="22"/>
              </w:rPr>
            </w:pPr>
            <w:r>
              <w:rPr>
                <w:rFonts w:asciiTheme="minorHAnsi" w:hAnsiTheme="minorHAnsi" w:cstheme="minorHAnsi"/>
                <w:sz w:val="22"/>
              </w:rPr>
              <w:t>Comments</w:t>
            </w:r>
          </w:p>
        </w:tc>
      </w:tr>
      <w:tr w:rsidR="00EF2351" w:rsidRPr="00C212AC" w14:paraId="72CF7EE4" w14:textId="6CDA9077" w:rsidTr="002B66CA">
        <w:tc>
          <w:tcPr>
            <w:tcW w:w="1121" w:type="dxa"/>
            <w:gridSpan w:val="2"/>
            <w:tcBorders>
              <w:top w:val="single" w:sz="4" w:space="0" w:color="008AC8"/>
              <w:left w:val="nil"/>
              <w:bottom w:val="single" w:sz="4" w:space="0" w:color="008AC8"/>
              <w:right w:val="nil"/>
            </w:tcBorders>
          </w:tcPr>
          <w:p w14:paraId="535C9B22" w14:textId="4FFD493A" w:rsidR="00EF2351" w:rsidRPr="005D66AB" w:rsidRDefault="004E03FD" w:rsidP="00EB2E65">
            <w:pPr>
              <w:jc w:val="both"/>
              <w:rPr>
                <w:rFonts w:asciiTheme="minorHAnsi" w:hAnsiTheme="minorHAnsi" w:cstheme="minorHAnsi"/>
                <w:sz w:val="22"/>
                <w:szCs w:val="22"/>
              </w:rPr>
            </w:pPr>
            <w:r w:rsidRPr="005D66AB">
              <w:rPr>
                <w:rFonts w:asciiTheme="minorHAnsi" w:hAnsiTheme="minorHAnsi" w:cstheme="minorHAnsi"/>
                <w:color w:val="000000" w:themeColor="text1"/>
                <w:sz w:val="22"/>
                <w:szCs w:val="22"/>
              </w:rPr>
              <w:t>Core</w:t>
            </w:r>
          </w:p>
        </w:tc>
        <w:tc>
          <w:tcPr>
            <w:tcW w:w="1489" w:type="dxa"/>
            <w:tcBorders>
              <w:top w:val="single" w:sz="4" w:space="0" w:color="008AC8"/>
              <w:left w:val="nil"/>
              <w:bottom w:val="single" w:sz="4" w:space="0" w:color="008AC8"/>
              <w:right w:val="nil"/>
            </w:tcBorders>
            <w:vAlign w:val="bottom"/>
          </w:tcPr>
          <w:p w14:paraId="22B83AD3" w14:textId="7CD4F072" w:rsidR="00EF2351" w:rsidRPr="005D66AB" w:rsidRDefault="004E03FD" w:rsidP="00EB2E65">
            <w:pPr>
              <w:jc w:val="both"/>
              <w:rPr>
                <w:rFonts w:asciiTheme="minorHAnsi" w:hAnsiTheme="minorHAnsi" w:cstheme="minorHAnsi"/>
                <w:sz w:val="22"/>
                <w:szCs w:val="22"/>
              </w:rPr>
            </w:pPr>
            <w:r w:rsidRPr="005D66AB">
              <w:rPr>
                <w:rFonts w:asciiTheme="minorHAnsi" w:hAnsiTheme="minorHAnsi" w:cstheme="minorHAnsi"/>
                <w:color w:val="000000"/>
                <w:sz w:val="22"/>
                <w:szCs w:val="22"/>
              </w:rPr>
              <w:t>network</w:t>
            </w:r>
          </w:p>
        </w:tc>
        <w:tc>
          <w:tcPr>
            <w:tcW w:w="1620" w:type="dxa"/>
            <w:tcBorders>
              <w:top w:val="single" w:sz="4" w:space="0" w:color="008AC8"/>
              <w:left w:val="nil"/>
              <w:bottom w:val="single" w:sz="4" w:space="0" w:color="008AC8"/>
              <w:right w:val="nil"/>
            </w:tcBorders>
          </w:tcPr>
          <w:p w14:paraId="10B57178" w14:textId="5F84C6C3" w:rsidR="00EF2351" w:rsidRPr="005D66AB" w:rsidRDefault="004E03FD" w:rsidP="00EB2E65">
            <w:pPr>
              <w:jc w:val="both"/>
              <w:rPr>
                <w:rFonts w:asciiTheme="minorHAnsi" w:hAnsiTheme="minorHAnsi" w:cstheme="minorHAnsi"/>
                <w:sz w:val="22"/>
                <w:szCs w:val="22"/>
                <w:lang w:val="es-ES"/>
              </w:rPr>
            </w:pPr>
            <w:r w:rsidRPr="005D66AB">
              <w:rPr>
                <w:rFonts w:asciiTheme="minorHAnsi" w:hAnsiTheme="minorHAnsi" w:cstheme="minorHAnsi"/>
                <w:color w:val="000000"/>
                <w:sz w:val="22"/>
                <w:szCs w:val="22"/>
              </w:rPr>
              <w:t>ave-sea-cor-vnt-10.166.4.0</w:t>
            </w:r>
          </w:p>
        </w:tc>
        <w:tc>
          <w:tcPr>
            <w:tcW w:w="4410" w:type="dxa"/>
            <w:tcBorders>
              <w:top w:val="single" w:sz="4" w:space="0" w:color="008AC8"/>
              <w:left w:val="nil"/>
              <w:bottom w:val="single" w:sz="4" w:space="0" w:color="008AC8"/>
              <w:right w:val="nil"/>
            </w:tcBorders>
          </w:tcPr>
          <w:tbl>
            <w:tblPr>
              <w:tblW w:w="4228" w:type="dxa"/>
              <w:tblLayout w:type="fixed"/>
              <w:tblCellMar>
                <w:top w:w="15" w:type="dxa"/>
                <w:bottom w:w="15" w:type="dxa"/>
              </w:tblCellMar>
              <w:tblLook w:val="04A0" w:firstRow="1" w:lastRow="0" w:firstColumn="1" w:lastColumn="0" w:noHBand="0" w:noVBand="1"/>
            </w:tblPr>
            <w:tblGrid>
              <w:gridCol w:w="2441"/>
              <w:gridCol w:w="1787"/>
            </w:tblGrid>
            <w:tr w:rsidR="004E03FD" w:rsidRPr="005D66AB" w14:paraId="3BA2AC37" w14:textId="77777777" w:rsidTr="008D5AB5">
              <w:trPr>
                <w:trHeight w:val="564"/>
              </w:trPr>
              <w:tc>
                <w:tcPr>
                  <w:tcW w:w="2441" w:type="dxa"/>
                  <w:tcBorders>
                    <w:top w:val="single" w:sz="4" w:space="0" w:color="008AC8"/>
                    <w:left w:val="nil"/>
                    <w:bottom w:val="single" w:sz="4" w:space="0" w:color="008AC8"/>
                    <w:right w:val="nil"/>
                  </w:tcBorders>
                  <w:vAlign w:val="bottom"/>
                  <w:hideMark/>
                </w:tcPr>
                <w:p w14:paraId="3543CF9F" w14:textId="77777777" w:rsidR="004E03FD" w:rsidRPr="005D66AB" w:rsidRDefault="004E03FD"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AzureFirewallSubnet</w:t>
                  </w:r>
                </w:p>
              </w:tc>
              <w:tc>
                <w:tcPr>
                  <w:tcW w:w="1787" w:type="dxa"/>
                  <w:tcBorders>
                    <w:top w:val="single" w:sz="4" w:space="0" w:color="008AC8"/>
                    <w:left w:val="nil"/>
                    <w:bottom w:val="single" w:sz="4" w:space="0" w:color="008AC8"/>
                    <w:right w:val="nil"/>
                  </w:tcBorders>
                  <w:vAlign w:val="bottom"/>
                  <w:hideMark/>
                </w:tcPr>
                <w:p w14:paraId="0580DCC9" w14:textId="77777777" w:rsidR="004E03FD" w:rsidRPr="005D66AB" w:rsidRDefault="004E03FD"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10.166.4.0/26</w:t>
                  </w:r>
                </w:p>
              </w:tc>
            </w:tr>
            <w:tr w:rsidR="004E03FD" w:rsidRPr="005D66AB" w14:paraId="771EBA9A" w14:textId="77777777" w:rsidTr="008D5AB5">
              <w:trPr>
                <w:trHeight w:val="275"/>
              </w:trPr>
              <w:tc>
                <w:tcPr>
                  <w:tcW w:w="2441" w:type="dxa"/>
                  <w:tcBorders>
                    <w:top w:val="single" w:sz="4" w:space="0" w:color="008AC8"/>
                    <w:left w:val="nil"/>
                    <w:bottom w:val="single" w:sz="4" w:space="0" w:color="008AC8"/>
                    <w:right w:val="nil"/>
                  </w:tcBorders>
                  <w:vAlign w:val="bottom"/>
                  <w:hideMark/>
                </w:tcPr>
                <w:p w14:paraId="6AB57F5D" w14:textId="77777777" w:rsidR="004E03FD" w:rsidRPr="005D66AB" w:rsidRDefault="004E03FD"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AzurePrivateEndpoint</w:t>
                  </w:r>
                </w:p>
              </w:tc>
              <w:tc>
                <w:tcPr>
                  <w:tcW w:w="1787" w:type="dxa"/>
                  <w:tcBorders>
                    <w:top w:val="single" w:sz="4" w:space="0" w:color="008AC8"/>
                    <w:left w:val="nil"/>
                    <w:bottom w:val="single" w:sz="4" w:space="0" w:color="008AC8"/>
                    <w:right w:val="nil"/>
                  </w:tcBorders>
                  <w:vAlign w:val="bottom"/>
                  <w:hideMark/>
                </w:tcPr>
                <w:p w14:paraId="4FE3F444" w14:textId="77777777" w:rsidR="004E03FD" w:rsidRPr="005D66AB" w:rsidRDefault="004E03FD"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10.166.4.192/27</w:t>
                  </w:r>
                </w:p>
              </w:tc>
            </w:tr>
            <w:tr w:rsidR="004E03FD" w:rsidRPr="005D66AB" w14:paraId="15B58CE9" w14:textId="77777777" w:rsidTr="008D5AB5">
              <w:trPr>
                <w:trHeight w:val="275"/>
              </w:trPr>
              <w:tc>
                <w:tcPr>
                  <w:tcW w:w="2441" w:type="dxa"/>
                  <w:tcBorders>
                    <w:top w:val="single" w:sz="4" w:space="0" w:color="008AC8"/>
                    <w:left w:val="nil"/>
                    <w:bottom w:val="single" w:sz="4" w:space="0" w:color="008AC8"/>
                    <w:right w:val="nil"/>
                  </w:tcBorders>
                  <w:vAlign w:val="bottom"/>
                  <w:hideMark/>
                </w:tcPr>
                <w:p w14:paraId="70E9A758" w14:textId="77777777" w:rsidR="004E03FD" w:rsidRPr="005D66AB" w:rsidRDefault="004E03FD"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AzureBastionSubnet</w:t>
                  </w:r>
                </w:p>
              </w:tc>
              <w:tc>
                <w:tcPr>
                  <w:tcW w:w="1787" w:type="dxa"/>
                  <w:tcBorders>
                    <w:top w:val="single" w:sz="4" w:space="0" w:color="008AC8"/>
                    <w:left w:val="nil"/>
                    <w:bottom w:val="single" w:sz="4" w:space="0" w:color="008AC8"/>
                    <w:right w:val="nil"/>
                  </w:tcBorders>
                  <w:vAlign w:val="bottom"/>
                  <w:hideMark/>
                </w:tcPr>
                <w:p w14:paraId="4EC5CF7B" w14:textId="77777777" w:rsidR="004E03FD" w:rsidRPr="005D66AB" w:rsidRDefault="004E03FD"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10.166.5.0/26</w:t>
                  </w:r>
                </w:p>
              </w:tc>
            </w:tr>
            <w:tr w:rsidR="004E03FD" w:rsidRPr="005D66AB" w14:paraId="1FD40456" w14:textId="77777777" w:rsidTr="008D5AB5">
              <w:trPr>
                <w:trHeight w:val="275"/>
              </w:trPr>
              <w:tc>
                <w:tcPr>
                  <w:tcW w:w="2441" w:type="dxa"/>
                  <w:tcBorders>
                    <w:top w:val="single" w:sz="4" w:space="0" w:color="008AC8"/>
                    <w:left w:val="nil"/>
                    <w:bottom w:val="single" w:sz="4" w:space="0" w:color="008AC8"/>
                    <w:right w:val="nil"/>
                  </w:tcBorders>
                  <w:vAlign w:val="bottom"/>
                  <w:hideMark/>
                </w:tcPr>
                <w:p w14:paraId="70EB7758" w14:textId="77777777" w:rsidR="004E03FD" w:rsidRPr="005D66AB" w:rsidRDefault="004E03FD"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sub-iaas</w:t>
                  </w:r>
                </w:p>
              </w:tc>
              <w:tc>
                <w:tcPr>
                  <w:tcW w:w="1787" w:type="dxa"/>
                  <w:tcBorders>
                    <w:top w:val="single" w:sz="4" w:space="0" w:color="008AC8"/>
                    <w:left w:val="nil"/>
                    <w:bottom w:val="single" w:sz="4" w:space="0" w:color="008AC8"/>
                    <w:right w:val="nil"/>
                  </w:tcBorders>
                  <w:vAlign w:val="bottom"/>
                  <w:hideMark/>
                </w:tcPr>
                <w:p w14:paraId="144E6DB9" w14:textId="77777777" w:rsidR="004E03FD" w:rsidRPr="005D66AB" w:rsidRDefault="004E03FD"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10.166.4.64/27</w:t>
                  </w:r>
                </w:p>
              </w:tc>
            </w:tr>
            <w:tr w:rsidR="004E03FD" w:rsidRPr="005D66AB" w14:paraId="41A16C5E" w14:textId="77777777" w:rsidTr="008D5AB5">
              <w:trPr>
                <w:trHeight w:val="275"/>
              </w:trPr>
              <w:tc>
                <w:tcPr>
                  <w:tcW w:w="2441" w:type="dxa"/>
                  <w:tcBorders>
                    <w:top w:val="single" w:sz="4" w:space="0" w:color="008AC8"/>
                    <w:left w:val="nil"/>
                    <w:bottom w:val="single" w:sz="4" w:space="0" w:color="008AC8"/>
                    <w:right w:val="nil"/>
                  </w:tcBorders>
                  <w:vAlign w:val="bottom"/>
                  <w:hideMark/>
                </w:tcPr>
                <w:p w14:paraId="23B71E93" w14:textId="77777777" w:rsidR="004E03FD" w:rsidRPr="005D66AB" w:rsidRDefault="004E03FD"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sub-paas</w:t>
                  </w:r>
                </w:p>
              </w:tc>
              <w:tc>
                <w:tcPr>
                  <w:tcW w:w="1787" w:type="dxa"/>
                  <w:tcBorders>
                    <w:top w:val="single" w:sz="4" w:space="0" w:color="008AC8"/>
                    <w:left w:val="nil"/>
                    <w:bottom w:val="single" w:sz="4" w:space="0" w:color="008AC8"/>
                    <w:right w:val="nil"/>
                  </w:tcBorders>
                  <w:vAlign w:val="bottom"/>
                  <w:hideMark/>
                </w:tcPr>
                <w:p w14:paraId="431CC43F" w14:textId="77777777" w:rsidR="004E03FD" w:rsidRPr="005D66AB" w:rsidRDefault="004E03FD"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10.166.4.128/27</w:t>
                  </w:r>
                </w:p>
              </w:tc>
            </w:tr>
          </w:tbl>
          <w:p w14:paraId="31609277" w14:textId="455D21FA" w:rsidR="00EF2351" w:rsidRPr="005D66AB" w:rsidRDefault="00EF2351" w:rsidP="00EB2E65">
            <w:pPr>
              <w:ind w:left="360"/>
              <w:jc w:val="both"/>
              <w:rPr>
                <w:rFonts w:asciiTheme="minorHAnsi" w:hAnsiTheme="minorHAnsi" w:cstheme="minorHAnsi"/>
                <w:sz w:val="22"/>
                <w:szCs w:val="22"/>
              </w:rPr>
            </w:pPr>
          </w:p>
        </w:tc>
        <w:tc>
          <w:tcPr>
            <w:tcW w:w="8370" w:type="dxa"/>
            <w:tcBorders>
              <w:top w:val="single" w:sz="4" w:space="0" w:color="008AC8"/>
              <w:left w:val="nil"/>
              <w:bottom w:val="single" w:sz="4" w:space="0" w:color="008AC8"/>
              <w:right w:val="nil"/>
            </w:tcBorders>
          </w:tcPr>
          <w:p w14:paraId="1BFB1F18" w14:textId="041558BA" w:rsidR="004E03FD" w:rsidRPr="005D66AB" w:rsidRDefault="004E03FD" w:rsidP="004E03FD">
            <w:pPr>
              <w:rPr>
                <w:rFonts w:asciiTheme="minorHAnsi" w:hAnsiTheme="minorHAnsi" w:cstheme="minorHAnsi"/>
                <w:color w:val="000000"/>
                <w:sz w:val="22"/>
                <w:szCs w:val="22"/>
              </w:rPr>
            </w:pPr>
            <w:r w:rsidRPr="005D66AB">
              <w:rPr>
                <w:rFonts w:asciiTheme="minorHAnsi" w:hAnsiTheme="minorHAnsi" w:cstheme="minorHAnsi"/>
                <w:color w:val="000000"/>
                <w:sz w:val="22"/>
                <w:szCs w:val="22"/>
              </w:rPr>
              <w:t>Core Network Hub</w:t>
            </w:r>
          </w:p>
        </w:tc>
      </w:tr>
      <w:tr w:rsidR="00EF2351" w:rsidRPr="00C212AC" w14:paraId="5F55DC23" w14:textId="4E984C3A" w:rsidTr="002B66CA">
        <w:tc>
          <w:tcPr>
            <w:tcW w:w="1121" w:type="dxa"/>
            <w:gridSpan w:val="2"/>
            <w:tcBorders>
              <w:top w:val="single" w:sz="4" w:space="0" w:color="008AC8"/>
              <w:left w:val="nil"/>
              <w:bottom w:val="single" w:sz="4" w:space="0" w:color="008AC8"/>
              <w:right w:val="nil"/>
            </w:tcBorders>
          </w:tcPr>
          <w:p w14:paraId="1D43D42F" w14:textId="64F60794" w:rsidR="00EF2351" w:rsidRPr="005D66AB" w:rsidRDefault="004E03FD" w:rsidP="00EB2E65">
            <w:pPr>
              <w:jc w:val="both"/>
              <w:rPr>
                <w:rFonts w:asciiTheme="minorHAnsi" w:hAnsiTheme="minorHAnsi" w:cstheme="minorHAnsi"/>
                <w:sz w:val="22"/>
                <w:szCs w:val="22"/>
              </w:rPr>
            </w:pPr>
            <w:r w:rsidRPr="005D66AB">
              <w:rPr>
                <w:rFonts w:asciiTheme="minorHAnsi" w:hAnsiTheme="minorHAnsi" w:cstheme="minorHAnsi"/>
                <w:color w:val="000000" w:themeColor="text1"/>
                <w:sz w:val="22"/>
                <w:szCs w:val="22"/>
              </w:rPr>
              <w:t>Core</w:t>
            </w:r>
          </w:p>
        </w:tc>
        <w:tc>
          <w:tcPr>
            <w:tcW w:w="1489" w:type="dxa"/>
            <w:tcBorders>
              <w:top w:val="single" w:sz="4" w:space="0" w:color="008AC8"/>
              <w:left w:val="nil"/>
              <w:bottom w:val="single" w:sz="4" w:space="0" w:color="008AC8"/>
              <w:right w:val="nil"/>
            </w:tcBorders>
            <w:vAlign w:val="bottom"/>
          </w:tcPr>
          <w:p w14:paraId="4E2FE385" w14:textId="0C261234" w:rsidR="00EF2351" w:rsidRPr="005D66AB" w:rsidRDefault="004E03FD" w:rsidP="00EB2E65">
            <w:pPr>
              <w:jc w:val="both"/>
              <w:rPr>
                <w:rFonts w:asciiTheme="minorHAnsi" w:hAnsiTheme="minorHAnsi" w:cstheme="minorHAnsi"/>
                <w:sz w:val="22"/>
                <w:szCs w:val="22"/>
              </w:rPr>
            </w:pPr>
            <w:r w:rsidRPr="005D66AB">
              <w:rPr>
                <w:rFonts w:asciiTheme="minorHAnsi" w:hAnsiTheme="minorHAnsi" w:cstheme="minorHAnsi"/>
                <w:color w:val="000000"/>
                <w:sz w:val="22"/>
                <w:szCs w:val="22"/>
              </w:rPr>
              <w:t>identity</w:t>
            </w:r>
          </w:p>
        </w:tc>
        <w:tc>
          <w:tcPr>
            <w:tcW w:w="1620" w:type="dxa"/>
            <w:tcBorders>
              <w:top w:val="single" w:sz="4" w:space="0" w:color="008AC8"/>
              <w:left w:val="nil"/>
              <w:bottom w:val="single" w:sz="4" w:space="0" w:color="008AC8"/>
              <w:right w:val="nil"/>
            </w:tcBorders>
            <w:vAlign w:val="bottom"/>
          </w:tcPr>
          <w:p w14:paraId="1E3833FE" w14:textId="7BB07507" w:rsidR="00EF2351" w:rsidRPr="005D66AB" w:rsidRDefault="004E03FD" w:rsidP="00EB2E65">
            <w:pPr>
              <w:jc w:val="both"/>
              <w:rPr>
                <w:rFonts w:asciiTheme="minorHAnsi" w:hAnsiTheme="minorHAnsi" w:cstheme="minorHAnsi"/>
                <w:sz w:val="22"/>
                <w:szCs w:val="22"/>
              </w:rPr>
            </w:pPr>
            <w:r w:rsidRPr="005D66AB">
              <w:rPr>
                <w:rFonts w:asciiTheme="minorHAnsi" w:hAnsiTheme="minorHAnsi" w:cstheme="minorHAnsi"/>
                <w:color w:val="000000"/>
                <w:sz w:val="22"/>
                <w:szCs w:val="22"/>
              </w:rPr>
              <w:t>ave-sea-cor-vnt-10.166.8.0</w:t>
            </w:r>
          </w:p>
        </w:tc>
        <w:tc>
          <w:tcPr>
            <w:tcW w:w="4410" w:type="dxa"/>
            <w:tcBorders>
              <w:top w:val="single" w:sz="4" w:space="0" w:color="008AC8"/>
              <w:left w:val="nil"/>
              <w:bottom w:val="single" w:sz="4" w:space="0" w:color="008AC8"/>
              <w:right w:val="nil"/>
            </w:tcBorders>
          </w:tcPr>
          <w:tbl>
            <w:tblPr>
              <w:tblW w:w="4251" w:type="dxa"/>
              <w:tblLayout w:type="fixed"/>
              <w:tblCellMar>
                <w:top w:w="15" w:type="dxa"/>
                <w:bottom w:w="15" w:type="dxa"/>
              </w:tblCellMar>
              <w:tblLook w:val="04A0" w:firstRow="1" w:lastRow="0" w:firstColumn="1" w:lastColumn="0" w:noHBand="0" w:noVBand="1"/>
            </w:tblPr>
            <w:tblGrid>
              <w:gridCol w:w="2454"/>
              <w:gridCol w:w="1797"/>
            </w:tblGrid>
            <w:tr w:rsidR="00BF774E" w:rsidRPr="005D66AB" w14:paraId="0E42BA96" w14:textId="77777777" w:rsidTr="00BF774E">
              <w:trPr>
                <w:trHeight w:val="281"/>
              </w:trPr>
              <w:tc>
                <w:tcPr>
                  <w:tcW w:w="2454" w:type="dxa"/>
                  <w:tcBorders>
                    <w:top w:val="single" w:sz="4" w:space="0" w:color="008AC8"/>
                    <w:left w:val="nil"/>
                    <w:bottom w:val="single" w:sz="4" w:space="0" w:color="008AC8"/>
                    <w:right w:val="nil"/>
                  </w:tcBorders>
                  <w:vAlign w:val="bottom"/>
                  <w:hideMark/>
                </w:tcPr>
                <w:p w14:paraId="3B181D97" w14:textId="77777777" w:rsidR="00BF774E" w:rsidRPr="005D66AB" w:rsidRDefault="00BF774E" w:rsidP="000968F6">
                  <w:pPr>
                    <w:framePr w:hSpace="180" w:wrap="around" w:vAnchor="text" w:hAnchor="text" w:y="1"/>
                    <w:suppressOverlap/>
                    <w:rPr>
                      <w:rFonts w:asciiTheme="minorHAnsi" w:hAnsiTheme="minorHAnsi" w:cstheme="minorHAnsi"/>
                      <w:color w:val="000000"/>
                      <w:sz w:val="22"/>
                      <w:szCs w:val="22"/>
                      <w:lang w:val="es-ES"/>
                    </w:rPr>
                  </w:pPr>
                  <w:r w:rsidRPr="005D66AB">
                    <w:rPr>
                      <w:rFonts w:asciiTheme="minorHAnsi" w:hAnsiTheme="minorHAnsi" w:cstheme="minorHAnsi"/>
                      <w:color w:val="000000"/>
                      <w:sz w:val="22"/>
                      <w:szCs w:val="22"/>
                      <w:lang w:val="es-ES"/>
                    </w:rPr>
                    <w:t>ave-sea-cor-sub-identity</w:t>
                  </w:r>
                </w:p>
              </w:tc>
              <w:tc>
                <w:tcPr>
                  <w:tcW w:w="1797" w:type="dxa"/>
                  <w:tcBorders>
                    <w:top w:val="single" w:sz="4" w:space="0" w:color="008AC8"/>
                    <w:left w:val="nil"/>
                    <w:bottom w:val="single" w:sz="4" w:space="0" w:color="008AC8"/>
                    <w:right w:val="nil"/>
                  </w:tcBorders>
                  <w:vAlign w:val="bottom"/>
                  <w:hideMark/>
                </w:tcPr>
                <w:p w14:paraId="2733EE1E" w14:textId="77777777" w:rsidR="00BF774E" w:rsidRPr="005D66AB" w:rsidRDefault="00BF774E"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10.166.8.0/25</w:t>
                  </w:r>
                </w:p>
              </w:tc>
            </w:tr>
            <w:tr w:rsidR="00BF774E" w:rsidRPr="005D66AB" w14:paraId="1995A6C0" w14:textId="77777777" w:rsidTr="00BF774E">
              <w:trPr>
                <w:trHeight w:val="281"/>
              </w:trPr>
              <w:tc>
                <w:tcPr>
                  <w:tcW w:w="2454" w:type="dxa"/>
                  <w:tcBorders>
                    <w:top w:val="single" w:sz="4" w:space="0" w:color="008AC8"/>
                    <w:left w:val="nil"/>
                    <w:bottom w:val="single" w:sz="4" w:space="0" w:color="008AC8"/>
                    <w:right w:val="nil"/>
                  </w:tcBorders>
                  <w:vAlign w:val="bottom"/>
                  <w:hideMark/>
                </w:tcPr>
                <w:p w14:paraId="30FCBD1F" w14:textId="77777777" w:rsidR="00BF774E" w:rsidRPr="005D66AB" w:rsidRDefault="00BF774E"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AzurePrivateEndpoint</w:t>
                  </w:r>
                </w:p>
              </w:tc>
              <w:tc>
                <w:tcPr>
                  <w:tcW w:w="1797" w:type="dxa"/>
                  <w:tcBorders>
                    <w:top w:val="single" w:sz="4" w:space="0" w:color="008AC8"/>
                    <w:left w:val="nil"/>
                    <w:bottom w:val="single" w:sz="4" w:space="0" w:color="008AC8"/>
                    <w:right w:val="nil"/>
                  </w:tcBorders>
                  <w:vAlign w:val="bottom"/>
                  <w:hideMark/>
                </w:tcPr>
                <w:p w14:paraId="6AF023AD" w14:textId="77777777" w:rsidR="00BF774E" w:rsidRPr="005D66AB" w:rsidRDefault="00BF774E"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10.166.8.128/27</w:t>
                  </w:r>
                </w:p>
              </w:tc>
            </w:tr>
          </w:tbl>
          <w:p w14:paraId="612B092B" w14:textId="5003845C" w:rsidR="00EF2351" w:rsidRPr="005D66AB" w:rsidRDefault="00EF2351" w:rsidP="00EB2E65">
            <w:pPr>
              <w:ind w:left="1080"/>
              <w:jc w:val="both"/>
              <w:rPr>
                <w:rFonts w:asciiTheme="minorHAnsi" w:hAnsiTheme="minorHAnsi" w:cstheme="minorHAnsi"/>
                <w:sz w:val="22"/>
                <w:szCs w:val="22"/>
              </w:rPr>
            </w:pPr>
          </w:p>
        </w:tc>
        <w:tc>
          <w:tcPr>
            <w:tcW w:w="8370" w:type="dxa"/>
            <w:tcBorders>
              <w:top w:val="single" w:sz="4" w:space="0" w:color="008AC8"/>
              <w:left w:val="nil"/>
              <w:bottom w:val="single" w:sz="4" w:space="0" w:color="008AC8"/>
              <w:right w:val="nil"/>
            </w:tcBorders>
          </w:tcPr>
          <w:p w14:paraId="6EBEB8E4" w14:textId="77777777" w:rsidR="00BB054E" w:rsidRPr="005D66AB" w:rsidRDefault="00BF774E" w:rsidP="00BF774E">
            <w:pPr>
              <w:rPr>
                <w:rFonts w:asciiTheme="minorHAnsi" w:hAnsiTheme="minorHAnsi" w:cstheme="minorHAnsi"/>
                <w:color w:val="000000" w:themeColor="text1"/>
                <w:sz w:val="22"/>
                <w:szCs w:val="22"/>
              </w:rPr>
            </w:pPr>
            <w:r w:rsidRPr="005D66AB">
              <w:rPr>
                <w:rFonts w:asciiTheme="minorHAnsi" w:hAnsiTheme="minorHAnsi" w:cstheme="minorHAnsi"/>
                <w:color w:val="000000" w:themeColor="text1"/>
                <w:sz w:val="22"/>
                <w:szCs w:val="22"/>
              </w:rPr>
              <w:t xml:space="preserve">Identity </w:t>
            </w:r>
          </w:p>
          <w:p w14:paraId="31D20287" w14:textId="00E1BA8F" w:rsidR="00BF774E" w:rsidRPr="005D66AB" w:rsidRDefault="00BF774E" w:rsidP="00BF774E">
            <w:pPr>
              <w:rPr>
                <w:rFonts w:asciiTheme="minorHAnsi" w:hAnsiTheme="minorHAnsi" w:cstheme="minorHAnsi"/>
                <w:color w:val="000000" w:themeColor="text1"/>
                <w:sz w:val="22"/>
                <w:szCs w:val="22"/>
              </w:rPr>
            </w:pPr>
            <w:r w:rsidRPr="005D66AB">
              <w:rPr>
                <w:rFonts w:asciiTheme="minorHAnsi" w:hAnsiTheme="minorHAnsi" w:cstheme="minorHAnsi"/>
                <w:color w:val="000000" w:themeColor="text1"/>
                <w:sz w:val="22"/>
                <w:szCs w:val="22"/>
              </w:rPr>
              <w:t>Workload</w:t>
            </w:r>
          </w:p>
        </w:tc>
      </w:tr>
      <w:tr w:rsidR="00EF2351" w:rsidRPr="00C212AC" w14:paraId="2538D71A" w14:textId="13ACA6A2" w:rsidTr="002B66CA">
        <w:tc>
          <w:tcPr>
            <w:tcW w:w="1121" w:type="dxa"/>
            <w:gridSpan w:val="2"/>
            <w:tcBorders>
              <w:top w:val="single" w:sz="4" w:space="0" w:color="008AC8"/>
              <w:left w:val="nil"/>
              <w:bottom w:val="single" w:sz="4" w:space="0" w:color="008AC8"/>
              <w:right w:val="nil"/>
            </w:tcBorders>
          </w:tcPr>
          <w:p w14:paraId="7BEB0E24" w14:textId="78C8AFB1" w:rsidR="00EF2351" w:rsidRPr="005D66AB" w:rsidRDefault="004E03FD" w:rsidP="00EB2E65">
            <w:pPr>
              <w:jc w:val="both"/>
              <w:rPr>
                <w:rFonts w:asciiTheme="minorHAnsi" w:hAnsiTheme="minorHAnsi" w:cstheme="minorHAnsi"/>
                <w:sz w:val="22"/>
                <w:szCs w:val="22"/>
              </w:rPr>
            </w:pPr>
            <w:r w:rsidRPr="005D66AB">
              <w:rPr>
                <w:rFonts w:asciiTheme="minorHAnsi" w:hAnsiTheme="minorHAnsi" w:cstheme="minorHAnsi"/>
                <w:color w:val="000000" w:themeColor="text1"/>
                <w:sz w:val="22"/>
                <w:szCs w:val="22"/>
              </w:rPr>
              <w:t>Core</w:t>
            </w:r>
          </w:p>
        </w:tc>
        <w:tc>
          <w:tcPr>
            <w:tcW w:w="1489" w:type="dxa"/>
            <w:tcBorders>
              <w:top w:val="single" w:sz="4" w:space="0" w:color="008AC8"/>
              <w:left w:val="nil"/>
              <w:bottom w:val="single" w:sz="4" w:space="0" w:color="008AC8"/>
              <w:right w:val="nil"/>
            </w:tcBorders>
            <w:vAlign w:val="bottom"/>
          </w:tcPr>
          <w:p w14:paraId="038A7CB5" w14:textId="49F83305" w:rsidR="00EF2351" w:rsidRPr="005D66AB" w:rsidRDefault="004E03FD" w:rsidP="00EB2E65">
            <w:pPr>
              <w:jc w:val="both"/>
              <w:rPr>
                <w:rFonts w:asciiTheme="minorHAnsi" w:hAnsiTheme="minorHAnsi" w:cstheme="minorHAnsi"/>
                <w:sz w:val="22"/>
                <w:szCs w:val="22"/>
              </w:rPr>
            </w:pPr>
            <w:r w:rsidRPr="005D66AB">
              <w:rPr>
                <w:rFonts w:asciiTheme="minorHAnsi" w:hAnsiTheme="minorHAnsi" w:cstheme="minorHAnsi"/>
                <w:color w:val="000000"/>
                <w:sz w:val="22"/>
                <w:szCs w:val="22"/>
              </w:rPr>
              <w:t>management</w:t>
            </w:r>
          </w:p>
        </w:tc>
        <w:tc>
          <w:tcPr>
            <w:tcW w:w="1620" w:type="dxa"/>
            <w:tcBorders>
              <w:top w:val="single" w:sz="4" w:space="0" w:color="008AC8"/>
              <w:left w:val="nil"/>
              <w:bottom w:val="single" w:sz="4" w:space="0" w:color="008AC8"/>
              <w:right w:val="nil"/>
            </w:tcBorders>
            <w:vAlign w:val="bottom"/>
          </w:tcPr>
          <w:p w14:paraId="72DEE885" w14:textId="355D1A19" w:rsidR="00EF2351" w:rsidRPr="005D66AB" w:rsidRDefault="004E03FD" w:rsidP="00EB2E65">
            <w:pPr>
              <w:jc w:val="both"/>
              <w:rPr>
                <w:rFonts w:asciiTheme="minorHAnsi" w:hAnsiTheme="minorHAnsi" w:cstheme="minorHAnsi"/>
                <w:sz w:val="22"/>
                <w:szCs w:val="22"/>
              </w:rPr>
            </w:pPr>
            <w:r w:rsidRPr="005D66AB">
              <w:rPr>
                <w:rFonts w:asciiTheme="minorHAnsi" w:hAnsiTheme="minorHAnsi" w:cstheme="minorHAnsi"/>
                <w:color w:val="000000"/>
                <w:sz w:val="22"/>
                <w:szCs w:val="22"/>
              </w:rPr>
              <w:t>ave-sea-cor-vnt-10.166.9.0</w:t>
            </w:r>
          </w:p>
        </w:tc>
        <w:tc>
          <w:tcPr>
            <w:tcW w:w="4410" w:type="dxa"/>
            <w:tcBorders>
              <w:top w:val="single" w:sz="4" w:space="0" w:color="008AC8"/>
              <w:left w:val="nil"/>
              <w:bottom w:val="single" w:sz="4" w:space="0" w:color="008AC8"/>
              <w:right w:val="nil"/>
            </w:tcBorders>
          </w:tcPr>
          <w:tbl>
            <w:tblPr>
              <w:tblW w:w="4206" w:type="dxa"/>
              <w:tblLayout w:type="fixed"/>
              <w:tblCellMar>
                <w:top w:w="15" w:type="dxa"/>
                <w:bottom w:w="15" w:type="dxa"/>
              </w:tblCellMar>
              <w:tblLook w:val="04A0" w:firstRow="1" w:lastRow="0" w:firstColumn="1" w:lastColumn="0" w:noHBand="0" w:noVBand="1"/>
            </w:tblPr>
            <w:tblGrid>
              <w:gridCol w:w="2428"/>
              <w:gridCol w:w="1778"/>
            </w:tblGrid>
            <w:tr w:rsidR="0085074A" w:rsidRPr="005D66AB" w14:paraId="59089DAA" w14:textId="77777777" w:rsidTr="0085074A">
              <w:trPr>
                <w:trHeight w:val="612"/>
              </w:trPr>
              <w:tc>
                <w:tcPr>
                  <w:tcW w:w="2428" w:type="dxa"/>
                  <w:tcBorders>
                    <w:top w:val="single" w:sz="4" w:space="0" w:color="008AC8"/>
                    <w:left w:val="nil"/>
                    <w:bottom w:val="single" w:sz="4" w:space="0" w:color="008AC8"/>
                    <w:right w:val="nil"/>
                  </w:tcBorders>
                  <w:vAlign w:val="bottom"/>
                  <w:hideMark/>
                </w:tcPr>
                <w:p w14:paraId="0F278258" w14:textId="77777777" w:rsidR="0085074A" w:rsidRPr="005D66AB" w:rsidRDefault="0085074A"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ave-sea-cor-sub-management</w:t>
                  </w:r>
                </w:p>
              </w:tc>
              <w:tc>
                <w:tcPr>
                  <w:tcW w:w="1778" w:type="dxa"/>
                  <w:tcBorders>
                    <w:top w:val="single" w:sz="4" w:space="0" w:color="008AC8"/>
                    <w:left w:val="nil"/>
                    <w:bottom w:val="single" w:sz="4" w:space="0" w:color="008AC8"/>
                    <w:right w:val="nil"/>
                  </w:tcBorders>
                  <w:vAlign w:val="bottom"/>
                  <w:hideMark/>
                </w:tcPr>
                <w:p w14:paraId="79C01593" w14:textId="77777777" w:rsidR="0085074A" w:rsidRPr="005D66AB" w:rsidRDefault="0085074A"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10.166.9.0/25</w:t>
                  </w:r>
                </w:p>
              </w:tc>
            </w:tr>
            <w:tr w:rsidR="0085074A" w:rsidRPr="005D66AB" w14:paraId="1F934AEB" w14:textId="77777777" w:rsidTr="0085074A">
              <w:trPr>
                <w:trHeight w:val="298"/>
              </w:trPr>
              <w:tc>
                <w:tcPr>
                  <w:tcW w:w="2428" w:type="dxa"/>
                  <w:tcBorders>
                    <w:top w:val="single" w:sz="4" w:space="0" w:color="008AC8"/>
                    <w:left w:val="nil"/>
                    <w:bottom w:val="single" w:sz="4" w:space="0" w:color="008AC8"/>
                    <w:right w:val="nil"/>
                  </w:tcBorders>
                  <w:vAlign w:val="bottom"/>
                  <w:hideMark/>
                </w:tcPr>
                <w:p w14:paraId="3A9566F0" w14:textId="77777777" w:rsidR="0085074A" w:rsidRPr="005D66AB" w:rsidRDefault="0085074A"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AzurePrivateEndpoint</w:t>
                  </w:r>
                </w:p>
              </w:tc>
              <w:tc>
                <w:tcPr>
                  <w:tcW w:w="1778" w:type="dxa"/>
                  <w:tcBorders>
                    <w:top w:val="single" w:sz="4" w:space="0" w:color="008AC8"/>
                    <w:left w:val="nil"/>
                    <w:bottom w:val="single" w:sz="4" w:space="0" w:color="008AC8"/>
                    <w:right w:val="nil"/>
                  </w:tcBorders>
                  <w:vAlign w:val="bottom"/>
                  <w:hideMark/>
                </w:tcPr>
                <w:p w14:paraId="109AD969" w14:textId="77777777" w:rsidR="0085074A" w:rsidRPr="005D66AB" w:rsidRDefault="0085074A"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10.166.9.128/27</w:t>
                  </w:r>
                </w:p>
              </w:tc>
            </w:tr>
          </w:tbl>
          <w:p w14:paraId="0D8B48B7" w14:textId="232BA07E" w:rsidR="00EF2351" w:rsidRPr="005D66AB" w:rsidRDefault="00EF2351" w:rsidP="00EB2E65">
            <w:pPr>
              <w:ind w:left="1080"/>
              <w:jc w:val="both"/>
              <w:rPr>
                <w:rFonts w:asciiTheme="minorHAnsi" w:hAnsiTheme="minorHAnsi" w:cstheme="minorHAnsi"/>
                <w:sz w:val="22"/>
                <w:szCs w:val="22"/>
              </w:rPr>
            </w:pPr>
          </w:p>
        </w:tc>
        <w:tc>
          <w:tcPr>
            <w:tcW w:w="8370" w:type="dxa"/>
            <w:tcBorders>
              <w:top w:val="single" w:sz="4" w:space="0" w:color="008AC8"/>
              <w:left w:val="nil"/>
              <w:bottom w:val="single" w:sz="4" w:space="0" w:color="008AC8"/>
              <w:right w:val="nil"/>
            </w:tcBorders>
          </w:tcPr>
          <w:p w14:paraId="7655264F" w14:textId="77777777" w:rsidR="00BB054E" w:rsidRPr="005D66AB" w:rsidRDefault="0085074A" w:rsidP="00BF774E">
            <w:pPr>
              <w:rPr>
                <w:rFonts w:asciiTheme="minorHAnsi" w:hAnsiTheme="minorHAnsi" w:cstheme="minorHAnsi"/>
                <w:color w:val="000000"/>
                <w:sz w:val="22"/>
                <w:szCs w:val="22"/>
              </w:rPr>
            </w:pPr>
            <w:r w:rsidRPr="005D66AB">
              <w:rPr>
                <w:rFonts w:asciiTheme="minorHAnsi" w:hAnsiTheme="minorHAnsi" w:cstheme="minorHAnsi"/>
                <w:color w:val="000000"/>
                <w:sz w:val="22"/>
                <w:szCs w:val="22"/>
              </w:rPr>
              <w:t xml:space="preserve">Management </w:t>
            </w:r>
          </w:p>
          <w:p w14:paraId="52C774C2" w14:textId="6A450EC9" w:rsidR="0085074A" w:rsidRPr="005D66AB" w:rsidRDefault="0085074A" w:rsidP="00BF774E">
            <w:pPr>
              <w:rPr>
                <w:rFonts w:asciiTheme="minorHAnsi" w:hAnsiTheme="minorHAnsi" w:cstheme="minorHAnsi"/>
                <w:color w:val="000000"/>
                <w:sz w:val="22"/>
                <w:szCs w:val="22"/>
              </w:rPr>
            </w:pPr>
            <w:r w:rsidRPr="005D66AB">
              <w:rPr>
                <w:rFonts w:asciiTheme="minorHAnsi" w:hAnsiTheme="minorHAnsi" w:cstheme="minorHAnsi"/>
                <w:color w:val="000000"/>
                <w:sz w:val="22"/>
                <w:szCs w:val="22"/>
              </w:rPr>
              <w:t>Workload</w:t>
            </w:r>
          </w:p>
        </w:tc>
      </w:tr>
      <w:tr w:rsidR="00EF2351" w:rsidRPr="00C212AC" w14:paraId="2D1E1AFB" w14:textId="74BA76BB" w:rsidTr="002B66CA">
        <w:tc>
          <w:tcPr>
            <w:tcW w:w="1121" w:type="dxa"/>
            <w:gridSpan w:val="2"/>
            <w:tcBorders>
              <w:top w:val="single" w:sz="4" w:space="0" w:color="008AC8"/>
              <w:left w:val="nil"/>
              <w:bottom w:val="single" w:sz="4" w:space="0" w:color="008AC8"/>
              <w:right w:val="nil"/>
            </w:tcBorders>
          </w:tcPr>
          <w:p w14:paraId="10A0D1E5" w14:textId="5BEA8F47" w:rsidR="00EF2351" w:rsidRPr="005D66AB" w:rsidRDefault="004E03FD" w:rsidP="00EB2E65">
            <w:pPr>
              <w:jc w:val="both"/>
              <w:rPr>
                <w:rFonts w:asciiTheme="minorHAnsi" w:hAnsiTheme="minorHAnsi" w:cstheme="minorHAnsi"/>
                <w:sz w:val="22"/>
                <w:szCs w:val="22"/>
              </w:rPr>
            </w:pPr>
            <w:r w:rsidRPr="005D66AB">
              <w:rPr>
                <w:rFonts w:asciiTheme="minorHAnsi" w:hAnsiTheme="minorHAnsi" w:cstheme="minorHAnsi"/>
                <w:color w:val="000000" w:themeColor="text1"/>
                <w:sz w:val="22"/>
                <w:szCs w:val="22"/>
              </w:rPr>
              <w:t>Core</w:t>
            </w:r>
          </w:p>
        </w:tc>
        <w:tc>
          <w:tcPr>
            <w:tcW w:w="1489" w:type="dxa"/>
            <w:tcBorders>
              <w:top w:val="single" w:sz="4" w:space="0" w:color="008AC8"/>
              <w:left w:val="nil"/>
              <w:bottom w:val="single" w:sz="4" w:space="0" w:color="008AC8"/>
              <w:right w:val="nil"/>
            </w:tcBorders>
            <w:vAlign w:val="center"/>
          </w:tcPr>
          <w:p w14:paraId="04A102AE" w14:textId="7EA51E2C" w:rsidR="00EF2351" w:rsidRPr="005D66AB" w:rsidRDefault="004E03FD" w:rsidP="00EB2E65">
            <w:pPr>
              <w:jc w:val="both"/>
              <w:rPr>
                <w:rFonts w:asciiTheme="minorHAnsi" w:hAnsiTheme="minorHAnsi" w:cstheme="minorHAnsi"/>
                <w:sz w:val="22"/>
                <w:szCs w:val="22"/>
              </w:rPr>
            </w:pPr>
            <w:r w:rsidRPr="005D66AB">
              <w:rPr>
                <w:rFonts w:asciiTheme="minorHAnsi" w:hAnsiTheme="minorHAnsi" w:cstheme="minorHAnsi"/>
                <w:color w:val="0D0D0D"/>
                <w:sz w:val="22"/>
                <w:szCs w:val="22"/>
              </w:rPr>
              <w:t>automation</w:t>
            </w:r>
          </w:p>
        </w:tc>
        <w:tc>
          <w:tcPr>
            <w:tcW w:w="1620" w:type="dxa"/>
            <w:tcBorders>
              <w:top w:val="single" w:sz="4" w:space="0" w:color="008AC8"/>
              <w:left w:val="nil"/>
              <w:bottom w:val="single" w:sz="4" w:space="0" w:color="008AC8"/>
              <w:right w:val="nil"/>
            </w:tcBorders>
            <w:vAlign w:val="bottom"/>
          </w:tcPr>
          <w:p w14:paraId="2FF08170" w14:textId="6E357B5D" w:rsidR="00EF2351" w:rsidRPr="005D66AB" w:rsidRDefault="004E03FD" w:rsidP="00EB2E65">
            <w:pPr>
              <w:jc w:val="both"/>
              <w:rPr>
                <w:rFonts w:asciiTheme="minorHAnsi" w:hAnsiTheme="minorHAnsi" w:cstheme="minorHAnsi"/>
                <w:sz w:val="22"/>
                <w:szCs w:val="22"/>
              </w:rPr>
            </w:pPr>
            <w:r w:rsidRPr="005D66AB">
              <w:rPr>
                <w:rFonts w:asciiTheme="minorHAnsi" w:hAnsiTheme="minorHAnsi" w:cstheme="minorHAnsi"/>
                <w:color w:val="000000"/>
                <w:sz w:val="22"/>
                <w:szCs w:val="22"/>
              </w:rPr>
              <w:t>ave-sea-cor-vnt-10.166.10.0</w:t>
            </w:r>
          </w:p>
        </w:tc>
        <w:tc>
          <w:tcPr>
            <w:tcW w:w="4410" w:type="dxa"/>
            <w:tcBorders>
              <w:top w:val="single" w:sz="4" w:space="0" w:color="008AC8"/>
              <w:left w:val="nil"/>
              <w:bottom w:val="single" w:sz="4" w:space="0" w:color="008AC8"/>
              <w:right w:val="nil"/>
            </w:tcBorders>
          </w:tcPr>
          <w:tbl>
            <w:tblPr>
              <w:tblW w:w="4310" w:type="dxa"/>
              <w:tblLayout w:type="fixed"/>
              <w:tblCellMar>
                <w:top w:w="15" w:type="dxa"/>
                <w:bottom w:w="15" w:type="dxa"/>
              </w:tblCellMar>
              <w:tblLook w:val="04A0" w:firstRow="1" w:lastRow="0" w:firstColumn="1" w:lastColumn="0" w:noHBand="0" w:noVBand="1"/>
            </w:tblPr>
            <w:tblGrid>
              <w:gridCol w:w="2488"/>
              <w:gridCol w:w="1822"/>
            </w:tblGrid>
            <w:tr w:rsidR="002A3297" w:rsidRPr="005D66AB" w14:paraId="49DD5456" w14:textId="77777777" w:rsidTr="002A3297">
              <w:trPr>
                <w:trHeight w:val="612"/>
              </w:trPr>
              <w:tc>
                <w:tcPr>
                  <w:tcW w:w="2488" w:type="dxa"/>
                  <w:tcBorders>
                    <w:top w:val="single" w:sz="4" w:space="0" w:color="008AC8"/>
                    <w:left w:val="nil"/>
                    <w:bottom w:val="single" w:sz="4" w:space="0" w:color="008AC8"/>
                    <w:right w:val="nil"/>
                  </w:tcBorders>
                  <w:vAlign w:val="bottom"/>
                  <w:hideMark/>
                </w:tcPr>
                <w:p w14:paraId="122D209C" w14:textId="77777777" w:rsidR="002A3297" w:rsidRPr="005D66AB" w:rsidRDefault="002A3297"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ave-sea-cor-sub-automation</w:t>
                  </w:r>
                </w:p>
              </w:tc>
              <w:tc>
                <w:tcPr>
                  <w:tcW w:w="1822" w:type="dxa"/>
                  <w:tcBorders>
                    <w:top w:val="single" w:sz="4" w:space="0" w:color="008AC8"/>
                    <w:left w:val="nil"/>
                    <w:bottom w:val="single" w:sz="4" w:space="0" w:color="008AC8"/>
                    <w:right w:val="nil"/>
                  </w:tcBorders>
                  <w:vAlign w:val="bottom"/>
                  <w:hideMark/>
                </w:tcPr>
                <w:p w14:paraId="6848BF3C" w14:textId="77777777" w:rsidR="002A3297" w:rsidRPr="005D66AB" w:rsidRDefault="002A3297"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10.166.10.0/25</w:t>
                  </w:r>
                </w:p>
              </w:tc>
            </w:tr>
            <w:tr w:rsidR="002A3297" w:rsidRPr="005D66AB" w14:paraId="00E72E56" w14:textId="77777777" w:rsidTr="002A3297">
              <w:trPr>
                <w:trHeight w:val="298"/>
              </w:trPr>
              <w:tc>
                <w:tcPr>
                  <w:tcW w:w="2488" w:type="dxa"/>
                  <w:tcBorders>
                    <w:top w:val="single" w:sz="4" w:space="0" w:color="008AC8"/>
                    <w:left w:val="nil"/>
                    <w:bottom w:val="single" w:sz="4" w:space="0" w:color="008AC8"/>
                    <w:right w:val="nil"/>
                  </w:tcBorders>
                  <w:vAlign w:val="bottom"/>
                  <w:hideMark/>
                </w:tcPr>
                <w:p w14:paraId="4AF94487" w14:textId="77777777" w:rsidR="002A3297" w:rsidRPr="005D66AB" w:rsidRDefault="002A3297"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AzurePrivateEndpoint</w:t>
                  </w:r>
                </w:p>
              </w:tc>
              <w:tc>
                <w:tcPr>
                  <w:tcW w:w="1822" w:type="dxa"/>
                  <w:tcBorders>
                    <w:top w:val="single" w:sz="4" w:space="0" w:color="008AC8"/>
                    <w:left w:val="nil"/>
                    <w:bottom w:val="single" w:sz="4" w:space="0" w:color="008AC8"/>
                    <w:right w:val="nil"/>
                  </w:tcBorders>
                  <w:vAlign w:val="bottom"/>
                  <w:hideMark/>
                </w:tcPr>
                <w:p w14:paraId="57C6CE5A" w14:textId="77777777" w:rsidR="002A3297" w:rsidRPr="005D66AB" w:rsidRDefault="002A3297"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10.166.10.128/27</w:t>
                  </w:r>
                </w:p>
              </w:tc>
            </w:tr>
          </w:tbl>
          <w:p w14:paraId="1C746111" w14:textId="59E21EA5" w:rsidR="00EF2351" w:rsidRPr="005D66AB" w:rsidRDefault="00EF2351" w:rsidP="00EB2E65">
            <w:pPr>
              <w:ind w:left="1080"/>
              <w:jc w:val="both"/>
              <w:rPr>
                <w:rFonts w:asciiTheme="minorHAnsi" w:hAnsiTheme="minorHAnsi" w:cstheme="minorHAnsi"/>
                <w:sz w:val="22"/>
                <w:szCs w:val="22"/>
              </w:rPr>
            </w:pPr>
          </w:p>
        </w:tc>
        <w:tc>
          <w:tcPr>
            <w:tcW w:w="8370" w:type="dxa"/>
            <w:tcBorders>
              <w:top w:val="single" w:sz="4" w:space="0" w:color="008AC8"/>
              <w:left w:val="nil"/>
              <w:bottom w:val="single" w:sz="4" w:space="0" w:color="008AC8"/>
              <w:right w:val="nil"/>
            </w:tcBorders>
          </w:tcPr>
          <w:p w14:paraId="6B2EE725" w14:textId="77777777" w:rsidR="004E03FD" w:rsidRPr="005D66AB" w:rsidRDefault="002A3297" w:rsidP="00BF774E">
            <w:pPr>
              <w:rPr>
                <w:rFonts w:asciiTheme="minorHAnsi" w:hAnsiTheme="minorHAnsi" w:cstheme="minorHAnsi"/>
                <w:color w:val="000000"/>
                <w:sz w:val="22"/>
                <w:szCs w:val="22"/>
              </w:rPr>
            </w:pPr>
            <w:r w:rsidRPr="005D66AB">
              <w:rPr>
                <w:rFonts w:asciiTheme="minorHAnsi" w:hAnsiTheme="minorHAnsi" w:cstheme="minorHAnsi"/>
                <w:color w:val="000000"/>
                <w:sz w:val="22"/>
                <w:szCs w:val="22"/>
              </w:rPr>
              <w:t>Automation</w:t>
            </w:r>
          </w:p>
          <w:p w14:paraId="0ED11C8F" w14:textId="31544CCA" w:rsidR="002A3297" w:rsidRPr="005D66AB" w:rsidRDefault="00307439" w:rsidP="00BF774E">
            <w:pPr>
              <w:rPr>
                <w:rFonts w:asciiTheme="minorHAnsi" w:hAnsiTheme="minorHAnsi" w:cstheme="minorHAnsi"/>
                <w:color w:val="000000"/>
                <w:sz w:val="22"/>
                <w:szCs w:val="22"/>
              </w:rPr>
            </w:pPr>
            <w:r w:rsidRPr="005D66AB">
              <w:rPr>
                <w:rFonts w:asciiTheme="minorHAnsi" w:hAnsiTheme="minorHAnsi" w:cstheme="minorHAnsi"/>
                <w:color w:val="000000"/>
                <w:sz w:val="22"/>
                <w:szCs w:val="22"/>
              </w:rPr>
              <w:t>E.g.,</w:t>
            </w:r>
            <w:r w:rsidR="002A3297" w:rsidRPr="005D66AB">
              <w:rPr>
                <w:rFonts w:asciiTheme="minorHAnsi" w:hAnsiTheme="minorHAnsi" w:cstheme="minorHAnsi"/>
                <w:color w:val="000000"/>
                <w:sz w:val="22"/>
                <w:szCs w:val="22"/>
              </w:rPr>
              <w:t xml:space="preserve"> DevOPS Agent</w:t>
            </w:r>
          </w:p>
        </w:tc>
      </w:tr>
      <w:tr w:rsidR="00EF2351" w:rsidRPr="00C212AC" w14:paraId="64818EF1" w14:textId="6E310A3D" w:rsidTr="002B66CA">
        <w:tc>
          <w:tcPr>
            <w:tcW w:w="1121" w:type="dxa"/>
            <w:gridSpan w:val="2"/>
            <w:tcBorders>
              <w:top w:val="single" w:sz="4" w:space="0" w:color="008AC8"/>
              <w:left w:val="nil"/>
              <w:bottom w:val="single" w:sz="4" w:space="0" w:color="008AC8"/>
              <w:right w:val="nil"/>
            </w:tcBorders>
          </w:tcPr>
          <w:p w14:paraId="76FDCD12" w14:textId="7D082477" w:rsidR="00EF2351" w:rsidRPr="005D66AB" w:rsidRDefault="001A3710" w:rsidP="00EB2E65">
            <w:pPr>
              <w:jc w:val="both"/>
              <w:rPr>
                <w:rFonts w:asciiTheme="minorHAnsi" w:hAnsiTheme="minorHAnsi" w:cstheme="minorHAnsi"/>
                <w:sz w:val="22"/>
                <w:szCs w:val="22"/>
              </w:rPr>
            </w:pPr>
            <w:r w:rsidRPr="005D66AB">
              <w:rPr>
                <w:rFonts w:asciiTheme="minorHAnsi" w:hAnsiTheme="minorHAnsi" w:cstheme="minorHAnsi"/>
                <w:color w:val="000000" w:themeColor="text1"/>
                <w:sz w:val="22"/>
                <w:szCs w:val="22"/>
              </w:rPr>
              <w:t>Core</w:t>
            </w:r>
          </w:p>
        </w:tc>
        <w:tc>
          <w:tcPr>
            <w:tcW w:w="1489" w:type="dxa"/>
            <w:tcBorders>
              <w:top w:val="single" w:sz="4" w:space="0" w:color="008AC8"/>
              <w:left w:val="nil"/>
              <w:bottom w:val="single" w:sz="4" w:space="0" w:color="008AC8"/>
              <w:right w:val="nil"/>
            </w:tcBorders>
            <w:vAlign w:val="bottom"/>
          </w:tcPr>
          <w:p w14:paraId="01B12D18" w14:textId="41B5083A" w:rsidR="00EF2351" w:rsidRPr="005D66AB" w:rsidRDefault="004E03FD" w:rsidP="00EB2E65">
            <w:pPr>
              <w:jc w:val="both"/>
              <w:rPr>
                <w:rFonts w:asciiTheme="minorHAnsi" w:hAnsiTheme="minorHAnsi" w:cstheme="minorHAnsi"/>
                <w:sz w:val="22"/>
                <w:szCs w:val="22"/>
              </w:rPr>
            </w:pPr>
            <w:r w:rsidRPr="005D66AB">
              <w:rPr>
                <w:rFonts w:asciiTheme="minorHAnsi" w:hAnsiTheme="minorHAnsi" w:cstheme="minorHAnsi"/>
                <w:color w:val="000000"/>
                <w:sz w:val="22"/>
                <w:szCs w:val="22"/>
              </w:rPr>
              <w:t>security</w:t>
            </w:r>
          </w:p>
        </w:tc>
        <w:tc>
          <w:tcPr>
            <w:tcW w:w="1620" w:type="dxa"/>
            <w:tcBorders>
              <w:top w:val="single" w:sz="4" w:space="0" w:color="008AC8"/>
              <w:left w:val="nil"/>
              <w:bottom w:val="single" w:sz="4" w:space="0" w:color="008AC8"/>
              <w:right w:val="nil"/>
            </w:tcBorders>
            <w:vAlign w:val="bottom"/>
          </w:tcPr>
          <w:p w14:paraId="051BA772" w14:textId="3800B299" w:rsidR="00EF2351" w:rsidRPr="005D66AB" w:rsidRDefault="004E03FD" w:rsidP="00EB2E65">
            <w:pPr>
              <w:jc w:val="both"/>
              <w:rPr>
                <w:rFonts w:asciiTheme="minorHAnsi" w:hAnsiTheme="minorHAnsi" w:cstheme="minorHAnsi"/>
                <w:sz w:val="22"/>
                <w:szCs w:val="22"/>
              </w:rPr>
            </w:pPr>
            <w:r w:rsidRPr="005D66AB">
              <w:rPr>
                <w:rFonts w:asciiTheme="minorHAnsi" w:hAnsiTheme="minorHAnsi" w:cstheme="minorHAnsi"/>
                <w:color w:val="000000"/>
                <w:sz w:val="22"/>
                <w:szCs w:val="22"/>
              </w:rPr>
              <w:t>ave-sea-cor-vnt-10.166.11.0</w:t>
            </w:r>
          </w:p>
        </w:tc>
        <w:tc>
          <w:tcPr>
            <w:tcW w:w="4410" w:type="dxa"/>
            <w:tcBorders>
              <w:top w:val="single" w:sz="4" w:space="0" w:color="008AC8"/>
              <w:left w:val="nil"/>
              <w:bottom w:val="single" w:sz="4" w:space="0" w:color="008AC8"/>
              <w:right w:val="nil"/>
            </w:tcBorders>
          </w:tcPr>
          <w:tbl>
            <w:tblPr>
              <w:tblW w:w="4340" w:type="dxa"/>
              <w:tblLayout w:type="fixed"/>
              <w:tblCellMar>
                <w:top w:w="15" w:type="dxa"/>
                <w:bottom w:w="15" w:type="dxa"/>
              </w:tblCellMar>
              <w:tblLook w:val="04A0" w:firstRow="1" w:lastRow="0" w:firstColumn="1" w:lastColumn="0" w:noHBand="0" w:noVBand="1"/>
            </w:tblPr>
            <w:tblGrid>
              <w:gridCol w:w="2506"/>
              <w:gridCol w:w="1834"/>
            </w:tblGrid>
            <w:tr w:rsidR="003B72E0" w:rsidRPr="005D66AB" w14:paraId="0F299406" w14:textId="77777777" w:rsidTr="003B72E0">
              <w:trPr>
                <w:trHeight w:val="336"/>
              </w:trPr>
              <w:tc>
                <w:tcPr>
                  <w:tcW w:w="2506" w:type="dxa"/>
                  <w:tcBorders>
                    <w:top w:val="single" w:sz="4" w:space="0" w:color="008AC8"/>
                    <w:left w:val="nil"/>
                    <w:bottom w:val="single" w:sz="4" w:space="0" w:color="008AC8"/>
                    <w:right w:val="nil"/>
                  </w:tcBorders>
                  <w:vAlign w:val="bottom"/>
                  <w:hideMark/>
                </w:tcPr>
                <w:p w14:paraId="2F752E8C" w14:textId="77777777" w:rsidR="003B72E0" w:rsidRPr="005D66AB" w:rsidRDefault="003B72E0"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ave-usw2-cor-sub-sec</w:t>
                  </w:r>
                </w:p>
              </w:tc>
              <w:tc>
                <w:tcPr>
                  <w:tcW w:w="1834" w:type="dxa"/>
                  <w:tcBorders>
                    <w:top w:val="single" w:sz="4" w:space="0" w:color="008AC8"/>
                    <w:left w:val="nil"/>
                    <w:bottom w:val="single" w:sz="4" w:space="0" w:color="008AC8"/>
                    <w:right w:val="nil"/>
                  </w:tcBorders>
                  <w:hideMark/>
                </w:tcPr>
                <w:p w14:paraId="3D876B3B" w14:textId="77777777" w:rsidR="003B72E0" w:rsidRPr="005D66AB" w:rsidRDefault="003B72E0"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10.166.11.0/25</w:t>
                  </w:r>
                </w:p>
              </w:tc>
            </w:tr>
            <w:tr w:rsidR="003B72E0" w:rsidRPr="005D66AB" w14:paraId="714D671A" w14:textId="77777777" w:rsidTr="003B72E0">
              <w:trPr>
                <w:trHeight w:val="319"/>
              </w:trPr>
              <w:tc>
                <w:tcPr>
                  <w:tcW w:w="2506" w:type="dxa"/>
                  <w:tcBorders>
                    <w:top w:val="single" w:sz="4" w:space="0" w:color="008AC8"/>
                    <w:left w:val="nil"/>
                    <w:bottom w:val="single" w:sz="4" w:space="0" w:color="008AC8"/>
                    <w:right w:val="nil"/>
                  </w:tcBorders>
                  <w:vAlign w:val="bottom"/>
                  <w:hideMark/>
                </w:tcPr>
                <w:p w14:paraId="492058A3" w14:textId="77777777" w:rsidR="003B72E0" w:rsidRPr="005D66AB" w:rsidRDefault="003B72E0"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AzurePrivateEndpoint</w:t>
                  </w:r>
                </w:p>
              </w:tc>
              <w:tc>
                <w:tcPr>
                  <w:tcW w:w="1834" w:type="dxa"/>
                  <w:tcBorders>
                    <w:top w:val="single" w:sz="4" w:space="0" w:color="008AC8"/>
                    <w:left w:val="nil"/>
                    <w:bottom w:val="single" w:sz="4" w:space="0" w:color="008AC8"/>
                    <w:right w:val="nil"/>
                  </w:tcBorders>
                  <w:hideMark/>
                </w:tcPr>
                <w:p w14:paraId="78F5305D" w14:textId="77777777" w:rsidR="003B72E0" w:rsidRPr="005D66AB" w:rsidRDefault="003B72E0"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10.166.11.128/27</w:t>
                  </w:r>
                </w:p>
              </w:tc>
            </w:tr>
          </w:tbl>
          <w:p w14:paraId="6F6007FB" w14:textId="541415DD" w:rsidR="00EF2351" w:rsidRPr="005D66AB" w:rsidRDefault="00EF2351" w:rsidP="00EB2E65">
            <w:pPr>
              <w:ind w:left="1080"/>
              <w:jc w:val="both"/>
              <w:rPr>
                <w:rFonts w:asciiTheme="minorHAnsi" w:hAnsiTheme="minorHAnsi" w:cstheme="minorHAnsi"/>
                <w:sz w:val="22"/>
                <w:szCs w:val="22"/>
              </w:rPr>
            </w:pPr>
          </w:p>
        </w:tc>
        <w:tc>
          <w:tcPr>
            <w:tcW w:w="8370" w:type="dxa"/>
            <w:tcBorders>
              <w:top w:val="single" w:sz="4" w:space="0" w:color="008AC8"/>
              <w:left w:val="nil"/>
              <w:bottom w:val="single" w:sz="4" w:space="0" w:color="008AC8"/>
              <w:right w:val="nil"/>
            </w:tcBorders>
          </w:tcPr>
          <w:p w14:paraId="33223A64" w14:textId="77777777" w:rsidR="003F6C17" w:rsidRPr="005D66AB" w:rsidRDefault="003B72E0" w:rsidP="00BF774E">
            <w:pPr>
              <w:rPr>
                <w:rFonts w:asciiTheme="minorHAnsi" w:hAnsiTheme="minorHAnsi" w:cstheme="minorHAnsi"/>
                <w:color w:val="000000"/>
                <w:sz w:val="22"/>
                <w:szCs w:val="22"/>
              </w:rPr>
            </w:pPr>
            <w:r w:rsidRPr="005D66AB">
              <w:rPr>
                <w:rFonts w:asciiTheme="minorHAnsi" w:hAnsiTheme="minorHAnsi" w:cstheme="minorHAnsi"/>
                <w:color w:val="000000"/>
                <w:sz w:val="22"/>
                <w:szCs w:val="22"/>
              </w:rPr>
              <w:t>Security Azure</w:t>
            </w:r>
          </w:p>
          <w:p w14:paraId="2A065400" w14:textId="77777777" w:rsidR="003F6C17" w:rsidRPr="005D66AB" w:rsidRDefault="003B72E0" w:rsidP="003F6C17">
            <w:pPr>
              <w:rPr>
                <w:rFonts w:asciiTheme="minorHAnsi" w:hAnsiTheme="minorHAnsi" w:cstheme="minorHAnsi"/>
                <w:color w:val="000000"/>
                <w:sz w:val="22"/>
                <w:szCs w:val="22"/>
              </w:rPr>
            </w:pPr>
            <w:r w:rsidRPr="005D66AB">
              <w:rPr>
                <w:rFonts w:asciiTheme="minorHAnsi" w:hAnsiTheme="minorHAnsi" w:cstheme="minorHAnsi"/>
                <w:color w:val="000000"/>
                <w:sz w:val="22"/>
                <w:szCs w:val="22"/>
              </w:rPr>
              <w:t>Defender</w:t>
            </w:r>
            <w:r w:rsidR="003F6C17" w:rsidRPr="005D66AB">
              <w:rPr>
                <w:rFonts w:asciiTheme="minorHAnsi" w:hAnsiTheme="minorHAnsi" w:cstheme="minorHAnsi"/>
                <w:color w:val="000000"/>
                <w:sz w:val="22"/>
                <w:szCs w:val="22"/>
              </w:rPr>
              <w:t xml:space="preserve">, </w:t>
            </w:r>
            <w:r w:rsidRPr="005D66AB">
              <w:rPr>
                <w:rFonts w:asciiTheme="minorHAnsi" w:hAnsiTheme="minorHAnsi" w:cstheme="minorHAnsi"/>
                <w:color w:val="000000"/>
                <w:sz w:val="22"/>
                <w:szCs w:val="22"/>
              </w:rPr>
              <w:t>Log Analytic</w:t>
            </w:r>
          </w:p>
          <w:p w14:paraId="42ED5F38" w14:textId="58F65ABD" w:rsidR="003B72E0" w:rsidRPr="005D66AB" w:rsidRDefault="003F6C17" w:rsidP="00BF774E">
            <w:pPr>
              <w:rPr>
                <w:rFonts w:asciiTheme="minorHAnsi" w:hAnsiTheme="minorHAnsi" w:cstheme="minorHAnsi"/>
                <w:color w:val="000000"/>
                <w:sz w:val="22"/>
                <w:szCs w:val="22"/>
              </w:rPr>
            </w:pPr>
            <w:r w:rsidRPr="005D66AB">
              <w:rPr>
                <w:rFonts w:asciiTheme="minorHAnsi" w:hAnsiTheme="minorHAnsi" w:cstheme="minorHAnsi"/>
                <w:color w:val="000000"/>
                <w:sz w:val="22"/>
                <w:szCs w:val="22"/>
              </w:rPr>
              <w:t>Workspace</w:t>
            </w:r>
          </w:p>
        </w:tc>
      </w:tr>
      <w:tr w:rsidR="00EF2351" w:rsidRPr="00C212AC" w14:paraId="2C2611F2" w14:textId="7F231D46" w:rsidTr="002B66CA">
        <w:tc>
          <w:tcPr>
            <w:tcW w:w="1121" w:type="dxa"/>
            <w:gridSpan w:val="2"/>
            <w:tcBorders>
              <w:top w:val="single" w:sz="4" w:space="0" w:color="008AC8"/>
              <w:left w:val="nil"/>
              <w:bottom w:val="single" w:sz="4" w:space="0" w:color="008AC8"/>
              <w:right w:val="nil"/>
            </w:tcBorders>
          </w:tcPr>
          <w:p w14:paraId="5955A6B7" w14:textId="7BFA8467" w:rsidR="00EF2351" w:rsidRPr="005D66AB" w:rsidRDefault="001A3710" w:rsidP="00EB2E65">
            <w:pPr>
              <w:jc w:val="both"/>
              <w:rPr>
                <w:rFonts w:asciiTheme="minorHAnsi" w:hAnsiTheme="minorHAnsi" w:cstheme="minorHAnsi"/>
                <w:sz w:val="22"/>
                <w:szCs w:val="22"/>
              </w:rPr>
            </w:pPr>
            <w:bookmarkStart w:id="106" w:name="OLE_LINK15"/>
            <w:r w:rsidRPr="005D66AB">
              <w:rPr>
                <w:rFonts w:asciiTheme="minorHAnsi" w:hAnsiTheme="minorHAnsi" w:cstheme="minorHAnsi"/>
                <w:color w:val="000000" w:themeColor="text1"/>
                <w:sz w:val="22"/>
                <w:szCs w:val="22"/>
              </w:rPr>
              <w:t>Landing</w:t>
            </w:r>
            <w:r w:rsidR="00CE55D5" w:rsidRPr="005D66AB">
              <w:rPr>
                <w:rFonts w:asciiTheme="minorHAnsi" w:hAnsiTheme="minorHAnsi" w:cstheme="minorHAnsi"/>
                <w:color w:val="000000" w:themeColor="text1"/>
                <w:sz w:val="22"/>
                <w:szCs w:val="22"/>
              </w:rPr>
              <w:t xml:space="preserve"> </w:t>
            </w:r>
            <w:r w:rsidRPr="005D66AB">
              <w:rPr>
                <w:rFonts w:asciiTheme="minorHAnsi" w:hAnsiTheme="minorHAnsi" w:cstheme="minorHAnsi"/>
                <w:color w:val="000000" w:themeColor="text1"/>
                <w:sz w:val="22"/>
                <w:szCs w:val="22"/>
              </w:rPr>
              <w:t>Zone</w:t>
            </w:r>
            <w:bookmarkEnd w:id="106"/>
          </w:p>
        </w:tc>
        <w:tc>
          <w:tcPr>
            <w:tcW w:w="1489" w:type="dxa"/>
            <w:tcBorders>
              <w:top w:val="single" w:sz="4" w:space="0" w:color="008AC8"/>
              <w:left w:val="nil"/>
              <w:bottom w:val="single" w:sz="4" w:space="0" w:color="008AC8"/>
              <w:right w:val="nil"/>
            </w:tcBorders>
            <w:vAlign w:val="bottom"/>
          </w:tcPr>
          <w:p w14:paraId="45E99B4A" w14:textId="579689DF" w:rsidR="00EF2351" w:rsidRPr="005D66AB" w:rsidRDefault="002B66CA" w:rsidP="00EB2E65">
            <w:pPr>
              <w:jc w:val="both"/>
              <w:rPr>
                <w:rFonts w:asciiTheme="minorHAnsi" w:hAnsiTheme="minorHAnsi" w:cstheme="minorHAnsi"/>
                <w:sz w:val="22"/>
                <w:szCs w:val="22"/>
              </w:rPr>
            </w:pPr>
            <w:r w:rsidRPr="005D66AB">
              <w:rPr>
                <w:rFonts w:asciiTheme="minorHAnsi" w:hAnsiTheme="minorHAnsi" w:cstheme="minorHAnsi"/>
                <w:color w:val="000000"/>
                <w:sz w:val="22"/>
                <w:szCs w:val="22"/>
              </w:rPr>
              <w:t>Production</w:t>
            </w:r>
            <w:r w:rsidR="004E03FD" w:rsidRPr="005D66AB">
              <w:rPr>
                <w:rFonts w:asciiTheme="minorHAnsi" w:hAnsiTheme="minorHAnsi" w:cstheme="minorHAnsi"/>
                <w:color w:val="000000"/>
                <w:sz w:val="22"/>
                <w:szCs w:val="22"/>
              </w:rPr>
              <w:t xml:space="preserve"> </w:t>
            </w:r>
          </w:p>
        </w:tc>
        <w:tc>
          <w:tcPr>
            <w:tcW w:w="1620" w:type="dxa"/>
            <w:tcBorders>
              <w:top w:val="single" w:sz="4" w:space="0" w:color="008AC8"/>
              <w:left w:val="nil"/>
              <w:bottom w:val="single" w:sz="4" w:space="0" w:color="008AC8"/>
              <w:right w:val="nil"/>
            </w:tcBorders>
            <w:vAlign w:val="bottom"/>
          </w:tcPr>
          <w:p w14:paraId="2DF7336F" w14:textId="0EE441B2" w:rsidR="00EF2351" w:rsidRPr="005D66AB" w:rsidRDefault="004E03FD" w:rsidP="00EB2E65">
            <w:pPr>
              <w:jc w:val="both"/>
              <w:rPr>
                <w:rFonts w:asciiTheme="minorHAnsi" w:hAnsiTheme="minorHAnsi" w:cstheme="minorHAnsi"/>
                <w:sz w:val="22"/>
                <w:szCs w:val="22"/>
              </w:rPr>
            </w:pPr>
            <w:r w:rsidRPr="005D66AB">
              <w:rPr>
                <w:rFonts w:asciiTheme="minorHAnsi" w:hAnsiTheme="minorHAnsi" w:cstheme="minorHAnsi"/>
                <w:color w:val="000000"/>
                <w:sz w:val="22"/>
                <w:szCs w:val="22"/>
              </w:rPr>
              <w:t>ave-sea-prd-vnt-10.166.12.0</w:t>
            </w:r>
          </w:p>
        </w:tc>
        <w:tc>
          <w:tcPr>
            <w:tcW w:w="4410" w:type="dxa"/>
            <w:tcBorders>
              <w:top w:val="single" w:sz="4" w:space="0" w:color="008AC8"/>
              <w:left w:val="nil"/>
              <w:bottom w:val="single" w:sz="4" w:space="0" w:color="008AC8"/>
              <w:right w:val="nil"/>
            </w:tcBorders>
          </w:tcPr>
          <w:tbl>
            <w:tblPr>
              <w:tblW w:w="4325" w:type="dxa"/>
              <w:tblLayout w:type="fixed"/>
              <w:tblCellMar>
                <w:top w:w="15" w:type="dxa"/>
                <w:bottom w:w="15" w:type="dxa"/>
              </w:tblCellMar>
              <w:tblLook w:val="04A0" w:firstRow="1" w:lastRow="0" w:firstColumn="1" w:lastColumn="0" w:noHBand="0" w:noVBand="1"/>
            </w:tblPr>
            <w:tblGrid>
              <w:gridCol w:w="2497"/>
              <w:gridCol w:w="1828"/>
            </w:tblGrid>
            <w:tr w:rsidR="00CE55D5" w:rsidRPr="005D66AB" w14:paraId="00045D9A" w14:textId="77777777" w:rsidTr="00CE55D5">
              <w:trPr>
                <w:trHeight w:val="283"/>
              </w:trPr>
              <w:tc>
                <w:tcPr>
                  <w:tcW w:w="2497" w:type="dxa"/>
                  <w:tcBorders>
                    <w:top w:val="single" w:sz="4" w:space="0" w:color="008AC8"/>
                    <w:left w:val="nil"/>
                    <w:bottom w:val="single" w:sz="4" w:space="0" w:color="008AC8"/>
                    <w:right w:val="nil"/>
                  </w:tcBorders>
                  <w:vAlign w:val="bottom"/>
                  <w:hideMark/>
                </w:tcPr>
                <w:p w14:paraId="7D874042" w14:textId="77777777" w:rsidR="00CE55D5" w:rsidRPr="005D66AB" w:rsidRDefault="00CE55D5"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sub-paas</w:t>
                  </w:r>
                </w:p>
              </w:tc>
              <w:tc>
                <w:tcPr>
                  <w:tcW w:w="1828" w:type="dxa"/>
                  <w:tcBorders>
                    <w:top w:val="single" w:sz="4" w:space="0" w:color="008AC8"/>
                    <w:left w:val="nil"/>
                    <w:bottom w:val="single" w:sz="4" w:space="0" w:color="008AC8"/>
                    <w:right w:val="nil"/>
                  </w:tcBorders>
                  <w:vAlign w:val="bottom"/>
                  <w:hideMark/>
                </w:tcPr>
                <w:p w14:paraId="48B91917" w14:textId="77777777" w:rsidR="00CE55D5" w:rsidRPr="005D66AB" w:rsidRDefault="00CE55D5"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10.166.12.0/24</w:t>
                  </w:r>
                </w:p>
              </w:tc>
            </w:tr>
            <w:tr w:rsidR="00CE55D5" w:rsidRPr="005D66AB" w14:paraId="181935B5" w14:textId="77777777" w:rsidTr="00CE55D5">
              <w:trPr>
                <w:trHeight w:val="283"/>
              </w:trPr>
              <w:tc>
                <w:tcPr>
                  <w:tcW w:w="2497" w:type="dxa"/>
                  <w:tcBorders>
                    <w:top w:val="single" w:sz="4" w:space="0" w:color="008AC8"/>
                    <w:left w:val="nil"/>
                    <w:bottom w:val="single" w:sz="4" w:space="0" w:color="008AC8"/>
                    <w:right w:val="nil"/>
                  </w:tcBorders>
                  <w:vAlign w:val="bottom"/>
                  <w:hideMark/>
                </w:tcPr>
                <w:p w14:paraId="4287930B" w14:textId="77777777" w:rsidR="00CE55D5" w:rsidRPr="005D66AB" w:rsidRDefault="00CE55D5"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sub-iaas</w:t>
                  </w:r>
                </w:p>
              </w:tc>
              <w:tc>
                <w:tcPr>
                  <w:tcW w:w="1828" w:type="dxa"/>
                  <w:tcBorders>
                    <w:top w:val="single" w:sz="4" w:space="0" w:color="008AC8"/>
                    <w:left w:val="nil"/>
                    <w:bottom w:val="single" w:sz="4" w:space="0" w:color="008AC8"/>
                    <w:right w:val="nil"/>
                  </w:tcBorders>
                  <w:vAlign w:val="bottom"/>
                  <w:hideMark/>
                </w:tcPr>
                <w:p w14:paraId="6620EC61" w14:textId="77777777" w:rsidR="00CE55D5" w:rsidRPr="005D66AB" w:rsidRDefault="00CE55D5"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10.166.13.0/24</w:t>
                  </w:r>
                </w:p>
              </w:tc>
            </w:tr>
            <w:tr w:rsidR="00CE55D5" w:rsidRPr="005D66AB" w14:paraId="60751439" w14:textId="77777777" w:rsidTr="00CE55D5">
              <w:trPr>
                <w:trHeight w:val="283"/>
              </w:trPr>
              <w:tc>
                <w:tcPr>
                  <w:tcW w:w="2497" w:type="dxa"/>
                  <w:tcBorders>
                    <w:top w:val="single" w:sz="4" w:space="0" w:color="008AC8"/>
                    <w:left w:val="nil"/>
                    <w:bottom w:val="single" w:sz="4" w:space="0" w:color="008AC8"/>
                    <w:right w:val="nil"/>
                  </w:tcBorders>
                  <w:vAlign w:val="bottom"/>
                  <w:hideMark/>
                </w:tcPr>
                <w:p w14:paraId="1A2E2CE2" w14:textId="77777777" w:rsidR="00CE55D5" w:rsidRPr="005D66AB" w:rsidRDefault="00CE55D5"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AzurePrivateEndpoint</w:t>
                  </w:r>
                </w:p>
              </w:tc>
              <w:tc>
                <w:tcPr>
                  <w:tcW w:w="1828" w:type="dxa"/>
                  <w:tcBorders>
                    <w:top w:val="single" w:sz="4" w:space="0" w:color="008AC8"/>
                    <w:left w:val="nil"/>
                    <w:bottom w:val="single" w:sz="4" w:space="0" w:color="008AC8"/>
                    <w:right w:val="nil"/>
                  </w:tcBorders>
                  <w:vAlign w:val="bottom"/>
                  <w:hideMark/>
                </w:tcPr>
                <w:p w14:paraId="787CA28E" w14:textId="77777777" w:rsidR="00CE55D5" w:rsidRPr="005D66AB" w:rsidRDefault="00CE55D5"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10.166.14.0/26</w:t>
                  </w:r>
                </w:p>
              </w:tc>
            </w:tr>
            <w:tr w:rsidR="00CE55D5" w:rsidRPr="005D66AB" w14:paraId="13F2D3A1" w14:textId="77777777" w:rsidTr="00CE55D5">
              <w:trPr>
                <w:trHeight w:val="880"/>
              </w:trPr>
              <w:tc>
                <w:tcPr>
                  <w:tcW w:w="2497" w:type="dxa"/>
                  <w:tcBorders>
                    <w:top w:val="single" w:sz="4" w:space="0" w:color="008AC8"/>
                    <w:left w:val="nil"/>
                    <w:bottom w:val="single" w:sz="4" w:space="0" w:color="008AC8"/>
                    <w:right w:val="nil"/>
                  </w:tcBorders>
                  <w:hideMark/>
                </w:tcPr>
                <w:p w14:paraId="0695CB9E" w14:textId="77777777" w:rsidR="00CE55D5" w:rsidRPr="005D66AB" w:rsidRDefault="00CE55D5"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Dedicated Databricks host subnet</w:t>
                  </w:r>
                </w:p>
              </w:tc>
              <w:tc>
                <w:tcPr>
                  <w:tcW w:w="1828" w:type="dxa"/>
                  <w:tcBorders>
                    <w:top w:val="single" w:sz="4" w:space="0" w:color="008AC8"/>
                    <w:left w:val="nil"/>
                    <w:bottom w:val="single" w:sz="4" w:space="0" w:color="008AC8"/>
                    <w:right w:val="nil"/>
                  </w:tcBorders>
                  <w:hideMark/>
                </w:tcPr>
                <w:p w14:paraId="3BB11802" w14:textId="77777777" w:rsidR="00CE55D5" w:rsidRPr="005D66AB" w:rsidRDefault="00CE55D5"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10.166.15.0/25</w:t>
                  </w:r>
                </w:p>
              </w:tc>
            </w:tr>
            <w:tr w:rsidR="00CE55D5" w:rsidRPr="005D66AB" w14:paraId="53CA1ED4" w14:textId="77777777" w:rsidTr="00CE55D5">
              <w:trPr>
                <w:trHeight w:val="880"/>
              </w:trPr>
              <w:tc>
                <w:tcPr>
                  <w:tcW w:w="2497" w:type="dxa"/>
                  <w:tcBorders>
                    <w:top w:val="nil"/>
                    <w:left w:val="nil"/>
                    <w:bottom w:val="single" w:sz="4" w:space="0" w:color="008AC8"/>
                    <w:right w:val="nil"/>
                  </w:tcBorders>
                  <w:hideMark/>
                </w:tcPr>
                <w:p w14:paraId="65AD853A" w14:textId="77777777" w:rsidR="00CE55D5" w:rsidRPr="005D66AB" w:rsidRDefault="00CE55D5"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lastRenderedPageBreak/>
                    <w:t>Dedicated Databricks container subnet</w:t>
                  </w:r>
                </w:p>
              </w:tc>
              <w:tc>
                <w:tcPr>
                  <w:tcW w:w="1828" w:type="dxa"/>
                  <w:tcBorders>
                    <w:top w:val="nil"/>
                    <w:left w:val="nil"/>
                    <w:bottom w:val="single" w:sz="4" w:space="0" w:color="008AC8"/>
                    <w:right w:val="nil"/>
                  </w:tcBorders>
                  <w:hideMark/>
                </w:tcPr>
                <w:p w14:paraId="4CDCF5AF" w14:textId="77777777" w:rsidR="00CE55D5" w:rsidRPr="005D66AB" w:rsidRDefault="00CE55D5"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10.166.15.128/25</w:t>
                  </w:r>
                </w:p>
              </w:tc>
            </w:tr>
          </w:tbl>
          <w:p w14:paraId="7A61A108" w14:textId="4E1E6245" w:rsidR="00EF2351" w:rsidRPr="005D66AB" w:rsidRDefault="00EF2351" w:rsidP="00EB2E65">
            <w:pPr>
              <w:ind w:left="1080"/>
              <w:jc w:val="both"/>
              <w:rPr>
                <w:rFonts w:asciiTheme="minorHAnsi" w:hAnsiTheme="minorHAnsi" w:cstheme="minorHAnsi"/>
                <w:sz w:val="22"/>
                <w:szCs w:val="22"/>
              </w:rPr>
            </w:pPr>
          </w:p>
        </w:tc>
        <w:tc>
          <w:tcPr>
            <w:tcW w:w="8370" w:type="dxa"/>
            <w:tcBorders>
              <w:top w:val="single" w:sz="4" w:space="0" w:color="008AC8"/>
              <w:left w:val="nil"/>
              <w:bottom w:val="single" w:sz="4" w:space="0" w:color="008AC8"/>
              <w:right w:val="nil"/>
            </w:tcBorders>
          </w:tcPr>
          <w:p w14:paraId="2692647D" w14:textId="3F836A5B" w:rsidR="00CE55D5" w:rsidRPr="005D66AB" w:rsidRDefault="00CE55D5" w:rsidP="00BF774E">
            <w:pPr>
              <w:rPr>
                <w:rFonts w:asciiTheme="minorHAnsi" w:hAnsiTheme="minorHAnsi" w:cstheme="minorHAnsi"/>
                <w:color w:val="000000"/>
                <w:sz w:val="22"/>
                <w:szCs w:val="22"/>
              </w:rPr>
            </w:pPr>
            <w:r w:rsidRPr="005D66AB">
              <w:rPr>
                <w:rFonts w:asciiTheme="minorHAnsi" w:hAnsiTheme="minorHAnsi" w:cstheme="minorHAnsi"/>
                <w:color w:val="000000"/>
                <w:sz w:val="22"/>
                <w:szCs w:val="22"/>
              </w:rPr>
              <w:lastRenderedPageBreak/>
              <w:t>Production Workload</w:t>
            </w:r>
          </w:p>
        </w:tc>
      </w:tr>
      <w:tr w:rsidR="00EF2351" w:rsidRPr="00C212AC" w14:paraId="1CF42CCE" w14:textId="5967D707" w:rsidTr="002B66CA">
        <w:tc>
          <w:tcPr>
            <w:tcW w:w="1121" w:type="dxa"/>
            <w:gridSpan w:val="2"/>
            <w:tcBorders>
              <w:top w:val="single" w:sz="4" w:space="0" w:color="008AC8"/>
              <w:left w:val="nil"/>
              <w:bottom w:val="single" w:sz="4" w:space="0" w:color="008AC8"/>
              <w:right w:val="nil"/>
            </w:tcBorders>
          </w:tcPr>
          <w:p w14:paraId="396F2368" w14:textId="6FE25C6F" w:rsidR="00EF2351" w:rsidRPr="005D66AB" w:rsidRDefault="001A3710" w:rsidP="00EB2E65">
            <w:pPr>
              <w:jc w:val="both"/>
              <w:rPr>
                <w:rFonts w:asciiTheme="minorHAnsi" w:hAnsiTheme="minorHAnsi" w:cstheme="minorHAnsi"/>
                <w:sz w:val="22"/>
                <w:szCs w:val="22"/>
              </w:rPr>
            </w:pPr>
            <w:r w:rsidRPr="005D66AB">
              <w:rPr>
                <w:rFonts w:asciiTheme="minorHAnsi" w:hAnsiTheme="minorHAnsi" w:cstheme="minorHAnsi"/>
                <w:color w:val="000000" w:themeColor="text1"/>
                <w:sz w:val="22"/>
                <w:szCs w:val="22"/>
              </w:rPr>
              <w:t>Landing</w:t>
            </w:r>
            <w:r w:rsidR="00CE55D5" w:rsidRPr="005D66AB">
              <w:rPr>
                <w:rFonts w:asciiTheme="minorHAnsi" w:hAnsiTheme="minorHAnsi" w:cstheme="minorHAnsi"/>
                <w:color w:val="000000" w:themeColor="text1"/>
                <w:sz w:val="22"/>
                <w:szCs w:val="22"/>
              </w:rPr>
              <w:t xml:space="preserve"> </w:t>
            </w:r>
            <w:r w:rsidRPr="005D66AB">
              <w:rPr>
                <w:rFonts w:asciiTheme="minorHAnsi" w:hAnsiTheme="minorHAnsi" w:cstheme="minorHAnsi"/>
                <w:color w:val="000000" w:themeColor="text1"/>
                <w:sz w:val="22"/>
                <w:szCs w:val="22"/>
              </w:rPr>
              <w:t>Zone</w:t>
            </w:r>
          </w:p>
        </w:tc>
        <w:tc>
          <w:tcPr>
            <w:tcW w:w="1489" w:type="dxa"/>
            <w:tcBorders>
              <w:top w:val="single" w:sz="4" w:space="0" w:color="008AC8"/>
              <w:left w:val="nil"/>
              <w:bottom w:val="single" w:sz="4" w:space="0" w:color="008AC8"/>
              <w:right w:val="nil"/>
            </w:tcBorders>
          </w:tcPr>
          <w:p w14:paraId="6F06B3B1" w14:textId="2239ABE9" w:rsidR="00EF2351" w:rsidRPr="005D66AB" w:rsidRDefault="001A3710" w:rsidP="00EB2E65">
            <w:pPr>
              <w:jc w:val="both"/>
              <w:rPr>
                <w:rFonts w:asciiTheme="minorHAnsi" w:hAnsiTheme="minorHAnsi" w:cstheme="minorHAnsi"/>
                <w:sz w:val="22"/>
                <w:szCs w:val="22"/>
              </w:rPr>
            </w:pPr>
            <w:r w:rsidRPr="005D66AB">
              <w:rPr>
                <w:rFonts w:asciiTheme="minorHAnsi" w:hAnsiTheme="minorHAnsi" w:cstheme="minorHAnsi"/>
                <w:color w:val="000000"/>
                <w:sz w:val="22"/>
                <w:szCs w:val="22"/>
              </w:rPr>
              <w:t>Development</w:t>
            </w:r>
          </w:p>
        </w:tc>
        <w:tc>
          <w:tcPr>
            <w:tcW w:w="1620" w:type="dxa"/>
            <w:tcBorders>
              <w:top w:val="single" w:sz="4" w:space="0" w:color="008AC8"/>
              <w:left w:val="nil"/>
              <w:bottom w:val="single" w:sz="4" w:space="0" w:color="008AC8"/>
              <w:right w:val="nil"/>
            </w:tcBorders>
            <w:vAlign w:val="bottom"/>
          </w:tcPr>
          <w:p w14:paraId="6F286EEE" w14:textId="0743E3B1" w:rsidR="00EF2351" w:rsidRPr="005D66AB" w:rsidRDefault="001A3710" w:rsidP="00EB2E65">
            <w:pPr>
              <w:jc w:val="both"/>
              <w:rPr>
                <w:rFonts w:asciiTheme="minorHAnsi" w:hAnsiTheme="minorHAnsi" w:cstheme="minorHAnsi"/>
                <w:sz w:val="22"/>
                <w:szCs w:val="22"/>
                <w:lang w:val="fr-FR"/>
              </w:rPr>
            </w:pPr>
            <w:r w:rsidRPr="005D66AB">
              <w:rPr>
                <w:rFonts w:asciiTheme="minorHAnsi" w:hAnsiTheme="minorHAnsi" w:cstheme="minorHAnsi"/>
                <w:color w:val="000000"/>
                <w:sz w:val="22"/>
                <w:szCs w:val="22"/>
              </w:rPr>
              <w:t>ave-sea-dev-vnt-10.166.16.0</w:t>
            </w:r>
          </w:p>
        </w:tc>
        <w:tc>
          <w:tcPr>
            <w:tcW w:w="4410" w:type="dxa"/>
            <w:tcBorders>
              <w:top w:val="single" w:sz="4" w:space="0" w:color="008AC8"/>
              <w:left w:val="nil"/>
              <w:bottom w:val="single" w:sz="4" w:space="0" w:color="008AC8"/>
              <w:right w:val="nil"/>
            </w:tcBorders>
          </w:tcPr>
          <w:tbl>
            <w:tblPr>
              <w:tblW w:w="4362" w:type="dxa"/>
              <w:tblLayout w:type="fixed"/>
              <w:tblCellMar>
                <w:top w:w="15" w:type="dxa"/>
                <w:bottom w:w="15" w:type="dxa"/>
              </w:tblCellMar>
              <w:tblLook w:val="04A0" w:firstRow="1" w:lastRow="0" w:firstColumn="1" w:lastColumn="0" w:noHBand="0" w:noVBand="1"/>
            </w:tblPr>
            <w:tblGrid>
              <w:gridCol w:w="2518"/>
              <w:gridCol w:w="1844"/>
            </w:tblGrid>
            <w:tr w:rsidR="006E7DC9" w:rsidRPr="005D66AB" w14:paraId="4FA78686" w14:textId="77777777" w:rsidTr="006E7DC9">
              <w:trPr>
                <w:trHeight w:val="281"/>
              </w:trPr>
              <w:tc>
                <w:tcPr>
                  <w:tcW w:w="2518" w:type="dxa"/>
                  <w:tcBorders>
                    <w:top w:val="single" w:sz="4" w:space="0" w:color="008AC8"/>
                    <w:left w:val="nil"/>
                    <w:bottom w:val="single" w:sz="4" w:space="0" w:color="008AC8"/>
                    <w:right w:val="nil"/>
                  </w:tcBorders>
                  <w:vAlign w:val="bottom"/>
                  <w:hideMark/>
                </w:tcPr>
                <w:p w14:paraId="76D60712" w14:textId="77777777" w:rsidR="006E7DC9" w:rsidRPr="005D66AB" w:rsidRDefault="006E7DC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sub-paas</w:t>
                  </w:r>
                </w:p>
              </w:tc>
              <w:tc>
                <w:tcPr>
                  <w:tcW w:w="1844" w:type="dxa"/>
                  <w:tcBorders>
                    <w:top w:val="single" w:sz="4" w:space="0" w:color="008AC8"/>
                    <w:left w:val="nil"/>
                    <w:bottom w:val="single" w:sz="4" w:space="0" w:color="008AC8"/>
                    <w:right w:val="nil"/>
                  </w:tcBorders>
                  <w:vAlign w:val="bottom"/>
                  <w:hideMark/>
                </w:tcPr>
                <w:p w14:paraId="0BDA4576" w14:textId="77777777" w:rsidR="006E7DC9" w:rsidRPr="005D66AB" w:rsidRDefault="006E7DC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10.166.16.0/24</w:t>
                  </w:r>
                </w:p>
              </w:tc>
            </w:tr>
            <w:tr w:rsidR="006E7DC9" w:rsidRPr="005D66AB" w14:paraId="3467703A" w14:textId="77777777" w:rsidTr="006E7DC9">
              <w:trPr>
                <w:trHeight w:val="281"/>
              </w:trPr>
              <w:tc>
                <w:tcPr>
                  <w:tcW w:w="2518" w:type="dxa"/>
                  <w:tcBorders>
                    <w:top w:val="single" w:sz="4" w:space="0" w:color="008AC8"/>
                    <w:left w:val="nil"/>
                    <w:bottom w:val="single" w:sz="4" w:space="0" w:color="008AC8"/>
                    <w:right w:val="nil"/>
                  </w:tcBorders>
                  <w:vAlign w:val="bottom"/>
                  <w:hideMark/>
                </w:tcPr>
                <w:p w14:paraId="68E0A788" w14:textId="77777777" w:rsidR="006E7DC9" w:rsidRPr="005D66AB" w:rsidRDefault="006E7DC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sub-iaas</w:t>
                  </w:r>
                </w:p>
              </w:tc>
              <w:tc>
                <w:tcPr>
                  <w:tcW w:w="1844" w:type="dxa"/>
                  <w:tcBorders>
                    <w:top w:val="single" w:sz="4" w:space="0" w:color="008AC8"/>
                    <w:left w:val="nil"/>
                    <w:bottom w:val="single" w:sz="4" w:space="0" w:color="008AC8"/>
                    <w:right w:val="nil"/>
                  </w:tcBorders>
                  <w:vAlign w:val="bottom"/>
                  <w:hideMark/>
                </w:tcPr>
                <w:p w14:paraId="0D87F8FB" w14:textId="77777777" w:rsidR="006E7DC9" w:rsidRPr="005D66AB" w:rsidRDefault="006E7DC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10.166.17.0/24</w:t>
                  </w:r>
                </w:p>
              </w:tc>
            </w:tr>
            <w:tr w:rsidR="006E7DC9" w:rsidRPr="005D66AB" w14:paraId="225CF388" w14:textId="77777777" w:rsidTr="006E7DC9">
              <w:trPr>
                <w:trHeight w:val="281"/>
              </w:trPr>
              <w:tc>
                <w:tcPr>
                  <w:tcW w:w="2518" w:type="dxa"/>
                  <w:tcBorders>
                    <w:top w:val="single" w:sz="4" w:space="0" w:color="008AC8"/>
                    <w:left w:val="nil"/>
                    <w:bottom w:val="single" w:sz="4" w:space="0" w:color="008AC8"/>
                    <w:right w:val="nil"/>
                  </w:tcBorders>
                  <w:vAlign w:val="bottom"/>
                  <w:hideMark/>
                </w:tcPr>
                <w:p w14:paraId="7F494000" w14:textId="77777777" w:rsidR="006E7DC9" w:rsidRPr="005D66AB" w:rsidRDefault="006E7DC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AzurePrivateEndpoint</w:t>
                  </w:r>
                </w:p>
              </w:tc>
              <w:tc>
                <w:tcPr>
                  <w:tcW w:w="1844" w:type="dxa"/>
                  <w:tcBorders>
                    <w:top w:val="single" w:sz="4" w:space="0" w:color="008AC8"/>
                    <w:left w:val="nil"/>
                    <w:bottom w:val="single" w:sz="4" w:space="0" w:color="008AC8"/>
                    <w:right w:val="nil"/>
                  </w:tcBorders>
                  <w:vAlign w:val="bottom"/>
                  <w:hideMark/>
                </w:tcPr>
                <w:p w14:paraId="38294586" w14:textId="77777777" w:rsidR="006E7DC9" w:rsidRPr="005D66AB" w:rsidRDefault="006E7DC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10.166.18.0/26</w:t>
                  </w:r>
                </w:p>
              </w:tc>
            </w:tr>
            <w:tr w:rsidR="006E7DC9" w:rsidRPr="005D66AB" w14:paraId="708B00C1" w14:textId="77777777" w:rsidTr="006E7DC9">
              <w:trPr>
                <w:trHeight w:val="873"/>
              </w:trPr>
              <w:tc>
                <w:tcPr>
                  <w:tcW w:w="2518" w:type="dxa"/>
                  <w:tcBorders>
                    <w:top w:val="single" w:sz="4" w:space="0" w:color="008AC8"/>
                    <w:left w:val="nil"/>
                    <w:bottom w:val="single" w:sz="4" w:space="0" w:color="008AC8"/>
                    <w:right w:val="nil"/>
                  </w:tcBorders>
                  <w:hideMark/>
                </w:tcPr>
                <w:p w14:paraId="62F777AE" w14:textId="77777777" w:rsidR="006E7DC9" w:rsidRPr="005D66AB" w:rsidRDefault="006E7DC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Dedicated Databricks host subnet</w:t>
                  </w:r>
                </w:p>
              </w:tc>
              <w:tc>
                <w:tcPr>
                  <w:tcW w:w="1844" w:type="dxa"/>
                  <w:tcBorders>
                    <w:top w:val="single" w:sz="4" w:space="0" w:color="008AC8"/>
                    <w:left w:val="nil"/>
                    <w:bottom w:val="single" w:sz="4" w:space="0" w:color="008AC8"/>
                    <w:right w:val="nil"/>
                  </w:tcBorders>
                  <w:hideMark/>
                </w:tcPr>
                <w:p w14:paraId="4AB72ECB" w14:textId="77777777" w:rsidR="006E7DC9" w:rsidRPr="005D66AB" w:rsidRDefault="006E7DC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10.166.19.0/25</w:t>
                  </w:r>
                </w:p>
              </w:tc>
            </w:tr>
            <w:tr w:rsidR="006E7DC9" w:rsidRPr="005D66AB" w14:paraId="65A7D364" w14:textId="77777777" w:rsidTr="006E7DC9">
              <w:trPr>
                <w:trHeight w:val="873"/>
              </w:trPr>
              <w:tc>
                <w:tcPr>
                  <w:tcW w:w="2518" w:type="dxa"/>
                  <w:tcBorders>
                    <w:top w:val="nil"/>
                    <w:left w:val="nil"/>
                    <w:bottom w:val="single" w:sz="4" w:space="0" w:color="008AC8"/>
                    <w:right w:val="nil"/>
                  </w:tcBorders>
                  <w:hideMark/>
                </w:tcPr>
                <w:p w14:paraId="1FA8D23E" w14:textId="77777777" w:rsidR="006E7DC9" w:rsidRPr="005D66AB" w:rsidRDefault="006E7DC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Dedicated Databricks container subnet</w:t>
                  </w:r>
                </w:p>
              </w:tc>
              <w:tc>
                <w:tcPr>
                  <w:tcW w:w="1844" w:type="dxa"/>
                  <w:tcBorders>
                    <w:top w:val="nil"/>
                    <w:left w:val="nil"/>
                    <w:bottom w:val="single" w:sz="4" w:space="0" w:color="008AC8"/>
                    <w:right w:val="nil"/>
                  </w:tcBorders>
                  <w:hideMark/>
                </w:tcPr>
                <w:p w14:paraId="2A965E2E" w14:textId="77777777" w:rsidR="006E7DC9" w:rsidRPr="005D66AB" w:rsidRDefault="006E7DC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10.166.19.128/25</w:t>
                  </w:r>
                </w:p>
              </w:tc>
            </w:tr>
          </w:tbl>
          <w:p w14:paraId="19460D1A" w14:textId="6611B4E6" w:rsidR="00EF2351" w:rsidRPr="005D66AB" w:rsidRDefault="00EF2351" w:rsidP="00EB2E65">
            <w:pPr>
              <w:ind w:left="360"/>
              <w:jc w:val="both"/>
              <w:rPr>
                <w:rFonts w:asciiTheme="minorHAnsi" w:hAnsiTheme="minorHAnsi" w:cstheme="minorHAnsi"/>
                <w:sz w:val="22"/>
                <w:szCs w:val="22"/>
              </w:rPr>
            </w:pPr>
          </w:p>
        </w:tc>
        <w:tc>
          <w:tcPr>
            <w:tcW w:w="8370" w:type="dxa"/>
            <w:tcBorders>
              <w:top w:val="single" w:sz="4" w:space="0" w:color="008AC8"/>
              <w:left w:val="nil"/>
              <w:bottom w:val="single" w:sz="4" w:space="0" w:color="008AC8"/>
              <w:right w:val="nil"/>
            </w:tcBorders>
          </w:tcPr>
          <w:p w14:paraId="19239962" w14:textId="77777777" w:rsidR="001A3710" w:rsidRPr="005D66AB" w:rsidRDefault="006E7DC9" w:rsidP="00BF774E">
            <w:pPr>
              <w:rPr>
                <w:rFonts w:asciiTheme="minorHAnsi" w:hAnsiTheme="minorHAnsi" w:cstheme="minorHAnsi"/>
                <w:color w:val="000000"/>
                <w:sz w:val="22"/>
                <w:szCs w:val="22"/>
              </w:rPr>
            </w:pPr>
            <w:r w:rsidRPr="005D66AB">
              <w:rPr>
                <w:rFonts w:asciiTheme="minorHAnsi" w:hAnsiTheme="minorHAnsi" w:cstheme="minorHAnsi"/>
                <w:color w:val="000000"/>
                <w:sz w:val="22"/>
                <w:szCs w:val="22"/>
              </w:rPr>
              <w:t xml:space="preserve">Development </w:t>
            </w:r>
          </w:p>
          <w:p w14:paraId="2840AE3D" w14:textId="412DE68E" w:rsidR="006E7DC9" w:rsidRPr="005D66AB" w:rsidRDefault="006E7DC9" w:rsidP="00BF774E">
            <w:pPr>
              <w:rPr>
                <w:rFonts w:asciiTheme="minorHAnsi" w:hAnsiTheme="minorHAnsi" w:cstheme="minorHAnsi"/>
                <w:color w:val="000000"/>
                <w:sz w:val="22"/>
                <w:szCs w:val="22"/>
              </w:rPr>
            </w:pPr>
            <w:r w:rsidRPr="005D66AB">
              <w:rPr>
                <w:rFonts w:asciiTheme="minorHAnsi" w:hAnsiTheme="minorHAnsi" w:cstheme="minorHAnsi"/>
                <w:color w:val="000000"/>
                <w:sz w:val="22"/>
                <w:szCs w:val="22"/>
              </w:rPr>
              <w:t>Workload</w:t>
            </w:r>
          </w:p>
        </w:tc>
      </w:tr>
      <w:tr w:rsidR="00EF2351" w:rsidRPr="00C212AC" w14:paraId="616AB67A" w14:textId="1DC8BD8A" w:rsidTr="002B66CA">
        <w:tc>
          <w:tcPr>
            <w:tcW w:w="1121" w:type="dxa"/>
            <w:gridSpan w:val="2"/>
            <w:tcBorders>
              <w:top w:val="single" w:sz="4" w:space="0" w:color="008AC8"/>
              <w:left w:val="nil"/>
              <w:bottom w:val="single" w:sz="4" w:space="0" w:color="008AC8"/>
              <w:right w:val="nil"/>
            </w:tcBorders>
          </w:tcPr>
          <w:p w14:paraId="4923FE32" w14:textId="67CBDEA2" w:rsidR="00EF2351" w:rsidRPr="005D66AB" w:rsidRDefault="001A3710" w:rsidP="00EB2E65">
            <w:pPr>
              <w:jc w:val="both"/>
              <w:rPr>
                <w:rFonts w:asciiTheme="minorHAnsi" w:hAnsiTheme="minorHAnsi" w:cstheme="minorHAnsi"/>
                <w:sz w:val="22"/>
                <w:szCs w:val="22"/>
              </w:rPr>
            </w:pPr>
            <w:r w:rsidRPr="005D66AB">
              <w:rPr>
                <w:rFonts w:asciiTheme="minorHAnsi" w:hAnsiTheme="minorHAnsi" w:cstheme="minorHAnsi"/>
                <w:color w:val="000000" w:themeColor="text1"/>
                <w:sz w:val="22"/>
                <w:szCs w:val="22"/>
              </w:rPr>
              <w:t>Landing</w:t>
            </w:r>
            <w:r w:rsidR="00CE55D5" w:rsidRPr="005D66AB">
              <w:rPr>
                <w:rFonts w:asciiTheme="minorHAnsi" w:hAnsiTheme="minorHAnsi" w:cstheme="minorHAnsi"/>
                <w:color w:val="000000" w:themeColor="text1"/>
                <w:sz w:val="22"/>
                <w:szCs w:val="22"/>
              </w:rPr>
              <w:t xml:space="preserve"> </w:t>
            </w:r>
            <w:r w:rsidRPr="005D66AB">
              <w:rPr>
                <w:rFonts w:asciiTheme="minorHAnsi" w:hAnsiTheme="minorHAnsi" w:cstheme="minorHAnsi"/>
                <w:color w:val="000000" w:themeColor="text1"/>
                <w:sz w:val="22"/>
                <w:szCs w:val="22"/>
              </w:rPr>
              <w:t>Zone</w:t>
            </w:r>
          </w:p>
        </w:tc>
        <w:tc>
          <w:tcPr>
            <w:tcW w:w="1489" w:type="dxa"/>
            <w:tcBorders>
              <w:top w:val="single" w:sz="4" w:space="0" w:color="008AC8"/>
              <w:left w:val="nil"/>
              <w:bottom w:val="single" w:sz="4" w:space="0" w:color="008AC8"/>
              <w:right w:val="nil"/>
            </w:tcBorders>
            <w:vAlign w:val="bottom"/>
          </w:tcPr>
          <w:p w14:paraId="065C61FA" w14:textId="58977EFB" w:rsidR="00EF2351" w:rsidRPr="005D66AB" w:rsidRDefault="001A3710" w:rsidP="00EB2E65">
            <w:pPr>
              <w:jc w:val="both"/>
              <w:rPr>
                <w:rFonts w:asciiTheme="minorHAnsi" w:hAnsiTheme="minorHAnsi" w:cstheme="minorHAnsi"/>
                <w:sz w:val="22"/>
                <w:szCs w:val="22"/>
              </w:rPr>
            </w:pPr>
            <w:r w:rsidRPr="005D66AB">
              <w:rPr>
                <w:rFonts w:asciiTheme="minorHAnsi" w:hAnsiTheme="minorHAnsi" w:cstheme="minorHAnsi"/>
                <w:color w:val="000000"/>
                <w:sz w:val="22"/>
                <w:szCs w:val="22"/>
              </w:rPr>
              <w:t>QA</w:t>
            </w:r>
          </w:p>
        </w:tc>
        <w:tc>
          <w:tcPr>
            <w:tcW w:w="1620" w:type="dxa"/>
            <w:tcBorders>
              <w:top w:val="single" w:sz="4" w:space="0" w:color="008AC8"/>
              <w:left w:val="nil"/>
              <w:bottom w:val="single" w:sz="4" w:space="0" w:color="008AC8"/>
              <w:right w:val="nil"/>
            </w:tcBorders>
            <w:vAlign w:val="bottom"/>
          </w:tcPr>
          <w:p w14:paraId="21275743" w14:textId="78EA494D" w:rsidR="00EF2351" w:rsidRPr="005D66AB" w:rsidRDefault="001A3710" w:rsidP="00EB2E65">
            <w:pPr>
              <w:jc w:val="both"/>
              <w:rPr>
                <w:rFonts w:asciiTheme="minorHAnsi" w:hAnsiTheme="minorHAnsi" w:cstheme="minorHAnsi"/>
                <w:sz w:val="22"/>
                <w:szCs w:val="22"/>
              </w:rPr>
            </w:pPr>
            <w:r w:rsidRPr="005D66AB">
              <w:rPr>
                <w:rFonts w:asciiTheme="minorHAnsi" w:hAnsiTheme="minorHAnsi" w:cstheme="minorHAnsi"/>
                <w:color w:val="000000"/>
                <w:sz w:val="22"/>
                <w:szCs w:val="22"/>
              </w:rPr>
              <w:t>ave-sea-qa-vnt-10.166.20.0</w:t>
            </w:r>
          </w:p>
        </w:tc>
        <w:tc>
          <w:tcPr>
            <w:tcW w:w="4410" w:type="dxa"/>
            <w:tcBorders>
              <w:top w:val="single" w:sz="4" w:space="0" w:color="008AC8"/>
              <w:left w:val="nil"/>
              <w:bottom w:val="single" w:sz="4" w:space="0" w:color="008AC8"/>
              <w:right w:val="nil"/>
            </w:tcBorders>
          </w:tcPr>
          <w:tbl>
            <w:tblPr>
              <w:tblW w:w="4310" w:type="dxa"/>
              <w:tblLayout w:type="fixed"/>
              <w:tblCellMar>
                <w:top w:w="15" w:type="dxa"/>
                <w:bottom w:w="15" w:type="dxa"/>
              </w:tblCellMar>
              <w:tblLook w:val="04A0" w:firstRow="1" w:lastRow="0" w:firstColumn="1" w:lastColumn="0" w:noHBand="0" w:noVBand="1"/>
            </w:tblPr>
            <w:tblGrid>
              <w:gridCol w:w="2488"/>
              <w:gridCol w:w="1822"/>
            </w:tblGrid>
            <w:tr w:rsidR="00C768B9" w:rsidRPr="005D66AB" w14:paraId="37B75CD0" w14:textId="77777777" w:rsidTr="00C768B9">
              <w:trPr>
                <w:trHeight w:val="259"/>
              </w:trPr>
              <w:tc>
                <w:tcPr>
                  <w:tcW w:w="2488" w:type="dxa"/>
                  <w:tcBorders>
                    <w:top w:val="single" w:sz="4" w:space="0" w:color="008AC8"/>
                    <w:left w:val="nil"/>
                    <w:bottom w:val="single" w:sz="4" w:space="0" w:color="008AC8"/>
                    <w:right w:val="nil"/>
                  </w:tcBorders>
                  <w:vAlign w:val="bottom"/>
                  <w:hideMark/>
                </w:tcPr>
                <w:p w14:paraId="6446114D" w14:textId="77777777" w:rsidR="00C768B9" w:rsidRPr="005D66AB" w:rsidRDefault="00C768B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sub-paas</w:t>
                  </w:r>
                </w:p>
              </w:tc>
              <w:tc>
                <w:tcPr>
                  <w:tcW w:w="1822" w:type="dxa"/>
                  <w:tcBorders>
                    <w:top w:val="single" w:sz="4" w:space="0" w:color="008AC8"/>
                    <w:left w:val="nil"/>
                    <w:bottom w:val="single" w:sz="4" w:space="0" w:color="008AC8"/>
                    <w:right w:val="nil"/>
                  </w:tcBorders>
                  <w:vAlign w:val="bottom"/>
                  <w:hideMark/>
                </w:tcPr>
                <w:p w14:paraId="6F129A53" w14:textId="77777777" w:rsidR="00C768B9" w:rsidRPr="005D66AB" w:rsidRDefault="00C768B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10.166.20.0/24</w:t>
                  </w:r>
                </w:p>
              </w:tc>
            </w:tr>
            <w:tr w:rsidR="00C768B9" w:rsidRPr="005D66AB" w14:paraId="00D17A45" w14:textId="77777777" w:rsidTr="00C768B9">
              <w:trPr>
                <w:trHeight w:val="259"/>
              </w:trPr>
              <w:tc>
                <w:tcPr>
                  <w:tcW w:w="2488" w:type="dxa"/>
                  <w:tcBorders>
                    <w:top w:val="single" w:sz="4" w:space="0" w:color="008AC8"/>
                    <w:left w:val="nil"/>
                    <w:bottom w:val="single" w:sz="4" w:space="0" w:color="008AC8"/>
                    <w:right w:val="nil"/>
                  </w:tcBorders>
                  <w:vAlign w:val="bottom"/>
                  <w:hideMark/>
                </w:tcPr>
                <w:p w14:paraId="10705861" w14:textId="77777777" w:rsidR="00C768B9" w:rsidRPr="005D66AB" w:rsidRDefault="00C768B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sub-iaas</w:t>
                  </w:r>
                </w:p>
              </w:tc>
              <w:tc>
                <w:tcPr>
                  <w:tcW w:w="1822" w:type="dxa"/>
                  <w:tcBorders>
                    <w:top w:val="single" w:sz="4" w:space="0" w:color="008AC8"/>
                    <w:left w:val="nil"/>
                    <w:bottom w:val="single" w:sz="4" w:space="0" w:color="008AC8"/>
                    <w:right w:val="nil"/>
                  </w:tcBorders>
                  <w:vAlign w:val="bottom"/>
                  <w:hideMark/>
                </w:tcPr>
                <w:p w14:paraId="40FB3949" w14:textId="77777777" w:rsidR="00C768B9" w:rsidRPr="005D66AB" w:rsidRDefault="00C768B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10.166.21.0/24</w:t>
                  </w:r>
                </w:p>
              </w:tc>
            </w:tr>
            <w:tr w:rsidR="00C768B9" w:rsidRPr="005D66AB" w14:paraId="6E535638" w14:textId="77777777" w:rsidTr="00C768B9">
              <w:trPr>
                <w:trHeight w:val="259"/>
              </w:trPr>
              <w:tc>
                <w:tcPr>
                  <w:tcW w:w="2488" w:type="dxa"/>
                  <w:tcBorders>
                    <w:top w:val="single" w:sz="4" w:space="0" w:color="008AC8"/>
                    <w:left w:val="nil"/>
                    <w:bottom w:val="single" w:sz="4" w:space="0" w:color="008AC8"/>
                    <w:right w:val="nil"/>
                  </w:tcBorders>
                  <w:vAlign w:val="bottom"/>
                  <w:hideMark/>
                </w:tcPr>
                <w:p w14:paraId="7F4C46E2" w14:textId="77777777" w:rsidR="00C768B9" w:rsidRPr="005D66AB" w:rsidRDefault="00C768B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AzurePrivateEndpoint</w:t>
                  </w:r>
                </w:p>
              </w:tc>
              <w:tc>
                <w:tcPr>
                  <w:tcW w:w="1822" w:type="dxa"/>
                  <w:tcBorders>
                    <w:top w:val="single" w:sz="4" w:space="0" w:color="008AC8"/>
                    <w:left w:val="nil"/>
                    <w:bottom w:val="single" w:sz="4" w:space="0" w:color="008AC8"/>
                    <w:right w:val="nil"/>
                  </w:tcBorders>
                  <w:vAlign w:val="bottom"/>
                  <w:hideMark/>
                </w:tcPr>
                <w:p w14:paraId="2C48578C" w14:textId="77777777" w:rsidR="00C768B9" w:rsidRPr="005D66AB" w:rsidRDefault="00C768B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10.166.22.0/26</w:t>
                  </w:r>
                </w:p>
              </w:tc>
            </w:tr>
            <w:tr w:rsidR="00C768B9" w:rsidRPr="005D66AB" w14:paraId="40467CE6" w14:textId="77777777" w:rsidTr="00C768B9">
              <w:trPr>
                <w:trHeight w:val="805"/>
              </w:trPr>
              <w:tc>
                <w:tcPr>
                  <w:tcW w:w="2488" w:type="dxa"/>
                  <w:tcBorders>
                    <w:top w:val="single" w:sz="4" w:space="0" w:color="008AC8"/>
                    <w:left w:val="nil"/>
                    <w:bottom w:val="single" w:sz="4" w:space="0" w:color="008AC8"/>
                    <w:right w:val="nil"/>
                  </w:tcBorders>
                  <w:hideMark/>
                </w:tcPr>
                <w:p w14:paraId="0E1FA3AC" w14:textId="77777777" w:rsidR="00C768B9" w:rsidRPr="005D66AB" w:rsidRDefault="00C768B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Dedicated Databricks host subnet</w:t>
                  </w:r>
                </w:p>
              </w:tc>
              <w:tc>
                <w:tcPr>
                  <w:tcW w:w="1822" w:type="dxa"/>
                  <w:tcBorders>
                    <w:top w:val="single" w:sz="4" w:space="0" w:color="008AC8"/>
                    <w:left w:val="nil"/>
                    <w:bottom w:val="single" w:sz="4" w:space="0" w:color="008AC8"/>
                    <w:right w:val="nil"/>
                  </w:tcBorders>
                  <w:hideMark/>
                </w:tcPr>
                <w:p w14:paraId="6ED6C4BD" w14:textId="77777777" w:rsidR="00C768B9" w:rsidRPr="005D66AB" w:rsidRDefault="00C768B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10.166.23.0/25</w:t>
                  </w:r>
                </w:p>
              </w:tc>
            </w:tr>
            <w:tr w:rsidR="00C768B9" w:rsidRPr="005D66AB" w14:paraId="5AF8AEE1" w14:textId="77777777" w:rsidTr="00C768B9">
              <w:trPr>
                <w:trHeight w:val="805"/>
              </w:trPr>
              <w:tc>
                <w:tcPr>
                  <w:tcW w:w="2488" w:type="dxa"/>
                  <w:tcBorders>
                    <w:top w:val="nil"/>
                    <w:left w:val="nil"/>
                    <w:bottom w:val="single" w:sz="4" w:space="0" w:color="008AC8"/>
                    <w:right w:val="nil"/>
                  </w:tcBorders>
                  <w:hideMark/>
                </w:tcPr>
                <w:p w14:paraId="6B324F4E" w14:textId="77777777" w:rsidR="00C768B9" w:rsidRPr="005D66AB" w:rsidRDefault="00C768B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Dedicated Databricks container subnet</w:t>
                  </w:r>
                </w:p>
              </w:tc>
              <w:tc>
                <w:tcPr>
                  <w:tcW w:w="1822" w:type="dxa"/>
                  <w:tcBorders>
                    <w:top w:val="nil"/>
                    <w:left w:val="nil"/>
                    <w:bottom w:val="single" w:sz="4" w:space="0" w:color="008AC8"/>
                    <w:right w:val="nil"/>
                  </w:tcBorders>
                  <w:hideMark/>
                </w:tcPr>
                <w:p w14:paraId="041955AE" w14:textId="77777777" w:rsidR="00C768B9" w:rsidRPr="005D66AB" w:rsidRDefault="00C768B9"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10.166.23.128/25</w:t>
                  </w:r>
                </w:p>
              </w:tc>
            </w:tr>
          </w:tbl>
          <w:p w14:paraId="0F250565" w14:textId="6BB8621C" w:rsidR="00EF2351" w:rsidRPr="005D66AB" w:rsidRDefault="00EF2351" w:rsidP="00EB2E65">
            <w:pPr>
              <w:ind w:left="360"/>
              <w:jc w:val="both"/>
              <w:rPr>
                <w:rFonts w:asciiTheme="minorHAnsi" w:hAnsiTheme="minorHAnsi" w:cstheme="minorHAnsi"/>
                <w:sz w:val="22"/>
                <w:szCs w:val="22"/>
              </w:rPr>
            </w:pPr>
          </w:p>
        </w:tc>
        <w:tc>
          <w:tcPr>
            <w:tcW w:w="8370" w:type="dxa"/>
            <w:tcBorders>
              <w:top w:val="single" w:sz="4" w:space="0" w:color="008AC8"/>
              <w:left w:val="nil"/>
              <w:bottom w:val="single" w:sz="4" w:space="0" w:color="008AC8"/>
              <w:right w:val="nil"/>
            </w:tcBorders>
          </w:tcPr>
          <w:p w14:paraId="0F9F18AC" w14:textId="4D2BF924" w:rsidR="00AF4588" w:rsidRPr="005D66AB" w:rsidRDefault="00AF4588" w:rsidP="00BF774E">
            <w:pPr>
              <w:rPr>
                <w:rFonts w:asciiTheme="minorHAnsi" w:hAnsiTheme="minorHAnsi" w:cstheme="minorHAnsi"/>
                <w:color w:val="000000"/>
                <w:sz w:val="22"/>
                <w:szCs w:val="22"/>
              </w:rPr>
            </w:pPr>
            <w:r w:rsidRPr="005D66AB">
              <w:rPr>
                <w:rFonts w:asciiTheme="minorHAnsi" w:hAnsiTheme="minorHAnsi" w:cstheme="minorHAnsi"/>
                <w:color w:val="000000"/>
                <w:sz w:val="22"/>
                <w:szCs w:val="22"/>
              </w:rPr>
              <w:t xml:space="preserve"> QA Workload</w:t>
            </w:r>
          </w:p>
        </w:tc>
      </w:tr>
      <w:tr w:rsidR="00EF2351" w:rsidRPr="00C212AC" w14:paraId="5CF746BE" w14:textId="528A75FE" w:rsidTr="002B66CA">
        <w:tc>
          <w:tcPr>
            <w:tcW w:w="1121" w:type="dxa"/>
            <w:gridSpan w:val="2"/>
            <w:tcBorders>
              <w:top w:val="single" w:sz="4" w:space="0" w:color="008AC8"/>
              <w:left w:val="nil"/>
              <w:bottom w:val="single" w:sz="4" w:space="0" w:color="008AC8"/>
              <w:right w:val="nil"/>
            </w:tcBorders>
          </w:tcPr>
          <w:p w14:paraId="55E74734" w14:textId="4576FB48" w:rsidR="00EF2351" w:rsidRPr="005D66AB" w:rsidRDefault="001A3710" w:rsidP="00EB2E65">
            <w:pPr>
              <w:jc w:val="both"/>
              <w:rPr>
                <w:rFonts w:asciiTheme="minorHAnsi" w:hAnsiTheme="minorHAnsi" w:cstheme="minorHAnsi"/>
                <w:sz w:val="22"/>
                <w:szCs w:val="22"/>
              </w:rPr>
            </w:pPr>
            <w:r w:rsidRPr="005D66AB">
              <w:rPr>
                <w:rFonts w:asciiTheme="minorHAnsi" w:hAnsiTheme="minorHAnsi" w:cstheme="minorHAnsi"/>
                <w:color w:val="000000" w:themeColor="text1"/>
                <w:sz w:val="22"/>
                <w:szCs w:val="22"/>
              </w:rPr>
              <w:t>Landing</w:t>
            </w:r>
            <w:r w:rsidR="00CE55D5" w:rsidRPr="005D66AB">
              <w:rPr>
                <w:rFonts w:asciiTheme="minorHAnsi" w:hAnsiTheme="minorHAnsi" w:cstheme="minorHAnsi"/>
                <w:color w:val="000000" w:themeColor="text1"/>
                <w:sz w:val="22"/>
                <w:szCs w:val="22"/>
              </w:rPr>
              <w:t xml:space="preserve"> </w:t>
            </w:r>
            <w:r w:rsidRPr="005D66AB">
              <w:rPr>
                <w:rFonts w:asciiTheme="minorHAnsi" w:hAnsiTheme="minorHAnsi" w:cstheme="minorHAnsi"/>
                <w:color w:val="000000" w:themeColor="text1"/>
                <w:sz w:val="22"/>
                <w:szCs w:val="22"/>
              </w:rPr>
              <w:t>Zone</w:t>
            </w:r>
          </w:p>
        </w:tc>
        <w:tc>
          <w:tcPr>
            <w:tcW w:w="1489" w:type="dxa"/>
            <w:tcBorders>
              <w:top w:val="single" w:sz="4" w:space="0" w:color="008AC8"/>
              <w:left w:val="nil"/>
              <w:bottom w:val="single" w:sz="4" w:space="0" w:color="008AC8"/>
              <w:right w:val="nil"/>
            </w:tcBorders>
            <w:vAlign w:val="bottom"/>
          </w:tcPr>
          <w:p w14:paraId="24A36A69" w14:textId="460C6967" w:rsidR="00EF2351" w:rsidRPr="005D66AB" w:rsidRDefault="001A3710" w:rsidP="00EB2E65">
            <w:pPr>
              <w:jc w:val="both"/>
              <w:rPr>
                <w:rFonts w:asciiTheme="minorHAnsi" w:hAnsiTheme="minorHAnsi" w:cstheme="minorHAnsi"/>
                <w:sz w:val="22"/>
                <w:szCs w:val="22"/>
              </w:rPr>
            </w:pPr>
            <w:r w:rsidRPr="005D66AB">
              <w:rPr>
                <w:rFonts w:asciiTheme="minorHAnsi" w:hAnsiTheme="minorHAnsi" w:cstheme="minorHAnsi"/>
                <w:color w:val="000000"/>
                <w:sz w:val="22"/>
                <w:szCs w:val="22"/>
              </w:rPr>
              <w:t>PreProduction</w:t>
            </w:r>
          </w:p>
        </w:tc>
        <w:tc>
          <w:tcPr>
            <w:tcW w:w="1620" w:type="dxa"/>
            <w:tcBorders>
              <w:top w:val="single" w:sz="4" w:space="0" w:color="008AC8"/>
              <w:left w:val="nil"/>
              <w:bottom w:val="single" w:sz="4" w:space="0" w:color="008AC8"/>
              <w:right w:val="nil"/>
            </w:tcBorders>
            <w:vAlign w:val="bottom"/>
          </w:tcPr>
          <w:p w14:paraId="2C3613CA" w14:textId="74AB7607" w:rsidR="00EF2351" w:rsidRPr="005D66AB" w:rsidRDefault="001A3710" w:rsidP="00EB2E65">
            <w:pPr>
              <w:jc w:val="both"/>
              <w:rPr>
                <w:rFonts w:asciiTheme="minorHAnsi" w:hAnsiTheme="minorHAnsi" w:cstheme="minorHAnsi"/>
                <w:sz w:val="22"/>
                <w:szCs w:val="22"/>
              </w:rPr>
            </w:pPr>
            <w:r w:rsidRPr="005D66AB">
              <w:rPr>
                <w:rFonts w:asciiTheme="minorHAnsi" w:hAnsiTheme="minorHAnsi" w:cstheme="minorHAnsi"/>
                <w:color w:val="000000"/>
                <w:sz w:val="22"/>
                <w:szCs w:val="22"/>
              </w:rPr>
              <w:t>ave-sea-pprd-vnt-10.166.24.0</w:t>
            </w:r>
          </w:p>
        </w:tc>
        <w:tc>
          <w:tcPr>
            <w:tcW w:w="4410" w:type="dxa"/>
            <w:tcBorders>
              <w:top w:val="single" w:sz="4" w:space="0" w:color="008AC8"/>
              <w:left w:val="nil"/>
              <w:bottom w:val="single" w:sz="4" w:space="0" w:color="008AC8"/>
              <w:right w:val="nil"/>
            </w:tcBorders>
          </w:tcPr>
          <w:tbl>
            <w:tblPr>
              <w:tblW w:w="4422" w:type="dxa"/>
              <w:tblLayout w:type="fixed"/>
              <w:tblCellMar>
                <w:top w:w="15" w:type="dxa"/>
                <w:bottom w:w="15" w:type="dxa"/>
              </w:tblCellMar>
              <w:tblLook w:val="04A0" w:firstRow="1" w:lastRow="0" w:firstColumn="1" w:lastColumn="0" w:noHBand="0" w:noVBand="1"/>
            </w:tblPr>
            <w:tblGrid>
              <w:gridCol w:w="2553"/>
              <w:gridCol w:w="1869"/>
            </w:tblGrid>
            <w:tr w:rsidR="00CA7D01" w:rsidRPr="005D66AB" w14:paraId="3BBE94E9" w14:textId="77777777" w:rsidTr="005C1ED3">
              <w:trPr>
                <w:trHeight w:val="279"/>
              </w:trPr>
              <w:tc>
                <w:tcPr>
                  <w:tcW w:w="2553" w:type="dxa"/>
                  <w:tcBorders>
                    <w:top w:val="single" w:sz="4" w:space="0" w:color="008AC8"/>
                    <w:left w:val="nil"/>
                    <w:bottom w:val="single" w:sz="4" w:space="0" w:color="008AC8"/>
                    <w:right w:val="nil"/>
                  </w:tcBorders>
                  <w:vAlign w:val="bottom"/>
                  <w:hideMark/>
                </w:tcPr>
                <w:p w14:paraId="3A45AD75" w14:textId="77777777" w:rsidR="00CA7D01" w:rsidRPr="005D66AB" w:rsidRDefault="00CA7D01"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sub-paas</w:t>
                  </w:r>
                </w:p>
              </w:tc>
              <w:tc>
                <w:tcPr>
                  <w:tcW w:w="1869" w:type="dxa"/>
                  <w:tcBorders>
                    <w:top w:val="single" w:sz="4" w:space="0" w:color="008AC8"/>
                    <w:left w:val="nil"/>
                    <w:bottom w:val="single" w:sz="4" w:space="0" w:color="008AC8"/>
                    <w:right w:val="nil"/>
                  </w:tcBorders>
                  <w:vAlign w:val="bottom"/>
                  <w:hideMark/>
                </w:tcPr>
                <w:p w14:paraId="1E1C38DF" w14:textId="77777777" w:rsidR="00CA7D01" w:rsidRPr="005D66AB" w:rsidRDefault="00CA7D01"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10.166.24.0/24</w:t>
                  </w:r>
                </w:p>
              </w:tc>
            </w:tr>
            <w:tr w:rsidR="00CA7D01" w:rsidRPr="005D66AB" w14:paraId="0D85665E" w14:textId="77777777" w:rsidTr="005C1ED3">
              <w:trPr>
                <w:trHeight w:val="279"/>
              </w:trPr>
              <w:tc>
                <w:tcPr>
                  <w:tcW w:w="2553" w:type="dxa"/>
                  <w:tcBorders>
                    <w:top w:val="single" w:sz="4" w:space="0" w:color="008AC8"/>
                    <w:left w:val="nil"/>
                    <w:bottom w:val="single" w:sz="4" w:space="0" w:color="008AC8"/>
                    <w:right w:val="nil"/>
                  </w:tcBorders>
                  <w:vAlign w:val="bottom"/>
                  <w:hideMark/>
                </w:tcPr>
                <w:p w14:paraId="19637694" w14:textId="77777777" w:rsidR="00CA7D01" w:rsidRPr="005D66AB" w:rsidRDefault="00CA7D01"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sub-iaas</w:t>
                  </w:r>
                </w:p>
              </w:tc>
              <w:tc>
                <w:tcPr>
                  <w:tcW w:w="1869" w:type="dxa"/>
                  <w:tcBorders>
                    <w:top w:val="single" w:sz="4" w:space="0" w:color="008AC8"/>
                    <w:left w:val="nil"/>
                    <w:bottom w:val="single" w:sz="4" w:space="0" w:color="008AC8"/>
                    <w:right w:val="nil"/>
                  </w:tcBorders>
                  <w:vAlign w:val="bottom"/>
                  <w:hideMark/>
                </w:tcPr>
                <w:p w14:paraId="17C8CDA1" w14:textId="77777777" w:rsidR="00CA7D01" w:rsidRPr="005D66AB" w:rsidRDefault="00CA7D01"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10.166.25.0/24</w:t>
                  </w:r>
                </w:p>
              </w:tc>
            </w:tr>
            <w:tr w:rsidR="00CA7D01" w:rsidRPr="005D66AB" w14:paraId="1F8BE92A" w14:textId="77777777" w:rsidTr="005C1ED3">
              <w:trPr>
                <w:trHeight w:val="279"/>
              </w:trPr>
              <w:tc>
                <w:tcPr>
                  <w:tcW w:w="2553" w:type="dxa"/>
                  <w:tcBorders>
                    <w:top w:val="single" w:sz="4" w:space="0" w:color="008AC8"/>
                    <w:left w:val="nil"/>
                    <w:bottom w:val="single" w:sz="4" w:space="0" w:color="008AC8"/>
                    <w:right w:val="nil"/>
                  </w:tcBorders>
                  <w:vAlign w:val="bottom"/>
                  <w:hideMark/>
                </w:tcPr>
                <w:p w14:paraId="51B4E58F" w14:textId="77777777" w:rsidR="00CA7D01" w:rsidRPr="005D66AB" w:rsidRDefault="00CA7D01"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AzurePrivateEndpoint</w:t>
                  </w:r>
                </w:p>
              </w:tc>
              <w:tc>
                <w:tcPr>
                  <w:tcW w:w="1869" w:type="dxa"/>
                  <w:tcBorders>
                    <w:top w:val="single" w:sz="4" w:space="0" w:color="008AC8"/>
                    <w:left w:val="nil"/>
                    <w:bottom w:val="single" w:sz="4" w:space="0" w:color="008AC8"/>
                    <w:right w:val="nil"/>
                  </w:tcBorders>
                  <w:vAlign w:val="bottom"/>
                  <w:hideMark/>
                </w:tcPr>
                <w:p w14:paraId="23D78EBF" w14:textId="77777777" w:rsidR="00CA7D01" w:rsidRPr="005D66AB" w:rsidRDefault="00CA7D01"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10.166.26.0/26</w:t>
                  </w:r>
                </w:p>
              </w:tc>
            </w:tr>
            <w:tr w:rsidR="00CA7D01" w:rsidRPr="005D66AB" w14:paraId="192DB0BB" w14:textId="77777777" w:rsidTr="005C1ED3">
              <w:trPr>
                <w:trHeight w:val="868"/>
              </w:trPr>
              <w:tc>
                <w:tcPr>
                  <w:tcW w:w="2553" w:type="dxa"/>
                  <w:tcBorders>
                    <w:top w:val="single" w:sz="4" w:space="0" w:color="008AC8"/>
                    <w:left w:val="nil"/>
                    <w:bottom w:val="single" w:sz="4" w:space="0" w:color="008AC8"/>
                    <w:right w:val="nil"/>
                  </w:tcBorders>
                  <w:hideMark/>
                </w:tcPr>
                <w:p w14:paraId="557CB770" w14:textId="77777777" w:rsidR="00CA7D01" w:rsidRPr="005D66AB" w:rsidRDefault="00CA7D01"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Dedicated Databricks host subnet</w:t>
                  </w:r>
                </w:p>
              </w:tc>
              <w:tc>
                <w:tcPr>
                  <w:tcW w:w="1869" w:type="dxa"/>
                  <w:tcBorders>
                    <w:top w:val="single" w:sz="4" w:space="0" w:color="008AC8"/>
                    <w:left w:val="nil"/>
                    <w:bottom w:val="single" w:sz="4" w:space="0" w:color="008AC8"/>
                    <w:right w:val="nil"/>
                  </w:tcBorders>
                  <w:hideMark/>
                </w:tcPr>
                <w:p w14:paraId="2C9632F5" w14:textId="77777777" w:rsidR="00CA7D01" w:rsidRPr="005D66AB" w:rsidRDefault="00CA7D01"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10.166.27.0/25</w:t>
                  </w:r>
                </w:p>
              </w:tc>
            </w:tr>
            <w:tr w:rsidR="00CA7D01" w:rsidRPr="005D66AB" w14:paraId="70D45671" w14:textId="77777777" w:rsidTr="005C1ED3">
              <w:trPr>
                <w:trHeight w:val="868"/>
              </w:trPr>
              <w:tc>
                <w:tcPr>
                  <w:tcW w:w="2553" w:type="dxa"/>
                  <w:tcBorders>
                    <w:top w:val="nil"/>
                    <w:left w:val="nil"/>
                    <w:bottom w:val="single" w:sz="4" w:space="0" w:color="008AC8"/>
                    <w:right w:val="nil"/>
                  </w:tcBorders>
                  <w:hideMark/>
                </w:tcPr>
                <w:p w14:paraId="08E1B39A" w14:textId="77777777" w:rsidR="00CA7D01" w:rsidRPr="005D66AB" w:rsidRDefault="00CA7D01"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Dedicated Databricks container subnet</w:t>
                  </w:r>
                </w:p>
              </w:tc>
              <w:tc>
                <w:tcPr>
                  <w:tcW w:w="1869" w:type="dxa"/>
                  <w:tcBorders>
                    <w:top w:val="nil"/>
                    <w:left w:val="nil"/>
                    <w:bottom w:val="single" w:sz="4" w:space="0" w:color="008AC8"/>
                    <w:right w:val="nil"/>
                  </w:tcBorders>
                  <w:hideMark/>
                </w:tcPr>
                <w:p w14:paraId="55B3E13A" w14:textId="77777777" w:rsidR="00CA7D01" w:rsidRPr="005D66AB" w:rsidRDefault="00CA7D01" w:rsidP="000968F6">
                  <w:pPr>
                    <w:framePr w:hSpace="180" w:wrap="around" w:vAnchor="text" w:hAnchor="text" w:y="1"/>
                    <w:suppressOverlap/>
                    <w:rPr>
                      <w:rFonts w:asciiTheme="minorHAnsi" w:hAnsiTheme="minorHAnsi" w:cstheme="minorHAnsi"/>
                      <w:color w:val="000000"/>
                      <w:sz w:val="22"/>
                      <w:szCs w:val="22"/>
                    </w:rPr>
                  </w:pPr>
                  <w:r w:rsidRPr="005D66AB">
                    <w:rPr>
                      <w:rFonts w:asciiTheme="minorHAnsi" w:hAnsiTheme="minorHAnsi" w:cstheme="minorHAnsi"/>
                      <w:color w:val="000000"/>
                      <w:sz w:val="22"/>
                      <w:szCs w:val="22"/>
                    </w:rPr>
                    <w:t>10.166.27.128/25</w:t>
                  </w:r>
                </w:p>
              </w:tc>
            </w:tr>
          </w:tbl>
          <w:p w14:paraId="66991519" w14:textId="035632C8" w:rsidR="00EF2351" w:rsidRPr="005D66AB" w:rsidRDefault="00EF2351" w:rsidP="00EB2E65">
            <w:pPr>
              <w:ind w:left="360"/>
              <w:jc w:val="both"/>
              <w:rPr>
                <w:rFonts w:asciiTheme="minorHAnsi" w:hAnsiTheme="minorHAnsi" w:cstheme="minorHAnsi"/>
                <w:sz w:val="22"/>
                <w:szCs w:val="22"/>
              </w:rPr>
            </w:pPr>
          </w:p>
        </w:tc>
        <w:tc>
          <w:tcPr>
            <w:tcW w:w="8370" w:type="dxa"/>
            <w:tcBorders>
              <w:top w:val="single" w:sz="4" w:space="0" w:color="008AC8"/>
              <w:left w:val="nil"/>
              <w:bottom w:val="single" w:sz="4" w:space="0" w:color="008AC8"/>
              <w:right w:val="nil"/>
            </w:tcBorders>
          </w:tcPr>
          <w:p w14:paraId="69EF5520" w14:textId="459EFF33" w:rsidR="001A3710" w:rsidRPr="005D66AB" w:rsidRDefault="00C34AD7" w:rsidP="00BF774E">
            <w:pPr>
              <w:rPr>
                <w:rFonts w:asciiTheme="minorHAnsi" w:hAnsiTheme="minorHAnsi" w:cstheme="minorHAnsi"/>
                <w:color w:val="000000"/>
                <w:sz w:val="22"/>
                <w:szCs w:val="22"/>
              </w:rPr>
            </w:pPr>
            <w:r w:rsidRPr="005D66AB">
              <w:rPr>
                <w:rFonts w:asciiTheme="minorHAnsi" w:hAnsiTheme="minorHAnsi" w:cstheme="minorHAnsi"/>
                <w:color w:val="000000" w:themeColor="text1"/>
                <w:sz w:val="22"/>
                <w:szCs w:val="22"/>
              </w:rPr>
              <w:t>Pre-Production</w:t>
            </w:r>
          </w:p>
          <w:p w14:paraId="71DBC02B" w14:textId="2DFE589B" w:rsidR="00C34AD7" w:rsidRPr="005D66AB" w:rsidRDefault="00C34AD7" w:rsidP="00BF774E">
            <w:pPr>
              <w:rPr>
                <w:rFonts w:asciiTheme="minorHAnsi" w:hAnsiTheme="minorHAnsi" w:cstheme="minorHAnsi"/>
                <w:color w:val="000000" w:themeColor="text1"/>
                <w:sz w:val="22"/>
                <w:szCs w:val="22"/>
              </w:rPr>
            </w:pPr>
            <w:r w:rsidRPr="005D66AB">
              <w:rPr>
                <w:rFonts w:asciiTheme="minorHAnsi" w:hAnsiTheme="minorHAnsi" w:cstheme="minorHAnsi"/>
                <w:color w:val="000000" w:themeColor="text1"/>
                <w:sz w:val="22"/>
                <w:szCs w:val="22"/>
              </w:rPr>
              <w:t>Workload</w:t>
            </w:r>
          </w:p>
        </w:tc>
      </w:tr>
    </w:tbl>
    <w:p w14:paraId="394C09F5" w14:textId="4BDC7E67" w:rsidR="003B6BE0" w:rsidRPr="005D66AB" w:rsidRDefault="00766780" w:rsidP="00EB2E65">
      <w:pPr>
        <w:pStyle w:val="Caption"/>
        <w:jc w:val="both"/>
        <w:rPr>
          <w:rFonts w:asciiTheme="minorHAnsi" w:hAnsiTheme="minorHAnsi" w:cstheme="minorHAnsi"/>
        </w:rPr>
      </w:pPr>
      <w:r w:rsidRPr="005D66AB">
        <w:rPr>
          <w:rFonts w:asciiTheme="minorHAnsi" w:hAnsiTheme="minorHAnsi" w:cstheme="minorHAnsi"/>
        </w:rPr>
        <w:br w:type="textWrapping" w:clear="all"/>
      </w:r>
      <w:bookmarkStart w:id="107" w:name="_Toc109818628"/>
      <w:r w:rsidR="00CE0E93" w:rsidRPr="005D66AB">
        <w:rPr>
          <w:rFonts w:asciiTheme="minorHAnsi" w:hAnsiTheme="minorHAnsi" w:cstheme="minorHAnsi"/>
        </w:rPr>
        <w:t xml:space="preserve">Table </w:t>
      </w:r>
      <w:r w:rsidR="00CE0E93" w:rsidRPr="005D66AB">
        <w:rPr>
          <w:rFonts w:asciiTheme="minorHAnsi" w:hAnsiTheme="minorHAnsi" w:cstheme="minorHAnsi"/>
        </w:rPr>
        <w:fldChar w:fldCharType="begin"/>
      </w:r>
      <w:r w:rsidR="00CE0E93" w:rsidRPr="005D66AB">
        <w:rPr>
          <w:rFonts w:asciiTheme="minorHAnsi" w:hAnsiTheme="minorHAnsi" w:cstheme="minorHAnsi"/>
        </w:rPr>
        <w:instrText>SEQ Table \* ARABIC</w:instrText>
      </w:r>
      <w:r w:rsidR="00CE0E93" w:rsidRPr="005D66AB">
        <w:rPr>
          <w:rFonts w:asciiTheme="minorHAnsi" w:hAnsiTheme="minorHAnsi" w:cstheme="minorHAnsi"/>
        </w:rPr>
        <w:fldChar w:fldCharType="separate"/>
      </w:r>
      <w:r w:rsidR="00EA5048" w:rsidRPr="005D66AB">
        <w:rPr>
          <w:rFonts w:asciiTheme="minorHAnsi" w:hAnsiTheme="minorHAnsi" w:cstheme="minorHAnsi"/>
          <w:noProof/>
        </w:rPr>
        <w:t>9</w:t>
      </w:r>
      <w:r w:rsidR="00CE0E93" w:rsidRPr="005D66AB">
        <w:rPr>
          <w:rFonts w:asciiTheme="minorHAnsi" w:hAnsiTheme="minorHAnsi" w:cstheme="minorHAnsi"/>
        </w:rPr>
        <w:fldChar w:fldCharType="end"/>
      </w:r>
      <w:r w:rsidR="00CE0E93" w:rsidRPr="005D66AB">
        <w:rPr>
          <w:rFonts w:asciiTheme="minorHAnsi" w:hAnsiTheme="minorHAnsi" w:cstheme="minorHAnsi"/>
        </w:rPr>
        <w:t xml:space="preserve"> </w:t>
      </w:r>
      <w:r w:rsidR="00E4248A" w:rsidRPr="005D66AB">
        <w:rPr>
          <w:rFonts w:asciiTheme="minorHAnsi" w:hAnsiTheme="minorHAnsi" w:cstheme="minorHAnsi"/>
        </w:rPr>
        <w:t>Address Space and Subnets</w:t>
      </w:r>
      <w:bookmarkEnd w:id="107"/>
    </w:p>
    <w:p w14:paraId="055240FF" w14:textId="77777777" w:rsidR="003D622B" w:rsidRDefault="003D622B" w:rsidP="00EB2E65">
      <w:pPr>
        <w:jc w:val="both"/>
      </w:pPr>
    </w:p>
    <w:p w14:paraId="37AE84EF" w14:textId="28F3696C" w:rsidR="002526CC" w:rsidRPr="0054139A" w:rsidRDefault="002526CC" w:rsidP="0040067D">
      <w:pPr>
        <w:pStyle w:val="Heading3Numbered"/>
        <w:jc w:val="both"/>
        <w:rPr>
          <w:rFonts w:asciiTheme="minorHAnsi" w:hAnsiTheme="minorHAnsi" w:cstheme="minorHAnsi"/>
        </w:rPr>
      </w:pPr>
      <w:bookmarkStart w:id="108" w:name="_111kx3o"/>
      <w:bookmarkStart w:id="109" w:name="_Toc107745003"/>
      <w:bookmarkEnd w:id="108"/>
      <w:r w:rsidRPr="0054139A">
        <w:rPr>
          <w:rFonts w:asciiTheme="minorHAnsi" w:hAnsiTheme="minorHAnsi" w:cstheme="minorHAnsi"/>
        </w:rPr>
        <w:t>Design Pattern: Name Resolution (DNS)</w:t>
      </w:r>
      <w:bookmarkEnd w:id="109"/>
    </w:p>
    <w:p w14:paraId="6D06CA29" w14:textId="03ACF935" w:rsidR="003951F5" w:rsidRPr="0054139A" w:rsidRDefault="003951F5" w:rsidP="00EB2E65">
      <w:pPr>
        <w:jc w:val="both"/>
        <w:rPr>
          <w:rFonts w:asciiTheme="minorHAnsi" w:hAnsiTheme="minorHAnsi" w:cstheme="minorHAnsi"/>
          <w:sz w:val="22"/>
          <w:szCs w:val="22"/>
        </w:rPr>
      </w:pPr>
      <w:r w:rsidRPr="0054139A">
        <w:rPr>
          <w:rFonts w:asciiTheme="minorHAnsi" w:hAnsiTheme="minorHAnsi" w:cstheme="minorHAnsi"/>
          <w:sz w:val="22"/>
          <w:szCs w:val="22"/>
        </w:rPr>
        <w:t>The following topology is the Microsoft recommendation for name resolution. It is also a resilient architecture as Azure resources will still be able to resolve.</w:t>
      </w:r>
    </w:p>
    <w:p w14:paraId="388671BE" w14:textId="111A309B" w:rsidR="003951F5" w:rsidRDefault="007012DF" w:rsidP="00EB2E65">
      <w:pPr>
        <w:jc w:val="both"/>
      </w:pPr>
      <w:r w:rsidRPr="007012DF">
        <w:rPr>
          <w:noProof/>
        </w:rPr>
        <w:lastRenderedPageBreak/>
        <w:drawing>
          <wp:inline distT="0" distB="0" distL="0" distR="0" wp14:anchorId="34C7631B" wp14:editId="3A0F7A12">
            <wp:extent cx="5943600" cy="3669030"/>
            <wp:effectExtent l="0" t="0" r="0" b="1270"/>
            <wp:docPr id="372578006" name="Picture 3725780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78006" name="Picture 372578006" descr="Diagram&#10;&#10;Description automatically generated"/>
                    <pic:cNvPicPr/>
                  </pic:nvPicPr>
                  <pic:blipFill>
                    <a:blip r:embed="rId29"/>
                    <a:stretch>
                      <a:fillRect/>
                    </a:stretch>
                  </pic:blipFill>
                  <pic:spPr>
                    <a:xfrm>
                      <a:off x="0" y="0"/>
                      <a:ext cx="5943600" cy="3669030"/>
                    </a:xfrm>
                    <a:prstGeom prst="rect">
                      <a:avLst/>
                    </a:prstGeom>
                  </pic:spPr>
                </pic:pic>
              </a:graphicData>
            </a:graphic>
          </wp:inline>
        </w:drawing>
      </w:r>
    </w:p>
    <w:p w14:paraId="18C660C4" w14:textId="36C74FA4" w:rsidR="003951F5" w:rsidRDefault="003951F5" w:rsidP="00EB2E65">
      <w:pPr>
        <w:jc w:val="both"/>
      </w:pPr>
    </w:p>
    <w:p w14:paraId="0D7AF169" w14:textId="77777777" w:rsidR="003951F5" w:rsidRDefault="003951F5" w:rsidP="00EB2E65">
      <w:pPr>
        <w:jc w:val="both"/>
        <w:rPr>
          <w:color w:val="008AC8"/>
          <w:sz w:val="18"/>
          <w:szCs w:val="18"/>
        </w:rPr>
      </w:pPr>
    </w:p>
    <w:p w14:paraId="408BF115" w14:textId="4EA8BCE2" w:rsidR="003951F5" w:rsidRDefault="003951F5" w:rsidP="00EB2E65">
      <w:pPr>
        <w:pStyle w:val="Caption"/>
        <w:jc w:val="both"/>
        <w:rPr>
          <w:rFonts w:asciiTheme="minorHAnsi" w:hAnsiTheme="minorHAnsi" w:cstheme="minorHAnsi"/>
        </w:rPr>
      </w:pPr>
      <w:bookmarkStart w:id="110" w:name="_Toc75424229"/>
      <w:bookmarkStart w:id="111" w:name="_Toc106222370"/>
      <w:r w:rsidRPr="0054139A">
        <w:rPr>
          <w:rFonts w:asciiTheme="minorHAnsi" w:hAnsiTheme="minorHAnsi" w:cstheme="minorHAnsi"/>
        </w:rPr>
        <w:t xml:space="preserve">Figure </w:t>
      </w:r>
      <w:r w:rsidRPr="0054139A">
        <w:rPr>
          <w:rFonts w:asciiTheme="minorHAnsi" w:hAnsiTheme="minorHAnsi" w:cstheme="minorHAnsi"/>
        </w:rPr>
        <w:fldChar w:fldCharType="begin"/>
      </w:r>
      <w:r w:rsidRPr="0054139A">
        <w:rPr>
          <w:rFonts w:asciiTheme="minorHAnsi" w:hAnsiTheme="minorHAnsi" w:cstheme="minorHAnsi"/>
        </w:rPr>
        <w:instrText>SEQ Figure \* ARABIC</w:instrText>
      </w:r>
      <w:r w:rsidRPr="0054139A">
        <w:rPr>
          <w:rFonts w:asciiTheme="minorHAnsi" w:hAnsiTheme="minorHAnsi" w:cstheme="minorHAnsi"/>
        </w:rPr>
        <w:fldChar w:fldCharType="separate"/>
      </w:r>
      <w:r w:rsidR="0061127D" w:rsidRPr="0054139A">
        <w:rPr>
          <w:rFonts w:asciiTheme="minorHAnsi" w:hAnsiTheme="minorHAnsi" w:cstheme="minorHAnsi"/>
          <w:noProof/>
        </w:rPr>
        <w:t>6</w:t>
      </w:r>
      <w:r w:rsidRPr="0054139A">
        <w:rPr>
          <w:rFonts w:asciiTheme="minorHAnsi" w:hAnsiTheme="minorHAnsi" w:cstheme="minorHAnsi"/>
        </w:rPr>
        <w:fldChar w:fldCharType="end"/>
      </w:r>
      <w:r w:rsidRPr="0054139A">
        <w:rPr>
          <w:rFonts w:asciiTheme="minorHAnsi" w:hAnsiTheme="minorHAnsi" w:cstheme="minorHAnsi"/>
        </w:rPr>
        <w:t>: DNS resolution topology</w:t>
      </w:r>
      <w:bookmarkEnd w:id="110"/>
      <w:bookmarkEnd w:id="111"/>
    </w:p>
    <w:p w14:paraId="2A035598" w14:textId="77777777" w:rsidR="0054139A" w:rsidRPr="0054139A" w:rsidRDefault="0054139A" w:rsidP="0054139A"/>
    <w:p w14:paraId="6B1F1AC7" w14:textId="1133AC22" w:rsidR="0054139A" w:rsidRPr="0054139A" w:rsidRDefault="0054139A" w:rsidP="0054139A">
      <w:r>
        <w:rPr>
          <w:rFonts w:asciiTheme="minorHAnsi" w:hAnsiTheme="minorHAnsi" w:cstheme="minorHAnsi"/>
          <w:sz w:val="22"/>
          <w:szCs w:val="22"/>
        </w:rPr>
        <w:t>The following table describes key aspects of option Number</w:t>
      </w:r>
    </w:p>
    <w:p w14:paraId="53AC8559" w14:textId="77777777" w:rsidR="003951F5" w:rsidRDefault="003951F5" w:rsidP="00EB2E65">
      <w:pPr>
        <w:jc w:val="both"/>
      </w:pPr>
    </w:p>
    <w:tbl>
      <w:tblPr>
        <w:tblStyle w:val="TableGrid"/>
        <w:tblW w:w="9072" w:type="dxa"/>
        <w:tblLook w:val="04A0" w:firstRow="1" w:lastRow="0" w:firstColumn="1" w:lastColumn="0" w:noHBand="0" w:noVBand="1"/>
      </w:tblPr>
      <w:tblGrid>
        <w:gridCol w:w="1263"/>
        <w:gridCol w:w="7809"/>
      </w:tblGrid>
      <w:tr w:rsidR="0091231F" w14:paraId="527D6A62" w14:textId="77777777" w:rsidTr="0091231F">
        <w:trPr>
          <w:cnfStyle w:val="100000000000" w:firstRow="1" w:lastRow="0" w:firstColumn="0" w:lastColumn="0" w:oddVBand="0" w:evenVBand="0" w:oddHBand="0" w:evenHBand="0" w:firstRowFirstColumn="0" w:firstRowLastColumn="0" w:lastRowFirstColumn="0" w:lastRowLastColumn="0"/>
        </w:trPr>
        <w:tc>
          <w:tcPr>
            <w:tcW w:w="1263" w:type="dxa"/>
            <w:tcBorders>
              <w:top w:val="single" w:sz="4" w:space="0" w:color="008AC8"/>
              <w:left w:val="nil"/>
              <w:bottom w:val="single" w:sz="4" w:space="0" w:color="008AC8"/>
              <w:right w:val="nil"/>
            </w:tcBorders>
            <w:hideMark/>
          </w:tcPr>
          <w:p w14:paraId="107E485E" w14:textId="530EFFC8" w:rsidR="0091231F" w:rsidRDefault="0054139A" w:rsidP="00EB2E65">
            <w:pPr>
              <w:jc w:val="both"/>
              <w:rPr>
                <w:rFonts w:asciiTheme="minorHAnsi" w:eastAsiaTheme="minorEastAsia" w:hAnsiTheme="minorHAnsi" w:cstheme="minorHAnsi"/>
                <w:sz w:val="22"/>
                <w:szCs w:val="22"/>
              </w:rPr>
            </w:pPr>
            <w:r>
              <w:rPr>
                <w:rFonts w:asciiTheme="minorHAnsi" w:eastAsiaTheme="minorEastAsia" w:hAnsiTheme="minorHAnsi" w:cstheme="minorHAnsi"/>
                <w:sz w:val="22"/>
                <w:szCs w:val="22"/>
              </w:rPr>
              <w:t>S.no</w:t>
            </w:r>
          </w:p>
        </w:tc>
        <w:tc>
          <w:tcPr>
            <w:tcW w:w="7809" w:type="dxa"/>
            <w:tcBorders>
              <w:top w:val="single" w:sz="4" w:space="0" w:color="008AC8"/>
              <w:left w:val="nil"/>
              <w:bottom w:val="single" w:sz="4" w:space="0" w:color="008AC8"/>
              <w:right w:val="nil"/>
            </w:tcBorders>
            <w:hideMark/>
          </w:tcPr>
          <w:p w14:paraId="57AAE76F" w14:textId="77777777" w:rsidR="0091231F" w:rsidRDefault="0091231F" w:rsidP="00EB2E65">
            <w:pPr>
              <w:jc w:val="both"/>
              <w:rPr>
                <w:rFonts w:asciiTheme="minorHAnsi" w:hAnsiTheme="minorHAnsi" w:cstheme="minorHAnsi"/>
                <w:sz w:val="22"/>
                <w:szCs w:val="22"/>
              </w:rPr>
            </w:pPr>
            <w:r>
              <w:rPr>
                <w:rFonts w:asciiTheme="minorHAnsi" w:hAnsiTheme="minorHAnsi" w:cstheme="minorHAnsi"/>
                <w:sz w:val="22"/>
                <w:szCs w:val="22"/>
              </w:rPr>
              <w:t>Description</w:t>
            </w:r>
          </w:p>
        </w:tc>
      </w:tr>
      <w:tr w:rsidR="0091231F" w14:paraId="747B9AED" w14:textId="77777777" w:rsidTr="0091231F">
        <w:tc>
          <w:tcPr>
            <w:tcW w:w="1263" w:type="dxa"/>
            <w:tcBorders>
              <w:top w:val="single" w:sz="4" w:space="0" w:color="008AC8"/>
              <w:left w:val="nil"/>
              <w:bottom w:val="single" w:sz="4" w:space="0" w:color="008AC8"/>
              <w:right w:val="nil"/>
            </w:tcBorders>
            <w:hideMark/>
          </w:tcPr>
          <w:p w14:paraId="3067225F" w14:textId="77777777" w:rsidR="0091231F" w:rsidRDefault="0091231F" w:rsidP="00EB2E65">
            <w:pPr>
              <w:jc w:val="both"/>
              <w:rPr>
                <w:rFonts w:asciiTheme="minorHAnsi" w:hAnsiTheme="minorHAnsi" w:cstheme="minorHAnsi"/>
                <w:sz w:val="22"/>
                <w:szCs w:val="22"/>
              </w:rPr>
            </w:pPr>
            <w:bookmarkStart w:id="112" w:name="_Hlk106045506"/>
            <w:r>
              <w:rPr>
                <w:rFonts w:asciiTheme="minorHAnsi" w:hAnsiTheme="minorHAnsi" w:cstheme="minorHAnsi"/>
                <w:sz w:val="22"/>
              </w:rPr>
              <w:t>1</w:t>
            </w:r>
          </w:p>
        </w:tc>
        <w:tc>
          <w:tcPr>
            <w:tcW w:w="7809" w:type="dxa"/>
            <w:tcBorders>
              <w:top w:val="single" w:sz="4" w:space="0" w:color="008AC8"/>
              <w:left w:val="nil"/>
              <w:bottom w:val="single" w:sz="4" w:space="0" w:color="008AC8"/>
              <w:right w:val="nil"/>
            </w:tcBorders>
            <w:hideMark/>
          </w:tcPr>
          <w:p w14:paraId="78A88823" w14:textId="66069F78" w:rsidR="0091231F" w:rsidRDefault="00170833" w:rsidP="00EB2E65">
            <w:pPr>
              <w:jc w:val="both"/>
              <w:rPr>
                <w:rFonts w:asciiTheme="minorHAnsi" w:eastAsia="ＭＳ 明朝" w:hAnsiTheme="minorHAnsi" w:cstheme="minorHAnsi"/>
                <w:sz w:val="22"/>
              </w:rPr>
            </w:pPr>
            <w:r>
              <w:rPr>
                <w:rFonts w:asciiTheme="minorHAnsi" w:eastAsia="ＭＳ 明朝" w:hAnsiTheme="minorHAnsi" w:cstheme="minorHAnsi"/>
                <w:sz w:val="22"/>
              </w:rPr>
              <w:t xml:space="preserve">IHH DNS Server </w:t>
            </w:r>
          </w:p>
        </w:tc>
      </w:tr>
      <w:tr w:rsidR="0091231F" w14:paraId="2D473F83" w14:textId="77777777" w:rsidTr="0091231F">
        <w:tc>
          <w:tcPr>
            <w:tcW w:w="1263" w:type="dxa"/>
            <w:tcBorders>
              <w:top w:val="single" w:sz="4" w:space="0" w:color="008AC8"/>
              <w:left w:val="nil"/>
              <w:bottom w:val="single" w:sz="4" w:space="0" w:color="008AC8"/>
              <w:right w:val="nil"/>
            </w:tcBorders>
            <w:hideMark/>
          </w:tcPr>
          <w:p w14:paraId="44F36BCF" w14:textId="77777777" w:rsidR="0091231F" w:rsidRDefault="0091231F" w:rsidP="00EB2E65">
            <w:pPr>
              <w:jc w:val="both"/>
              <w:rPr>
                <w:rFonts w:asciiTheme="minorHAnsi" w:eastAsiaTheme="minorEastAsia" w:hAnsiTheme="minorHAnsi" w:cstheme="minorHAnsi"/>
                <w:sz w:val="22"/>
              </w:rPr>
            </w:pPr>
            <w:r>
              <w:rPr>
                <w:rFonts w:asciiTheme="minorHAnsi" w:hAnsiTheme="minorHAnsi" w:cstheme="minorHAnsi"/>
                <w:sz w:val="22"/>
              </w:rPr>
              <w:t>2</w:t>
            </w:r>
          </w:p>
        </w:tc>
        <w:tc>
          <w:tcPr>
            <w:tcW w:w="7809" w:type="dxa"/>
            <w:tcBorders>
              <w:top w:val="single" w:sz="4" w:space="0" w:color="008AC8"/>
              <w:left w:val="nil"/>
              <w:bottom w:val="single" w:sz="4" w:space="0" w:color="008AC8"/>
              <w:right w:val="nil"/>
            </w:tcBorders>
            <w:hideMark/>
          </w:tcPr>
          <w:p w14:paraId="497BCBD3" w14:textId="6D62EEA0" w:rsidR="0091231F" w:rsidRDefault="00170833" w:rsidP="00EB2E65">
            <w:pPr>
              <w:jc w:val="both"/>
              <w:rPr>
                <w:rFonts w:asciiTheme="minorHAnsi" w:hAnsiTheme="minorHAnsi" w:cstheme="minorHAnsi"/>
                <w:sz w:val="22"/>
              </w:rPr>
            </w:pPr>
            <w:r>
              <w:rPr>
                <w:rFonts w:asciiTheme="minorHAnsi" w:eastAsia="ＭＳ 明朝" w:hAnsiTheme="minorHAnsi" w:cstheme="minorHAnsi"/>
                <w:sz w:val="22"/>
              </w:rPr>
              <w:t>Set DNS Zone Conditional Forwarder from IHH to AVE Health SG Vice Versa</w:t>
            </w:r>
          </w:p>
        </w:tc>
      </w:tr>
      <w:tr w:rsidR="0091231F" w14:paraId="61AB46C1" w14:textId="77777777" w:rsidTr="0091231F">
        <w:tc>
          <w:tcPr>
            <w:tcW w:w="1263" w:type="dxa"/>
            <w:tcBorders>
              <w:top w:val="single" w:sz="4" w:space="0" w:color="008AC8"/>
              <w:left w:val="nil"/>
              <w:bottom w:val="single" w:sz="4" w:space="0" w:color="008AC8"/>
              <w:right w:val="nil"/>
            </w:tcBorders>
            <w:hideMark/>
          </w:tcPr>
          <w:p w14:paraId="215C409C" w14:textId="77777777" w:rsidR="0091231F" w:rsidRDefault="0091231F" w:rsidP="00EB2E65">
            <w:pPr>
              <w:jc w:val="both"/>
              <w:rPr>
                <w:rFonts w:asciiTheme="minorHAnsi" w:hAnsiTheme="minorHAnsi" w:cstheme="minorHAnsi"/>
                <w:sz w:val="22"/>
              </w:rPr>
            </w:pPr>
            <w:r>
              <w:rPr>
                <w:rFonts w:asciiTheme="minorHAnsi" w:hAnsiTheme="minorHAnsi" w:cstheme="minorHAnsi"/>
                <w:sz w:val="22"/>
              </w:rPr>
              <w:t>3</w:t>
            </w:r>
          </w:p>
        </w:tc>
        <w:tc>
          <w:tcPr>
            <w:tcW w:w="7809" w:type="dxa"/>
            <w:tcBorders>
              <w:top w:val="single" w:sz="4" w:space="0" w:color="008AC8"/>
              <w:left w:val="nil"/>
              <w:bottom w:val="single" w:sz="4" w:space="0" w:color="008AC8"/>
              <w:right w:val="nil"/>
            </w:tcBorders>
            <w:hideMark/>
          </w:tcPr>
          <w:p w14:paraId="6B27671A" w14:textId="504D9272" w:rsidR="0091231F" w:rsidRDefault="00FF1955" w:rsidP="00EB2E65">
            <w:pPr>
              <w:spacing w:before="240"/>
              <w:jc w:val="both"/>
              <w:rPr>
                <w:rFonts w:asciiTheme="minorHAnsi" w:hAnsiTheme="minorHAnsi" w:cstheme="minorHAnsi"/>
                <w:sz w:val="22"/>
              </w:rPr>
            </w:pPr>
            <w:r>
              <w:rPr>
                <w:rFonts w:asciiTheme="minorHAnsi" w:hAnsiTheme="minorHAnsi" w:cstheme="minorHAnsi"/>
                <w:sz w:val="22"/>
              </w:rPr>
              <w:t>Ave Health SG Az Platform standalone/bind</w:t>
            </w:r>
            <w:r w:rsidR="0091231F">
              <w:rPr>
                <w:rFonts w:asciiTheme="minorHAnsi" w:hAnsiTheme="minorHAnsi" w:cstheme="minorHAnsi"/>
                <w:sz w:val="22"/>
              </w:rPr>
              <w:t xml:space="preserve"> DNS IaaS </w:t>
            </w:r>
            <w:r>
              <w:rPr>
                <w:rFonts w:asciiTheme="minorHAnsi" w:hAnsiTheme="minorHAnsi" w:cstheme="minorHAnsi"/>
                <w:sz w:val="22"/>
              </w:rPr>
              <w:t>s</w:t>
            </w:r>
            <w:r w:rsidR="0091231F">
              <w:rPr>
                <w:rFonts w:asciiTheme="minorHAnsi" w:hAnsiTheme="minorHAnsi" w:cstheme="minorHAnsi"/>
                <w:sz w:val="22"/>
              </w:rPr>
              <w:t xml:space="preserve">ervers </w:t>
            </w:r>
          </w:p>
        </w:tc>
      </w:tr>
      <w:tr w:rsidR="0091231F" w14:paraId="11468DF9" w14:textId="77777777" w:rsidTr="0091231F">
        <w:tc>
          <w:tcPr>
            <w:tcW w:w="1263" w:type="dxa"/>
            <w:tcBorders>
              <w:top w:val="single" w:sz="4" w:space="0" w:color="008AC8"/>
              <w:left w:val="nil"/>
              <w:bottom w:val="single" w:sz="4" w:space="0" w:color="008AC8"/>
              <w:right w:val="nil"/>
            </w:tcBorders>
            <w:hideMark/>
          </w:tcPr>
          <w:p w14:paraId="02C65320" w14:textId="77777777" w:rsidR="0091231F" w:rsidRDefault="0091231F" w:rsidP="00EB2E65">
            <w:pPr>
              <w:jc w:val="both"/>
              <w:rPr>
                <w:rFonts w:asciiTheme="minorHAnsi" w:hAnsiTheme="minorHAnsi" w:cstheme="minorHAnsi"/>
                <w:sz w:val="22"/>
              </w:rPr>
            </w:pPr>
            <w:r>
              <w:rPr>
                <w:rFonts w:asciiTheme="minorHAnsi" w:hAnsiTheme="minorHAnsi" w:cstheme="minorHAnsi"/>
                <w:sz w:val="22"/>
              </w:rPr>
              <w:t>4</w:t>
            </w:r>
          </w:p>
        </w:tc>
        <w:tc>
          <w:tcPr>
            <w:tcW w:w="7809" w:type="dxa"/>
            <w:tcBorders>
              <w:top w:val="single" w:sz="4" w:space="0" w:color="008AC8"/>
              <w:left w:val="nil"/>
              <w:bottom w:val="single" w:sz="4" w:space="0" w:color="008AC8"/>
              <w:right w:val="nil"/>
            </w:tcBorders>
            <w:hideMark/>
          </w:tcPr>
          <w:p w14:paraId="0D6FB384" w14:textId="259FAE4B" w:rsidR="0091231F" w:rsidRDefault="008251D1" w:rsidP="00EB2E65">
            <w:pPr>
              <w:jc w:val="both"/>
              <w:rPr>
                <w:rFonts w:asciiTheme="minorHAnsi" w:hAnsiTheme="minorHAnsi" w:cstheme="minorHAnsi"/>
                <w:sz w:val="22"/>
              </w:rPr>
            </w:pPr>
            <w:r>
              <w:rPr>
                <w:rFonts w:asciiTheme="minorHAnsi" w:hAnsiTheme="minorHAnsi" w:cstheme="minorHAnsi"/>
                <w:sz w:val="22"/>
              </w:rPr>
              <w:t xml:space="preserve">Ave Health SG Az Platform standalone </w:t>
            </w:r>
            <w:r w:rsidR="00FF1955">
              <w:rPr>
                <w:rFonts w:asciiTheme="minorHAnsi" w:hAnsiTheme="minorHAnsi" w:cstheme="minorHAnsi"/>
                <w:sz w:val="22"/>
              </w:rPr>
              <w:t xml:space="preserve">/bind DNS IaaS Servers will have a forwarder configured to 168.63.129.16.  </w:t>
            </w:r>
          </w:p>
        </w:tc>
      </w:tr>
      <w:tr w:rsidR="0091231F" w14:paraId="2576F369" w14:textId="77777777" w:rsidTr="0091231F">
        <w:tc>
          <w:tcPr>
            <w:tcW w:w="1263" w:type="dxa"/>
            <w:tcBorders>
              <w:top w:val="single" w:sz="4" w:space="0" w:color="008AC8"/>
              <w:left w:val="nil"/>
              <w:bottom w:val="single" w:sz="4" w:space="0" w:color="008AC8"/>
              <w:right w:val="nil"/>
            </w:tcBorders>
            <w:hideMark/>
          </w:tcPr>
          <w:p w14:paraId="5AC14AB8" w14:textId="77777777" w:rsidR="0091231F" w:rsidRDefault="0091231F" w:rsidP="00EB2E65">
            <w:pPr>
              <w:jc w:val="both"/>
              <w:rPr>
                <w:rFonts w:asciiTheme="minorHAnsi" w:hAnsiTheme="minorHAnsi" w:cstheme="minorHAnsi"/>
                <w:sz w:val="22"/>
              </w:rPr>
            </w:pPr>
            <w:r>
              <w:rPr>
                <w:rFonts w:asciiTheme="minorHAnsi" w:hAnsiTheme="minorHAnsi" w:cstheme="minorHAnsi"/>
                <w:sz w:val="22"/>
              </w:rPr>
              <w:t>5</w:t>
            </w:r>
          </w:p>
        </w:tc>
        <w:tc>
          <w:tcPr>
            <w:tcW w:w="7809" w:type="dxa"/>
            <w:tcBorders>
              <w:top w:val="single" w:sz="4" w:space="0" w:color="008AC8"/>
              <w:left w:val="nil"/>
              <w:bottom w:val="single" w:sz="4" w:space="0" w:color="008AC8"/>
              <w:right w:val="nil"/>
            </w:tcBorders>
            <w:hideMark/>
          </w:tcPr>
          <w:p w14:paraId="445C56B3" w14:textId="2D3DC4CB" w:rsidR="0091231F" w:rsidRDefault="0088091C" w:rsidP="00EB2E65">
            <w:pPr>
              <w:jc w:val="both"/>
              <w:rPr>
                <w:rFonts w:asciiTheme="minorHAnsi" w:hAnsiTheme="minorHAnsi" w:cstheme="minorHAnsi"/>
                <w:sz w:val="22"/>
              </w:rPr>
            </w:pPr>
            <w:r>
              <w:rPr>
                <w:rFonts w:asciiTheme="minorHAnsi" w:hAnsiTheme="minorHAnsi" w:cstheme="minorHAnsi"/>
                <w:sz w:val="22"/>
              </w:rPr>
              <w:t>V</w:t>
            </w:r>
            <w:r w:rsidR="0091231F">
              <w:rPr>
                <w:rFonts w:asciiTheme="minorHAnsi" w:hAnsiTheme="minorHAnsi" w:cstheme="minorHAnsi"/>
                <w:sz w:val="22"/>
              </w:rPr>
              <w:t xml:space="preserve">irtual </w:t>
            </w:r>
            <w:r w:rsidR="008C7F9D">
              <w:rPr>
                <w:rFonts w:asciiTheme="minorHAnsi" w:hAnsiTheme="minorHAnsi" w:cstheme="minorHAnsi"/>
                <w:sz w:val="22"/>
              </w:rPr>
              <w:t>N</w:t>
            </w:r>
            <w:r w:rsidR="0091231F">
              <w:rPr>
                <w:rFonts w:asciiTheme="minorHAnsi" w:hAnsiTheme="minorHAnsi" w:cstheme="minorHAnsi"/>
                <w:sz w:val="22"/>
              </w:rPr>
              <w:t xml:space="preserve">etwork </w:t>
            </w:r>
            <w:r>
              <w:rPr>
                <w:rFonts w:asciiTheme="minorHAnsi" w:hAnsiTheme="minorHAnsi" w:cstheme="minorHAnsi"/>
                <w:sz w:val="22"/>
              </w:rPr>
              <w:t xml:space="preserve">in Identity Subscription will be linked to </w:t>
            </w:r>
            <w:r w:rsidR="0091231F">
              <w:rPr>
                <w:rFonts w:asciiTheme="minorHAnsi" w:hAnsiTheme="minorHAnsi" w:cstheme="minorHAnsi"/>
                <w:sz w:val="22"/>
              </w:rPr>
              <w:t xml:space="preserve">Private DNS private zone. </w:t>
            </w:r>
          </w:p>
        </w:tc>
      </w:tr>
      <w:tr w:rsidR="0091231F" w14:paraId="1D494802" w14:textId="77777777" w:rsidTr="0091231F">
        <w:tc>
          <w:tcPr>
            <w:tcW w:w="1263" w:type="dxa"/>
            <w:tcBorders>
              <w:top w:val="single" w:sz="4" w:space="0" w:color="008AC8"/>
              <w:left w:val="nil"/>
              <w:bottom w:val="single" w:sz="4" w:space="0" w:color="008AC8"/>
              <w:right w:val="nil"/>
            </w:tcBorders>
            <w:hideMark/>
          </w:tcPr>
          <w:p w14:paraId="5F64C993" w14:textId="77777777" w:rsidR="0091231F" w:rsidRDefault="0091231F" w:rsidP="00EB2E65">
            <w:pPr>
              <w:jc w:val="both"/>
              <w:rPr>
                <w:rFonts w:asciiTheme="minorHAnsi" w:hAnsiTheme="minorHAnsi" w:cstheme="minorHAnsi"/>
                <w:sz w:val="22"/>
              </w:rPr>
            </w:pPr>
            <w:r>
              <w:rPr>
                <w:rFonts w:asciiTheme="minorHAnsi" w:hAnsiTheme="minorHAnsi" w:cstheme="minorHAnsi"/>
                <w:sz w:val="22"/>
              </w:rPr>
              <w:t>6</w:t>
            </w:r>
          </w:p>
        </w:tc>
        <w:tc>
          <w:tcPr>
            <w:tcW w:w="7809" w:type="dxa"/>
            <w:tcBorders>
              <w:top w:val="single" w:sz="4" w:space="0" w:color="008AC8"/>
              <w:left w:val="nil"/>
              <w:bottom w:val="single" w:sz="4" w:space="0" w:color="008AC8"/>
              <w:right w:val="nil"/>
            </w:tcBorders>
            <w:hideMark/>
          </w:tcPr>
          <w:p w14:paraId="6DF2F90D" w14:textId="7D54757D" w:rsidR="0091231F" w:rsidRDefault="000342C9" w:rsidP="00EB2E65">
            <w:pPr>
              <w:jc w:val="both"/>
              <w:rPr>
                <w:rFonts w:asciiTheme="minorHAnsi" w:hAnsiTheme="minorHAnsi" w:cstheme="minorHAnsi"/>
                <w:sz w:val="22"/>
              </w:rPr>
            </w:pPr>
            <w:r>
              <w:rPr>
                <w:rFonts w:asciiTheme="minorHAnsi" w:hAnsiTheme="minorHAnsi" w:cstheme="minorHAnsi"/>
                <w:sz w:val="22"/>
              </w:rPr>
              <w:t>All the spoke VNET DNS will set to custom DNS set the I</w:t>
            </w:r>
            <w:r w:rsidR="0091231F">
              <w:rPr>
                <w:rFonts w:asciiTheme="minorHAnsi" w:hAnsiTheme="minorHAnsi" w:cstheme="minorHAnsi"/>
                <w:sz w:val="22"/>
              </w:rPr>
              <w:t xml:space="preserve">P addresses </w:t>
            </w:r>
            <w:r>
              <w:rPr>
                <w:rFonts w:asciiTheme="minorHAnsi" w:hAnsiTheme="minorHAnsi" w:cstheme="minorHAnsi"/>
                <w:sz w:val="22"/>
              </w:rPr>
              <w:t xml:space="preserve">of the </w:t>
            </w:r>
            <w:r w:rsidR="0091231F">
              <w:rPr>
                <w:rFonts w:asciiTheme="minorHAnsi" w:hAnsiTheme="minorHAnsi" w:cstheme="minorHAnsi"/>
                <w:sz w:val="22"/>
              </w:rPr>
              <w:t xml:space="preserve">primary and secondary IaaS hosted DNS servers in the Identity subscription. This provides resolution to Azure based resources </w:t>
            </w:r>
            <w:r>
              <w:rPr>
                <w:rFonts w:asciiTheme="minorHAnsi" w:hAnsiTheme="minorHAnsi" w:cstheme="minorHAnsi"/>
                <w:sz w:val="22"/>
              </w:rPr>
              <w:t xml:space="preserve">to </w:t>
            </w:r>
            <w:r w:rsidR="0091231F">
              <w:rPr>
                <w:rFonts w:asciiTheme="minorHAnsi" w:hAnsiTheme="minorHAnsi" w:cstheme="minorHAnsi"/>
                <w:sz w:val="22"/>
              </w:rPr>
              <w:t xml:space="preserve">Azure based resources.  </w:t>
            </w:r>
          </w:p>
        </w:tc>
        <w:bookmarkEnd w:id="112"/>
      </w:tr>
    </w:tbl>
    <w:p w14:paraId="7850965E" w14:textId="77777777" w:rsidR="0091231F" w:rsidRDefault="0091231F" w:rsidP="00EB2E65">
      <w:pPr>
        <w:jc w:val="both"/>
      </w:pPr>
    </w:p>
    <w:p w14:paraId="21843F9C" w14:textId="3721D640" w:rsidR="003951F5" w:rsidRPr="007C727F" w:rsidRDefault="003951F5" w:rsidP="00EB2E65">
      <w:pPr>
        <w:pStyle w:val="Caption"/>
        <w:jc w:val="both"/>
        <w:rPr>
          <w:rFonts w:asciiTheme="minorHAnsi" w:hAnsiTheme="minorHAnsi" w:cstheme="minorHAnsi"/>
        </w:rPr>
      </w:pPr>
      <w:bookmarkStart w:id="113" w:name="_Toc109818629"/>
      <w:bookmarkStart w:id="114" w:name="_Toc75424173"/>
      <w:bookmarkStart w:id="115" w:name="_Hlk67325608"/>
      <w:r w:rsidRPr="007C727F">
        <w:rPr>
          <w:rFonts w:asciiTheme="minorHAnsi" w:hAnsiTheme="minorHAnsi" w:cstheme="minorHAnsi"/>
        </w:rPr>
        <w:t xml:space="preserve">Table </w:t>
      </w:r>
      <w:r w:rsidRPr="007C727F">
        <w:rPr>
          <w:rFonts w:asciiTheme="minorHAnsi" w:hAnsiTheme="minorHAnsi" w:cstheme="minorHAnsi"/>
        </w:rPr>
        <w:fldChar w:fldCharType="begin"/>
      </w:r>
      <w:r w:rsidRPr="007C727F">
        <w:rPr>
          <w:rFonts w:asciiTheme="minorHAnsi" w:hAnsiTheme="minorHAnsi" w:cstheme="minorHAnsi"/>
        </w:rPr>
        <w:instrText>SEQ Table \* ARABIC</w:instrText>
      </w:r>
      <w:r w:rsidRPr="007C727F">
        <w:rPr>
          <w:rFonts w:asciiTheme="minorHAnsi" w:hAnsiTheme="minorHAnsi" w:cstheme="minorHAnsi"/>
        </w:rPr>
        <w:fldChar w:fldCharType="separate"/>
      </w:r>
      <w:r w:rsidR="00EA5048" w:rsidRPr="007C727F">
        <w:rPr>
          <w:rFonts w:asciiTheme="minorHAnsi" w:hAnsiTheme="minorHAnsi" w:cstheme="minorHAnsi"/>
          <w:noProof/>
        </w:rPr>
        <w:t>10</w:t>
      </w:r>
      <w:r w:rsidRPr="007C727F">
        <w:rPr>
          <w:rFonts w:asciiTheme="minorHAnsi" w:hAnsiTheme="minorHAnsi" w:cstheme="minorHAnsi"/>
        </w:rPr>
        <w:fldChar w:fldCharType="end"/>
      </w:r>
      <w:r w:rsidRPr="007C727F">
        <w:rPr>
          <w:rFonts w:asciiTheme="minorHAnsi" w:hAnsiTheme="minorHAnsi" w:cstheme="minorHAnsi"/>
        </w:rPr>
        <w:t>: DNS resolution topology description</w:t>
      </w:r>
      <w:bookmarkEnd w:id="113"/>
      <w:r w:rsidRPr="007C727F">
        <w:rPr>
          <w:rFonts w:asciiTheme="minorHAnsi" w:hAnsiTheme="minorHAnsi" w:cstheme="minorHAnsi"/>
        </w:rPr>
        <w:t xml:space="preserve"> </w:t>
      </w:r>
      <w:bookmarkEnd w:id="114"/>
    </w:p>
    <w:bookmarkEnd w:id="115"/>
    <w:p w14:paraId="69890A2D" w14:textId="77777777" w:rsidR="003951F5" w:rsidRDefault="003951F5" w:rsidP="00EB2E65">
      <w:pPr>
        <w:jc w:val="both"/>
      </w:pPr>
    </w:p>
    <w:tbl>
      <w:tblPr>
        <w:tblStyle w:val="TableGridMSDesignformat1"/>
        <w:tblW w:w="9480" w:type="dxa"/>
        <w:tblLayout w:type="fixed"/>
        <w:tblLook w:val="06A0" w:firstRow="1" w:lastRow="0" w:firstColumn="1" w:lastColumn="0" w:noHBand="1" w:noVBand="1"/>
      </w:tblPr>
      <w:tblGrid>
        <w:gridCol w:w="2837"/>
        <w:gridCol w:w="3618"/>
        <w:gridCol w:w="1396"/>
        <w:gridCol w:w="1629"/>
      </w:tblGrid>
      <w:tr w:rsidR="003951F5" w14:paraId="68FEBFFD" w14:textId="77777777" w:rsidTr="00A3050E">
        <w:trPr>
          <w:cnfStyle w:val="100000000000" w:firstRow="1" w:lastRow="0" w:firstColumn="0" w:lastColumn="0" w:oddVBand="0" w:evenVBand="0" w:oddHBand="0" w:evenHBand="0" w:firstRowFirstColumn="0" w:firstRowLastColumn="0" w:lastRowFirstColumn="0" w:lastRowLastColumn="0"/>
        </w:trPr>
        <w:tc>
          <w:tcPr>
            <w:tcW w:w="2837" w:type="dxa"/>
            <w:tcBorders>
              <w:top w:val="single" w:sz="4" w:space="0" w:color="008AC8"/>
              <w:left w:val="nil"/>
              <w:bottom w:val="single" w:sz="4" w:space="0" w:color="008AC8"/>
              <w:right w:val="nil"/>
            </w:tcBorders>
            <w:hideMark/>
          </w:tcPr>
          <w:p w14:paraId="28F952D9" w14:textId="77777777" w:rsidR="003951F5" w:rsidRPr="0043272F" w:rsidRDefault="003951F5" w:rsidP="00EB2E65">
            <w:pPr>
              <w:jc w:val="both"/>
              <w:rPr>
                <w:rFonts w:asciiTheme="minorHAnsi" w:eastAsia="ＭＳ 明朝" w:hAnsiTheme="minorHAnsi" w:cstheme="minorHAnsi"/>
                <w:sz w:val="22"/>
              </w:rPr>
            </w:pPr>
            <w:r w:rsidRPr="0043272F">
              <w:rPr>
                <w:rFonts w:asciiTheme="minorHAnsi" w:eastAsia="ＭＳ 明朝" w:hAnsiTheme="minorHAnsi" w:cstheme="minorHAnsi"/>
                <w:sz w:val="22"/>
              </w:rPr>
              <w:t>Subscription</w:t>
            </w:r>
          </w:p>
        </w:tc>
        <w:tc>
          <w:tcPr>
            <w:tcW w:w="3618" w:type="dxa"/>
            <w:tcBorders>
              <w:top w:val="single" w:sz="4" w:space="0" w:color="008AC8"/>
              <w:left w:val="nil"/>
              <w:bottom w:val="single" w:sz="4" w:space="0" w:color="008AC8"/>
              <w:right w:val="nil"/>
            </w:tcBorders>
            <w:hideMark/>
          </w:tcPr>
          <w:p w14:paraId="7FEC0E71" w14:textId="77777777" w:rsidR="003951F5" w:rsidRPr="0043272F" w:rsidRDefault="003951F5" w:rsidP="00EB2E65">
            <w:pPr>
              <w:jc w:val="both"/>
              <w:rPr>
                <w:rFonts w:asciiTheme="minorHAnsi" w:eastAsia="ＭＳ 明朝" w:hAnsiTheme="minorHAnsi" w:cstheme="minorHAnsi"/>
                <w:sz w:val="22"/>
              </w:rPr>
            </w:pPr>
            <w:r w:rsidRPr="0043272F">
              <w:rPr>
                <w:rFonts w:asciiTheme="minorHAnsi" w:eastAsia="ＭＳ 明朝" w:hAnsiTheme="minorHAnsi" w:cstheme="minorHAnsi"/>
                <w:sz w:val="22"/>
              </w:rPr>
              <w:t>Server</w:t>
            </w:r>
          </w:p>
        </w:tc>
        <w:tc>
          <w:tcPr>
            <w:tcW w:w="1396" w:type="dxa"/>
            <w:tcBorders>
              <w:top w:val="single" w:sz="4" w:space="0" w:color="008AC8"/>
              <w:left w:val="nil"/>
              <w:bottom w:val="single" w:sz="4" w:space="0" w:color="008AC8"/>
              <w:right w:val="nil"/>
            </w:tcBorders>
            <w:hideMark/>
          </w:tcPr>
          <w:p w14:paraId="1DF30D6C" w14:textId="77777777" w:rsidR="003951F5" w:rsidRPr="0043272F" w:rsidRDefault="003951F5" w:rsidP="00EB2E65">
            <w:pPr>
              <w:jc w:val="both"/>
              <w:rPr>
                <w:rFonts w:asciiTheme="minorHAnsi" w:eastAsia="ＭＳ 明朝" w:hAnsiTheme="minorHAnsi" w:cstheme="minorHAnsi"/>
                <w:sz w:val="22"/>
              </w:rPr>
            </w:pPr>
            <w:r w:rsidRPr="0043272F">
              <w:rPr>
                <w:rFonts w:asciiTheme="minorHAnsi" w:eastAsia="ＭＳ 明朝" w:hAnsiTheme="minorHAnsi" w:cstheme="minorHAnsi"/>
                <w:sz w:val="22"/>
              </w:rPr>
              <w:t>IP Address</w:t>
            </w:r>
          </w:p>
        </w:tc>
        <w:tc>
          <w:tcPr>
            <w:tcW w:w="1629" w:type="dxa"/>
            <w:tcBorders>
              <w:top w:val="single" w:sz="4" w:space="0" w:color="008AC8"/>
              <w:left w:val="nil"/>
              <w:bottom w:val="single" w:sz="4" w:space="0" w:color="008AC8"/>
              <w:right w:val="nil"/>
            </w:tcBorders>
            <w:hideMark/>
          </w:tcPr>
          <w:p w14:paraId="1056B231" w14:textId="77777777" w:rsidR="003951F5" w:rsidRPr="0043272F" w:rsidRDefault="003951F5" w:rsidP="00EB2E65">
            <w:pPr>
              <w:jc w:val="both"/>
              <w:rPr>
                <w:rFonts w:asciiTheme="minorHAnsi" w:eastAsia="ＭＳ 明朝" w:hAnsiTheme="minorHAnsi" w:cstheme="minorHAnsi"/>
                <w:sz w:val="22"/>
              </w:rPr>
            </w:pPr>
            <w:r w:rsidRPr="0043272F">
              <w:rPr>
                <w:rFonts w:asciiTheme="minorHAnsi" w:eastAsia="ＭＳ 明朝" w:hAnsiTheme="minorHAnsi" w:cstheme="minorHAnsi"/>
                <w:sz w:val="22"/>
              </w:rPr>
              <w:t>Comments</w:t>
            </w:r>
          </w:p>
        </w:tc>
      </w:tr>
      <w:tr w:rsidR="003951F5" w:rsidRPr="00197457" w14:paraId="4CAB4B81" w14:textId="77777777" w:rsidTr="007012DF">
        <w:tc>
          <w:tcPr>
            <w:tcW w:w="2837" w:type="dxa"/>
            <w:tcBorders>
              <w:top w:val="single" w:sz="4" w:space="0" w:color="008AC8"/>
              <w:left w:val="nil"/>
              <w:bottom w:val="single" w:sz="4" w:space="0" w:color="008AC8"/>
              <w:right w:val="nil"/>
            </w:tcBorders>
          </w:tcPr>
          <w:p w14:paraId="101843F9" w14:textId="692B7A46" w:rsidR="003951F5"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3618" w:type="dxa"/>
            <w:tcBorders>
              <w:top w:val="single" w:sz="4" w:space="0" w:color="008AC8"/>
              <w:left w:val="nil"/>
              <w:bottom w:val="single" w:sz="4" w:space="0" w:color="008AC8"/>
              <w:right w:val="nil"/>
            </w:tcBorders>
          </w:tcPr>
          <w:p w14:paraId="0DF472FD" w14:textId="4EF43733" w:rsidR="003951F5"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1396" w:type="dxa"/>
            <w:tcBorders>
              <w:top w:val="single" w:sz="4" w:space="0" w:color="008AC8"/>
              <w:left w:val="nil"/>
              <w:bottom w:val="single" w:sz="4" w:space="0" w:color="008AC8"/>
              <w:right w:val="nil"/>
            </w:tcBorders>
          </w:tcPr>
          <w:p w14:paraId="75EC0AFB" w14:textId="067F7C9B" w:rsidR="003951F5"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1629" w:type="dxa"/>
            <w:tcBorders>
              <w:top w:val="single" w:sz="4" w:space="0" w:color="008AC8"/>
              <w:left w:val="nil"/>
              <w:bottom w:val="single" w:sz="4" w:space="0" w:color="008AC8"/>
              <w:right w:val="nil"/>
            </w:tcBorders>
          </w:tcPr>
          <w:p w14:paraId="7B6E2C6D" w14:textId="5F51F9FD" w:rsidR="003951F5"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r>
      <w:tr w:rsidR="00EF2351" w:rsidRPr="00197457" w14:paraId="13721F05" w14:textId="77777777" w:rsidTr="007012DF">
        <w:tc>
          <w:tcPr>
            <w:tcW w:w="2837" w:type="dxa"/>
            <w:tcBorders>
              <w:top w:val="single" w:sz="4" w:space="0" w:color="008AC8"/>
              <w:left w:val="nil"/>
              <w:bottom w:val="single" w:sz="4" w:space="0" w:color="008AC8"/>
              <w:right w:val="nil"/>
            </w:tcBorders>
          </w:tcPr>
          <w:p w14:paraId="627C8215" w14:textId="7660FAE6"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3618" w:type="dxa"/>
            <w:tcBorders>
              <w:top w:val="single" w:sz="4" w:space="0" w:color="008AC8"/>
              <w:left w:val="nil"/>
              <w:bottom w:val="single" w:sz="4" w:space="0" w:color="008AC8"/>
              <w:right w:val="nil"/>
            </w:tcBorders>
          </w:tcPr>
          <w:p w14:paraId="5D9740E2" w14:textId="19FFEF8B"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1396" w:type="dxa"/>
            <w:tcBorders>
              <w:top w:val="single" w:sz="4" w:space="0" w:color="008AC8"/>
              <w:left w:val="nil"/>
              <w:bottom w:val="single" w:sz="4" w:space="0" w:color="008AC8"/>
              <w:right w:val="nil"/>
            </w:tcBorders>
          </w:tcPr>
          <w:p w14:paraId="0EA11577" w14:textId="0A9565D7"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1629" w:type="dxa"/>
            <w:tcBorders>
              <w:top w:val="single" w:sz="4" w:space="0" w:color="008AC8"/>
              <w:left w:val="nil"/>
              <w:bottom w:val="single" w:sz="4" w:space="0" w:color="008AC8"/>
              <w:right w:val="nil"/>
            </w:tcBorders>
          </w:tcPr>
          <w:p w14:paraId="54C13744" w14:textId="2070A161"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r>
      <w:tr w:rsidR="00EF2351" w:rsidRPr="00197457" w14:paraId="70B4051D" w14:textId="77777777" w:rsidTr="00CC4AD9">
        <w:tc>
          <w:tcPr>
            <w:tcW w:w="2837" w:type="dxa"/>
            <w:tcBorders>
              <w:top w:val="single" w:sz="4" w:space="0" w:color="008AC8"/>
              <w:left w:val="nil"/>
              <w:bottom w:val="single" w:sz="4" w:space="0" w:color="008AC8"/>
              <w:right w:val="nil"/>
            </w:tcBorders>
          </w:tcPr>
          <w:p w14:paraId="77502936" w14:textId="3ACD6067"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3618" w:type="dxa"/>
            <w:tcBorders>
              <w:top w:val="single" w:sz="4" w:space="0" w:color="008AC8"/>
              <w:left w:val="nil"/>
              <w:bottom w:val="single" w:sz="4" w:space="0" w:color="008AC8"/>
              <w:right w:val="nil"/>
            </w:tcBorders>
          </w:tcPr>
          <w:p w14:paraId="5949E4FE" w14:textId="33DA2B38"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1396" w:type="dxa"/>
            <w:tcBorders>
              <w:top w:val="single" w:sz="4" w:space="0" w:color="008AC8"/>
              <w:left w:val="nil"/>
              <w:bottom w:val="single" w:sz="4" w:space="0" w:color="008AC8"/>
              <w:right w:val="nil"/>
            </w:tcBorders>
          </w:tcPr>
          <w:p w14:paraId="02E2BF2A" w14:textId="53B8C55B"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1629" w:type="dxa"/>
            <w:tcBorders>
              <w:top w:val="single" w:sz="4" w:space="0" w:color="008AC8"/>
              <w:left w:val="nil"/>
              <w:bottom w:val="single" w:sz="4" w:space="0" w:color="008AC8"/>
              <w:right w:val="nil"/>
            </w:tcBorders>
          </w:tcPr>
          <w:p w14:paraId="4FCC6E65" w14:textId="72780EDE"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r>
      <w:tr w:rsidR="00EF2351" w:rsidRPr="00197457" w14:paraId="39D2BDE3" w14:textId="77777777" w:rsidTr="00CC4AD9">
        <w:tc>
          <w:tcPr>
            <w:tcW w:w="2837" w:type="dxa"/>
            <w:tcBorders>
              <w:top w:val="single" w:sz="4" w:space="0" w:color="008AC8"/>
              <w:left w:val="nil"/>
              <w:bottom w:val="single" w:sz="4" w:space="0" w:color="008AC8"/>
              <w:right w:val="nil"/>
            </w:tcBorders>
          </w:tcPr>
          <w:p w14:paraId="77127CB8" w14:textId="496A6B54"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3618" w:type="dxa"/>
            <w:tcBorders>
              <w:top w:val="single" w:sz="4" w:space="0" w:color="008AC8"/>
              <w:left w:val="nil"/>
              <w:bottom w:val="single" w:sz="4" w:space="0" w:color="008AC8"/>
              <w:right w:val="nil"/>
            </w:tcBorders>
          </w:tcPr>
          <w:p w14:paraId="1B479E00" w14:textId="46A79914"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1396" w:type="dxa"/>
            <w:tcBorders>
              <w:top w:val="single" w:sz="4" w:space="0" w:color="008AC8"/>
              <w:left w:val="nil"/>
              <w:bottom w:val="single" w:sz="4" w:space="0" w:color="008AC8"/>
              <w:right w:val="nil"/>
            </w:tcBorders>
          </w:tcPr>
          <w:p w14:paraId="258522EB" w14:textId="26A86BB5"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1629" w:type="dxa"/>
            <w:tcBorders>
              <w:top w:val="single" w:sz="4" w:space="0" w:color="008AC8"/>
              <w:left w:val="nil"/>
              <w:bottom w:val="single" w:sz="4" w:space="0" w:color="008AC8"/>
              <w:right w:val="nil"/>
            </w:tcBorders>
          </w:tcPr>
          <w:p w14:paraId="7F995EB2" w14:textId="2638D79F"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r>
      <w:tr w:rsidR="00EF2351" w:rsidRPr="00197457" w14:paraId="1BE3ED81" w14:textId="77777777" w:rsidTr="00CC4AD9">
        <w:tc>
          <w:tcPr>
            <w:tcW w:w="2837" w:type="dxa"/>
            <w:tcBorders>
              <w:top w:val="single" w:sz="4" w:space="0" w:color="008AC8"/>
              <w:left w:val="nil"/>
              <w:bottom w:val="single" w:sz="4" w:space="0" w:color="008AC8"/>
              <w:right w:val="nil"/>
            </w:tcBorders>
          </w:tcPr>
          <w:p w14:paraId="265E2641" w14:textId="0A8EF8C0"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3618" w:type="dxa"/>
            <w:tcBorders>
              <w:top w:val="single" w:sz="4" w:space="0" w:color="008AC8"/>
              <w:left w:val="nil"/>
              <w:bottom w:val="single" w:sz="4" w:space="0" w:color="008AC8"/>
              <w:right w:val="nil"/>
            </w:tcBorders>
          </w:tcPr>
          <w:p w14:paraId="04EE562C" w14:textId="57DB9666"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1396" w:type="dxa"/>
            <w:tcBorders>
              <w:top w:val="single" w:sz="4" w:space="0" w:color="008AC8"/>
              <w:left w:val="nil"/>
              <w:bottom w:val="single" w:sz="4" w:space="0" w:color="008AC8"/>
              <w:right w:val="nil"/>
            </w:tcBorders>
          </w:tcPr>
          <w:p w14:paraId="466C7F32" w14:textId="1E259A0A"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1629" w:type="dxa"/>
            <w:tcBorders>
              <w:top w:val="single" w:sz="4" w:space="0" w:color="008AC8"/>
              <w:left w:val="nil"/>
              <w:bottom w:val="single" w:sz="4" w:space="0" w:color="008AC8"/>
              <w:right w:val="nil"/>
            </w:tcBorders>
          </w:tcPr>
          <w:p w14:paraId="4B587742" w14:textId="23933EA9"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r>
      <w:tr w:rsidR="00EF2351" w:rsidRPr="00197457" w14:paraId="0A40AC1F" w14:textId="77777777" w:rsidTr="00CC4AD9">
        <w:tc>
          <w:tcPr>
            <w:tcW w:w="2837" w:type="dxa"/>
            <w:tcBorders>
              <w:top w:val="single" w:sz="4" w:space="0" w:color="008AC8"/>
              <w:left w:val="nil"/>
              <w:bottom w:val="single" w:sz="4" w:space="0" w:color="008AC8"/>
              <w:right w:val="nil"/>
            </w:tcBorders>
          </w:tcPr>
          <w:p w14:paraId="72B88425" w14:textId="7D9D1E76"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lastRenderedPageBreak/>
              <w:t>TBD</w:t>
            </w:r>
          </w:p>
        </w:tc>
        <w:tc>
          <w:tcPr>
            <w:tcW w:w="3618" w:type="dxa"/>
            <w:tcBorders>
              <w:top w:val="single" w:sz="4" w:space="0" w:color="008AC8"/>
              <w:left w:val="nil"/>
              <w:bottom w:val="single" w:sz="4" w:space="0" w:color="008AC8"/>
              <w:right w:val="nil"/>
            </w:tcBorders>
          </w:tcPr>
          <w:p w14:paraId="2BB27FCC" w14:textId="020AEFE1"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1396" w:type="dxa"/>
            <w:tcBorders>
              <w:top w:val="single" w:sz="4" w:space="0" w:color="008AC8"/>
              <w:left w:val="nil"/>
              <w:bottom w:val="single" w:sz="4" w:space="0" w:color="008AC8"/>
              <w:right w:val="nil"/>
            </w:tcBorders>
          </w:tcPr>
          <w:p w14:paraId="79DD6E6D" w14:textId="78A13B97"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c>
          <w:tcPr>
            <w:tcW w:w="1629" w:type="dxa"/>
            <w:tcBorders>
              <w:top w:val="single" w:sz="4" w:space="0" w:color="008AC8"/>
              <w:left w:val="nil"/>
              <w:bottom w:val="single" w:sz="4" w:space="0" w:color="008AC8"/>
              <w:right w:val="nil"/>
            </w:tcBorders>
          </w:tcPr>
          <w:p w14:paraId="3EE24A14" w14:textId="5C77FA2E" w:rsidR="00EF2351" w:rsidRPr="008A3489" w:rsidRDefault="00EF2351" w:rsidP="00EB2E65">
            <w:pPr>
              <w:jc w:val="both"/>
              <w:rPr>
                <w:rFonts w:asciiTheme="minorHAnsi" w:hAnsiTheme="minorHAnsi" w:cstheme="minorHAnsi"/>
                <w:sz w:val="22"/>
              </w:rPr>
            </w:pPr>
            <w:r>
              <w:rPr>
                <w:rFonts w:asciiTheme="minorHAnsi" w:hAnsiTheme="minorHAnsi" w:cstheme="minorHAnsi"/>
                <w:color w:val="000000" w:themeColor="text1"/>
                <w:sz w:val="22"/>
              </w:rPr>
              <w:t>TBD</w:t>
            </w:r>
          </w:p>
        </w:tc>
      </w:tr>
    </w:tbl>
    <w:p w14:paraId="4029C41B" w14:textId="77777777" w:rsidR="002526CC" w:rsidRPr="00112A71" w:rsidRDefault="002526CC" w:rsidP="00EB2E65">
      <w:pPr>
        <w:jc w:val="both"/>
        <w:rPr>
          <w:color w:val="008AC8"/>
          <w:sz w:val="18"/>
          <w:szCs w:val="18"/>
          <w:lang w:val="es-ES"/>
        </w:rPr>
      </w:pPr>
      <w:bookmarkStart w:id="116" w:name="_3l18frh" w:colFirst="0" w:colLast="0"/>
      <w:bookmarkEnd w:id="116"/>
    </w:p>
    <w:p w14:paraId="64C8A6D8" w14:textId="28F3696C" w:rsidR="002526CC" w:rsidRPr="007C727F" w:rsidRDefault="002526CC" w:rsidP="0040067D">
      <w:pPr>
        <w:pStyle w:val="Heading3Numbered"/>
        <w:jc w:val="both"/>
        <w:rPr>
          <w:rFonts w:asciiTheme="minorHAnsi" w:hAnsiTheme="minorHAnsi" w:cstheme="minorHAnsi"/>
        </w:rPr>
      </w:pPr>
      <w:bookmarkStart w:id="117" w:name="_206ipza"/>
      <w:bookmarkStart w:id="118" w:name="_Toc107745004"/>
      <w:bookmarkEnd w:id="117"/>
      <w:r w:rsidRPr="007C727F">
        <w:rPr>
          <w:rFonts w:asciiTheme="minorHAnsi" w:hAnsiTheme="minorHAnsi" w:cstheme="minorHAnsi"/>
        </w:rPr>
        <w:t>Native security services</w:t>
      </w:r>
      <w:bookmarkEnd w:id="118"/>
    </w:p>
    <w:p w14:paraId="6134EA0E" w14:textId="77777777" w:rsidR="002526CC" w:rsidRDefault="002526CC" w:rsidP="00EB2E65">
      <w:pPr>
        <w:jc w:val="both"/>
        <w:rPr>
          <w:rFonts w:asciiTheme="minorHAnsi" w:hAnsiTheme="minorHAnsi" w:cstheme="minorHAnsi"/>
          <w:b/>
        </w:rPr>
      </w:pPr>
      <w:r w:rsidRPr="007C727F">
        <w:rPr>
          <w:rFonts w:asciiTheme="minorHAnsi" w:hAnsiTheme="minorHAnsi" w:cstheme="minorHAnsi"/>
          <w:b/>
        </w:rPr>
        <w:t>Native security services</w:t>
      </w:r>
    </w:p>
    <w:p w14:paraId="263160AD" w14:textId="77777777" w:rsidR="007C727F" w:rsidRPr="007C727F" w:rsidRDefault="007C727F" w:rsidP="00EB2E65">
      <w:pPr>
        <w:jc w:val="both"/>
        <w:rPr>
          <w:rFonts w:asciiTheme="minorHAnsi" w:hAnsiTheme="minorHAnsi" w:cstheme="minorHAnsi"/>
          <w:b/>
        </w:rPr>
      </w:pPr>
    </w:p>
    <w:p w14:paraId="4603F5D3" w14:textId="6B6F1A83" w:rsidR="002526CC" w:rsidRPr="007C727F" w:rsidRDefault="002526CC" w:rsidP="002E083B">
      <w:pPr>
        <w:numPr>
          <w:ilvl w:val="0"/>
          <w:numId w:val="20"/>
        </w:numPr>
        <w:pBdr>
          <w:top w:val="nil"/>
          <w:left w:val="nil"/>
          <w:bottom w:val="nil"/>
          <w:right w:val="nil"/>
          <w:between w:val="nil"/>
        </w:pBdr>
        <w:jc w:val="both"/>
        <w:rPr>
          <w:rFonts w:asciiTheme="minorHAnsi" w:hAnsiTheme="minorHAnsi" w:cstheme="minorHAnsi"/>
          <w:color w:val="000000"/>
          <w:sz w:val="22"/>
          <w:szCs w:val="22"/>
        </w:rPr>
      </w:pPr>
      <w:r w:rsidRPr="007C727F">
        <w:rPr>
          <w:rFonts w:asciiTheme="minorHAnsi" w:eastAsia="Quattrocento Sans" w:hAnsiTheme="minorHAnsi" w:cstheme="minorHAnsi"/>
          <w:color w:val="000000"/>
          <w:sz w:val="22"/>
          <w:szCs w:val="22"/>
        </w:rPr>
        <w:t xml:space="preserve">DDoS </w:t>
      </w:r>
      <w:r w:rsidR="00F144C5" w:rsidRPr="007C727F">
        <w:rPr>
          <w:rFonts w:asciiTheme="minorHAnsi" w:eastAsia="Quattrocento Sans" w:hAnsiTheme="minorHAnsi" w:cstheme="minorHAnsi"/>
          <w:color w:val="000000"/>
          <w:sz w:val="22"/>
          <w:szCs w:val="22"/>
        </w:rPr>
        <w:t>(</w:t>
      </w:r>
      <w:r w:rsidR="003E084A" w:rsidRPr="007C727F">
        <w:rPr>
          <w:rFonts w:asciiTheme="minorHAnsi" w:eastAsia="Quattrocento Sans" w:hAnsiTheme="minorHAnsi" w:cstheme="minorHAnsi"/>
          <w:color w:val="000000"/>
          <w:sz w:val="22"/>
          <w:szCs w:val="22"/>
        </w:rPr>
        <w:t>Standard</w:t>
      </w:r>
      <w:r w:rsidR="00F144C5" w:rsidRPr="007C727F">
        <w:rPr>
          <w:rFonts w:asciiTheme="minorHAnsi" w:eastAsia="Quattrocento Sans" w:hAnsiTheme="minorHAnsi" w:cstheme="minorHAnsi"/>
          <w:color w:val="000000"/>
          <w:sz w:val="22"/>
          <w:szCs w:val="22"/>
        </w:rPr>
        <w:t xml:space="preserve">) </w:t>
      </w:r>
      <w:r w:rsidRPr="007C727F">
        <w:rPr>
          <w:rFonts w:asciiTheme="minorHAnsi" w:eastAsia="Quattrocento Sans" w:hAnsiTheme="minorHAnsi" w:cstheme="minorHAnsi"/>
          <w:color w:val="000000"/>
          <w:sz w:val="22"/>
          <w:szCs w:val="22"/>
        </w:rPr>
        <w:t>protection for Public I</w:t>
      </w:r>
      <w:r w:rsidR="00E3722E" w:rsidRPr="007C727F">
        <w:rPr>
          <w:rFonts w:asciiTheme="minorHAnsi" w:eastAsia="Quattrocento Sans" w:hAnsiTheme="minorHAnsi" w:cstheme="minorHAnsi"/>
          <w:color w:val="000000"/>
          <w:sz w:val="22"/>
          <w:szCs w:val="22"/>
        </w:rPr>
        <w:t>p</w:t>
      </w:r>
      <w:r w:rsidRPr="007C727F">
        <w:rPr>
          <w:rFonts w:asciiTheme="minorHAnsi" w:eastAsia="Quattrocento Sans" w:hAnsiTheme="minorHAnsi" w:cstheme="minorHAnsi"/>
          <w:color w:val="000000"/>
          <w:sz w:val="22"/>
          <w:szCs w:val="22"/>
        </w:rPr>
        <w:t>s</w:t>
      </w:r>
      <w:r w:rsidR="00E3722E" w:rsidRPr="007C727F">
        <w:rPr>
          <w:rFonts w:asciiTheme="minorHAnsi" w:eastAsia="Quattrocento Sans" w:hAnsiTheme="minorHAnsi" w:cstheme="minorHAnsi"/>
          <w:color w:val="000000"/>
          <w:sz w:val="22"/>
          <w:szCs w:val="22"/>
        </w:rPr>
        <w:t xml:space="preserve"> </w:t>
      </w:r>
      <w:r w:rsidR="001D058D" w:rsidRPr="007C727F">
        <w:rPr>
          <w:rFonts w:asciiTheme="minorHAnsi" w:eastAsia="Quattrocento Sans" w:hAnsiTheme="minorHAnsi" w:cstheme="minorHAnsi"/>
          <w:color w:val="000000"/>
          <w:sz w:val="22"/>
          <w:szCs w:val="22"/>
        </w:rPr>
        <w:t>–</w:t>
      </w:r>
      <w:r w:rsidR="00E3722E" w:rsidRPr="007C727F">
        <w:rPr>
          <w:rFonts w:asciiTheme="minorHAnsi" w:eastAsia="Quattrocento Sans" w:hAnsiTheme="minorHAnsi" w:cstheme="minorHAnsi"/>
          <w:color w:val="000000"/>
          <w:sz w:val="22"/>
          <w:szCs w:val="22"/>
        </w:rPr>
        <w:t xml:space="preserve"> </w:t>
      </w:r>
      <w:r w:rsidR="009A2D9E" w:rsidRPr="007C727F">
        <w:rPr>
          <w:rFonts w:asciiTheme="minorHAnsi" w:eastAsia="Quattrocento Sans" w:hAnsiTheme="minorHAnsi" w:cstheme="minorHAnsi"/>
          <w:color w:val="000000"/>
          <w:sz w:val="22"/>
          <w:szCs w:val="22"/>
        </w:rPr>
        <w:t>to be i</w:t>
      </w:r>
      <w:r w:rsidR="001D058D" w:rsidRPr="007C727F">
        <w:rPr>
          <w:rFonts w:asciiTheme="minorHAnsi" w:eastAsia="Quattrocento Sans" w:hAnsiTheme="minorHAnsi" w:cstheme="minorHAnsi"/>
          <w:color w:val="000000"/>
          <w:sz w:val="22"/>
          <w:szCs w:val="22"/>
        </w:rPr>
        <w:t>mplemented in the connectivity VNET</w:t>
      </w:r>
      <w:r w:rsidR="008511A2" w:rsidRPr="007C727F">
        <w:rPr>
          <w:rFonts w:asciiTheme="minorHAnsi" w:eastAsia="Quattrocento Sans" w:hAnsiTheme="minorHAnsi" w:cstheme="minorHAnsi"/>
          <w:color w:val="000000"/>
          <w:sz w:val="22"/>
          <w:szCs w:val="22"/>
        </w:rPr>
        <w:t xml:space="preserve"> and extended to all the spoke VNETS.</w:t>
      </w:r>
    </w:p>
    <w:p w14:paraId="20FA7838" w14:textId="17C0C00D" w:rsidR="002526CC" w:rsidRPr="007C727F" w:rsidRDefault="6230A75E" w:rsidP="002E083B">
      <w:pPr>
        <w:numPr>
          <w:ilvl w:val="0"/>
          <w:numId w:val="20"/>
        </w:numPr>
        <w:pBdr>
          <w:top w:val="nil"/>
          <w:left w:val="nil"/>
          <w:bottom w:val="nil"/>
          <w:right w:val="nil"/>
          <w:between w:val="nil"/>
        </w:pBdr>
        <w:jc w:val="both"/>
        <w:rPr>
          <w:rFonts w:asciiTheme="minorHAnsi" w:hAnsiTheme="minorHAnsi" w:cstheme="minorHAnsi"/>
          <w:color w:val="000000"/>
          <w:sz w:val="22"/>
          <w:szCs w:val="22"/>
        </w:rPr>
      </w:pPr>
      <w:r w:rsidRPr="007C727F">
        <w:rPr>
          <w:rFonts w:asciiTheme="minorHAnsi" w:eastAsia="Quattrocento Sans" w:hAnsiTheme="minorHAnsi" w:cstheme="minorHAnsi"/>
          <w:color w:val="000000" w:themeColor="text1"/>
          <w:sz w:val="22"/>
          <w:szCs w:val="22"/>
        </w:rPr>
        <w:t>Azure Firewall</w:t>
      </w:r>
      <w:r w:rsidR="0E8596A4" w:rsidRPr="007C727F">
        <w:rPr>
          <w:rFonts w:asciiTheme="minorHAnsi" w:eastAsia="Quattrocento Sans" w:hAnsiTheme="minorHAnsi" w:cstheme="minorHAnsi"/>
          <w:color w:val="000000" w:themeColor="text1"/>
          <w:sz w:val="22"/>
          <w:szCs w:val="22"/>
        </w:rPr>
        <w:t xml:space="preserve"> (</w:t>
      </w:r>
      <w:r w:rsidR="00D84A08" w:rsidRPr="007C727F">
        <w:rPr>
          <w:rFonts w:asciiTheme="minorHAnsi" w:eastAsia="Quattrocento Sans" w:hAnsiTheme="minorHAnsi" w:cstheme="minorHAnsi"/>
          <w:color w:val="000000" w:themeColor="text1"/>
          <w:sz w:val="22"/>
          <w:szCs w:val="22"/>
        </w:rPr>
        <w:t>Standard</w:t>
      </w:r>
      <w:r w:rsidR="0E8596A4" w:rsidRPr="007C727F">
        <w:rPr>
          <w:rFonts w:asciiTheme="minorHAnsi" w:eastAsia="Quattrocento Sans" w:hAnsiTheme="minorHAnsi" w:cstheme="minorHAnsi"/>
          <w:color w:val="000000" w:themeColor="text1"/>
          <w:sz w:val="22"/>
          <w:szCs w:val="22"/>
        </w:rPr>
        <w:t xml:space="preserve"> SKU) </w:t>
      </w:r>
      <w:r w:rsidRPr="007C727F">
        <w:rPr>
          <w:rFonts w:asciiTheme="minorHAnsi" w:eastAsia="Quattrocento Sans" w:hAnsiTheme="minorHAnsi" w:cstheme="minorHAnsi"/>
          <w:color w:val="000000" w:themeColor="text1"/>
          <w:sz w:val="22"/>
          <w:szCs w:val="22"/>
        </w:rPr>
        <w:t>—Full VNET egress and ingress (http</w:t>
      </w:r>
      <w:r w:rsidR="2DE03621" w:rsidRPr="007C727F">
        <w:rPr>
          <w:rFonts w:asciiTheme="minorHAnsi" w:eastAsia="Quattrocento Sans" w:hAnsiTheme="minorHAnsi" w:cstheme="minorHAnsi"/>
          <w:color w:val="000000" w:themeColor="text1"/>
          <w:sz w:val="22"/>
          <w:szCs w:val="22"/>
        </w:rPr>
        <w:t xml:space="preserve"> and https</w:t>
      </w:r>
      <w:r w:rsidRPr="007C727F">
        <w:rPr>
          <w:rFonts w:asciiTheme="minorHAnsi" w:eastAsia="Quattrocento Sans" w:hAnsiTheme="minorHAnsi" w:cstheme="minorHAnsi"/>
          <w:color w:val="000000" w:themeColor="text1"/>
          <w:sz w:val="22"/>
          <w:szCs w:val="22"/>
        </w:rPr>
        <w:t>) protection</w:t>
      </w:r>
      <w:r w:rsidR="00874BA7" w:rsidRPr="007C727F">
        <w:rPr>
          <w:rFonts w:asciiTheme="minorHAnsi" w:eastAsia="Quattrocento Sans" w:hAnsiTheme="minorHAnsi" w:cstheme="minorHAnsi"/>
          <w:color w:val="000000" w:themeColor="text1"/>
          <w:sz w:val="22"/>
          <w:szCs w:val="22"/>
        </w:rPr>
        <w:t xml:space="preserve"> </w:t>
      </w:r>
      <w:r w:rsidR="008F17A2" w:rsidRPr="007C727F">
        <w:rPr>
          <w:rFonts w:asciiTheme="minorHAnsi" w:eastAsia="Quattrocento Sans" w:hAnsiTheme="minorHAnsi" w:cstheme="minorHAnsi"/>
          <w:color w:val="000000" w:themeColor="text1"/>
          <w:sz w:val="22"/>
          <w:szCs w:val="22"/>
        </w:rPr>
        <w:t>–</w:t>
      </w:r>
      <w:r w:rsidR="00874BA7" w:rsidRPr="007C727F">
        <w:rPr>
          <w:rFonts w:asciiTheme="minorHAnsi" w:eastAsia="Quattrocento Sans" w:hAnsiTheme="minorHAnsi" w:cstheme="minorHAnsi"/>
          <w:color w:val="000000" w:themeColor="text1"/>
          <w:sz w:val="22"/>
          <w:szCs w:val="22"/>
        </w:rPr>
        <w:t xml:space="preserve"> </w:t>
      </w:r>
      <w:r w:rsidR="008F17A2" w:rsidRPr="007C727F">
        <w:rPr>
          <w:rFonts w:asciiTheme="minorHAnsi" w:eastAsia="Quattrocento Sans" w:hAnsiTheme="minorHAnsi" w:cstheme="minorHAnsi"/>
          <w:color w:val="000000" w:themeColor="text1"/>
          <w:sz w:val="22"/>
          <w:szCs w:val="22"/>
        </w:rPr>
        <w:t>to be imp</w:t>
      </w:r>
      <w:r w:rsidR="007E3D4B" w:rsidRPr="007C727F">
        <w:rPr>
          <w:rFonts w:asciiTheme="minorHAnsi" w:eastAsia="Quattrocento Sans" w:hAnsiTheme="minorHAnsi" w:cstheme="minorHAnsi"/>
          <w:color w:val="000000" w:themeColor="text1"/>
          <w:sz w:val="22"/>
          <w:szCs w:val="22"/>
        </w:rPr>
        <w:t>lemented</w:t>
      </w:r>
      <w:r w:rsidR="00176F15" w:rsidRPr="007C727F">
        <w:rPr>
          <w:rFonts w:asciiTheme="minorHAnsi" w:eastAsia="Quattrocento Sans" w:hAnsiTheme="minorHAnsi" w:cstheme="minorHAnsi"/>
          <w:color w:val="000000" w:themeColor="text1"/>
          <w:sz w:val="22"/>
          <w:szCs w:val="22"/>
        </w:rPr>
        <w:t xml:space="preserve"> in the connectivity subscription as</w:t>
      </w:r>
      <w:r w:rsidR="009A3D5E" w:rsidRPr="007C727F">
        <w:rPr>
          <w:rFonts w:asciiTheme="minorHAnsi" w:eastAsia="Quattrocento Sans" w:hAnsiTheme="minorHAnsi" w:cstheme="minorHAnsi"/>
          <w:color w:val="000000" w:themeColor="text1"/>
          <w:sz w:val="22"/>
          <w:szCs w:val="22"/>
        </w:rPr>
        <w:t xml:space="preserve"> the central point of network routing and filtering device.</w:t>
      </w:r>
    </w:p>
    <w:p w14:paraId="43E2CAA5" w14:textId="0859D599" w:rsidR="002526CC" w:rsidRPr="007C727F" w:rsidRDefault="002526CC" w:rsidP="002E083B">
      <w:pPr>
        <w:numPr>
          <w:ilvl w:val="0"/>
          <w:numId w:val="20"/>
        </w:numPr>
        <w:pBdr>
          <w:top w:val="nil"/>
          <w:left w:val="nil"/>
          <w:bottom w:val="nil"/>
          <w:right w:val="nil"/>
          <w:between w:val="nil"/>
        </w:pBdr>
        <w:jc w:val="both"/>
        <w:rPr>
          <w:rFonts w:asciiTheme="minorHAnsi" w:hAnsiTheme="minorHAnsi" w:cstheme="minorHAnsi"/>
          <w:color w:val="000000"/>
          <w:sz w:val="22"/>
          <w:szCs w:val="22"/>
        </w:rPr>
      </w:pPr>
      <w:r w:rsidRPr="007C727F">
        <w:rPr>
          <w:rFonts w:asciiTheme="minorHAnsi" w:eastAsia="Quattrocento Sans" w:hAnsiTheme="minorHAnsi" w:cstheme="minorHAnsi"/>
          <w:color w:val="000000"/>
          <w:sz w:val="22"/>
          <w:szCs w:val="22"/>
        </w:rPr>
        <w:t>NSG—Internal VNET segmentation b</w:t>
      </w:r>
      <w:r w:rsidRPr="007C727F">
        <w:rPr>
          <w:rFonts w:asciiTheme="minorHAnsi" w:hAnsiTheme="minorHAnsi" w:cstheme="minorHAnsi"/>
          <w:sz w:val="22"/>
          <w:szCs w:val="22"/>
        </w:rPr>
        <w:t>ased on policy configurations</w:t>
      </w:r>
      <w:r w:rsidR="005B69DB" w:rsidRPr="007C727F">
        <w:rPr>
          <w:rFonts w:asciiTheme="minorHAnsi" w:hAnsiTheme="minorHAnsi" w:cstheme="minorHAnsi"/>
          <w:sz w:val="22"/>
          <w:szCs w:val="22"/>
        </w:rPr>
        <w:t>.</w:t>
      </w:r>
      <w:r w:rsidR="009A3D5E" w:rsidRPr="007C727F">
        <w:rPr>
          <w:rFonts w:asciiTheme="minorHAnsi" w:hAnsiTheme="minorHAnsi" w:cstheme="minorHAnsi"/>
          <w:sz w:val="22"/>
          <w:szCs w:val="22"/>
        </w:rPr>
        <w:t xml:space="preserve"> – to eb associated with subnet</w:t>
      </w:r>
      <w:r w:rsidR="004B310B" w:rsidRPr="007C727F">
        <w:rPr>
          <w:rFonts w:asciiTheme="minorHAnsi" w:hAnsiTheme="minorHAnsi" w:cstheme="minorHAnsi"/>
          <w:sz w:val="22"/>
          <w:szCs w:val="22"/>
        </w:rPr>
        <w:t>s</w:t>
      </w:r>
      <w:r w:rsidR="008F7A89" w:rsidRPr="007C727F">
        <w:rPr>
          <w:rFonts w:asciiTheme="minorHAnsi" w:hAnsiTheme="minorHAnsi" w:cstheme="minorHAnsi"/>
          <w:sz w:val="22"/>
          <w:szCs w:val="22"/>
        </w:rPr>
        <w:t xml:space="preserve"> </w:t>
      </w:r>
      <w:r w:rsidR="00132AD9" w:rsidRPr="007C727F">
        <w:rPr>
          <w:rFonts w:asciiTheme="minorHAnsi" w:hAnsiTheme="minorHAnsi" w:cstheme="minorHAnsi"/>
          <w:sz w:val="22"/>
          <w:szCs w:val="22"/>
        </w:rPr>
        <w:t xml:space="preserve">to </w:t>
      </w:r>
      <w:r w:rsidR="004B310B" w:rsidRPr="007C727F">
        <w:rPr>
          <w:rFonts w:asciiTheme="minorHAnsi" w:hAnsiTheme="minorHAnsi" w:cstheme="minorHAnsi"/>
          <w:sz w:val="22"/>
          <w:szCs w:val="22"/>
        </w:rPr>
        <w:t xml:space="preserve">provide mechanism to filter </w:t>
      </w:r>
      <w:r w:rsidR="00695F52" w:rsidRPr="007C727F">
        <w:rPr>
          <w:rFonts w:asciiTheme="minorHAnsi" w:hAnsiTheme="minorHAnsi" w:cstheme="minorHAnsi"/>
          <w:sz w:val="22"/>
          <w:szCs w:val="22"/>
        </w:rPr>
        <w:t>ports based upon the application needs.</w:t>
      </w:r>
    </w:p>
    <w:p w14:paraId="05A3CAA2" w14:textId="62C12F2F" w:rsidR="00361C60" w:rsidRPr="007C727F" w:rsidRDefault="00361C60" w:rsidP="002E083B">
      <w:pPr>
        <w:numPr>
          <w:ilvl w:val="0"/>
          <w:numId w:val="20"/>
        </w:numPr>
        <w:pBdr>
          <w:top w:val="nil"/>
          <w:left w:val="nil"/>
          <w:bottom w:val="nil"/>
          <w:right w:val="nil"/>
          <w:between w:val="nil"/>
        </w:pBdr>
        <w:jc w:val="both"/>
        <w:rPr>
          <w:rFonts w:asciiTheme="minorHAnsi" w:eastAsia="Quattrocento Sans" w:hAnsiTheme="minorHAnsi" w:cstheme="minorHAnsi"/>
          <w:color w:val="000000" w:themeColor="text1"/>
          <w:sz w:val="22"/>
          <w:szCs w:val="22"/>
        </w:rPr>
      </w:pPr>
      <w:r w:rsidRPr="007C727F">
        <w:rPr>
          <w:rFonts w:asciiTheme="minorHAnsi" w:eastAsia="Quattrocento Sans" w:hAnsiTheme="minorHAnsi" w:cstheme="minorHAnsi"/>
          <w:color w:val="000000" w:themeColor="text1"/>
          <w:sz w:val="22"/>
          <w:szCs w:val="22"/>
        </w:rPr>
        <w:t>Azure Bastion Service – Secure Remote Access</w:t>
      </w:r>
      <w:r w:rsidR="00444EFB" w:rsidRPr="007C727F">
        <w:rPr>
          <w:rFonts w:asciiTheme="minorHAnsi" w:eastAsia="Quattrocento Sans" w:hAnsiTheme="minorHAnsi" w:cstheme="minorHAnsi"/>
          <w:color w:val="000000" w:themeColor="text1"/>
          <w:sz w:val="22"/>
          <w:szCs w:val="22"/>
        </w:rPr>
        <w:t xml:space="preserve"> </w:t>
      </w:r>
      <w:r w:rsidR="00C071A6" w:rsidRPr="007C727F">
        <w:rPr>
          <w:rFonts w:asciiTheme="minorHAnsi" w:eastAsia="Quattrocento Sans" w:hAnsiTheme="minorHAnsi" w:cstheme="minorHAnsi"/>
          <w:color w:val="000000" w:themeColor="text1"/>
          <w:sz w:val="22"/>
          <w:szCs w:val="22"/>
        </w:rPr>
        <w:t>–</w:t>
      </w:r>
      <w:r w:rsidR="00444EFB" w:rsidRPr="007C727F">
        <w:rPr>
          <w:rFonts w:asciiTheme="minorHAnsi" w:eastAsia="Quattrocento Sans" w:hAnsiTheme="minorHAnsi" w:cstheme="minorHAnsi"/>
          <w:color w:val="000000" w:themeColor="text1"/>
          <w:sz w:val="22"/>
          <w:szCs w:val="22"/>
        </w:rPr>
        <w:t xml:space="preserve"> </w:t>
      </w:r>
      <w:r w:rsidR="00C071A6" w:rsidRPr="007C727F">
        <w:rPr>
          <w:rFonts w:asciiTheme="minorHAnsi" w:eastAsia="Quattrocento Sans" w:hAnsiTheme="minorHAnsi" w:cstheme="minorHAnsi"/>
          <w:color w:val="000000" w:themeColor="text1"/>
          <w:sz w:val="22"/>
          <w:szCs w:val="22"/>
        </w:rPr>
        <w:t xml:space="preserve">to be implemented to </w:t>
      </w:r>
      <w:r w:rsidR="00966D87" w:rsidRPr="007C727F">
        <w:rPr>
          <w:rFonts w:asciiTheme="minorHAnsi" w:eastAsia="Quattrocento Sans" w:hAnsiTheme="minorHAnsi" w:cstheme="minorHAnsi"/>
          <w:color w:val="000000" w:themeColor="text1"/>
          <w:sz w:val="22"/>
          <w:szCs w:val="22"/>
        </w:rPr>
        <w:t xml:space="preserve">provide mechanism to securely manage VMs from </w:t>
      </w:r>
      <w:r w:rsidR="00AC6266" w:rsidRPr="007C727F">
        <w:rPr>
          <w:rFonts w:asciiTheme="minorHAnsi" w:eastAsia="Quattrocento Sans" w:hAnsiTheme="minorHAnsi" w:cstheme="minorHAnsi"/>
          <w:color w:val="000000" w:themeColor="text1"/>
          <w:sz w:val="22"/>
          <w:szCs w:val="22"/>
        </w:rPr>
        <w:t>browser</w:t>
      </w:r>
      <w:r w:rsidR="002B0970" w:rsidRPr="007C727F">
        <w:rPr>
          <w:rFonts w:asciiTheme="minorHAnsi" w:eastAsia="Quattrocento Sans" w:hAnsiTheme="minorHAnsi" w:cstheme="minorHAnsi"/>
          <w:color w:val="000000" w:themeColor="text1"/>
          <w:sz w:val="22"/>
          <w:szCs w:val="22"/>
        </w:rPr>
        <w:t xml:space="preserve">. </w:t>
      </w:r>
    </w:p>
    <w:p w14:paraId="7CC4B79C" w14:textId="06D8FF67" w:rsidR="002526CC" w:rsidRPr="007C727F" w:rsidRDefault="002526CC" w:rsidP="002E083B">
      <w:pPr>
        <w:numPr>
          <w:ilvl w:val="0"/>
          <w:numId w:val="20"/>
        </w:numPr>
        <w:pBdr>
          <w:top w:val="nil"/>
          <w:left w:val="nil"/>
          <w:bottom w:val="nil"/>
          <w:right w:val="nil"/>
          <w:between w:val="nil"/>
        </w:pBdr>
        <w:jc w:val="both"/>
        <w:rPr>
          <w:rFonts w:asciiTheme="minorHAnsi" w:hAnsiTheme="minorHAnsi" w:cstheme="minorHAnsi"/>
          <w:color w:val="000000"/>
          <w:sz w:val="22"/>
          <w:szCs w:val="22"/>
        </w:rPr>
      </w:pPr>
      <w:r w:rsidRPr="007C727F">
        <w:rPr>
          <w:rFonts w:asciiTheme="minorHAnsi" w:eastAsia="Quattrocento Sans" w:hAnsiTheme="minorHAnsi" w:cstheme="minorHAnsi"/>
          <w:color w:val="000000"/>
          <w:sz w:val="22"/>
          <w:szCs w:val="22"/>
        </w:rPr>
        <w:t>Service endpoints/Private Link—Secure access to public PaaS resources</w:t>
      </w:r>
      <w:r w:rsidR="0082629E" w:rsidRPr="007C727F">
        <w:rPr>
          <w:rFonts w:asciiTheme="minorHAnsi" w:eastAsia="Quattrocento Sans" w:hAnsiTheme="minorHAnsi" w:cstheme="minorHAnsi"/>
          <w:color w:val="000000"/>
          <w:sz w:val="22"/>
          <w:szCs w:val="22"/>
        </w:rPr>
        <w:t xml:space="preserve"> </w:t>
      </w:r>
      <w:r w:rsidR="00624CFE" w:rsidRPr="007C727F">
        <w:rPr>
          <w:rFonts w:asciiTheme="minorHAnsi" w:eastAsia="Quattrocento Sans" w:hAnsiTheme="minorHAnsi" w:cstheme="minorHAnsi"/>
          <w:color w:val="000000"/>
          <w:sz w:val="22"/>
          <w:szCs w:val="22"/>
        </w:rPr>
        <w:t>–</w:t>
      </w:r>
      <w:r w:rsidR="0082629E" w:rsidRPr="007C727F">
        <w:rPr>
          <w:rFonts w:asciiTheme="minorHAnsi" w:eastAsia="Quattrocento Sans" w:hAnsiTheme="minorHAnsi" w:cstheme="minorHAnsi"/>
          <w:color w:val="000000"/>
          <w:sz w:val="22"/>
          <w:szCs w:val="22"/>
        </w:rPr>
        <w:t xml:space="preserve"> </w:t>
      </w:r>
      <w:r w:rsidR="00624CFE" w:rsidRPr="007C727F">
        <w:rPr>
          <w:rFonts w:asciiTheme="minorHAnsi" w:eastAsia="Quattrocento Sans" w:hAnsiTheme="minorHAnsi" w:cstheme="minorHAnsi"/>
          <w:color w:val="000000"/>
          <w:sz w:val="22"/>
          <w:szCs w:val="22"/>
        </w:rPr>
        <w:t>to b</w:t>
      </w:r>
      <w:r w:rsidR="008F4608" w:rsidRPr="007C727F">
        <w:rPr>
          <w:rFonts w:asciiTheme="minorHAnsi" w:eastAsia="Quattrocento Sans" w:hAnsiTheme="minorHAnsi" w:cstheme="minorHAnsi"/>
          <w:color w:val="000000"/>
          <w:sz w:val="22"/>
          <w:szCs w:val="22"/>
        </w:rPr>
        <w:t>e</w:t>
      </w:r>
      <w:r w:rsidR="00624CFE" w:rsidRPr="007C727F">
        <w:rPr>
          <w:rFonts w:asciiTheme="minorHAnsi" w:eastAsia="Quattrocento Sans" w:hAnsiTheme="minorHAnsi" w:cstheme="minorHAnsi"/>
          <w:color w:val="000000"/>
          <w:sz w:val="22"/>
          <w:szCs w:val="22"/>
        </w:rPr>
        <w:t xml:space="preserve"> created based upon the PaaS components </w:t>
      </w:r>
      <w:r w:rsidR="00EB36E4" w:rsidRPr="007C727F">
        <w:rPr>
          <w:rFonts w:asciiTheme="minorHAnsi" w:eastAsia="Quattrocento Sans" w:hAnsiTheme="minorHAnsi" w:cstheme="minorHAnsi"/>
          <w:color w:val="000000"/>
          <w:sz w:val="22"/>
          <w:szCs w:val="22"/>
        </w:rPr>
        <w:t>need</w:t>
      </w:r>
      <w:r w:rsidR="008F4608" w:rsidRPr="007C727F">
        <w:rPr>
          <w:rFonts w:asciiTheme="minorHAnsi" w:eastAsia="Quattrocento Sans" w:hAnsiTheme="minorHAnsi" w:cstheme="minorHAnsi"/>
          <w:color w:val="000000"/>
          <w:sz w:val="22"/>
          <w:szCs w:val="22"/>
        </w:rPr>
        <w:t>ed</w:t>
      </w:r>
      <w:r w:rsidR="00EB36E4" w:rsidRPr="007C727F">
        <w:rPr>
          <w:rFonts w:asciiTheme="minorHAnsi" w:eastAsia="Quattrocento Sans" w:hAnsiTheme="minorHAnsi" w:cstheme="minorHAnsi"/>
          <w:color w:val="000000"/>
          <w:sz w:val="22"/>
          <w:szCs w:val="22"/>
        </w:rPr>
        <w:t xml:space="preserve"> by application to securely access them without sending traffic over </w:t>
      </w:r>
      <w:r w:rsidR="00F76FEF" w:rsidRPr="007C727F">
        <w:rPr>
          <w:rFonts w:asciiTheme="minorHAnsi" w:eastAsia="Quattrocento Sans" w:hAnsiTheme="minorHAnsi" w:cstheme="minorHAnsi"/>
          <w:color w:val="000000"/>
          <w:sz w:val="22"/>
          <w:szCs w:val="22"/>
        </w:rPr>
        <w:t>internet.</w:t>
      </w:r>
    </w:p>
    <w:p w14:paraId="21C4E35F" w14:textId="28F3696C" w:rsidR="002526CC" w:rsidRPr="007C727F" w:rsidRDefault="002526CC" w:rsidP="0040067D">
      <w:pPr>
        <w:pStyle w:val="Heading3Numbered"/>
        <w:jc w:val="both"/>
        <w:rPr>
          <w:rFonts w:asciiTheme="minorHAnsi" w:hAnsiTheme="minorHAnsi" w:cstheme="minorHAnsi"/>
        </w:rPr>
      </w:pPr>
      <w:bookmarkStart w:id="119" w:name="_gfz51f56nslw"/>
      <w:bookmarkStart w:id="120" w:name="_Toc107745005"/>
      <w:bookmarkEnd w:id="119"/>
      <w:r w:rsidRPr="007C727F">
        <w:rPr>
          <w:rFonts w:asciiTheme="minorHAnsi" w:hAnsiTheme="minorHAnsi" w:cstheme="minorHAnsi"/>
        </w:rPr>
        <w:t>Network Components Design</w:t>
      </w:r>
      <w:bookmarkEnd w:id="120"/>
    </w:p>
    <w:p w14:paraId="19536531" w14:textId="421D2D18" w:rsidR="002526CC" w:rsidRPr="007C727F" w:rsidRDefault="6230A75E" w:rsidP="00EB2E65">
      <w:pPr>
        <w:tabs>
          <w:tab w:val="left" w:pos="1440"/>
        </w:tabs>
        <w:jc w:val="both"/>
        <w:rPr>
          <w:rFonts w:asciiTheme="minorHAnsi" w:hAnsiTheme="minorHAnsi" w:cstheme="minorHAnsi"/>
          <w:sz w:val="22"/>
          <w:szCs w:val="22"/>
        </w:rPr>
      </w:pPr>
      <w:r w:rsidRPr="007C727F">
        <w:rPr>
          <w:rFonts w:asciiTheme="minorHAnsi" w:hAnsiTheme="minorHAnsi" w:cstheme="minorHAnsi"/>
          <w:sz w:val="22"/>
          <w:szCs w:val="22"/>
        </w:rPr>
        <w:t>A</w:t>
      </w:r>
      <w:r w:rsidR="3EA136C7" w:rsidRPr="007C727F">
        <w:rPr>
          <w:rFonts w:asciiTheme="minorHAnsi" w:hAnsiTheme="minorHAnsi" w:cstheme="minorHAnsi"/>
          <w:sz w:val="22"/>
          <w:szCs w:val="22"/>
        </w:rPr>
        <w:t>ny</w:t>
      </w:r>
      <w:r w:rsidR="008162F5" w:rsidRPr="007C727F">
        <w:rPr>
          <w:rFonts w:asciiTheme="minorHAnsi" w:hAnsiTheme="minorHAnsi" w:cstheme="minorHAnsi"/>
          <w:sz w:val="22"/>
          <w:szCs w:val="22"/>
        </w:rPr>
        <w:t xml:space="preserve"> application specific </w:t>
      </w:r>
      <w:r w:rsidR="082F2C9E" w:rsidRPr="007C727F">
        <w:rPr>
          <w:rFonts w:asciiTheme="minorHAnsi" w:hAnsiTheme="minorHAnsi" w:cstheme="minorHAnsi"/>
          <w:sz w:val="22"/>
          <w:szCs w:val="22"/>
        </w:rPr>
        <w:t>require</w:t>
      </w:r>
      <w:r w:rsidR="3EA136C7" w:rsidRPr="007C727F">
        <w:rPr>
          <w:rFonts w:asciiTheme="minorHAnsi" w:hAnsiTheme="minorHAnsi" w:cstheme="minorHAnsi"/>
          <w:sz w:val="22"/>
          <w:szCs w:val="22"/>
        </w:rPr>
        <w:t>ments</w:t>
      </w:r>
      <w:r w:rsidR="082F2C9E" w:rsidRPr="007C727F">
        <w:rPr>
          <w:rFonts w:asciiTheme="minorHAnsi" w:hAnsiTheme="minorHAnsi" w:cstheme="minorHAnsi"/>
          <w:sz w:val="22"/>
          <w:szCs w:val="22"/>
        </w:rPr>
        <w:t xml:space="preserve"> which </w:t>
      </w:r>
      <w:r w:rsidR="4AD401DC" w:rsidRPr="007C727F">
        <w:rPr>
          <w:rFonts w:asciiTheme="minorHAnsi" w:hAnsiTheme="minorHAnsi" w:cstheme="minorHAnsi"/>
          <w:sz w:val="22"/>
          <w:szCs w:val="22"/>
        </w:rPr>
        <w:t>include</w:t>
      </w:r>
      <w:r w:rsidR="082F2C9E" w:rsidRPr="007C727F">
        <w:rPr>
          <w:rFonts w:asciiTheme="minorHAnsi" w:hAnsiTheme="minorHAnsi" w:cstheme="minorHAnsi"/>
          <w:sz w:val="22"/>
          <w:szCs w:val="22"/>
        </w:rPr>
        <w:t xml:space="preserve"> A</w:t>
      </w:r>
      <w:r w:rsidRPr="007C727F">
        <w:rPr>
          <w:rFonts w:asciiTheme="minorHAnsi" w:hAnsiTheme="minorHAnsi" w:cstheme="minorHAnsi"/>
          <w:sz w:val="22"/>
          <w:szCs w:val="22"/>
        </w:rPr>
        <w:t xml:space="preserve">zure Load Balancers and Application Gateway </w:t>
      </w:r>
      <w:r w:rsidR="082F2C9E" w:rsidRPr="007C727F">
        <w:rPr>
          <w:rFonts w:asciiTheme="minorHAnsi" w:hAnsiTheme="minorHAnsi" w:cstheme="minorHAnsi"/>
          <w:sz w:val="22"/>
          <w:szCs w:val="22"/>
        </w:rPr>
        <w:t xml:space="preserve">or WAF </w:t>
      </w:r>
      <w:r w:rsidRPr="007C727F">
        <w:rPr>
          <w:rFonts w:asciiTheme="minorHAnsi" w:hAnsiTheme="minorHAnsi" w:cstheme="minorHAnsi"/>
          <w:sz w:val="22"/>
          <w:szCs w:val="22"/>
        </w:rPr>
        <w:t xml:space="preserve">will be covered in the </w:t>
      </w:r>
      <w:r w:rsidR="00CA7E98" w:rsidRPr="007C727F">
        <w:rPr>
          <w:rFonts w:asciiTheme="minorHAnsi" w:hAnsiTheme="minorHAnsi" w:cstheme="minorHAnsi"/>
          <w:sz w:val="22"/>
          <w:szCs w:val="22"/>
        </w:rPr>
        <w:t>workload onboarding</w:t>
      </w:r>
      <w:r w:rsidR="0F839261" w:rsidRPr="007C727F">
        <w:rPr>
          <w:rFonts w:asciiTheme="minorHAnsi" w:hAnsiTheme="minorHAnsi" w:cstheme="minorHAnsi"/>
          <w:sz w:val="22"/>
          <w:szCs w:val="22"/>
        </w:rPr>
        <w:t xml:space="preserve"> </w:t>
      </w:r>
      <w:r w:rsidR="1F5D4F2E" w:rsidRPr="007C727F">
        <w:rPr>
          <w:rFonts w:asciiTheme="minorHAnsi" w:hAnsiTheme="minorHAnsi" w:cstheme="minorHAnsi"/>
          <w:sz w:val="22"/>
          <w:szCs w:val="22"/>
        </w:rPr>
        <w:t xml:space="preserve">planning document for supporting </w:t>
      </w:r>
      <w:r w:rsidR="082F2C9E" w:rsidRPr="007C727F">
        <w:rPr>
          <w:rFonts w:asciiTheme="minorHAnsi" w:hAnsiTheme="minorHAnsi" w:cstheme="minorHAnsi"/>
          <w:sz w:val="22"/>
          <w:szCs w:val="22"/>
        </w:rPr>
        <w:t>application/</w:t>
      </w:r>
      <w:r w:rsidR="3EA136C7" w:rsidRPr="007C727F">
        <w:rPr>
          <w:rFonts w:asciiTheme="minorHAnsi" w:hAnsiTheme="minorHAnsi" w:cstheme="minorHAnsi"/>
          <w:sz w:val="22"/>
          <w:szCs w:val="22"/>
        </w:rPr>
        <w:t>workload</w:t>
      </w:r>
      <w:r w:rsidR="1F5D4F2E" w:rsidRPr="007C727F">
        <w:rPr>
          <w:rFonts w:asciiTheme="minorHAnsi" w:hAnsiTheme="minorHAnsi" w:cstheme="minorHAnsi"/>
          <w:sz w:val="22"/>
          <w:szCs w:val="22"/>
        </w:rPr>
        <w:t xml:space="preserve"> </w:t>
      </w:r>
      <w:r w:rsidR="00CA7E98" w:rsidRPr="007C727F">
        <w:rPr>
          <w:rFonts w:asciiTheme="minorHAnsi" w:hAnsiTheme="minorHAnsi" w:cstheme="minorHAnsi"/>
          <w:sz w:val="22"/>
          <w:szCs w:val="22"/>
        </w:rPr>
        <w:t>adoption</w:t>
      </w:r>
      <w:r w:rsidRPr="007C727F">
        <w:rPr>
          <w:rFonts w:asciiTheme="minorHAnsi" w:hAnsiTheme="minorHAnsi" w:cstheme="minorHAnsi"/>
          <w:sz w:val="22"/>
          <w:szCs w:val="22"/>
        </w:rPr>
        <w:t xml:space="preserve">. </w:t>
      </w:r>
    </w:p>
    <w:p w14:paraId="4BE6106F" w14:textId="56E0BC24" w:rsidR="000D4EC3" w:rsidRPr="0078140B" w:rsidRDefault="000D4EC3" w:rsidP="00EB2E65">
      <w:pPr>
        <w:pStyle w:val="Heading2Numbered"/>
        <w:jc w:val="both"/>
        <w:rPr>
          <w:rFonts w:asciiTheme="minorHAnsi" w:hAnsiTheme="minorHAnsi" w:cstheme="minorHAnsi"/>
        </w:rPr>
      </w:pPr>
      <w:bookmarkStart w:id="121" w:name="_Toc107745006"/>
      <w:r w:rsidRPr="0078140B">
        <w:rPr>
          <w:rFonts w:asciiTheme="minorHAnsi" w:hAnsiTheme="minorHAnsi" w:cstheme="minorHAnsi"/>
        </w:rPr>
        <w:t>Policy Management</w:t>
      </w:r>
      <w:bookmarkEnd w:id="121"/>
      <w:r w:rsidRPr="0078140B">
        <w:rPr>
          <w:rFonts w:asciiTheme="minorHAnsi" w:hAnsiTheme="minorHAnsi" w:cstheme="minorHAnsi"/>
        </w:rPr>
        <w:t xml:space="preserve"> </w:t>
      </w:r>
    </w:p>
    <w:p w14:paraId="4B802145" w14:textId="56E0BC24" w:rsidR="0056349F" w:rsidRPr="0078140B" w:rsidRDefault="0056349F" w:rsidP="0078140B">
      <w:pPr>
        <w:pStyle w:val="Heading3Numbered"/>
        <w:ind w:left="0" w:firstLine="0"/>
        <w:jc w:val="both"/>
        <w:rPr>
          <w:rFonts w:asciiTheme="minorHAnsi" w:hAnsiTheme="minorHAnsi" w:cstheme="minorHAnsi"/>
        </w:rPr>
      </w:pPr>
      <w:bookmarkStart w:id="122" w:name="_Toc35602945"/>
      <w:bookmarkStart w:id="123" w:name="_Toc54717881"/>
      <w:bookmarkStart w:id="124" w:name="_Toc54718122"/>
      <w:bookmarkStart w:id="125" w:name="_Toc107745007"/>
      <w:r w:rsidRPr="0078140B">
        <w:rPr>
          <w:rFonts w:asciiTheme="minorHAnsi" w:hAnsiTheme="minorHAnsi" w:cstheme="minorHAnsi"/>
        </w:rPr>
        <w:t>Technical Overview</w:t>
      </w:r>
      <w:bookmarkEnd w:id="122"/>
      <w:bookmarkEnd w:id="123"/>
      <w:bookmarkEnd w:id="124"/>
      <w:bookmarkEnd w:id="125"/>
    </w:p>
    <w:p w14:paraId="0445CFCC" w14:textId="142FC40E" w:rsidR="000B72B6" w:rsidRPr="00CD1367" w:rsidRDefault="000B72B6" w:rsidP="000B72B6">
      <w:pPr>
        <w:jc w:val="both"/>
        <w:rPr>
          <w:rFonts w:asciiTheme="minorHAnsi" w:hAnsiTheme="minorHAnsi" w:cstheme="minorHAnsi"/>
          <w:color w:val="000000"/>
          <w:sz w:val="22"/>
          <w:szCs w:val="22"/>
          <w:shd w:val="clear" w:color="auto" w:fill="FFFFFF"/>
        </w:rPr>
      </w:pPr>
      <w:r w:rsidRPr="00CD1367">
        <w:rPr>
          <w:rFonts w:asciiTheme="minorHAnsi" w:hAnsiTheme="minorHAnsi" w:cstheme="minorHAnsi"/>
          <w:color w:val="000000"/>
          <w:sz w:val="22"/>
          <w:szCs w:val="22"/>
          <w:shd w:val="clear" w:color="auto" w:fill="FFFFFF"/>
        </w:rPr>
        <w:t>Azure Policy is a service in Azure that is used to create, assign, and manage policies which enforce different rules and effects over Azure resources, so that the resources stay compliant.</w:t>
      </w:r>
    </w:p>
    <w:p w14:paraId="054182C7" w14:textId="210C3F29" w:rsidR="000B72B6" w:rsidRPr="00CD1367" w:rsidRDefault="000B72B6" w:rsidP="000B72B6">
      <w:pPr>
        <w:jc w:val="both"/>
        <w:rPr>
          <w:rFonts w:asciiTheme="minorHAnsi" w:hAnsiTheme="minorHAnsi" w:cstheme="minorHAnsi"/>
          <w:color w:val="000000"/>
          <w:sz w:val="22"/>
          <w:szCs w:val="22"/>
          <w:shd w:val="clear" w:color="auto" w:fill="FFFFFF"/>
        </w:rPr>
      </w:pPr>
      <w:r w:rsidRPr="00CD1367">
        <w:rPr>
          <w:rFonts w:asciiTheme="minorHAnsi" w:hAnsiTheme="minorHAnsi" w:cstheme="minorHAnsi"/>
          <w:color w:val="000000"/>
          <w:sz w:val="22"/>
          <w:szCs w:val="22"/>
          <w:shd w:val="clear" w:color="auto" w:fill="FFFFFF"/>
        </w:rPr>
        <w:t xml:space="preserve">Azure Policy will help </w:t>
      </w:r>
      <w:r w:rsidRPr="00CD1367">
        <w:rPr>
          <w:rFonts w:asciiTheme="minorHAnsi" w:hAnsiTheme="minorHAnsi" w:cstheme="minorHAnsi"/>
          <w:sz w:val="22"/>
          <w:szCs w:val="22"/>
        </w:rPr>
        <w:fldChar w:fldCharType="begin"/>
      </w:r>
      <w:r w:rsidRPr="00CD1367">
        <w:rPr>
          <w:rFonts w:asciiTheme="minorHAnsi" w:hAnsiTheme="minorHAnsi" w:cstheme="minorHAnsi"/>
          <w:sz w:val="22"/>
          <w:szCs w:val="22"/>
        </w:rPr>
        <w:instrText xml:space="preserve"> IF </w:instrText>
      </w:r>
      <w:r w:rsidRPr="00CD1367">
        <w:rPr>
          <w:rFonts w:asciiTheme="minorHAnsi" w:hAnsiTheme="minorHAnsi" w:cstheme="minorHAnsi"/>
          <w:sz w:val="22"/>
          <w:szCs w:val="22"/>
        </w:rPr>
        <w:fldChar w:fldCharType="begin"/>
      </w:r>
      <w:r w:rsidRPr="00CD1367">
        <w:rPr>
          <w:rFonts w:asciiTheme="minorHAnsi" w:hAnsiTheme="minorHAnsi" w:cstheme="minorHAnsi"/>
          <w:sz w:val="22"/>
          <w:szCs w:val="22"/>
        </w:rPr>
        <w:instrText>DOCPROPERTY  Confidential  \* MERGEFORMAT</w:instrText>
      </w:r>
      <w:r w:rsidRPr="00CD1367">
        <w:rPr>
          <w:rFonts w:asciiTheme="minorHAnsi" w:hAnsiTheme="minorHAnsi" w:cstheme="minorHAnsi"/>
          <w:sz w:val="22"/>
          <w:szCs w:val="22"/>
        </w:rPr>
        <w:fldChar w:fldCharType="separate"/>
      </w:r>
      <w:r w:rsidR="007012DF" w:rsidRPr="00CD1367">
        <w:rPr>
          <w:rFonts w:asciiTheme="minorHAnsi" w:hAnsiTheme="minorHAnsi" w:cstheme="minorHAnsi"/>
          <w:sz w:val="22"/>
          <w:szCs w:val="22"/>
        </w:rPr>
        <w:instrText>0</w:instrText>
      </w:r>
      <w:r w:rsidRPr="00CD1367">
        <w:rPr>
          <w:rFonts w:asciiTheme="minorHAnsi" w:hAnsiTheme="minorHAnsi" w:cstheme="minorHAnsi"/>
          <w:sz w:val="22"/>
          <w:szCs w:val="22"/>
        </w:rPr>
        <w:fldChar w:fldCharType="end"/>
      </w:r>
      <w:r w:rsidRPr="00CD1367">
        <w:rPr>
          <w:rFonts w:asciiTheme="minorHAnsi" w:hAnsiTheme="minorHAnsi" w:cstheme="minorHAnsi"/>
          <w:sz w:val="22"/>
          <w:szCs w:val="22"/>
        </w:rPr>
        <w:instrText xml:space="preserve"> = 3 "Microsoft" </w:instrText>
      </w:r>
      <w:r w:rsidRPr="00CD1367">
        <w:rPr>
          <w:rFonts w:asciiTheme="minorHAnsi" w:hAnsiTheme="minorHAnsi" w:cstheme="minorHAnsi"/>
          <w:sz w:val="22"/>
          <w:szCs w:val="22"/>
        </w:rPr>
        <w:fldChar w:fldCharType="begin"/>
      </w:r>
      <w:r w:rsidRPr="00CD1367">
        <w:rPr>
          <w:rFonts w:asciiTheme="minorHAnsi" w:hAnsiTheme="minorHAnsi" w:cstheme="minorHAnsi"/>
          <w:sz w:val="22"/>
          <w:szCs w:val="22"/>
        </w:rPr>
        <w:instrText>DOCPROPERTY  Customer  \* MERGEFORMAT</w:instrText>
      </w:r>
      <w:r w:rsidRPr="00CD1367">
        <w:rPr>
          <w:rFonts w:asciiTheme="minorHAnsi" w:hAnsiTheme="minorHAnsi" w:cstheme="minorHAnsi"/>
          <w:sz w:val="22"/>
          <w:szCs w:val="22"/>
        </w:rPr>
        <w:fldChar w:fldCharType="separate"/>
      </w:r>
      <w:r w:rsidR="007012DF" w:rsidRPr="00CD1367">
        <w:rPr>
          <w:rFonts w:asciiTheme="minorHAnsi" w:hAnsiTheme="minorHAnsi" w:cstheme="minorHAnsi"/>
          <w:sz w:val="22"/>
          <w:szCs w:val="22"/>
        </w:rPr>
        <w:instrText>AVE Health SG</w:instrText>
      </w:r>
      <w:r w:rsidRPr="00CD1367">
        <w:rPr>
          <w:rFonts w:asciiTheme="minorHAnsi" w:hAnsiTheme="minorHAnsi" w:cstheme="minorHAnsi"/>
          <w:sz w:val="22"/>
          <w:szCs w:val="22"/>
        </w:rPr>
        <w:fldChar w:fldCharType="end"/>
      </w:r>
      <w:r w:rsidRPr="00CD1367">
        <w:rPr>
          <w:rFonts w:asciiTheme="minorHAnsi" w:hAnsiTheme="minorHAnsi" w:cstheme="minorHAnsi"/>
          <w:sz w:val="22"/>
          <w:szCs w:val="22"/>
        </w:rPr>
        <w:instrText xml:space="preserve"> \* MERGEFORMAT </w:instrText>
      </w:r>
      <w:r w:rsidRPr="00CD1367">
        <w:rPr>
          <w:rFonts w:asciiTheme="minorHAnsi" w:hAnsiTheme="minorHAnsi" w:cstheme="minorHAnsi"/>
          <w:sz w:val="22"/>
          <w:szCs w:val="22"/>
        </w:rPr>
        <w:fldChar w:fldCharType="separate"/>
      </w:r>
      <w:r w:rsidR="007012DF" w:rsidRPr="00CD1367">
        <w:rPr>
          <w:rFonts w:asciiTheme="minorHAnsi" w:hAnsiTheme="minorHAnsi" w:cstheme="minorHAnsi"/>
          <w:noProof/>
          <w:sz w:val="22"/>
          <w:szCs w:val="22"/>
        </w:rPr>
        <w:t>AVE Health SG</w:t>
      </w:r>
      <w:r w:rsidRPr="00CD1367">
        <w:rPr>
          <w:rFonts w:asciiTheme="minorHAnsi" w:hAnsiTheme="minorHAnsi" w:cstheme="minorHAnsi"/>
          <w:sz w:val="22"/>
          <w:szCs w:val="22"/>
        </w:rPr>
        <w:fldChar w:fldCharType="end"/>
      </w:r>
      <w:r w:rsidRPr="00CD1367">
        <w:rPr>
          <w:rFonts w:asciiTheme="minorHAnsi" w:hAnsiTheme="minorHAnsi" w:cstheme="minorHAnsi"/>
          <w:sz w:val="22"/>
          <w:szCs w:val="22"/>
        </w:rPr>
        <w:t xml:space="preserve"> </w:t>
      </w:r>
      <w:r w:rsidRPr="00CD1367">
        <w:rPr>
          <w:rFonts w:asciiTheme="minorHAnsi" w:hAnsiTheme="minorHAnsi" w:cstheme="minorHAnsi"/>
          <w:color w:val="171717"/>
          <w:sz w:val="22"/>
          <w:szCs w:val="22"/>
          <w:shd w:val="clear" w:color="auto" w:fill="FFFFFF"/>
        </w:rPr>
        <w:t xml:space="preserve">ensure that the Azure environment conforms with their specified design, regulatory, and security requirements. It will help </w:t>
      </w:r>
      <w:r w:rsidRPr="00CD1367">
        <w:rPr>
          <w:rFonts w:asciiTheme="minorHAnsi" w:hAnsiTheme="minorHAnsi" w:cstheme="minorHAnsi"/>
          <w:color w:val="000000"/>
          <w:sz w:val="22"/>
          <w:szCs w:val="22"/>
          <w:shd w:val="clear" w:color="auto" w:fill="FFFFFF"/>
        </w:rPr>
        <w:t xml:space="preserve">evaluate Azure resources for non-compliance with assigned policies. For example, a policy to allow creation of new resources only in Southeast Asia and no new resources in any other region and will mark existing resources in any other region as non-compliant. </w:t>
      </w:r>
    </w:p>
    <w:p w14:paraId="3D42D294" w14:textId="77777777" w:rsidR="000B72B6" w:rsidRPr="00CD1367" w:rsidRDefault="000B72B6" w:rsidP="000B72B6">
      <w:pPr>
        <w:jc w:val="both"/>
        <w:rPr>
          <w:rFonts w:asciiTheme="minorHAnsi" w:hAnsiTheme="minorHAnsi" w:cstheme="minorHAnsi"/>
          <w:sz w:val="22"/>
          <w:szCs w:val="22"/>
          <w:shd w:val="clear" w:color="auto" w:fill="FFFFFF"/>
        </w:rPr>
      </w:pPr>
      <w:r w:rsidRPr="00CD1367">
        <w:rPr>
          <w:rFonts w:asciiTheme="minorHAnsi" w:hAnsiTheme="minorHAnsi" w:cstheme="minorHAnsi"/>
          <w:sz w:val="22"/>
          <w:szCs w:val="22"/>
        </w:rPr>
        <w:t>There are several built-in policies in Azure. A collection of policies is called an ‘Initiative’. A built-in initiative called ‘</w:t>
      </w:r>
      <w:r w:rsidRPr="00CD1367">
        <w:rPr>
          <w:rFonts w:asciiTheme="minorHAnsi" w:hAnsiTheme="minorHAnsi" w:cstheme="minorHAnsi"/>
          <w:sz w:val="22"/>
          <w:szCs w:val="22"/>
          <w:shd w:val="clear" w:color="auto" w:fill="FFFFFF"/>
        </w:rPr>
        <w:t>Enable Monitoring in Azure Security Centre</w:t>
      </w:r>
      <w:r w:rsidRPr="00CD1367">
        <w:rPr>
          <w:rFonts w:asciiTheme="minorHAnsi" w:hAnsiTheme="minorHAnsi" w:cstheme="minorHAnsi"/>
          <w:sz w:val="22"/>
          <w:szCs w:val="22"/>
        </w:rPr>
        <w:t xml:space="preserve">’ is automatically assigned to every Subscription </w:t>
      </w:r>
      <w:r w:rsidRPr="00CD1367">
        <w:rPr>
          <w:rFonts w:asciiTheme="minorHAnsi" w:hAnsiTheme="minorHAnsi" w:cstheme="minorHAnsi"/>
          <w:sz w:val="22"/>
          <w:szCs w:val="22"/>
          <w:shd w:val="clear" w:color="auto" w:fill="FFFFFF"/>
        </w:rPr>
        <w:t>with a goal to monitor all the available security recommendations in Azure Security Centre.</w:t>
      </w:r>
    </w:p>
    <w:p w14:paraId="479539C7" w14:textId="77777777" w:rsidR="000B72B6" w:rsidRPr="00CD1367" w:rsidRDefault="000B72B6" w:rsidP="000B72B6">
      <w:pPr>
        <w:pStyle w:val="NormalWeb"/>
        <w:shd w:val="clear" w:color="auto" w:fill="FFFFFF"/>
        <w:spacing w:before="0" w:beforeAutospacing="0" w:after="0" w:afterAutospacing="0"/>
        <w:jc w:val="both"/>
        <w:rPr>
          <w:rFonts w:asciiTheme="minorHAnsi" w:hAnsiTheme="minorHAnsi" w:cstheme="minorHAnsi"/>
          <w:sz w:val="22"/>
          <w:szCs w:val="22"/>
          <w:lang w:val="en-GB"/>
        </w:rPr>
      </w:pPr>
      <w:r w:rsidRPr="00CD1367">
        <w:rPr>
          <w:rFonts w:asciiTheme="minorHAnsi" w:hAnsiTheme="minorHAnsi" w:cstheme="minorHAnsi"/>
          <w:sz w:val="22"/>
          <w:szCs w:val="22"/>
          <w:lang w:val="en-GB"/>
        </w:rPr>
        <w:t>Several other built-in Initiatives are also available to follow various regulatory requirements, including:</w:t>
      </w:r>
    </w:p>
    <w:p w14:paraId="42D6621B" w14:textId="034DAD01" w:rsidR="000B72B6" w:rsidRPr="00CD1367" w:rsidRDefault="000B72B6" w:rsidP="00EB2E65">
      <w:pPr>
        <w:jc w:val="both"/>
        <w:rPr>
          <w:rFonts w:asciiTheme="minorHAnsi" w:hAnsiTheme="minorHAnsi" w:cstheme="minorHAnsi"/>
          <w:sz w:val="22"/>
          <w:szCs w:val="22"/>
        </w:rPr>
      </w:pPr>
      <w:r w:rsidRPr="00CD1367">
        <w:rPr>
          <w:rFonts w:asciiTheme="minorHAnsi" w:hAnsiTheme="minorHAnsi" w:cstheme="minorHAnsi"/>
          <w:sz w:val="22"/>
          <w:szCs w:val="22"/>
          <w:shd w:val="clear" w:color="auto" w:fill="FFFFFF"/>
        </w:rPr>
        <w:t>Azure Security Benchmark v.</w:t>
      </w:r>
      <w:r w:rsidR="007F4440" w:rsidRPr="00CD1367">
        <w:rPr>
          <w:rFonts w:asciiTheme="minorHAnsi" w:hAnsiTheme="minorHAnsi" w:cstheme="minorHAnsi"/>
          <w:sz w:val="22"/>
          <w:szCs w:val="22"/>
          <w:shd w:val="clear" w:color="auto" w:fill="FFFFFF"/>
        </w:rPr>
        <w:t>3</w:t>
      </w:r>
      <w:r w:rsidRPr="00CD1367">
        <w:rPr>
          <w:rFonts w:asciiTheme="minorHAnsi" w:hAnsiTheme="minorHAnsi" w:cstheme="minorHAnsi"/>
          <w:sz w:val="22"/>
          <w:szCs w:val="22"/>
          <w:shd w:val="clear" w:color="auto" w:fill="FFFFFF"/>
        </w:rPr>
        <w:t xml:space="preserve"> – which encompasses both the CIS 7.1 and NIST-800-53r4 standards.</w:t>
      </w:r>
    </w:p>
    <w:p w14:paraId="357E8558" w14:textId="77777777" w:rsidR="000B72B6" w:rsidRPr="00CD1367" w:rsidRDefault="000B72B6" w:rsidP="00EB2E65">
      <w:pPr>
        <w:jc w:val="both"/>
        <w:rPr>
          <w:rFonts w:asciiTheme="minorHAnsi" w:hAnsiTheme="minorHAnsi" w:cstheme="minorHAnsi"/>
          <w:sz w:val="22"/>
          <w:szCs w:val="22"/>
        </w:rPr>
      </w:pPr>
      <w:r w:rsidRPr="00CD1367">
        <w:rPr>
          <w:rFonts w:asciiTheme="minorHAnsi" w:hAnsiTheme="minorHAnsi" w:cstheme="minorHAnsi"/>
          <w:sz w:val="22"/>
          <w:szCs w:val="22"/>
        </w:rPr>
        <w:t>Policies can be used for a variety of use cases, such as:</w:t>
      </w:r>
    </w:p>
    <w:p w14:paraId="51CE4B26" w14:textId="77777777" w:rsidR="000B72B6" w:rsidRPr="00CD1367" w:rsidRDefault="000B72B6" w:rsidP="002E083B">
      <w:pPr>
        <w:pStyle w:val="NormalWeb"/>
        <w:numPr>
          <w:ilvl w:val="0"/>
          <w:numId w:val="25"/>
        </w:numPr>
        <w:shd w:val="clear" w:color="auto" w:fill="FFFFFF"/>
        <w:spacing w:before="0" w:beforeAutospacing="0" w:after="0" w:afterAutospacing="0"/>
        <w:jc w:val="both"/>
        <w:rPr>
          <w:rFonts w:asciiTheme="minorHAnsi" w:hAnsiTheme="minorHAnsi" w:cstheme="minorHAnsi"/>
          <w:sz w:val="22"/>
          <w:szCs w:val="22"/>
          <w:lang w:val="en-GB"/>
        </w:rPr>
      </w:pPr>
      <w:r w:rsidRPr="00CD1367">
        <w:rPr>
          <w:rFonts w:asciiTheme="minorHAnsi" w:hAnsiTheme="minorHAnsi" w:cstheme="minorHAnsi"/>
          <w:sz w:val="22"/>
          <w:szCs w:val="22"/>
          <w:lang w:val="en-GB"/>
        </w:rPr>
        <w:t>Regulatory compliance</w:t>
      </w:r>
    </w:p>
    <w:p w14:paraId="7225C3E6" w14:textId="77777777" w:rsidR="000B72B6" w:rsidRPr="00CD1367" w:rsidRDefault="000B72B6" w:rsidP="002E083B">
      <w:pPr>
        <w:pStyle w:val="NormalWeb"/>
        <w:numPr>
          <w:ilvl w:val="1"/>
          <w:numId w:val="25"/>
        </w:numPr>
        <w:shd w:val="clear" w:color="auto" w:fill="FFFFFF"/>
        <w:spacing w:before="0" w:beforeAutospacing="0" w:after="0" w:afterAutospacing="0"/>
        <w:jc w:val="both"/>
        <w:rPr>
          <w:rFonts w:asciiTheme="minorHAnsi" w:hAnsiTheme="minorHAnsi" w:cstheme="minorHAnsi"/>
          <w:sz w:val="22"/>
          <w:szCs w:val="22"/>
          <w:lang w:val="en-GB"/>
        </w:rPr>
      </w:pPr>
      <w:r w:rsidRPr="00CD1367">
        <w:rPr>
          <w:rFonts w:asciiTheme="minorHAnsi" w:hAnsiTheme="minorHAnsi" w:cstheme="minorHAnsi"/>
          <w:sz w:val="22"/>
          <w:szCs w:val="22"/>
          <w:lang w:val="en-GB"/>
        </w:rPr>
        <w:t>Ensure compliance to defined standards, as described above.</w:t>
      </w:r>
    </w:p>
    <w:p w14:paraId="2DD93941" w14:textId="77777777" w:rsidR="000B72B6" w:rsidRPr="00CD1367" w:rsidRDefault="000B72B6" w:rsidP="002E083B">
      <w:pPr>
        <w:pStyle w:val="NormalWeb"/>
        <w:numPr>
          <w:ilvl w:val="0"/>
          <w:numId w:val="25"/>
        </w:numPr>
        <w:shd w:val="clear" w:color="auto" w:fill="FFFFFF"/>
        <w:spacing w:before="0" w:beforeAutospacing="0" w:after="0" w:afterAutospacing="0"/>
        <w:jc w:val="both"/>
        <w:rPr>
          <w:rFonts w:asciiTheme="minorHAnsi" w:hAnsiTheme="minorHAnsi" w:cstheme="minorHAnsi"/>
          <w:sz w:val="22"/>
          <w:szCs w:val="22"/>
          <w:lang w:val="en-GB"/>
        </w:rPr>
      </w:pPr>
      <w:r w:rsidRPr="00CD1367">
        <w:rPr>
          <w:rFonts w:asciiTheme="minorHAnsi" w:hAnsiTheme="minorHAnsi" w:cstheme="minorHAnsi"/>
          <w:sz w:val="22"/>
          <w:szCs w:val="22"/>
          <w:lang w:val="en-GB"/>
        </w:rPr>
        <w:t>Security</w:t>
      </w:r>
    </w:p>
    <w:p w14:paraId="01763F45" w14:textId="77777777" w:rsidR="000B72B6" w:rsidRPr="00CD1367" w:rsidRDefault="000B72B6" w:rsidP="002E083B">
      <w:pPr>
        <w:pStyle w:val="NormalWeb"/>
        <w:numPr>
          <w:ilvl w:val="1"/>
          <w:numId w:val="25"/>
        </w:numPr>
        <w:shd w:val="clear" w:color="auto" w:fill="FFFFFF"/>
        <w:spacing w:before="0" w:beforeAutospacing="0" w:after="0" w:afterAutospacing="0"/>
        <w:jc w:val="both"/>
        <w:rPr>
          <w:rFonts w:asciiTheme="minorHAnsi" w:hAnsiTheme="minorHAnsi" w:cstheme="minorHAnsi"/>
          <w:sz w:val="22"/>
          <w:szCs w:val="22"/>
          <w:lang w:val="en-GB"/>
        </w:rPr>
      </w:pPr>
      <w:r w:rsidRPr="00CD1367">
        <w:rPr>
          <w:rFonts w:asciiTheme="minorHAnsi" w:hAnsiTheme="minorHAnsi" w:cstheme="minorHAnsi"/>
          <w:sz w:val="22"/>
          <w:szCs w:val="22"/>
          <w:lang w:val="en-GB"/>
        </w:rPr>
        <w:lastRenderedPageBreak/>
        <w:t>RBAC role assignment.</w:t>
      </w:r>
    </w:p>
    <w:p w14:paraId="3065E693" w14:textId="77777777" w:rsidR="000B72B6" w:rsidRPr="00CD1367" w:rsidRDefault="000B72B6" w:rsidP="002E083B">
      <w:pPr>
        <w:pStyle w:val="NormalWeb"/>
        <w:numPr>
          <w:ilvl w:val="1"/>
          <w:numId w:val="25"/>
        </w:numPr>
        <w:shd w:val="clear" w:color="auto" w:fill="FFFFFF"/>
        <w:spacing w:before="0" w:beforeAutospacing="0" w:after="0" w:afterAutospacing="0"/>
        <w:jc w:val="both"/>
        <w:rPr>
          <w:rFonts w:asciiTheme="minorHAnsi" w:hAnsiTheme="minorHAnsi" w:cstheme="minorHAnsi"/>
          <w:sz w:val="22"/>
          <w:szCs w:val="22"/>
          <w:lang w:val="en-GB"/>
        </w:rPr>
      </w:pPr>
      <w:r w:rsidRPr="00CD1367">
        <w:rPr>
          <w:rFonts w:asciiTheme="minorHAnsi" w:hAnsiTheme="minorHAnsi" w:cstheme="minorHAnsi"/>
          <w:sz w:val="22"/>
          <w:szCs w:val="22"/>
          <w:lang w:val="en-GB"/>
        </w:rPr>
        <w:t>Key Vault certificate.</w:t>
      </w:r>
    </w:p>
    <w:p w14:paraId="504B6B32" w14:textId="77777777" w:rsidR="000B72B6" w:rsidRPr="00CD1367" w:rsidRDefault="000B72B6" w:rsidP="002E083B">
      <w:pPr>
        <w:pStyle w:val="NormalWeb"/>
        <w:numPr>
          <w:ilvl w:val="0"/>
          <w:numId w:val="25"/>
        </w:numPr>
        <w:shd w:val="clear" w:color="auto" w:fill="FFFFFF"/>
        <w:spacing w:before="0" w:beforeAutospacing="0" w:after="0" w:afterAutospacing="0"/>
        <w:jc w:val="both"/>
        <w:rPr>
          <w:rFonts w:asciiTheme="minorHAnsi" w:hAnsiTheme="minorHAnsi" w:cstheme="minorHAnsi"/>
          <w:sz w:val="22"/>
          <w:szCs w:val="22"/>
          <w:lang w:val="en-GB"/>
        </w:rPr>
      </w:pPr>
      <w:r w:rsidRPr="00CD1367">
        <w:rPr>
          <w:rFonts w:asciiTheme="minorHAnsi" w:hAnsiTheme="minorHAnsi" w:cstheme="minorHAnsi"/>
          <w:sz w:val="22"/>
          <w:szCs w:val="22"/>
          <w:lang w:val="en-GB"/>
        </w:rPr>
        <w:t>Inventory management</w:t>
      </w:r>
    </w:p>
    <w:p w14:paraId="785C41AD" w14:textId="77777777" w:rsidR="000B72B6" w:rsidRPr="00CD1367" w:rsidRDefault="000B72B6" w:rsidP="002E083B">
      <w:pPr>
        <w:pStyle w:val="NormalWeb"/>
        <w:numPr>
          <w:ilvl w:val="1"/>
          <w:numId w:val="25"/>
        </w:numPr>
        <w:shd w:val="clear" w:color="auto" w:fill="FFFFFF"/>
        <w:spacing w:before="0" w:beforeAutospacing="0" w:after="0" w:afterAutospacing="0"/>
        <w:jc w:val="both"/>
        <w:rPr>
          <w:rFonts w:asciiTheme="minorHAnsi" w:hAnsiTheme="minorHAnsi" w:cstheme="minorHAnsi"/>
          <w:sz w:val="22"/>
          <w:szCs w:val="22"/>
          <w:lang w:val="en-GB"/>
        </w:rPr>
      </w:pPr>
      <w:r w:rsidRPr="00CD1367">
        <w:rPr>
          <w:rFonts w:asciiTheme="minorHAnsi" w:hAnsiTheme="minorHAnsi" w:cstheme="minorHAnsi"/>
          <w:sz w:val="22"/>
          <w:szCs w:val="22"/>
          <w:lang w:val="en-GB"/>
        </w:rPr>
        <w:t>Require specified tag.</w:t>
      </w:r>
    </w:p>
    <w:p w14:paraId="06509093" w14:textId="77777777" w:rsidR="000B72B6" w:rsidRPr="00CD1367" w:rsidRDefault="000B72B6" w:rsidP="002E083B">
      <w:pPr>
        <w:pStyle w:val="NormalWeb"/>
        <w:numPr>
          <w:ilvl w:val="1"/>
          <w:numId w:val="25"/>
        </w:numPr>
        <w:shd w:val="clear" w:color="auto" w:fill="FFFFFF"/>
        <w:spacing w:before="0" w:beforeAutospacing="0" w:after="0" w:afterAutospacing="0"/>
        <w:jc w:val="both"/>
        <w:rPr>
          <w:rFonts w:asciiTheme="minorHAnsi" w:hAnsiTheme="minorHAnsi" w:cstheme="minorHAnsi"/>
          <w:sz w:val="22"/>
          <w:szCs w:val="22"/>
          <w:lang w:val="en-GB"/>
        </w:rPr>
      </w:pPr>
      <w:r w:rsidRPr="00CD1367">
        <w:rPr>
          <w:rFonts w:asciiTheme="minorHAnsi" w:hAnsiTheme="minorHAnsi" w:cstheme="minorHAnsi"/>
          <w:sz w:val="22"/>
          <w:szCs w:val="22"/>
          <w:lang w:val="en-GB"/>
        </w:rPr>
        <w:t>Add or replace tag.</w:t>
      </w:r>
    </w:p>
    <w:p w14:paraId="5BC6FB4B" w14:textId="77777777" w:rsidR="000B72B6" w:rsidRPr="00CD1367" w:rsidRDefault="000B72B6" w:rsidP="002E083B">
      <w:pPr>
        <w:pStyle w:val="NormalWeb"/>
        <w:numPr>
          <w:ilvl w:val="0"/>
          <w:numId w:val="25"/>
        </w:numPr>
        <w:shd w:val="clear" w:color="auto" w:fill="FFFFFF"/>
        <w:spacing w:before="0" w:beforeAutospacing="0" w:after="0" w:afterAutospacing="0"/>
        <w:jc w:val="both"/>
        <w:rPr>
          <w:rFonts w:asciiTheme="minorHAnsi" w:hAnsiTheme="minorHAnsi" w:cstheme="minorHAnsi"/>
          <w:sz w:val="22"/>
          <w:szCs w:val="22"/>
          <w:lang w:val="en-GB"/>
        </w:rPr>
      </w:pPr>
      <w:r w:rsidRPr="00CD1367">
        <w:rPr>
          <w:rFonts w:asciiTheme="minorHAnsi" w:hAnsiTheme="minorHAnsi" w:cstheme="minorHAnsi"/>
          <w:sz w:val="22"/>
          <w:szCs w:val="22"/>
          <w:lang w:val="en-GB"/>
        </w:rPr>
        <w:t>Cost management</w:t>
      </w:r>
    </w:p>
    <w:p w14:paraId="7BA3464E" w14:textId="77777777" w:rsidR="000B72B6" w:rsidRPr="00CD1367" w:rsidRDefault="000B72B6" w:rsidP="002E083B">
      <w:pPr>
        <w:pStyle w:val="NormalWeb"/>
        <w:numPr>
          <w:ilvl w:val="1"/>
          <w:numId w:val="25"/>
        </w:numPr>
        <w:shd w:val="clear" w:color="auto" w:fill="FFFFFF"/>
        <w:spacing w:before="0" w:beforeAutospacing="0" w:after="0" w:afterAutospacing="0"/>
        <w:jc w:val="both"/>
        <w:rPr>
          <w:rFonts w:asciiTheme="minorHAnsi" w:hAnsiTheme="minorHAnsi" w:cstheme="minorHAnsi"/>
          <w:sz w:val="22"/>
          <w:szCs w:val="22"/>
          <w:lang w:val="en-GB"/>
        </w:rPr>
      </w:pPr>
      <w:r w:rsidRPr="00CD1367">
        <w:rPr>
          <w:rFonts w:asciiTheme="minorHAnsi" w:hAnsiTheme="minorHAnsi" w:cstheme="minorHAnsi"/>
          <w:sz w:val="22"/>
          <w:szCs w:val="22"/>
          <w:lang w:val="en-GB"/>
        </w:rPr>
        <w:t>Define allowed VM or Storage SKUs.</w:t>
      </w:r>
    </w:p>
    <w:p w14:paraId="41CD2B47" w14:textId="77777777" w:rsidR="000B72B6" w:rsidRPr="00CD1367" w:rsidRDefault="000B72B6" w:rsidP="000B72B6">
      <w:pPr>
        <w:pStyle w:val="NormalWeb"/>
        <w:shd w:val="clear" w:color="auto" w:fill="FFFFFF"/>
        <w:spacing w:before="240" w:beforeAutospacing="0" w:after="0" w:afterAutospacing="0"/>
        <w:jc w:val="both"/>
        <w:rPr>
          <w:rFonts w:asciiTheme="minorHAnsi" w:hAnsiTheme="minorHAnsi" w:cstheme="minorHAnsi"/>
          <w:color w:val="000000"/>
          <w:sz w:val="22"/>
          <w:szCs w:val="22"/>
          <w:lang w:val="en-GB"/>
        </w:rPr>
      </w:pPr>
      <w:r w:rsidRPr="00CD1367">
        <w:rPr>
          <w:rFonts w:asciiTheme="minorHAnsi" w:hAnsiTheme="minorHAnsi" w:cstheme="minorHAnsi"/>
          <w:sz w:val="22"/>
          <w:szCs w:val="22"/>
          <w:lang w:val="en-GB"/>
        </w:rPr>
        <w:t>A policy can be assigned at a specific scope,</w:t>
      </w:r>
      <w:r w:rsidRPr="00CD1367">
        <w:rPr>
          <w:rFonts w:asciiTheme="minorHAnsi" w:hAnsiTheme="minorHAnsi" w:cstheme="minorHAnsi"/>
          <w:bCs/>
          <w:i/>
          <w:iCs/>
          <w:sz w:val="22"/>
          <w:szCs w:val="22"/>
          <w:lang w:val="en-GB"/>
        </w:rPr>
        <w:t xml:space="preserve"> </w:t>
      </w:r>
      <w:r w:rsidRPr="00CD1367">
        <w:rPr>
          <w:rFonts w:asciiTheme="minorHAnsi" w:hAnsiTheme="minorHAnsi" w:cstheme="minorHAnsi"/>
          <w:sz w:val="22"/>
          <w:szCs w:val="22"/>
          <w:lang w:val="en-GB"/>
        </w:rPr>
        <w:t>it can be a</w:t>
      </w:r>
      <w:r w:rsidRPr="00CD1367">
        <w:rPr>
          <w:rFonts w:asciiTheme="minorHAnsi" w:hAnsiTheme="minorHAnsi" w:cstheme="minorHAnsi"/>
          <w:bCs/>
          <w:i/>
          <w:iCs/>
          <w:sz w:val="22"/>
          <w:szCs w:val="22"/>
          <w:lang w:val="en-GB"/>
        </w:rPr>
        <w:t xml:space="preserve"> </w:t>
      </w:r>
      <w:r w:rsidRPr="00CD1367">
        <w:rPr>
          <w:rFonts w:asciiTheme="minorHAnsi" w:hAnsiTheme="minorHAnsi" w:cstheme="minorHAnsi"/>
          <w:sz w:val="22"/>
          <w:szCs w:val="22"/>
          <w:lang w:val="en-GB"/>
        </w:rPr>
        <w:t xml:space="preserve">Management Group, a Subscription, or </w:t>
      </w:r>
      <w:r w:rsidRPr="00CD1367">
        <w:rPr>
          <w:rFonts w:asciiTheme="minorHAnsi" w:hAnsiTheme="minorHAnsi" w:cstheme="minorHAnsi"/>
          <w:color w:val="000000"/>
          <w:sz w:val="22"/>
          <w:szCs w:val="22"/>
          <w:lang w:val="en-GB"/>
        </w:rPr>
        <w:t>a Resource Group. Policy assignments are inherited by all child resources. This design means that a policy applied to a Resource Group is also applicable to resources in that Resource Group. However, there is flexibility to exclude a sub-scope from the policy assignment. For example, at the Subscription scope, a policy can be assigned that prevents the creation of networking resources. A Resource Group could be excluded in that Subscription that is intended for networking infrastructure. Then access can be granted to this networking Resource Group to users that are trusted with creating networking resources.</w:t>
      </w:r>
    </w:p>
    <w:p w14:paraId="77020FE4" w14:textId="77777777" w:rsidR="000B72B6" w:rsidRPr="00CD1367" w:rsidRDefault="000B72B6" w:rsidP="000B72B6">
      <w:pPr>
        <w:pStyle w:val="NormalWeb"/>
        <w:shd w:val="clear" w:color="auto" w:fill="FFFFFF"/>
        <w:spacing w:before="0" w:beforeAutospacing="0" w:after="0" w:afterAutospacing="0"/>
        <w:jc w:val="both"/>
        <w:rPr>
          <w:rFonts w:asciiTheme="minorHAnsi" w:hAnsiTheme="minorHAnsi" w:cstheme="minorHAnsi"/>
          <w:color w:val="000000"/>
          <w:sz w:val="22"/>
          <w:szCs w:val="22"/>
          <w:lang w:val="en-GB"/>
        </w:rPr>
      </w:pPr>
    </w:p>
    <w:p w14:paraId="25289A83" w14:textId="77777777" w:rsidR="000B72B6" w:rsidRPr="00CD1367" w:rsidRDefault="000B72B6" w:rsidP="000B72B6">
      <w:pPr>
        <w:pStyle w:val="NormalWeb"/>
        <w:shd w:val="clear" w:color="auto" w:fill="FFFFFF"/>
        <w:spacing w:before="0" w:beforeAutospacing="0" w:after="0" w:afterAutospacing="0"/>
        <w:jc w:val="both"/>
        <w:rPr>
          <w:rFonts w:asciiTheme="minorHAnsi" w:hAnsiTheme="minorHAnsi" w:cstheme="minorHAnsi"/>
          <w:color w:val="000000"/>
          <w:sz w:val="22"/>
          <w:szCs w:val="22"/>
          <w:lang w:val="en-GB"/>
        </w:rPr>
      </w:pPr>
      <w:r w:rsidRPr="00CD1367">
        <w:rPr>
          <w:rFonts w:asciiTheme="minorHAnsi" w:hAnsiTheme="minorHAnsi" w:cstheme="minorHAnsi"/>
          <w:color w:val="000000"/>
          <w:sz w:val="22"/>
          <w:szCs w:val="22"/>
          <w:lang w:val="en-GB"/>
        </w:rPr>
        <w:t>There are six effects that are supported in a policy definition:</w:t>
      </w:r>
    </w:p>
    <w:p w14:paraId="21BC50A9" w14:textId="77777777" w:rsidR="000B72B6" w:rsidRPr="00CD1367" w:rsidRDefault="000B72B6" w:rsidP="002E083B">
      <w:pPr>
        <w:pStyle w:val="ListBullet"/>
        <w:numPr>
          <w:ilvl w:val="0"/>
          <w:numId w:val="24"/>
        </w:numPr>
        <w:jc w:val="both"/>
        <w:rPr>
          <w:rFonts w:asciiTheme="minorHAnsi" w:hAnsiTheme="minorHAnsi" w:cstheme="minorHAnsi"/>
          <w:sz w:val="22"/>
          <w:szCs w:val="22"/>
        </w:rPr>
      </w:pPr>
      <w:r w:rsidRPr="00CD1367">
        <w:rPr>
          <w:rFonts w:asciiTheme="minorHAnsi" w:hAnsiTheme="minorHAnsi" w:cstheme="minorHAnsi"/>
          <w:sz w:val="22"/>
          <w:szCs w:val="22"/>
          <w:u w:val="single"/>
        </w:rPr>
        <w:t>Disabled</w:t>
      </w:r>
      <w:r w:rsidRPr="00CD1367">
        <w:rPr>
          <w:rFonts w:asciiTheme="minorHAnsi" w:hAnsiTheme="minorHAnsi" w:cstheme="minorHAnsi"/>
          <w:sz w:val="22"/>
          <w:szCs w:val="22"/>
        </w:rPr>
        <w:t>: This effect is useful for testing situations or for when the policy definition has parameterized the effect. This flexibility makes it possible to disable a single assignment instead of disabling all that policy's assignments.</w:t>
      </w:r>
    </w:p>
    <w:p w14:paraId="506F184B" w14:textId="77777777" w:rsidR="000B72B6" w:rsidRPr="00CD1367" w:rsidRDefault="000B72B6" w:rsidP="002E083B">
      <w:pPr>
        <w:pStyle w:val="ListBullet"/>
        <w:numPr>
          <w:ilvl w:val="0"/>
          <w:numId w:val="24"/>
        </w:numPr>
        <w:jc w:val="both"/>
        <w:rPr>
          <w:rFonts w:asciiTheme="minorHAnsi" w:hAnsiTheme="minorHAnsi" w:cstheme="minorHAnsi"/>
          <w:sz w:val="22"/>
          <w:szCs w:val="22"/>
        </w:rPr>
      </w:pPr>
      <w:r w:rsidRPr="00CD1367">
        <w:rPr>
          <w:rFonts w:asciiTheme="minorHAnsi" w:hAnsiTheme="minorHAnsi" w:cstheme="minorHAnsi"/>
          <w:sz w:val="22"/>
          <w:szCs w:val="22"/>
          <w:u w:val="single"/>
        </w:rPr>
        <w:t>Append</w:t>
      </w:r>
      <w:r w:rsidRPr="00CD1367">
        <w:rPr>
          <w:rFonts w:asciiTheme="minorHAnsi" w:hAnsiTheme="minorHAnsi" w:cstheme="minorHAnsi"/>
          <w:sz w:val="22"/>
          <w:szCs w:val="22"/>
        </w:rPr>
        <w:t>: Append is used to add additional fields to the requested resource during creation or update. For example, adding tags on resources such as ‘Cost Center’ or specifying allowed IPs for a storage resource.</w:t>
      </w:r>
    </w:p>
    <w:p w14:paraId="5103D83A" w14:textId="77777777" w:rsidR="000B72B6" w:rsidRPr="00CD1367" w:rsidRDefault="000B72B6" w:rsidP="002E083B">
      <w:pPr>
        <w:pStyle w:val="ListBullet"/>
        <w:numPr>
          <w:ilvl w:val="0"/>
          <w:numId w:val="24"/>
        </w:numPr>
        <w:jc w:val="both"/>
        <w:rPr>
          <w:rFonts w:asciiTheme="minorHAnsi" w:hAnsiTheme="minorHAnsi" w:cstheme="minorHAnsi"/>
          <w:sz w:val="22"/>
          <w:szCs w:val="22"/>
        </w:rPr>
      </w:pPr>
      <w:r w:rsidRPr="00CD1367">
        <w:rPr>
          <w:rFonts w:asciiTheme="minorHAnsi" w:hAnsiTheme="minorHAnsi" w:cstheme="minorHAnsi"/>
          <w:sz w:val="22"/>
          <w:szCs w:val="22"/>
          <w:u w:val="single"/>
        </w:rPr>
        <w:t>Deny</w:t>
      </w:r>
      <w:r w:rsidRPr="00CD1367">
        <w:rPr>
          <w:rFonts w:asciiTheme="minorHAnsi" w:hAnsiTheme="minorHAnsi" w:cstheme="minorHAnsi"/>
          <w:sz w:val="22"/>
          <w:szCs w:val="22"/>
        </w:rPr>
        <w:t>: Deny is used to prevent a resource request that doesn't match defined standards through a policy definition and fails the request.</w:t>
      </w:r>
    </w:p>
    <w:p w14:paraId="1B8B00E4" w14:textId="77777777" w:rsidR="000B72B6" w:rsidRPr="00CD1367" w:rsidRDefault="000B72B6" w:rsidP="002E083B">
      <w:pPr>
        <w:pStyle w:val="ListBullet"/>
        <w:numPr>
          <w:ilvl w:val="0"/>
          <w:numId w:val="24"/>
        </w:numPr>
        <w:jc w:val="both"/>
        <w:rPr>
          <w:rFonts w:asciiTheme="minorHAnsi" w:hAnsiTheme="minorHAnsi" w:cstheme="minorHAnsi"/>
          <w:sz w:val="22"/>
          <w:szCs w:val="22"/>
        </w:rPr>
      </w:pPr>
      <w:r w:rsidRPr="00CD1367">
        <w:rPr>
          <w:rFonts w:asciiTheme="minorHAnsi" w:hAnsiTheme="minorHAnsi" w:cstheme="minorHAnsi"/>
          <w:sz w:val="22"/>
          <w:szCs w:val="22"/>
          <w:u w:val="single"/>
        </w:rPr>
        <w:t>Audit</w:t>
      </w:r>
      <w:r w:rsidRPr="00CD1367">
        <w:rPr>
          <w:rFonts w:asciiTheme="minorHAnsi" w:hAnsiTheme="minorHAnsi" w:cstheme="minorHAnsi"/>
          <w:sz w:val="22"/>
          <w:szCs w:val="22"/>
        </w:rPr>
        <w:t>: Audit is used to create a warning event in the activity log when evaluating a non-compliant resource, but it doesn't stop the request.</w:t>
      </w:r>
    </w:p>
    <w:p w14:paraId="3EADD9CF" w14:textId="77777777" w:rsidR="000B72B6" w:rsidRPr="00CD1367" w:rsidRDefault="000B72B6" w:rsidP="002E083B">
      <w:pPr>
        <w:pStyle w:val="ListBullet"/>
        <w:numPr>
          <w:ilvl w:val="0"/>
          <w:numId w:val="24"/>
        </w:numPr>
        <w:jc w:val="both"/>
        <w:rPr>
          <w:rFonts w:asciiTheme="minorHAnsi" w:hAnsiTheme="minorHAnsi" w:cstheme="minorHAnsi"/>
          <w:sz w:val="22"/>
          <w:szCs w:val="22"/>
        </w:rPr>
      </w:pPr>
      <w:r w:rsidRPr="00CD1367">
        <w:rPr>
          <w:rFonts w:asciiTheme="minorHAnsi" w:hAnsiTheme="minorHAnsi" w:cstheme="minorHAnsi"/>
          <w:sz w:val="22"/>
          <w:szCs w:val="22"/>
          <w:u w:val="single"/>
        </w:rPr>
        <w:t>AuditIfNotExists</w:t>
      </w:r>
      <w:r w:rsidRPr="00CD1367">
        <w:rPr>
          <w:rFonts w:asciiTheme="minorHAnsi" w:hAnsiTheme="minorHAnsi" w:cstheme="minorHAnsi"/>
          <w:sz w:val="22"/>
          <w:szCs w:val="22"/>
        </w:rPr>
        <w:t>: AuditIfNotExists enables auditing on resources that match the ‘if’ condition but doesn't have the components specified in the details of the ‘then’ condition.</w:t>
      </w:r>
    </w:p>
    <w:p w14:paraId="2E89AFC5" w14:textId="77777777" w:rsidR="000B72B6" w:rsidRPr="00CD1367" w:rsidRDefault="000B72B6" w:rsidP="002E083B">
      <w:pPr>
        <w:pStyle w:val="ListBullet"/>
        <w:numPr>
          <w:ilvl w:val="0"/>
          <w:numId w:val="24"/>
        </w:numPr>
        <w:jc w:val="both"/>
        <w:rPr>
          <w:rFonts w:asciiTheme="minorHAnsi" w:hAnsiTheme="minorHAnsi" w:cstheme="minorHAnsi"/>
          <w:sz w:val="22"/>
          <w:szCs w:val="22"/>
        </w:rPr>
      </w:pPr>
      <w:r w:rsidRPr="00CD1367">
        <w:rPr>
          <w:rFonts w:asciiTheme="minorHAnsi" w:hAnsiTheme="minorHAnsi" w:cstheme="minorHAnsi"/>
          <w:sz w:val="22"/>
          <w:szCs w:val="22"/>
          <w:u w:val="single"/>
        </w:rPr>
        <w:t>DeployIfNotExists</w:t>
      </w:r>
      <w:r w:rsidRPr="00CD1367">
        <w:rPr>
          <w:rFonts w:asciiTheme="minorHAnsi" w:hAnsiTheme="minorHAnsi" w:cstheme="minorHAnsi"/>
          <w:sz w:val="22"/>
          <w:szCs w:val="22"/>
        </w:rPr>
        <w:t>: DeployIfNotExists executes a template deployment when the condition is met.</w:t>
      </w:r>
    </w:p>
    <w:p w14:paraId="7328DCAC" w14:textId="77777777" w:rsidR="000B72B6" w:rsidRDefault="000B72B6" w:rsidP="000B72B6">
      <w:pPr>
        <w:jc w:val="both"/>
        <w:rPr>
          <w:rFonts w:cs="Segoe UI"/>
          <w:color w:val="000000"/>
          <w:shd w:val="clear" w:color="auto" w:fill="FFFFFF"/>
        </w:rPr>
      </w:pPr>
      <w:r>
        <w:rPr>
          <w:rFonts w:cs="Segoe UI"/>
          <w:color w:val="000000"/>
          <w:shd w:val="clear" w:color="auto" w:fill="FFFFFF"/>
        </w:rPr>
        <w:t>These are evaluated in the following order:</w:t>
      </w:r>
    </w:p>
    <w:p w14:paraId="01A6B6F6" w14:textId="77777777" w:rsidR="000B72B6" w:rsidRDefault="000B72B6" w:rsidP="00EB2E65">
      <w:pPr>
        <w:jc w:val="both"/>
      </w:pPr>
    </w:p>
    <w:p w14:paraId="73C5B43C" w14:textId="2A61F16A" w:rsidR="000B72B6" w:rsidRDefault="000B72B6" w:rsidP="000B72B6">
      <w:pPr>
        <w:keepNext/>
        <w:jc w:val="both"/>
      </w:pPr>
      <w:r>
        <w:rPr>
          <w:noProof/>
        </w:rPr>
        <w:drawing>
          <wp:inline distT="0" distB="0" distL="0" distR="0" wp14:anchorId="4E6E9B3A" wp14:editId="629FE004">
            <wp:extent cx="5866765" cy="1265555"/>
            <wp:effectExtent l="0" t="0" r="635" b="0"/>
            <wp:docPr id="1" name="Picture 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aphical user interface, diagram,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6765" cy="1265555"/>
                    </a:xfrm>
                    <a:prstGeom prst="rect">
                      <a:avLst/>
                    </a:prstGeom>
                    <a:noFill/>
                    <a:ln>
                      <a:noFill/>
                    </a:ln>
                  </pic:spPr>
                </pic:pic>
              </a:graphicData>
            </a:graphic>
          </wp:inline>
        </w:drawing>
      </w:r>
    </w:p>
    <w:p w14:paraId="02A05CD6" w14:textId="01D32E8D" w:rsidR="000B72B6" w:rsidRPr="0078140B" w:rsidRDefault="000B72B6" w:rsidP="00EB2E65">
      <w:pPr>
        <w:pStyle w:val="Caption"/>
        <w:jc w:val="both"/>
        <w:rPr>
          <w:rFonts w:asciiTheme="minorHAnsi" w:hAnsiTheme="minorHAnsi" w:cstheme="minorHAnsi"/>
        </w:rPr>
      </w:pPr>
      <w:bookmarkStart w:id="126" w:name="_Toc75424230"/>
      <w:bookmarkStart w:id="127" w:name="_Toc106222371"/>
      <w:r w:rsidRPr="0078140B">
        <w:rPr>
          <w:rFonts w:asciiTheme="minorHAnsi" w:hAnsiTheme="minorHAnsi" w:cstheme="minorHAnsi"/>
        </w:rPr>
        <w:t xml:space="preserve">Figure </w:t>
      </w:r>
      <w:r w:rsidRPr="0078140B">
        <w:rPr>
          <w:rFonts w:asciiTheme="minorHAnsi" w:hAnsiTheme="minorHAnsi" w:cstheme="minorHAnsi"/>
        </w:rPr>
        <w:fldChar w:fldCharType="begin"/>
      </w:r>
      <w:r w:rsidRPr="0078140B">
        <w:rPr>
          <w:rFonts w:asciiTheme="minorHAnsi" w:hAnsiTheme="minorHAnsi" w:cstheme="minorHAnsi"/>
        </w:rPr>
        <w:instrText>SEQ Figure \* ARABIC</w:instrText>
      </w:r>
      <w:r w:rsidRPr="0078140B">
        <w:rPr>
          <w:rFonts w:asciiTheme="minorHAnsi" w:hAnsiTheme="minorHAnsi" w:cstheme="minorHAnsi"/>
        </w:rPr>
        <w:fldChar w:fldCharType="separate"/>
      </w:r>
      <w:r w:rsidR="00E73018" w:rsidRPr="0078140B">
        <w:rPr>
          <w:rFonts w:asciiTheme="minorHAnsi" w:hAnsiTheme="minorHAnsi" w:cstheme="minorHAnsi"/>
          <w:noProof/>
        </w:rPr>
        <w:t>8</w:t>
      </w:r>
      <w:r w:rsidRPr="0078140B">
        <w:rPr>
          <w:rFonts w:asciiTheme="minorHAnsi" w:hAnsiTheme="minorHAnsi" w:cstheme="minorHAnsi"/>
        </w:rPr>
        <w:fldChar w:fldCharType="end"/>
      </w:r>
      <w:r w:rsidRPr="0078140B">
        <w:rPr>
          <w:rFonts w:asciiTheme="minorHAnsi" w:hAnsiTheme="minorHAnsi" w:cstheme="minorHAnsi"/>
        </w:rPr>
        <w:t>: Evaluation order flow diagram for the different policy conditions</w:t>
      </w:r>
      <w:bookmarkEnd w:id="126"/>
      <w:bookmarkEnd w:id="127"/>
    </w:p>
    <w:p w14:paraId="54C47C54" w14:textId="77777777" w:rsidR="000B72B6" w:rsidRPr="000B72B6" w:rsidRDefault="000B72B6" w:rsidP="00EB2E65">
      <w:pPr>
        <w:jc w:val="both"/>
      </w:pPr>
    </w:p>
    <w:p w14:paraId="6AE02675" w14:textId="56E0BC24" w:rsidR="0056349F" w:rsidRPr="0078140B" w:rsidRDefault="0056349F" w:rsidP="0040067D">
      <w:pPr>
        <w:pStyle w:val="Heading3Numbered"/>
        <w:spacing w:before="0"/>
        <w:jc w:val="both"/>
        <w:rPr>
          <w:rFonts w:asciiTheme="minorHAnsi" w:hAnsiTheme="minorHAnsi" w:cstheme="minorHAnsi"/>
        </w:rPr>
      </w:pPr>
      <w:bookmarkStart w:id="128" w:name="_Toc35602946"/>
      <w:bookmarkStart w:id="129" w:name="_Toc54717882"/>
      <w:bookmarkStart w:id="130" w:name="_Toc54718123"/>
      <w:bookmarkStart w:id="131" w:name="_Toc107745008"/>
      <w:r w:rsidRPr="0078140B">
        <w:rPr>
          <w:rFonts w:asciiTheme="minorHAnsi" w:hAnsiTheme="minorHAnsi" w:cstheme="minorHAnsi"/>
        </w:rPr>
        <w:lastRenderedPageBreak/>
        <w:t>Design Considerations and Requirements</w:t>
      </w:r>
      <w:bookmarkEnd w:id="128"/>
      <w:bookmarkEnd w:id="129"/>
      <w:bookmarkEnd w:id="130"/>
      <w:bookmarkEnd w:id="131"/>
    </w:p>
    <w:tbl>
      <w:tblPr>
        <w:tblStyle w:val="TablaMicrosoftServicios1"/>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165"/>
        <w:gridCol w:w="8185"/>
      </w:tblGrid>
      <w:tr w:rsidR="001612FE" w14:paraId="15D9E5A8" w14:textId="77777777" w:rsidTr="480C331C">
        <w:trPr>
          <w:cnfStyle w:val="100000000000" w:firstRow="1" w:lastRow="0" w:firstColumn="0" w:lastColumn="0" w:oddVBand="0" w:evenVBand="0" w:oddHBand="0" w:evenHBand="0" w:firstRowFirstColumn="0" w:firstRowLastColumn="0" w:lastRowFirstColumn="0" w:lastRowLastColumn="0"/>
          <w:trHeight w:val="20"/>
        </w:trPr>
        <w:tc>
          <w:tcPr>
            <w:tcW w:w="623"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6992EAD5" w14:textId="77777777" w:rsidR="001612FE" w:rsidRPr="002923E5" w:rsidRDefault="001612FE" w:rsidP="00EB2E65">
            <w:pPr>
              <w:pStyle w:val="TableText"/>
              <w:spacing w:before="60" w:after="60"/>
              <w:jc w:val="both"/>
              <w:rPr>
                <w:rFonts w:asciiTheme="minorHAnsi" w:hAnsiTheme="minorHAnsi" w:cstheme="minorHAnsi"/>
                <w:sz w:val="22"/>
              </w:rPr>
            </w:pPr>
            <w:bookmarkStart w:id="132" w:name="_Toc35804158"/>
            <w:r w:rsidRPr="002923E5">
              <w:rPr>
                <w:rFonts w:asciiTheme="minorHAnsi" w:hAnsiTheme="minorHAnsi" w:cstheme="minorHAnsi"/>
                <w:sz w:val="22"/>
              </w:rPr>
              <w:t>No</w:t>
            </w:r>
          </w:p>
        </w:tc>
        <w:tc>
          <w:tcPr>
            <w:tcW w:w="437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4447E99C" w14:textId="77777777" w:rsidR="001612FE" w:rsidRPr="002923E5" w:rsidRDefault="001612FE" w:rsidP="00EB2E65">
            <w:pPr>
              <w:pStyle w:val="TableText"/>
              <w:spacing w:before="60" w:after="60"/>
              <w:jc w:val="both"/>
              <w:rPr>
                <w:rFonts w:asciiTheme="minorHAnsi" w:hAnsiTheme="minorHAnsi" w:cstheme="minorHAnsi"/>
                <w:sz w:val="22"/>
              </w:rPr>
            </w:pPr>
            <w:r w:rsidRPr="002923E5">
              <w:rPr>
                <w:rFonts w:asciiTheme="minorHAnsi" w:hAnsiTheme="minorHAnsi" w:cstheme="minorHAnsi"/>
                <w:sz w:val="22"/>
              </w:rPr>
              <w:t>Design Requirements</w:t>
            </w:r>
          </w:p>
        </w:tc>
      </w:tr>
      <w:tr w:rsidR="001612FE" w14:paraId="6577A1C9" w14:textId="77777777" w:rsidTr="480C331C">
        <w:trPr>
          <w:trHeight w:val="20"/>
        </w:trPr>
        <w:tc>
          <w:tcPr>
            <w:tcW w:w="623"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634C2BA8" w14:textId="77777777" w:rsidR="001612FE" w:rsidRPr="002923E5" w:rsidRDefault="001612FE" w:rsidP="00EB2E65">
            <w:pPr>
              <w:pStyle w:val="TableText"/>
              <w:spacing w:before="60" w:after="60"/>
              <w:jc w:val="both"/>
              <w:rPr>
                <w:rFonts w:asciiTheme="minorHAnsi" w:hAnsiTheme="minorHAnsi" w:cstheme="minorHAnsi"/>
                <w:color w:val="000000"/>
                <w:sz w:val="22"/>
              </w:rPr>
            </w:pPr>
            <w:r w:rsidRPr="002923E5">
              <w:rPr>
                <w:rFonts w:asciiTheme="minorHAnsi" w:hAnsiTheme="minorHAnsi" w:cstheme="minorHAnsi"/>
                <w:color w:val="000000"/>
                <w:sz w:val="22"/>
              </w:rPr>
              <w:t>1</w:t>
            </w:r>
          </w:p>
        </w:tc>
        <w:tc>
          <w:tcPr>
            <w:tcW w:w="437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7C33ACC3" w14:textId="3843BD86" w:rsidR="001612FE" w:rsidRPr="002923E5" w:rsidRDefault="0113C2C4" w:rsidP="00EB2E65">
            <w:pPr>
              <w:pStyle w:val="TableText"/>
              <w:spacing w:before="60" w:after="60"/>
              <w:jc w:val="both"/>
              <w:rPr>
                <w:rFonts w:asciiTheme="minorHAnsi" w:hAnsiTheme="minorHAnsi" w:cstheme="minorHAnsi"/>
                <w:sz w:val="22"/>
              </w:rPr>
            </w:pPr>
            <w:r w:rsidRPr="002923E5">
              <w:rPr>
                <w:rFonts w:asciiTheme="minorHAnsi" w:hAnsiTheme="minorHAnsi" w:cstheme="minorHAnsi"/>
                <w:color w:val="171717" w:themeColor="background2" w:themeShade="1A"/>
                <w:sz w:val="22"/>
              </w:rPr>
              <w:t xml:space="preserve">Through policy-driven management, </w:t>
            </w:r>
            <w:r w:rsidR="007012DF" w:rsidRPr="002923E5">
              <w:rPr>
                <w:rFonts w:asciiTheme="minorHAnsi" w:hAnsiTheme="minorHAnsi" w:cstheme="minorHAnsi"/>
                <w:color w:val="171717" w:themeColor="background2" w:themeShade="1A"/>
                <w:sz w:val="22"/>
              </w:rPr>
              <w:fldChar w:fldCharType="begin"/>
            </w:r>
            <w:r w:rsidR="007012DF" w:rsidRPr="002923E5">
              <w:rPr>
                <w:rFonts w:asciiTheme="minorHAnsi" w:hAnsiTheme="minorHAnsi" w:cstheme="minorHAnsi"/>
                <w:color w:val="171717" w:themeColor="background2" w:themeShade="1A"/>
                <w:sz w:val="22"/>
              </w:rPr>
              <w:instrText xml:space="preserve"> IF </w:instrText>
            </w:r>
            <w:r w:rsidR="007012DF" w:rsidRPr="002923E5">
              <w:rPr>
                <w:rFonts w:asciiTheme="minorHAnsi" w:hAnsiTheme="minorHAnsi" w:cstheme="minorHAnsi"/>
                <w:color w:val="171717" w:themeColor="background2" w:themeShade="1A"/>
                <w:sz w:val="22"/>
              </w:rPr>
              <w:fldChar w:fldCharType="begin"/>
            </w:r>
            <w:r w:rsidR="007012DF" w:rsidRPr="002923E5">
              <w:rPr>
                <w:rFonts w:asciiTheme="minorHAnsi" w:hAnsiTheme="minorHAnsi" w:cstheme="minorHAnsi"/>
                <w:color w:val="171717" w:themeColor="background2" w:themeShade="1A"/>
                <w:sz w:val="22"/>
              </w:rPr>
              <w:instrText>DOCPROPERTY  Confidential  \* MERGEFORMAT</w:instrText>
            </w:r>
            <w:r w:rsidR="007012DF" w:rsidRPr="002923E5">
              <w:rPr>
                <w:rFonts w:asciiTheme="minorHAnsi" w:hAnsiTheme="minorHAnsi" w:cstheme="minorHAnsi"/>
                <w:color w:val="171717" w:themeColor="background2" w:themeShade="1A"/>
                <w:sz w:val="22"/>
              </w:rPr>
              <w:fldChar w:fldCharType="separate"/>
            </w:r>
            <w:r w:rsidR="007012DF" w:rsidRPr="002923E5">
              <w:rPr>
                <w:rFonts w:asciiTheme="minorHAnsi" w:hAnsiTheme="minorHAnsi" w:cstheme="minorHAnsi"/>
                <w:color w:val="171717" w:themeColor="background2" w:themeShade="1A"/>
                <w:sz w:val="22"/>
              </w:rPr>
              <w:instrText>0</w:instrText>
            </w:r>
            <w:r w:rsidR="007012DF" w:rsidRPr="002923E5">
              <w:rPr>
                <w:rFonts w:asciiTheme="minorHAnsi" w:hAnsiTheme="minorHAnsi" w:cstheme="minorHAnsi"/>
                <w:color w:val="171717" w:themeColor="background2" w:themeShade="1A"/>
                <w:sz w:val="22"/>
              </w:rPr>
              <w:fldChar w:fldCharType="end"/>
            </w:r>
            <w:r w:rsidR="007012DF" w:rsidRPr="002923E5">
              <w:rPr>
                <w:rFonts w:asciiTheme="minorHAnsi" w:hAnsiTheme="minorHAnsi" w:cstheme="minorHAnsi"/>
                <w:color w:val="171717" w:themeColor="background2" w:themeShade="1A"/>
                <w:sz w:val="22"/>
              </w:rPr>
              <w:instrText xml:space="preserve"> = 3 "Microsoft" </w:instrText>
            </w:r>
            <w:r w:rsidR="007012DF" w:rsidRPr="002923E5">
              <w:rPr>
                <w:rFonts w:asciiTheme="minorHAnsi" w:hAnsiTheme="minorHAnsi" w:cstheme="minorHAnsi"/>
                <w:color w:val="171717" w:themeColor="background2" w:themeShade="1A"/>
                <w:sz w:val="22"/>
              </w:rPr>
              <w:fldChar w:fldCharType="begin"/>
            </w:r>
            <w:r w:rsidR="007012DF" w:rsidRPr="002923E5">
              <w:rPr>
                <w:rFonts w:asciiTheme="minorHAnsi" w:hAnsiTheme="minorHAnsi" w:cstheme="minorHAnsi"/>
                <w:color w:val="171717" w:themeColor="background2" w:themeShade="1A"/>
                <w:sz w:val="22"/>
              </w:rPr>
              <w:instrText>DOCPROPERTY  Customer  \* MERGEFORMAT</w:instrText>
            </w:r>
            <w:r w:rsidR="007012DF" w:rsidRPr="002923E5">
              <w:rPr>
                <w:rFonts w:asciiTheme="minorHAnsi" w:hAnsiTheme="minorHAnsi" w:cstheme="minorHAnsi"/>
                <w:color w:val="171717" w:themeColor="background2" w:themeShade="1A"/>
                <w:sz w:val="22"/>
              </w:rPr>
              <w:fldChar w:fldCharType="separate"/>
            </w:r>
            <w:r w:rsidR="007012DF" w:rsidRPr="002923E5">
              <w:rPr>
                <w:rFonts w:asciiTheme="minorHAnsi" w:hAnsiTheme="minorHAnsi" w:cstheme="minorHAnsi"/>
                <w:color w:val="171717" w:themeColor="background2" w:themeShade="1A"/>
                <w:sz w:val="22"/>
              </w:rPr>
              <w:instrText>AVE Health SG</w:instrText>
            </w:r>
            <w:r w:rsidR="007012DF" w:rsidRPr="002923E5">
              <w:rPr>
                <w:rFonts w:asciiTheme="minorHAnsi" w:hAnsiTheme="minorHAnsi" w:cstheme="minorHAnsi"/>
                <w:color w:val="171717" w:themeColor="background2" w:themeShade="1A"/>
                <w:sz w:val="22"/>
              </w:rPr>
              <w:fldChar w:fldCharType="end"/>
            </w:r>
            <w:r w:rsidR="007012DF" w:rsidRPr="002923E5">
              <w:rPr>
                <w:rFonts w:asciiTheme="minorHAnsi" w:hAnsiTheme="minorHAnsi" w:cstheme="minorHAnsi"/>
                <w:color w:val="171717" w:themeColor="background2" w:themeShade="1A"/>
                <w:sz w:val="22"/>
              </w:rPr>
              <w:instrText xml:space="preserve"> \* MERGEFORMAT </w:instrText>
            </w:r>
            <w:r w:rsidR="007012DF" w:rsidRPr="002923E5">
              <w:rPr>
                <w:rFonts w:asciiTheme="minorHAnsi" w:hAnsiTheme="minorHAnsi" w:cstheme="minorHAnsi"/>
                <w:color w:val="171717" w:themeColor="background2" w:themeShade="1A"/>
                <w:sz w:val="22"/>
              </w:rPr>
              <w:fldChar w:fldCharType="separate"/>
            </w:r>
            <w:r w:rsidR="007012DF" w:rsidRPr="002923E5">
              <w:rPr>
                <w:rFonts w:asciiTheme="minorHAnsi" w:hAnsiTheme="minorHAnsi" w:cstheme="minorHAnsi"/>
                <w:color w:val="171717" w:themeColor="background2" w:themeShade="1A"/>
                <w:sz w:val="22"/>
              </w:rPr>
              <w:t>AVE Health SG</w:t>
            </w:r>
            <w:r w:rsidR="007012DF" w:rsidRPr="002923E5">
              <w:rPr>
                <w:rFonts w:asciiTheme="minorHAnsi" w:hAnsiTheme="minorHAnsi" w:cstheme="minorHAnsi"/>
                <w:color w:val="171717" w:themeColor="background2" w:themeShade="1A"/>
                <w:sz w:val="22"/>
              </w:rPr>
              <w:fldChar w:fldCharType="end"/>
            </w:r>
            <w:r w:rsidR="007012DF" w:rsidRPr="002923E5">
              <w:rPr>
                <w:rFonts w:asciiTheme="minorHAnsi" w:hAnsiTheme="minorHAnsi" w:cstheme="minorHAnsi"/>
                <w:color w:val="171717" w:themeColor="background2" w:themeShade="1A"/>
                <w:sz w:val="22"/>
              </w:rPr>
              <w:t xml:space="preserve"> </w:t>
            </w:r>
            <w:r w:rsidRPr="002923E5">
              <w:rPr>
                <w:rFonts w:asciiTheme="minorHAnsi" w:hAnsiTheme="minorHAnsi" w:cstheme="minorHAnsi"/>
                <w:color w:val="171717" w:themeColor="background2" w:themeShade="1A"/>
                <w:sz w:val="22"/>
              </w:rPr>
              <w:t>policy implementation will ensure new Azure subscriptions and resources will immediately be brought to their target compliant state. </w:t>
            </w:r>
          </w:p>
        </w:tc>
      </w:tr>
      <w:tr w:rsidR="001612FE" w14:paraId="1FF5AC7D" w14:textId="77777777" w:rsidTr="480C331C">
        <w:trPr>
          <w:trHeight w:val="20"/>
        </w:trPr>
        <w:tc>
          <w:tcPr>
            <w:tcW w:w="623"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39867A0E" w14:textId="77777777" w:rsidR="001612FE" w:rsidRPr="002923E5" w:rsidRDefault="001612FE" w:rsidP="00EB2E65">
            <w:pPr>
              <w:pStyle w:val="TableText"/>
              <w:spacing w:before="60" w:after="60"/>
              <w:jc w:val="both"/>
              <w:rPr>
                <w:rFonts w:asciiTheme="minorHAnsi" w:hAnsiTheme="minorHAnsi" w:cstheme="minorHAnsi"/>
                <w:color w:val="000000"/>
                <w:sz w:val="22"/>
              </w:rPr>
            </w:pPr>
            <w:r w:rsidRPr="002923E5">
              <w:rPr>
                <w:rFonts w:asciiTheme="minorHAnsi" w:hAnsiTheme="minorHAnsi" w:cstheme="minorHAnsi"/>
                <w:color w:val="000000"/>
                <w:sz w:val="22"/>
              </w:rPr>
              <w:t>2</w:t>
            </w:r>
          </w:p>
        </w:tc>
        <w:tc>
          <w:tcPr>
            <w:tcW w:w="437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77054359" w14:textId="02B88E92" w:rsidR="001612FE" w:rsidRPr="002923E5" w:rsidRDefault="001612FE" w:rsidP="00EB2E65">
            <w:pPr>
              <w:pStyle w:val="TableText"/>
              <w:spacing w:before="60" w:after="60"/>
              <w:jc w:val="both"/>
              <w:rPr>
                <w:rFonts w:asciiTheme="minorHAnsi" w:hAnsiTheme="minorHAnsi" w:cstheme="minorHAnsi"/>
                <w:sz w:val="22"/>
              </w:rPr>
            </w:pPr>
            <w:r w:rsidRPr="002923E5">
              <w:rPr>
                <w:rFonts w:asciiTheme="minorHAnsi" w:hAnsiTheme="minorHAnsi" w:cstheme="minorHAnsi"/>
                <w:color w:val="171717"/>
                <w:sz w:val="22"/>
              </w:rPr>
              <w:t xml:space="preserve">Default initiative ‘Enable Monitoring in </w:t>
            </w:r>
            <w:r w:rsidR="00315BB0" w:rsidRPr="002923E5">
              <w:rPr>
                <w:rFonts w:asciiTheme="minorHAnsi" w:hAnsiTheme="minorHAnsi" w:cstheme="minorHAnsi"/>
                <w:color w:val="171717"/>
                <w:sz w:val="22"/>
              </w:rPr>
              <w:t>Azure Defender/</w:t>
            </w:r>
            <w:r w:rsidRPr="002923E5">
              <w:rPr>
                <w:rFonts w:asciiTheme="minorHAnsi" w:hAnsiTheme="minorHAnsi" w:cstheme="minorHAnsi"/>
                <w:color w:val="171717"/>
                <w:sz w:val="22"/>
              </w:rPr>
              <w:t>Azure Security Center’ will be assigned to all Subscriptions to ensure compliance.</w:t>
            </w:r>
          </w:p>
        </w:tc>
      </w:tr>
      <w:tr w:rsidR="001612FE" w14:paraId="1991AE55" w14:textId="77777777" w:rsidTr="480C331C">
        <w:trPr>
          <w:trHeight w:val="20"/>
        </w:trPr>
        <w:tc>
          <w:tcPr>
            <w:tcW w:w="623"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2EE6F454" w14:textId="77777777" w:rsidR="001612FE" w:rsidRPr="002923E5" w:rsidRDefault="001612FE" w:rsidP="00EB2E65">
            <w:pPr>
              <w:pStyle w:val="TableListBullet"/>
              <w:numPr>
                <w:ilvl w:val="0"/>
                <w:numId w:val="0"/>
              </w:numPr>
              <w:tabs>
                <w:tab w:val="left" w:pos="720"/>
              </w:tabs>
              <w:spacing w:after="60"/>
              <w:ind w:left="360" w:hanging="360"/>
              <w:jc w:val="both"/>
              <w:rPr>
                <w:rFonts w:asciiTheme="minorHAnsi" w:hAnsiTheme="minorHAnsi" w:cstheme="minorHAnsi"/>
                <w:color w:val="000000"/>
                <w:sz w:val="22"/>
                <w:szCs w:val="22"/>
              </w:rPr>
            </w:pPr>
            <w:r w:rsidRPr="002923E5">
              <w:rPr>
                <w:rFonts w:asciiTheme="minorHAnsi" w:hAnsiTheme="minorHAnsi" w:cstheme="minorHAnsi"/>
                <w:color w:val="000000"/>
                <w:sz w:val="22"/>
                <w:szCs w:val="22"/>
              </w:rPr>
              <w:t>3</w:t>
            </w:r>
          </w:p>
        </w:tc>
        <w:tc>
          <w:tcPr>
            <w:tcW w:w="437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5A653C71" w14:textId="77777777" w:rsidR="001612FE" w:rsidRDefault="0113C2C4" w:rsidP="00EB2E65">
            <w:pPr>
              <w:pStyle w:val="TableListBullet"/>
              <w:numPr>
                <w:ilvl w:val="0"/>
                <w:numId w:val="0"/>
              </w:numPr>
              <w:tabs>
                <w:tab w:val="left" w:pos="720"/>
              </w:tabs>
              <w:jc w:val="both"/>
              <w:rPr>
                <w:rFonts w:asciiTheme="minorHAnsi" w:hAnsiTheme="minorHAnsi" w:cstheme="minorHAnsi"/>
                <w:color w:val="171717" w:themeColor="background2" w:themeShade="1A"/>
                <w:sz w:val="22"/>
                <w:szCs w:val="22"/>
              </w:rPr>
            </w:pPr>
            <w:r w:rsidRPr="002923E5">
              <w:rPr>
                <w:rFonts w:asciiTheme="minorHAnsi" w:hAnsiTheme="minorHAnsi" w:cstheme="minorHAnsi"/>
                <w:color w:val="171717" w:themeColor="background2" w:themeShade="1A"/>
                <w:sz w:val="22"/>
                <w:szCs w:val="22"/>
              </w:rPr>
              <w:t>Azure Policy will be used to enforce compliance across all Azure subscriptions. The following Azure Policy initiatives will be applied:</w:t>
            </w:r>
          </w:p>
          <w:p w14:paraId="35F9E361" w14:textId="7E31FA3A" w:rsidR="00725CCE" w:rsidRDefault="00725CCE" w:rsidP="00EB2E65">
            <w:pPr>
              <w:pStyle w:val="TableListBullet"/>
              <w:numPr>
                <w:ilvl w:val="0"/>
                <w:numId w:val="0"/>
              </w:numPr>
              <w:tabs>
                <w:tab w:val="left" w:pos="720"/>
              </w:tabs>
              <w:jc w:val="both"/>
              <w:rPr>
                <w:rFonts w:asciiTheme="minorHAnsi" w:hAnsiTheme="minorHAnsi" w:cstheme="minorHAnsi"/>
                <w:color w:val="171717" w:themeColor="background2" w:themeShade="1A"/>
                <w:sz w:val="22"/>
                <w:szCs w:val="22"/>
              </w:rPr>
            </w:pPr>
            <w:r w:rsidRPr="00725CCE">
              <w:rPr>
                <w:rFonts w:asciiTheme="minorHAnsi" w:hAnsiTheme="minorHAnsi" w:cstheme="minorHAnsi"/>
                <w:color w:val="171717" w:themeColor="background2" w:themeShade="1A"/>
                <w:sz w:val="22"/>
                <w:szCs w:val="22"/>
              </w:rPr>
              <w:t>Azure Security Benchmark v3 (Azure Security Center baseline)</w:t>
            </w:r>
          </w:p>
          <w:p w14:paraId="6D3807D7" w14:textId="64C7A72C" w:rsidR="008B2AA8" w:rsidRPr="002923E5" w:rsidRDefault="008B2AA8" w:rsidP="00EB2E65">
            <w:pPr>
              <w:pStyle w:val="TableListBullet"/>
              <w:numPr>
                <w:ilvl w:val="0"/>
                <w:numId w:val="0"/>
              </w:numPr>
              <w:tabs>
                <w:tab w:val="left" w:pos="720"/>
              </w:tabs>
              <w:jc w:val="both"/>
              <w:rPr>
                <w:rFonts w:asciiTheme="minorHAnsi" w:hAnsiTheme="minorHAnsi" w:cstheme="minorHAnsi"/>
                <w:sz w:val="22"/>
                <w:szCs w:val="22"/>
              </w:rPr>
            </w:pPr>
          </w:p>
        </w:tc>
      </w:tr>
      <w:tr w:rsidR="001612FE" w14:paraId="2F7E629F" w14:textId="77777777" w:rsidTr="480C331C">
        <w:trPr>
          <w:trHeight w:val="20"/>
        </w:trPr>
        <w:tc>
          <w:tcPr>
            <w:tcW w:w="623"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62AA4C13" w14:textId="77777777" w:rsidR="001612FE" w:rsidRPr="002923E5" w:rsidRDefault="001612FE" w:rsidP="00EB2E65">
            <w:pPr>
              <w:pStyle w:val="TableText"/>
              <w:keepNext/>
              <w:spacing w:before="60" w:after="60"/>
              <w:jc w:val="both"/>
              <w:rPr>
                <w:rFonts w:asciiTheme="minorHAnsi" w:hAnsiTheme="minorHAnsi" w:cstheme="minorHAnsi"/>
                <w:sz w:val="22"/>
              </w:rPr>
            </w:pPr>
            <w:r w:rsidRPr="002923E5">
              <w:rPr>
                <w:rFonts w:asciiTheme="minorHAnsi" w:hAnsiTheme="minorHAnsi" w:cstheme="minorHAnsi"/>
                <w:color w:val="000000"/>
                <w:sz w:val="22"/>
              </w:rPr>
              <w:t>4</w:t>
            </w:r>
          </w:p>
        </w:tc>
        <w:tc>
          <w:tcPr>
            <w:tcW w:w="437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3A3572B5" w14:textId="36AA116B" w:rsidR="001612FE" w:rsidRPr="002923E5" w:rsidRDefault="001612FE" w:rsidP="00061D0A">
            <w:pPr>
              <w:pStyle w:val="TableText"/>
              <w:keepNext/>
              <w:spacing w:before="60" w:after="60"/>
              <w:rPr>
                <w:rFonts w:asciiTheme="minorHAnsi" w:hAnsiTheme="minorHAnsi" w:cstheme="minorHAnsi"/>
                <w:sz w:val="22"/>
              </w:rPr>
            </w:pPr>
            <w:r w:rsidRPr="002923E5">
              <w:rPr>
                <w:rFonts w:asciiTheme="minorHAnsi" w:hAnsiTheme="minorHAnsi" w:cstheme="minorHAnsi"/>
                <w:color w:val="000000"/>
                <w:sz w:val="22"/>
              </w:rPr>
              <w:t xml:space="preserve">Management Group and Subscriptions hierarchy will be considered when assigning Policies.                                                                </w:t>
            </w:r>
            <w:r w:rsidRPr="002923E5">
              <w:rPr>
                <w:rFonts w:asciiTheme="minorHAnsi" w:hAnsiTheme="minorHAnsi" w:cstheme="minorHAnsi"/>
                <w:color w:val="000000"/>
                <w:sz w:val="22"/>
              </w:rPr>
              <w:br/>
              <w:t xml:space="preserve">• Relevant policies will be assined at the top-level root management group so that they can be assigned at inherited scopes.                                                                                                 </w:t>
            </w:r>
            <w:r w:rsidRPr="002923E5">
              <w:rPr>
                <w:rFonts w:asciiTheme="minorHAnsi" w:hAnsiTheme="minorHAnsi" w:cstheme="minorHAnsi"/>
                <w:color w:val="000000"/>
                <w:sz w:val="22"/>
              </w:rPr>
              <w:br/>
              <w:t>• In general, policy assignments will be managed at the highest appropriate level with exclusions at bottom levels, if required.</w:t>
            </w:r>
          </w:p>
        </w:tc>
      </w:tr>
      <w:tr w:rsidR="001612FE" w14:paraId="0CDBDAF0" w14:textId="77777777" w:rsidTr="480C331C">
        <w:trPr>
          <w:trHeight w:val="20"/>
        </w:trPr>
        <w:tc>
          <w:tcPr>
            <w:tcW w:w="623"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1E9A3193" w14:textId="77777777" w:rsidR="001612FE" w:rsidRPr="002923E5" w:rsidRDefault="001612FE" w:rsidP="00EB2E65">
            <w:pPr>
              <w:pStyle w:val="TableText"/>
              <w:keepNext/>
              <w:spacing w:before="60" w:after="60"/>
              <w:jc w:val="both"/>
              <w:rPr>
                <w:rFonts w:asciiTheme="minorHAnsi" w:hAnsiTheme="minorHAnsi" w:cstheme="minorHAnsi"/>
                <w:sz w:val="22"/>
              </w:rPr>
            </w:pPr>
            <w:r w:rsidRPr="002923E5">
              <w:rPr>
                <w:rFonts w:asciiTheme="minorHAnsi" w:hAnsiTheme="minorHAnsi" w:cstheme="minorHAnsi"/>
                <w:color w:val="000000"/>
                <w:sz w:val="22"/>
              </w:rPr>
              <w:t>5</w:t>
            </w:r>
          </w:p>
        </w:tc>
        <w:tc>
          <w:tcPr>
            <w:tcW w:w="4377"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1C6C96A4" w14:textId="7607A377" w:rsidR="001612FE" w:rsidRPr="002923E5" w:rsidRDefault="001612FE" w:rsidP="00EB2E65">
            <w:pPr>
              <w:pStyle w:val="TableText"/>
              <w:keepNext/>
              <w:spacing w:before="60" w:after="60"/>
              <w:jc w:val="both"/>
              <w:rPr>
                <w:rFonts w:asciiTheme="minorHAnsi" w:hAnsiTheme="minorHAnsi" w:cstheme="minorHAnsi"/>
                <w:sz w:val="22"/>
              </w:rPr>
            </w:pPr>
            <w:r w:rsidRPr="002923E5">
              <w:rPr>
                <w:rFonts w:asciiTheme="minorHAnsi" w:hAnsiTheme="minorHAnsi" w:cstheme="minorHAnsi"/>
                <w:color w:val="000000"/>
                <w:sz w:val="22"/>
              </w:rPr>
              <w:t xml:space="preserve">Enterprise Scale recommended policies should be applied and complemented by other policies/initiatives which will help </w:t>
            </w:r>
            <w:r w:rsidR="007012DF" w:rsidRPr="002923E5">
              <w:rPr>
                <w:rFonts w:asciiTheme="minorHAnsi" w:hAnsiTheme="minorHAnsi" w:cstheme="minorHAnsi"/>
                <w:color w:val="000000"/>
                <w:sz w:val="22"/>
              </w:rPr>
              <w:fldChar w:fldCharType="begin"/>
            </w:r>
            <w:r w:rsidR="007012DF" w:rsidRPr="002923E5">
              <w:rPr>
                <w:rFonts w:asciiTheme="minorHAnsi" w:hAnsiTheme="minorHAnsi" w:cstheme="minorHAnsi"/>
                <w:color w:val="000000"/>
                <w:sz w:val="22"/>
              </w:rPr>
              <w:instrText xml:space="preserve"> IF </w:instrText>
            </w:r>
            <w:r w:rsidR="007012DF" w:rsidRPr="002923E5">
              <w:rPr>
                <w:rFonts w:asciiTheme="minorHAnsi" w:hAnsiTheme="minorHAnsi" w:cstheme="minorHAnsi"/>
                <w:color w:val="000000"/>
                <w:sz w:val="22"/>
              </w:rPr>
              <w:fldChar w:fldCharType="begin"/>
            </w:r>
            <w:r w:rsidR="007012DF" w:rsidRPr="002923E5">
              <w:rPr>
                <w:rFonts w:asciiTheme="minorHAnsi" w:hAnsiTheme="minorHAnsi" w:cstheme="minorHAnsi"/>
                <w:color w:val="000000"/>
                <w:sz w:val="22"/>
              </w:rPr>
              <w:instrText>DOCPROPERTY  Confidential  \* MERGEFORMAT</w:instrText>
            </w:r>
            <w:r w:rsidR="007012DF" w:rsidRPr="002923E5">
              <w:rPr>
                <w:rFonts w:asciiTheme="minorHAnsi" w:hAnsiTheme="minorHAnsi" w:cstheme="minorHAnsi"/>
                <w:color w:val="000000"/>
                <w:sz w:val="22"/>
              </w:rPr>
              <w:fldChar w:fldCharType="separate"/>
            </w:r>
            <w:r w:rsidR="007012DF" w:rsidRPr="002923E5">
              <w:rPr>
                <w:rFonts w:asciiTheme="minorHAnsi" w:hAnsiTheme="minorHAnsi" w:cstheme="minorHAnsi"/>
                <w:color w:val="000000"/>
                <w:sz w:val="22"/>
              </w:rPr>
              <w:instrText>0</w:instrText>
            </w:r>
            <w:r w:rsidR="007012DF" w:rsidRPr="002923E5">
              <w:rPr>
                <w:rFonts w:asciiTheme="minorHAnsi" w:hAnsiTheme="minorHAnsi" w:cstheme="minorHAnsi"/>
                <w:color w:val="000000"/>
                <w:sz w:val="22"/>
              </w:rPr>
              <w:fldChar w:fldCharType="end"/>
            </w:r>
            <w:r w:rsidR="007012DF" w:rsidRPr="002923E5">
              <w:rPr>
                <w:rFonts w:asciiTheme="minorHAnsi" w:hAnsiTheme="minorHAnsi" w:cstheme="minorHAnsi"/>
                <w:color w:val="000000"/>
                <w:sz w:val="22"/>
              </w:rPr>
              <w:instrText xml:space="preserve"> = 3 "Microsoft" </w:instrText>
            </w:r>
            <w:r w:rsidR="007012DF" w:rsidRPr="002923E5">
              <w:rPr>
                <w:rFonts w:asciiTheme="minorHAnsi" w:hAnsiTheme="minorHAnsi" w:cstheme="minorHAnsi"/>
                <w:color w:val="000000"/>
                <w:sz w:val="22"/>
              </w:rPr>
              <w:fldChar w:fldCharType="begin"/>
            </w:r>
            <w:r w:rsidR="007012DF" w:rsidRPr="002923E5">
              <w:rPr>
                <w:rFonts w:asciiTheme="minorHAnsi" w:hAnsiTheme="minorHAnsi" w:cstheme="minorHAnsi"/>
                <w:color w:val="000000"/>
                <w:sz w:val="22"/>
              </w:rPr>
              <w:instrText>DOCPROPERTY  Customer  \* MERGEFORMAT</w:instrText>
            </w:r>
            <w:r w:rsidR="007012DF" w:rsidRPr="002923E5">
              <w:rPr>
                <w:rFonts w:asciiTheme="minorHAnsi" w:hAnsiTheme="minorHAnsi" w:cstheme="minorHAnsi"/>
                <w:color w:val="000000"/>
                <w:sz w:val="22"/>
              </w:rPr>
              <w:fldChar w:fldCharType="separate"/>
            </w:r>
            <w:r w:rsidR="007012DF" w:rsidRPr="002923E5">
              <w:rPr>
                <w:rFonts w:asciiTheme="minorHAnsi" w:hAnsiTheme="minorHAnsi" w:cstheme="minorHAnsi"/>
                <w:color w:val="000000"/>
                <w:sz w:val="22"/>
              </w:rPr>
              <w:instrText>AVE Health SG</w:instrText>
            </w:r>
            <w:r w:rsidR="007012DF" w:rsidRPr="002923E5">
              <w:rPr>
                <w:rFonts w:asciiTheme="minorHAnsi" w:hAnsiTheme="minorHAnsi" w:cstheme="minorHAnsi"/>
                <w:color w:val="000000"/>
                <w:sz w:val="22"/>
              </w:rPr>
              <w:fldChar w:fldCharType="end"/>
            </w:r>
            <w:r w:rsidR="007012DF" w:rsidRPr="002923E5">
              <w:rPr>
                <w:rFonts w:asciiTheme="minorHAnsi" w:hAnsiTheme="minorHAnsi" w:cstheme="minorHAnsi"/>
                <w:color w:val="000000"/>
                <w:sz w:val="22"/>
              </w:rPr>
              <w:instrText xml:space="preserve"> \* MERGEFORMAT </w:instrText>
            </w:r>
            <w:r w:rsidR="007012DF" w:rsidRPr="002923E5">
              <w:rPr>
                <w:rFonts w:asciiTheme="minorHAnsi" w:hAnsiTheme="minorHAnsi" w:cstheme="minorHAnsi"/>
                <w:color w:val="000000"/>
                <w:sz w:val="22"/>
              </w:rPr>
              <w:fldChar w:fldCharType="separate"/>
            </w:r>
            <w:r w:rsidR="007012DF" w:rsidRPr="002923E5">
              <w:rPr>
                <w:rFonts w:asciiTheme="minorHAnsi" w:hAnsiTheme="minorHAnsi" w:cstheme="minorHAnsi"/>
                <w:color w:val="000000"/>
                <w:sz w:val="22"/>
              </w:rPr>
              <w:t>AVE Health SG</w:t>
            </w:r>
            <w:r w:rsidR="007012DF" w:rsidRPr="002923E5">
              <w:rPr>
                <w:rFonts w:asciiTheme="minorHAnsi" w:hAnsiTheme="minorHAnsi" w:cstheme="minorHAnsi"/>
                <w:color w:val="000000"/>
                <w:sz w:val="22"/>
              </w:rPr>
              <w:fldChar w:fldCharType="end"/>
            </w:r>
            <w:r w:rsidR="007012DF" w:rsidRPr="002923E5">
              <w:rPr>
                <w:rFonts w:asciiTheme="minorHAnsi" w:hAnsiTheme="minorHAnsi" w:cstheme="minorHAnsi"/>
              </w:rPr>
              <w:t xml:space="preserve">  </w:t>
            </w:r>
            <w:r w:rsidRPr="002923E5">
              <w:rPr>
                <w:rFonts w:asciiTheme="minorHAnsi" w:hAnsiTheme="minorHAnsi" w:cstheme="minorHAnsi"/>
                <w:color w:val="000000"/>
                <w:sz w:val="22"/>
              </w:rPr>
              <w:t>meet their internal security policies.</w:t>
            </w:r>
          </w:p>
        </w:tc>
      </w:tr>
    </w:tbl>
    <w:p w14:paraId="6B1669FC" w14:textId="77777777" w:rsidR="00022534" w:rsidRDefault="00022534" w:rsidP="00EB2E65">
      <w:pPr>
        <w:pStyle w:val="Caption"/>
        <w:jc w:val="both"/>
      </w:pPr>
    </w:p>
    <w:p w14:paraId="68C3DA56" w14:textId="0FA3E9B1" w:rsidR="0056349F" w:rsidRPr="00B90459" w:rsidRDefault="0056349F" w:rsidP="00EB2E65">
      <w:pPr>
        <w:pStyle w:val="Caption"/>
        <w:jc w:val="both"/>
        <w:rPr>
          <w:rFonts w:asciiTheme="minorHAnsi" w:hAnsiTheme="minorHAnsi" w:cstheme="minorHAnsi"/>
        </w:rPr>
      </w:pPr>
      <w:bookmarkStart w:id="133" w:name="_Toc109818630"/>
      <w:r w:rsidRPr="00B90459">
        <w:rPr>
          <w:rFonts w:asciiTheme="minorHAnsi" w:hAnsiTheme="minorHAnsi" w:cstheme="minorHAnsi"/>
        </w:rPr>
        <w:t xml:space="preserve">Table </w:t>
      </w:r>
      <w:r w:rsidRPr="00B90459">
        <w:rPr>
          <w:rFonts w:asciiTheme="minorHAnsi" w:hAnsiTheme="minorHAnsi" w:cstheme="minorHAnsi"/>
        </w:rPr>
        <w:fldChar w:fldCharType="begin"/>
      </w:r>
      <w:r w:rsidRPr="00B90459">
        <w:rPr>
          <w:rFonts w:asciiTheme="minorHAnsi" w:hAnsiTheme="minorHAnsi" w:cstheme="minorHAnsi"/>
        </w:rPr>
        <w:instrText>SEQ Table \* ARABIC</w:instrText>
      </w:r>
      <w:r w:rsidRPr="00B90459">
        <w:rPr>
          <w:rFonts w:asciiTheme="minorHAnsi" w:hAnsiTheme="minorHAnsi" w:cstheme="minorHAnsi"/>
        </w:rPr>
        <w:fldChar w:fldCharType="separate"/>
      </w:r>
      <w:r w:rsidR="00FF2EAF" w:rsidRPr="00B90459">
        <w:rPr>
          <w:rFonts w:asciiTheme="minorHAnsi" w:hAnsiTheme="minorHAnsi" w:cstheme="minorHAnsi"/>
          <w:noProof/>
        </w:rPr>
        <w:t>11</w:t>
      </w:r>
      <w:r w:rsidRPr="00B90459">
        <w:rPr>
          <w:rFonts w:asciiTheme="minorHAnsi" w:hAnsiTheme="minorHAnsi" w:cstheme="minorHAnsi"/>
        </w:rPr>
        <w:fldChar w:fldCharType="end"/>
      </w:r>
      <w:r w:rsidRPr="00B90459">
        <w:rPr>
          <w:rFonts w:asciiTheme="minorHAnsi" w:hAnsiTheme="minorHAnsi" w:cstheme="minorHAnsi"/>
        </w:rPr>
        <w:t>: Requirements and Considerations - Azure Policy</w:t>
      </w:r>
      <w:bookmarkEnd w:id="133"/>
    </w:p>
    <w:p w14:paraId="3C9C0D5A" w14:textId="77777777" w:rsidR="0056349F" w:rsidRDefault="0056349F" w:rsidP="00EB2E65">
      <w:pPr>
        <w:jc w:val="both"/>
      </w:pPr>
      <w:bookmarkStart w:id="134" w:name="_Ref35195331"/>
      <w:bookmarkStart w:id="135" w:name="_Toc35602947"/>
      <w:bookmarkStart w:id="136" w:name="_Toc54717883"/>
      <w:bookmarkStart w:id="137" w:name="_Toc54718124"/>
      <w:bookmarkEnd w:id="132"/>
    </w:p>
    <w:p w14:paraId="49B9160E" w14:textId="77777777" w:rsidR="0056349F" w:rsidRDefault="0056349F" w:rsidP="00EB2E65">
      <w:pPr>
        <w:spacing w:after="160" w:line="259" w:lineRule="auto"/>
        <w:jc w:val="both"/>
      </w:pPr>
      <w:r>
        <w:br w:type="page"/>
      </w:r>
    </w:p>
    <w:p w14:paraId="72DA91B2" w14:textId="56E0BC24" w:rsidR="0056349F" w:rsidRPr="00B90459" w:rsidRDefault="0056349F" w:rsidP="0040067D">
      <w:pPr>
        <w:pStyle w:val="Heading3Numbered"/>
        <w:jc w:val="both"/>
        <w:rPr>
          <w:rFonts w:asciiTheme="minorHAnsi" w:hAnsiTheme="minorHAnsi" w:cstheme="minorHAnsi"/>
        </w:rPr>
      </w:pPr>
      <w:bookmarkStart w:id="138" w:name="_Toc107745009"/>
      <w:r w:rsidRPr="00B90459">
        <w:rPr>
          <w:rFonts w:asciiTheme="minorHAnsi" w:hAnsiTheme="minorHAnsi" w:cstheme="minorHAnsi"/>
        </w:rPr>
        <w:lastRenderedPageBreak/>
        <w:t>Design Decisions</w:t>
      </w:r>
      <w:bookmarkEnd w:id="134"/>
      <w:bookmarkEnd w:id="135"/>
      <w:bookmarkEnd w:id="136"/>
      <w:bookmarkEnd w:id="137"/>
      <w:bookmarkEnd w:id="138"/>
    </w:p>
    <w:p w14:paraId="7DADD4BD" w14:textId="19A25FFA" w:rsidR="0056349F" w:rsidRPr="00B90459" w:rsidRDefault="0056349F" w:rsidP="00704F0A">
      <w:pPr>
        <w:jc w:val="both"/>
        <w:rPr>
          <w:rFonts w:asciiTheme="minorHAnsi" w:hAnsiTheme="minorHAnsi" w:cstheme="minorHAnsi"/>
          <w:color w:val="000000"/>
          <w:sz w:val="22"/>
          <w:szCs w:val="22"/>
          <w:shd w:val="clear" w:color="auto" w:fill="FFFFFF"/>
        </w:rPr>
      </w:pPr>
      <w:r w:rsidRPr="00B90459">
        <w:rPr>
          <w:rFonts w:asciiTheme="minorHAnsi" w:hAnsiTheme="minorHAnsi" w:cstheme="minorHAnsi"/>
          <w:color w:val="000000"/>
          <w:sz w:val="22"/>
          <w:szCs w:val="22"/>
          <w:shd w:val="clear" w:color="auto" w:fill="FFFFFF"/>
        </w:rPr>
        <w:t>The following table documents the policies that will be implemented along with the default Initiative:</w:t>
      </w:r>
    </w:p>
    <w:p w14:paraId="5CEBBFC9" w14:textId="77777777" w:rsidR="00930565" w:rsidRPr="00704F0A" w:rsidRDefault="00930565" w:rsidP="00704F0A">
      <w:pPr>
        <w:jc w:val="both"/>
        <w:rPr>
          <w:color w:val="008AC8"/>
          <w:sz w:val="18"/>
          <w:szCs w:val="18"/>
        </w:rPr>
      </w:pPr>
      <w:bookmarkStart w:id="139" w:name="_Toc35804159"/>
    </w:p>
    <w:tbl>
      <w:tblPr>
        <w:tblStyle w:val="TableGrid"/>
        <w:tblW w:w="9229" w:type="dxa"/>
        <w:tblLayout w:type="fixed"/>
        <w:tblLook w:val="04A0" w:firstRow="1" w:lastRow="0" w:firstColumn="1" w:lastColumn="0" w:noHBand="0" w:noVBand="1"/>
      </w:tblPr>
      <w:tblGrid>
        <w:gridCol w:w="3686"/>
        <w:gridCol w:w="2410"/>
        <w:gridCol w:w="3133"/>
      </w:tblGrid>
      <w:tr w:rsidR="00704F0A" w:rsidRPr="00704F0A" w14:paraId="13C2353B" w14:textId="77777777" w:rsidTr="480C331C">
        <w:trPr>
          <w:cnfStyle w:val="100000000000" w:firstRow="1" w:lastRow="0" w:firstColumn="0" w:lastColumn="0" w:oddVBand="0" w:evenVBand="0" w:oddHBand="0" w:evenHBand="0" w:firstRowFirstColumn="0" w:firstRowLastColumn="0" w:lastRowFirstColumn="0" w:lastRowLastColumn="0"/>
          <w:trHeight w:val="237"/>
        </w:trPr>
        <w:tc>
          <w:tcPr>
            <w:tcW w:w="3686" w:type="dxa"/>
            <w:hideMark/>
          </w:tcPr>
          <w:p w14:paraId="10C74721" w14:textId="77777777" w:rsidR="00704F0A" w:rsidRPr="00704F0A" w:rsidRDefault="4D354A60" w:rsidP="00EB2E65">
            <w:pPr>
              <w:jc w:val="both"/>
              <w:rPr>
                <w:rFonts w:ascii="Calibri" w:hAnsi="Calibri" w:cs="Calibri"/>
                <w:lang w:eastAsia="en-SG"/>
              </w:rPr>
            </w:pPr>
            <w:r w:rsidRPr="480C331C">
              <w:rPr>
                <w:rFonts w:ascii="Calibri" w:hAnsi="Calibri" w:cs="Calibri"/>
                <w:lang w:eastAsia="en-SG"/>
              </w:rPr>
              <w:t>PolicyName</w:t>
            </w:r>
          </w:p>
        </w:tc>
        <w:tc>
          <w:tcPr>
            <w:tcW w:w="2410" w:type="dxa"/>
            <w:hideMark/>
          </w:tcPr>
          <w:p w14:paraId="48008931" w14:textId="77777777" w:rsidR="00704F0A" w:rsidRPr="00704F0A" w:rsidRDefault="00704F0A" w:rsidP="00EB2E65">
            <w:pPr>
              <w:jc w:val="both"/>
              <w:rPr>
                <w:rFonts w:ascii="Calibri" w:hAnsi="Calibri" w:cs="Calibri"/>
                <w:lang w:eastAsia="en-SG"/>
              </w:rPr>
            </w:pPr>
            <w:r w:rsidRPr="00704F0A">
              <w:rPr>
                <w:rFonts w:ascii="Calibri" w:hAnsi="Calibri" w:cs="Calibri"/>
                <w:lang w:eastAsia="en-SG"/>
              </w:rPr>
              <w:t>Scope</w:t>
            </w:r>
          </w:p>
        </w:tc>
        <w:tc>
          <w:tcPr>
            <w:tcW w:w="3133" w:type="dxa"/>
            <w:hideMark/>
          </w:tcPr>
          <w:p w14:paraId="579BEC39" w14:textId="77777777" w:rsidR="00704F0A" w:rsidRPr="00704F0A" w:rsidRDefault="4D354A60" w:rsidP="00EB2E65">
            <w:pPr>
              <w:jc w:val="both"/>
              <w:rPr>
                <w:rFonts w:ascii="Calibri" w:hAnsi="Calibri" w:cs="Calibri"/>
                <w:lang w:eastAsia="en-SG"/>
              </w:rPr>
            </w:pPr>
            <w:r w:rsidRPr="480C331C">
              <w:rPr>
                <w:rFonts w:ascii="Calibri" w:hAnsi="Calibri" w:cs="Calibri"/>
                <w:lang w:eastAsia="en-SG"/>
              </w:rPr>
              <w:t>Note</w:t>
            </w:r>
          </w:p>
        </w:tc>
      </w:tr>
      <w:tr w:rsidR="00704F0A" w:rsidRPr="00704F0A" w14:paraId="79D166D6" w14:textId="77777777" w:rsidTr="007012DF">
        <w:trPr>
          <w:trHeight w:val="237"/>
        </w:trPr>
        <w:tc>
          <w:tcPr>
            <w:tcW w:w="3686" w:type="dxa"/>
          </w:tcPr>
          <w:p w14:paraId="1C80C8D7" w14:textId="34578764" w:rsidR="00704F0A" w:rsidRPr="00B90459" w:rsidRDefault="00964E18"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Enforce Monitoring in Azure Security Centre</w:t>
            </w:r>
          </w:p>
        </w:tc>
        <w:tc>
          <w:tcPr>
            <w:tcW w:w="2410" w:type="dxa"/>
          </w:tcPr>
          <w:p w14:paraId="13A5A09F" w14:textId="61870285"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540FB64C" w14:textId="51A003C3" w:rsidR="00704F0A" w:rsidRPr="00704F0A" w:rsidRDefault="00704F0A" w:rsidP="00EB2E65">
            <w:pPr>
              <w:jc w:val="both"/>
              <w:rPr>
                <w:rFonts w:ascii="Calibri" w:hAnsi="Calibri" w:cs="Calibri"/>
                <w:lang w:eastAsia="en-SG"/>
              </w:rPr>
            </w:pPr>
          </w:p>
        </w:tc>
      </w:tr>
      <w:tr w:rsidR="00704F0A" w:rsidRPr="00704F0A" w14:paraId="0BFAD067" w14:textId="77777777" w:rsidTr="007012DF">
        <w:trPr>
          <w:trHeight w:val="237"/>
        </w:trPr>
        <w:tc>
          <w:tcPr>
            <w:tcW w:w="3686" w:type="dxa"/>
          </w:tcPr>
          <w:p w14:paraId="716308CA" w14:textId="229EC9F9" w:rsidR="00704F0A" w:rsidRPr="00B90459" w:rsidRDefault="00964E18"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Enforce Azure Security Monitoring</w:t>
            </w:r>
          </w:p>
        </w:tc>
        <w:tc>
          <w:tcPr>
            <w:tcW w:w="2410" w:type="dxa"/>
          </w:tcPr>
          <w:p w14:paraId="7F5520B2" w14:textId="73CB0189"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7FD43B7B" w14:textId="44019038" w:rsidR="00704F0A" w:rsidRPr="00704F0A" w:rsidRDefault="00704F0A" w:rsidP="00EB2E65">
            <w:pPr>
              <w:jc w:val="both"/>
              <w:rPr>
                <w:rFonts w:ascii="Calibri" w:hAnsi="Calibri" w:cs="Calibri"/>
                <w:lang w:eastAsia="en-SG"/>
              </w:rPr>
            </w:pPr>
          </w:p>
        </w:tc>
      </w:tr>
      <w:tr w:rsidR="00704F0A" w:rsidRPr="00704F0A" w14:paraId="277EABCF" w14:textId="77777777" w:rsidTr="007012DF">
        <w:trPr>
          <w:trHeight w:val="237"/>
        </w:trPr>
        <w:tc>
          <w:tcPr>
            <w:tcW w:w="3686" w:type="dxa"/>
          </w:tcPr>
          <w:p w14:paraId="3019B67E" w14:textId="092B5ACE" w:rsidR="00704F0A" w:rsidRPr="00B90459" w:rsidRDefault="00964E18"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Enforce Azure Security Center alerts</w:t>
            </w:r>
          </w:p>
        </w:tc>
        <w:tc>
          <w:tcPr>
            <w:tcW w:w="2410" w:type="dxa"/>
          </w:tcPr>
          <w:p w14:paraId="657AC6A7" w14:textId="71D11781"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3223EE6D" w14:textId="5A7A54C1" w:rsidR="00704F0A" w:rsidRPr="00704F0A" w:rsidRDefault="00704F0A" w:rsidP="00EB2E65">
            <w:pPr>
              <w:jc w:val="both"/>
              <w:rPr>
                <w:rFonts w:ascii="Calibri" w:hAnsi="Calibri" w:cs="Calibri"/>
                <w:lang w:eastAsia="en-SG"/>
              </w:rPr>
            </w:pPr>
          </w:p>
        </w:tc>
      </w:tr>
      <w:tr w:rsidR="00704F0A" w:rsidRPr="00704F0A" w14:paraId="6CB0F17F" w14:textId="77777777" w:rsidTr="007012DF">
        <w:trPr>
          <w:trHeight w:val="474"/>
        </w:trPr>
        <w:tc>
          <w:tcPr>
            <w:tcW w:w="3686" w:type="dxa"/>
          </w:tcPr>
          <w:p w14:paraId="4191E05E" w14:textId="1F5E59B5" w:rsidR="00704F0A" w:rsidRPr="00B90459" w:rsidRDefault="00964E18"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Enforce audit of KeyVault</w:t>
            </w:r>
          </w:p>
        </w:tc>
        <w:tc>
          <w:tcPr>
            <w:tcW w:w="2410" w:type="dxa"/>
          </w:tcPr>
          <w:p w14:paraId="14594A85" w14:textId="633EC04D"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408C9806" w14:textId="44DC4E40" w:rsidR="00704F0A" w:rsidRPr="00704F0A" w:rsidRDefault="00704F0A" w:rsidP="00EB2E65">
            <w:pPr>
              <w:jc w:val="both"/>
              <w:rPr>
                <w:rFonts w:ascii="Calibri" w:hAnsi="Calibri" w:cs="Calibri"/>
                <w:lang w:eastAsia="en-SG"/>
              </w:rPr>
            </w:pPr>
          </w:p>
        </w:tc>
      </w:tr>
      <w:tr w:rsidR="00704F0A" w:rsidRPr="00704F0A" w14:paraId="395606B8" w14:textId="77777777" w:rsidTr="007012DF">
        <w:trPr>
          <w:trHeight w:val="474"/>
        </w:trPr>
        <w:tc>
          <w:tcPr>
            <w:tcW w:w="3686" w:type="dxa"/>
          </w:tcPr>
          <w:p w14:paraId="5B2D94BD" w14:textId="700C4574" w:rsidR="00704F0A" w:rsidRPr="00B90459" w:rsidRDefault="00964E18" w:rsidP="00EB2E65">
            <w:pPr>
              <w:tabs>
                <w:tab w:val="left" w:pos="694"/>
              </w:tabs>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Enforce Subscription tags</w:t>
            </w:r>
            <w:r w:rsidRPr="00B90459">
              <w:rPr>
                <w:rFonts w:asciiTheme="minorHAnsi" w:hAnsiTheme="minorHAnsi" w:cstheme="minorHAnsi"/>
                <w:sz w:val="22"/>
                <w:szCs w:val="22"/>
                <w:lang w:eastAsia="en-SG"/>
              </w:rPr>
              <w:tab/>
            </w:r>
          </w:p>
        </w:tc>
        <w:tc>
          <w:tcPr>
            <w:tcW w:w="2410" w:type="dxa"/>
          </w:tcPr>
          <w:p w14:paraId="7EAFFD62" w14:textId="7C478E87"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409899EE" w14:textId="2AD67BDE" w:rsidR="00704F0A" w:rsidRPr="00704F0A" w:rsidRDefault="00704F0A" w:rsidP="00EB2E65">
            <w:pPr>
              <w:jc w:val="both"/>
              <w:rPr>
                <w:rFonts w:ascii="Calibri" w:hAnsi="Calibri" w:cs="Calibri"/>
                <w:lang w:eastAsia="en-SG"/>
              </w:rPr>
            </w:pPr>
          </w:p>
        </w:tc>
      </w:tr>
      <w:tr w:rsidR="00704F0A" w:rsidRPr="00704F0A" w14:paraId="301C4E0D" w14:textId="77777777" w:rsidTr="007012DF">
        <w:trPr>
          <w:trHeight w:val="474"/>
        </w:trPr>
        <w:tc>
          <w:tcPr>
            <w:tcW w:w="3686" w:type="dxa"/>
          </w:tcPr>
          <w:p w14:paraId="344C90B8" w14:textId="00E31CA8" w:rsidR="00704F0A" w:rsidRPr="00B90459" w:rsidRDefault="00964E18"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Azure Security Benchmark V3</w:t>
            </w:r>
          </w:p>
        </w:tc>
        <w:tc>
          <w:tcPr>
            <w:tcW w:w="2410" w:type="dxa"/>
          </w:tcPr>
          <w:p w14:paraId="7858AE71" w14:textId="54522BA9"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7D292FD1" w14:textId="17C306A8" w:rsidR="00704F0A" w:rsidRPr="00704F0A" w:rsidRDefault="00704F0A" w:rsidP="00EB2E65">
            <w:pPr>
              <w:jc w:val="both"/>
              <w:rPr>
                <w:rFonts w:ascii="Calibri" w:hAnsi="Calibri" w:cs="Calibri"/>
                <w:lang w:eastAsia="en-SG"/>
              </w:rPr>
            </w:pPr>
          </w:p>
        </w:tc>
      </w:tr>
      <w:tr w:rsidR="00704F0A" w:rsidRPr="00704F0A" w14:paraId="2A9C5845" w14:textId="77777777" w:rsidTr="007012DF">
        <w:trPr>
          <w:trHeight w:val="474"/>
        </w:trPr>
        <w:tc>
          <w:tcPr>
            <w:tcW w:w="3686" w:type="dxa"/>
          </w:tcPr>
          <w:p w14:paraId="48EB1C91" w14:textId="336EA898" w:rsidR="00704F0A" w:rsidRPr="00B90459" w:rsidRDefault="00964E18"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Allowed regions for Resource Groups and resource</w:t>
            </w:r>
          </w:p>
        </w:tc>
        <w:tc>
          <w:tcPr>
            <w:tcW w:w="2410" w:type="dxa"/>
          </w:tcPr>
          <w:p w14:paraId="7EB3CA54" w14:textId="0E210B60"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5265E8AF" w14:textId="63631C52" w:rsidR="00704F0A" w:rsidRPr="00704F0A" w:rsidRDefault="00704F0A" w:rsidP="00EB2E65">
            <w:pPr>
              <w:jc w:val="both"/>
              <w:rPr>
                <w:rFonts w:ascii="Calibri" w:hAnsi="Calibri" w:cs="Calibri"/>
                <w:lang w:eastAsia="en-SG"/>
              </w:rPr>
            </w:pPr>
          </w:p>
        </w:tc>
      </w:tr>
      <w:tr w:rsidR="00704F0A" w:rsidRPr="00704F0A" w14:paraId="4E9F40BD" w14:textId="77777777" w:rsidTr="007012DF">
        <w:trPr>
          <w:trHeight w:val="474"/>
        </w:trPr>
        <w:tc>
          <w:tcPr>
            <w:tcW w:w="3686" w:type="dxa"/>
          </w:tcPr>
          <w:p w14:paraId="4AF3089C" w14:textId="5A42D5AA" w:rsidR="00704F0A" w:rsidRPr="00B90459" w:rsidRDefault="00964E18"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Network interfaces should not have public Ips (</w:t>
            </w:r>
            <w:r w:rsidR="009F0D57" w:rsidRPr="00B90459">
              <w:rPr>
                <w:rFonts w:asciiTheme="minorHAnsi" w:hAnsiTheme="minorHAnsi" w:cstheme="minorHAnsi"/>
                <w:sz w:val="22"/>
                <w:szCs w:val="22"/>
                <w:lang w:eastAsia="en-SG"/>
              </w:rPr>
              <w:t>Exemption</w:t>
            </w:r>
            <w:r w:rsidRPr="00B90459">
              <w:rPr>
                <w:rFonts w:asciiTheme="minorHAnsi" w:hAnsiTheme="minorHAnsi" w:cstheme="minorHAnsi"/>
                <w:sz w:val="22"/>
                <w:szCs w:val="22"/>
                <w:lang w:eastAsia="en-SG"/>
              </w:rPr>
              <w:t xml:space="preserve"> Network Subscription)</w:t>
            </w:r>
          </w:p>
        </w:tc>
        <w:tc>
          <w:tcPr>
            <w:tcW w:w="2410" w:type="dxa"/>
          </w:tcPr>
          <w:p w14:paraId="689E35B1" w14:textId="6F73C0E8"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187EAC28" w14:textId="7D8C6E1B" w:rsidR="00704F0A" w:rsidRPr="00704F0A" w:rsidRDefault="00704F0A" w:rsidP="00EB2E65">
            <w:pPr>
              <w:jc w:val="both"/>
              <w:rPr>
                <w:rFonts w:ascii="Calibri" w:hAnsi="Calibri" w:cs="Calibri"/>
                <w:lang w:eastAsia="en-SG"/>
              </w:rPr>
            </w:pPr>
          </w:p>
        </w:tc>
      </w:tr>
      <w:tr w:rsidR="00704F0A" w:rsidRPr="00704F0A" w14:paraId="461DFE94" w14:textId="77777777" w:rsidTr="007012DF">
        <w:trPr>
          <w:trHeight w:val="474"/>
        </w:trPr>
        <w:tc>
          <w:tcPr>
            <w:tcW w:w="3686" w:type="dxa"/>
          </w:tcPr>
          <w:p w14:paraId="4E837411" w14:textId="7C99EADB" w:rsidR="00704F0A" w:rsidRPr="00B90459" w:rsidRDefault="00964E18"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SSH access from the Internet should be blocked (</w:t>
            </w:r>
            <w:r w:rsidR="009F0D57" w:rsidRPr="00B90459">
              <w:rPr>
                <w:rFonts w:asciiTheme="minorHAnsi" w:hAnsiTheme="minorHAnsi" w:cstheme="minorHAnsi"/>
                <w:sz w:val="22"/>
                <w:szCs w:val="22"/>
                <w:lang w:eastAsia="en-SG"/>
              </w:rPr>
              <w:t>Exemption</w:t>
            </w:r>
            <w:r w:rsidRPr="00B90459">
              <w:rPr>
                <w:rFonts w:asciiTheme="minorHAnsi" w:hAnsiTheme="minorHAnsi" w:cstheme="minorHAnsi"/>
                <w:sz w:val="22"/>
                <w:szCs w:val="22"/>
                <w:lang w:eastAsia="en-SG"/>
              </w:rPr>
              <w:t xml:space="preserve"> Network)</w:t>
            </w:r>
          </w:p>
        </w:tc>
        <w:tc>
          <w:tcPr>
            <w:tcW w:w="2410" w:type="dxa"/>
          </w:tcPr>
          <w:p w14:paraId="24088F1D" w14:textId="7023475C"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77670454" w14:textId="545C0CAB" w:rsidR="00704F0A" w:rsidRPr="00704F0A" w:rsidRDefault="00704F0A" w:rsidP="00EB2E65">
            <w:pPr>
              <w:jc w:val="both"/>
              <w:rPr>
                <w:rFonts w:ascii="Calibri" w:hAnsi="Calibri" w:cs="Calibri"/>
                <w:lang w:eastAsia="en-SG"/>
              </w:rPr>
            </w:pPr>
          </w:p>
        </w:tc>
      </w:tr>
      <w:tr w:rsidR="00704F0A" w:rsidRPr="00704F0A" w14:paraId="39AF1D58" w14:textId="77777777" w:rsidTr="007012DF">
        <w:trPr>
          <w:trHeight w:val="237"/>
        </w:trPr>
        <w:tc>
          <w:tcPr>
            <w:tcW w:w="3686" w:type="dxa"/>
          </w:tcPr>
          <w:p w14:paraId="07BC5B8C" w14:textId="3028D6D0" w:rsidR="00704F0A" w:rsidRPr="00B90459" w:rsidRDefault="00964E18"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RDP access from the Internet should be blocked (3389)</w:t>
            </w:r>
          </w:p>
        </w:tc>
        <w:tc>
          <w:tcPr>
            <w:tcW w:w="2410" w:type="dxa"/>
          </w:tcPr>
          <w:p w14:paraId="6010ACED" w14:textId="50E34C02"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7AC6DA3C" w14:textId="4A42B241" w:rsidR="00704F0A" w:rsidRPr="00704F0A" w:rsidRDefault="00704F0A" w:rsidP="00EB2E65">
            <w:pPr>
              <w:jc w:val="both"/>
              <w:rPr>
                <w:rFonts w:ascii="Calibri" w:hAnsi="Calibri" w:cs="Calibri"/>
                <w:lang w:eastAsia="en-SG"/>
              </w:rPr>
            </w:pPr>
          </w:p>
        </w:tc>
      </w:tr>
      <w:tr w:rsidR="00704F0A" w:rsidRPr="00704F0A" w14:paraId="48D1A439" w14:textId="77777777" w:rsidTr="007012DF">
        <w:trPr>
          <w:trHeight w:val="237"/>
        </w:trPr>
        <w:tc>
          <w:tcPr>
            <w:tcW w:w="3686" w:type="dxa"/>
          </w:tcPr>
          <w:p w14:paraId="0E058207" w14:textId="262CDCD3" w:rsidR="00704F0A" w:rsidRPr="00B90459" w:rsidRDefault="00964E18"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Enable Azure Monitor for VMs+ Auto-provision agent in VMs within ASC</w:t>
            </w:r>
          </w:p>
        </w:tc>
        <w:tc>
          <w:tcPr>
            <w:tcW w:w="2410" w:type="dxa"/>
          </w:tcPr>
          <w:p w14:paraId="0459FDD8" w14:textId="24E62CF7"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0B6BFCE5" w14:textId="4E83CE12" w:rsidR="00704F0A" w:rsidRPr="00704F0A" w:rsidRDefault="00704F0A" w:rsidP="00EB2E65">
            <w:pPr>
              <w:jc w:val="both"/>
              <w:rPr>
                <w:rFonts w:ascii="Calibri" w:hAnsi="Calibri" w:cs="Calibri"/>
                <w:lang w:eastAsia="en-SG"/>
              </w:rPr>
            </w:pPr>
          </w:p>
        </w:tc>
      </w:tr>
      <w:tr w:rsidR="00704F0A" w:rsidRPr="00704F0A" w14:paraId="197BCAB0" w14:textId="77777777" w:rsidTr="007012DF">
        <w:trPr>
          <w:trHeight w:val="237"/>
        </w:trPr>
        <w:tc>
          <w:tcPr>
            <w:tcW w:w="3686" w:type="dxa"/>
          </w:tcPr>
          <w:p w14:paraId="2D96000A" w14:textId="362FAA7C" w:rsidR="00704F0A" w:rsidRPr="00B90459" w:rsidRDefault="009F0D57"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 xml:space="preserve">Secure transfer to storage accounts should be enabled </w:t>
            </w:r>
          </w:p>
        </w:tc>
        <w:tc>
          <w:tcPr>
            <w:tcW w:w="2410" w:type="dxa"/>
          </w:tcPr>
          <w:p w14:paraId="6E8C5799" w14:textId="505223FB"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19096BDD" w14:textId="4B6EA80C" w:rsidR="00704F0A" w:rsidRPr="00704F0A" w:rsidRDefault="00704F0A" w:rsidP="00EB2E65">
            <w:pPr>
              <w:jc w:val="both"/>
              <w:rPr>
                <w:rFonts w:ascii="Calibri" w:hAnsi="Calibri" w:cs="Calibri"/>
                <w:lang w:eastAsia="en-SG"/>
              </w:rPr>
            </w:pPr>
          </w:p>
        </w:tc>
      </w:tr>
      <w:tr w:rsidR="00704F0A" w:rsidRPr="00704F0A" w14:paraId="69B12891" w14:textId="77777777" w:rsidTr="007012DF">
        <w:trPr>
          <w:trHeight w:val="474"/>
        </w:trPr>
        <w:tc>
          <w:tcPr>
            <w:tcW w:w="3686" w:type="dxa"/>
          </w:tcPr>
          <w:p w14:paraId="3D1B8DC4" w14:textId="58644775" w:rsidR="00704F0A" w:rsidRPr="00B90459" w:rsidRDefault="00BE1E07"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Enforce NSG on every Subnet (Default NSG will be created and applied at subnets)</w:t>
            </w:r>
          </w:p>
        </w:tc>
        <w:tc>
          <w:tcPr>
            <w:tcW w:w="2410" w:type="dxa"/>
          </w:tcPr>
          <w:p w14:paraId="651A6B26" w14:textId="29ACE410"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418D6D91" w14:textId="1B0CE4F4" w:rsidR="00704F0A" w:rsidRPr="00704F0A" w:rsidRDefault="00704F0A" w:rsidP="00EB2E65">
            <w:pPr>
              <w:jc w:val="both"/>
              <w:rPr>
                <w:rFonts w:ascii="Calibri" w:hAnsi="Calibri" w:cs="Calibri"/>
                <w:lang w:eastAsia="en-SG"/>
              </w:rPr>
            </w:pPr>
          </w:p>
        </w:tc>
      </w:tr>
      <w:tr w:rsidR="00704F0A" w:rsidRPr="00704F0A" w14:paraId="50530D1C" w14:textId="77777777" w:rsidTr="007012DF">
        <w:trPr>
          <w:trHeight w:val="474"/>
        </w:trPr>
        <w:tc>
          <w:tcPr>
            <w:tcW w:w="3686" w:type="dxa"/>
          </w:tcPr>
          <w:p w14:paraId="4C6E3B29" w14:textId="0071322F" w:rsidR="00704F0A" w:rsidRPr="00B90459" w:rsidRDefault="002169D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Enforce UDR on Virtual Network injected services Subnet</w:t>
            </w:r>
          </w:p>
        </w:tc>
        <w:tc>
          <w:tcPr>
            <w:tcW w:w="2410" w:type="dxa"/>
          </w:tcPr>
          <w:p w14:paraId="3BE070BB" w14:textId="4473F89D"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2C5191CC" w14:textId="54B31C8C" w:rsidR="00704F0A" w:rsidRPr="00704F0A" w:rsidRDefault="00704F0A" w:rsidP="00EB2E65">
            <w:pPr>
              <w:jc w:val="both"/>
              <w:rPr>
                <w:rFonts w:ascii="Calibri" w:hAnsi="Calibri" w:cs="Calibri"/>
                <w:lang w:eastAsia="en-SG"/>
              </w:rPr>
            </w:pPr>
          </w:p>
        </w:tc>
      </w:tr>
      <w:tr w:rsidR="00704F0A" w:rsidRPr="00704F0A" w14:paraId="6BD085C8" w14:textId="77777777" w:rsidTr="007012DF">
        <w:trPr>
          <w:trHeight w:val="474"/>
        </w:trPr>
        <w:tc>
          <w:tcPr>
            <w:tcW w:w="3686" w:type="dxa"/>
          </w:tcPr>
          <w:p w14:paraId="1D2AC863" w14:textId="60861327" w:rsidR="00704F0A" w:rsidRPr="00B90459" w:rsidRDefault="002169D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Add Virtual Network to Azure DDoS Protection (Standard Version) in Network Subscription</w:t>
            </w:r>
          </w:p>
        </w:tc>
        <w:tc>
          <w:tcPr>
            <w:tcW w:w="2410" w:type="dxa"/>
          </w:tcPr>
          <w:p w14:paraId="0D562FF2" w14:textId="71676023"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3E7A104F" w14:textId="51C0F612" w:rsidR="00704F0A" w:rsidRPr="00704F0A" w:rsidRDefault="00704F0A" w:rsidP="00EB2E65">
            <w:pPr>
              <w:jc w:val="both"/>
              <w:rPr>
                <w:rFonts w:ascii="Calibri" w:hAnsi="Calibri" w:cs="Calibri"/>
                <w:lang w:eastAsia="en-SG"/>
              </w:rPr>
            </w:pPr>
          </w:p>
        </w:tc>
      </w:tr>
      <w:tr w:rsidR="00704F0A" w:rsidRPr="00704F0A" w14:paraId="1F7FA932" w14:textId="77777777" w:rsidTr="007012DF">
        <w:trPr>
          <w:trHeight w:val="474"/>
        </w:trPr>
        <w:tc>
          <w:tcPr>
            <w:tcW w:w="3686" w:type="dxa"/>
          </w:tcPr>
          <w:p w14:paraId="39A936C1" w14:textId="53593C33" w:rsidR="00704F0A" w:rsidRPr="00B90459" w:rsidRDefault="002169D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Deny IP forwarding on NIC (Exemption is Network Management Sub/</w:t>
            </w:r>
            <w:r w:rsidR="00C9708E" w:rsidRPr="00B90459">
              <w:rPr>
                <w:rFonts w:asciiTheme="minorHAnsi" w:hAnsiTheme="minorHAnsi" w:cstheme="minorHAnsi"/>
                <w:sz w:val="22"/>
                <w:szCs w:val="22"/>
                <w:lang w:eastAsia="en-SG"/>
              </w:rPr>
              <w:t>Server Appliance</w:t>
            </w:r>
            <w:r w:rsidRPr="00B90459">
              <w:rPr>
                <w:rFonts w:asciiTheme="minorHAnsi" w:hAnsiTheme="minorHAnsi" w:cstheme="minorHAnsi"/>
                <w:sz w:val="22"/>
                <w:szCs w:val="22"/>
                <w:lang w:eastAsia="en-SG"/>
              </w:rPr>
              <w:t xml:space="preserve"> deployed)</w:t>
            </w:r>
          </w:p>
        </w:tc>
        <w:tc>
          <w:tcPr>
            <w:tcW w:w="2410" w:type="dxa"/>
          </w:tcPr>
          <w:p w14:paraId="2BA64F93" w14:textId="070FE915"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26477C7E" w14:textId="5DBAC637" w:rsidR="00704F0A" w:rsidRPr="00704F0A" w:rsidRDefault="00704F0A" w:rsidP="00EB2E65">
            <w:pPr>
              <w:jc w:val="both"/>
              <w:rPr>
                <w:rFonts w:ascii="Calibri" w:hAnsi="Calibri" w:cs="Calibri"/>
                <w:lang w:eastAsia="en-SG"/>
              </w:rPr>
            </w:pPr>
          </w:p>
        </w:tc>
      </w:tr>
      <w:tr w:rsidR="00704F0A" w:rsidRPr="00704F0A" w14:paraId="3803C0EF" w14:textId="77777777" w:rsidTr="007012DF">
        <w:trPr>
          <w:trHeight w:val="474"/>
        </w:trPr>
        <w:tc>
          <w:tcPr>
            <w:tcW w:w="3686" w:type="dxa"/>
          </w:tcPr>
          <w:p w14:paraId="1A365C44" w14:textId="23EE6D81" w:rsidR="00477836" w:rsidRPr="00B90459" w:rsidRDefault="002169D5" w:rsidP="00061D0A">
            <w:pPr>
              <w:rPr>
                <w:rFonts w:asciiTheme="minorHAnsi" w:eastAsiaTheme="minorEastAsia" w:hAnsiTheme="minorHAnsi" w:cstheme="minorHAnsi"/>
                <w:sz w:val="22"/>
                <w:szCs w:val="22"/>
                <w:lang w:eastAsia="en-SG"/>
              </w:rPr>
            </w:pPr>
            <w:r w:rsidRPr="00B90459">
              <w:rPr>
                <w:rFonts w:asciiTheme="minorHAnsi" w:hAnsiTheme="minorHAnsi" w:cstheme="minorHAnsi"/>
                <w:sz w:val="22"/>
                <w:szCs w:val="22"/>
                <w:lang w:eastAsia="en-SG"/>
              </w:rPr>
              <w:t>Enforce diagnostics/metrics to platform workspace</w:t>
            </w:r>
            <w:r w:rsidRPr="00B90459">
              <w:rPr>
                <w:rFonts w:asciiTheme="minorHAnsi" w:hAnsiTheme="minorHAnsi" w:cstheme="minorHAnsi"/>
                <w:sz w:val="22"/>
                <w:szCs w:val="22"/>
                <w:lang w:eastAsia="en-SG"/>
              </w:rPr>
              <w:br/>
            </w:r>
          </w:p>
          <w:p w14:paraId="327E5FC4" w14:textId="635E46CF" w:rsidR="00477836" w:rsidRPr="00B90459" w:rsidRDefault="00477836" w:rsidP="00061D0A">
            <w:pPr>
              <w:rPr>
                <w:rFonts w:asciiTheme="minorHAnsi" w:eastAsiaTheme="minorEastAsia" w:hAnsiTheme="minorHAnsi" w:cstheme="minorHAnsi"/>
                <w:sz w:val="22"/>
                <w:szCs w:val="22"/>
                <w:lang w:eastAsia="en-SG"/>
              </w:rPr>
            </w:pPr>
            <w:commentRangeStart w:id="140"/>
            <w:commentRangeStart w:id="141"/>
            <w:r w:rsidRPr="00B90459">
              <w:rPr>
                <w:rFonts w:asciiTheme="minorHAnsi" w:eastAsiaTheme="minorEastAsia" w:hAnsiTheme="minorHAnsi" w:cstheme="minorHAnsi"/>
                <w:sz w:val="22"/>
                <w:szCs w:val="22"/>
                <w:lang w:eastAsia="en-SG"/>
              </w:rPr>
              <w:t>Deploy</w:t>
            </w:r>
            <w:commentRangeEnd w:id="140"/>
            <w:r w:rsidR="004C75AC" w:rsidRPr="00B90459">
              <w:rPr>
                <w:rStyle w:val="CommentReference"/>
                <w:rFonts w:asciiTheme="minorHAnsi" w:hAnsiTheme="minorHAnsi" w:cstheme="minorHAnsi"/>
                <w:sz w:val="22"/>
                <w:szCs w:val="22"/>
              </w:rPr>
              <w:commentReference w:id="140"/>
            </w:r>
            <w:commentRangeEnd w:id="141"/>
            <w:r w:rsidR="00904616" w:rsidRPr="00B90459">
              <w:rPr>
                <w:rStyle w:val="CommentReference"/>
                <w:rFonts w:asciiTheme="minorHAnsi" w:hAnsiTheme="minorHAnsi" w:cstheme="minorHAnsi"/>
                <w:sz w:val="22"/>
                <w:szCs w:val="22"/>
              </w:rPr>
              <w:commentReference w:id="141"/>
            </w:r>
            <w:r w:rsidRPr="00B90459">
              <w:rPr>
                <w:rFonts w:asciiTheme="minorHAnsi" w:eastAsiaTheme="minorEastAsia" w:hAnsiTheme="minorHAnsi" w:cstheme="minorHAnsi"/>
                <w:sz w:val="22"/>
                <w:szCs w:val="22"/>
                <w:lang w:eastAsia="en-SG"/>
              </w:rPr>
              <w:t xml:space="preserve"> Diagnostic setting for Automation to Log Analytics Workspace</w:t>
            </w:r>
          </w:p>
          <w:p w14:paraId="352CAB7C"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containers to Log Analytics Workspace</w:t>
            </w:r>
          </w:p>
          <w:p w14:paraId="0DBB8041" w14:textId="501DAD1E"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lastRenderedPageBreak/>
              <w:t>Deploy Diagnostic setting for</w:t>
            </w:r>
            <w:r w:rsidR="002F3CCC">
              <w:rPr>
                <w:rFonts w:asciiTheme="minorHAnsi" w:eastAsiaTheme="minorEastAsia" w:hAnsiTheme="minorHAnsi" w:cstheme="minorHAnsi"/>
                <w:sz w:val="22"/>
                <w:szCs w:val="22"/>
                <w:lang w:eastAsia="en-SG"/>
              </w:rPr>
              <w:t xml:space="preserve"> </w:t>
            </w:r>
            <w:r w:rsidRPr="00B90459">
              <w:rPr>
                <w:rFonts w:asciiTheme="minorHAnsi" w:eastAsiaTheme="minorEastAsia" w:hAnsiTheme="minorHAnsi" w:cstheme="minorHAnsi"/>
                <w:sz w:val="22"/>
                <w:szCs w:val="22"/>
                <w:lang w:eastAsia="en-SG"/>
              </w:rPr>
              <w:t>Container Registry to Log Analytics Workspace</w:t>
            </w:r>
          </w:p>
          <w:p w14:paraId="6D33E6AC"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Analysis Services to Log Analytics Workspace</w:t>
            </w:r>
          </w:p>
          <w:p w14:paraId="7B254300"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API Management to Log Analytics Workspace</w:t>
            </w:r>
          </w:p>
          <w:p w14:paraId="5F885434"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Application Gateway to Log Analytics Workspace</w:t>
            </w:r>
          </w:p>
          <w:p w14:paraId="0C133CD0"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CDN Endpoint to Log Analytics Workspace</w:t>
            </w:r>
          </w:p>
          <w:p w14:paraId="5910BCF2"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cognitive Services to Log Analytics Workspace</w:t>
            </w:r>
          </w:p>
          <w:p w14:paraId="722D7165"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Cosmos DB to Log Analytics Workspace</w:t>
            </w:r>
          </w:p>
          <w:p w14:paraId="54641598"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Databricks to Log Analytics Workspace</w:t>
            </w:r>
          </w:p>
          <w:p w14:paraId="1E9D4342"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Azure Data Explorer Cluster to Log Analytics Workspace</w:t>
            </w:r>
          </w:p>
          <w:p w14:paraId="122A090E"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Azure Data Factory to Log Analytics Workspace</w:t>
            </w:r>
          </w:p>
          <w:p w14:paraId="71AA1BE6"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Azure Data Lake to Log Analytics Workspace</w:t>
            </w:r>
          </w:p>
          <w:p w14:paraId="25FD4124" w14:textId="0F0DBCF3"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 xml:space="preserve">Deploy Diagnostic setting for Event </w:t>
            </w:r>
            <w:r w:rsidR="005C46F0" w:rsidRPr="00B90459">
              <w:rPr>
                <w:rFonts w:asciiTheme="minorHAnsi" w:eastAsiaTheme="minorEastAsia" w:hAnsiTheme="minorHAnsi" w:cstheme="minorHAnsi"/>
                <w:sz w:val="22"/>
                <w:szCs w:val="22"/>
                <w:lang w:eastAsia="en-SG"/>
              </w:rPr>
              <w:t>Grid to</w:t>
            </w:r>
            <w:r w:rsidRPr="00B90459">
              <w:rPr>
                <w:rFonts w:asciiTheme="minorHAnsi" w:eastAsiaTheme="minorEastAsia" w:hAnsiTheme="minorHAnsi" w:cstheme="minorHAnsi"/>
                <w:sz w:val="22"/>
                <w:szCs w:val="22"/>
                <w:lang w:eastAsia="en-SG"/>
              </w:rPr>
              <w:t xml:space="preserve"> Log Analytics Workspace</w:t>
            </w:r>
          </w:p>
          <w:p w14:paraId="7FB8BBD8"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Azure Firewall to Log Analytics Workspace</w:t>
            </w:r>
          </w:p>
          <w:p w14:paraId="6D0B4F64"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Azure Frontdoor to Log Analytics Workspace</w:t>
            </w:r>
          </w:p>
          <w:p w14:paraId="65F1AE54"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Azure Function to Log Analytics Workspace</w:t>
            </w:r>
          </w:p>
          <w:p w14:paraId="03B9C83A"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HDinsight to Log Analytics Workspace</w:t>
            </w:r>
          </w:p>
          <w:p w14:paraId="09430847"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load balancer to Log Analytics Workspace</w:t>
            </w:r>
          </w:p>
          <w:p w14:paraId="6BA14FE7"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logic apps integration to Log Analytics Workspace</w:t>
            </w:r>
          </w:p>
          <w:p w14:paraId="26832F08"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Azure Media Service to Log Analytics Workspace</w:t>
            </w:r>
          </w:p>
          <w:p w14:paraId="11AFFEC8"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MariaDB to Log Analytics Workspace</w:t>
            </w:r>
          </w:p>
          <w:p w14:paraId="27CDECF7"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lastRenderedPageBreak/>
              <w:t>Deploy Diagnostic setting for Network Security Groups to Log Analytics Workspace</w:t>
            </w:r>
          </w:p>
          <w:p w14:paraId="22087CF3"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Network Interface to Log Analytics Workspace</w:t>
            </w:r>
          </w:p>
          <w:p w14:paraId="3AAE391D"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Database PostgreSQL to Log Analytics Workspace</w:t>
            </w:r>
          </w:p>
          <w:p w14:paraId="48D1E846"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Power BI Embedded to Log Analytics Workspace</w:t>
            </w:r>
          </w:p>
          <w:p w14:paraId="37C89DFF"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Redis Cache to Log Analytics Workspace</w:t>
            </w:r>
          </w:p>
          <w:p w14:paraId="26620DF0"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relay to Log Analytics Workspace</w:t>
            </w:r>
          </w:p>
          <w:p w14:paraId="1ABD82E9"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SignalR to Log Analytics Workspace</w:t>
            </w:r>
          </w:p>
          <w:p w14:paraId="7353EC7F"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SQL Elastic Pools to Log Analytics Workspace</w:t>
            </w:r>
          </w:p>
          <w:p w14:paraId="75A4CBC1"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SQL Managed Instance to Log Analytics Workspace</w:t>
            </w:r>
          </w:p>
          <w:p w14:paraId="4E29A2A0"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Virtual Network to Log Analytics Workspace</w:t>
            </w:r>
          </w:p>
          <w:p w14:paraId="2E50A32D"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Virtual Machine to Log Analytics Workspace</w:t>
            </w:r>
          </w:p>
          <w:p w14:paraId="6690C106"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Virtual Machine Scaliest to Log Analytics Workspace</w:t>
            </w:r>
          </w:p>
          <w:p w14:paraId="5A49EE8D"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Virtual Network Gateway to Log Analytics Workspace</w:t>
            </w:r>
          </w:p>
          <w:p w14:paraId="61517C39"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VPN Gateway to Log Analytics Workspace</w:t>
            </w:r>
          </w:p>
          <w:p w14:paraId="0E179138"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App Service Plan to Log Analytics Workspace</w:t>
            </w:r>
          </w:p>
          <w:p w14:paraId="392AC425" w14:textId="77777777" w:rsidR="00477836" w:rsidRPr="00B90459" w:rsidRDefault="0047783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Diagnostic setting for Azure Firewall Manager Policy to Log Analytics Workspace</w:t>
            </w:r>
          </w:p>
          <w:p w14:paraId="4E340360" w14:textId="38B39F20" w:rsidR="00B465B3" w:rsidRPr="00B90459" w:rsidRDefault="00477836" w:rsidP="00061D0A">
            <w:pPr>
              <w:rPr>
                <w:rFonts w:asciiTheme="minorHAnsi" w:hAnsiTheme="minorHAnsi" w:cstheme="minorHAnsi"/>
                <w:sz w:val="22"/>
                <w:szCs w:val="22"/>
                <w:lang w:eastAsia="en-SG"/>
              </w:rPr>
            </w:pPr>
            <w:r w:rsidRPr="00B90459">
              <w:rPr>
                <w:rFonts w:asciiTheme="minorHAnsi" w:eastAsiaTheme="minorEastAsia" w:hAnsiTheme="minorHAnsi" w:cstheme="minorHAnsi"/>
                <w:sz w:val="22"/>
                <w:szCs w:val="22"/>
                <w:lang w:eastAsia="en-SG"/>
              </w:rPr>
              <w:t>Restrict Classic Services</w:t>
            </w:r>
            <w:r w:rsidR="00B465B3" w:rsidRPr="00B90459">
              <w:rPr>
                <w:rFonts w:asciiTheme="minorHAnsi" w:hAnsiTheme="minorHAnsi" w:cstheme="minorHAnsi"/>
                <w:sz w:val="22"/>
                <w:szCs w:val="22"/>
                <w:lang w:eastAsia="en-SG"/>
              </w:rPr>
              <w:t xml:space="preserve">All </w:t>
            </w:r>
          </w:p>
          <w:p w14:paraId="4CA2AB1F" w14:textId="76EB1C75" w:rsidR="006A741F" w:rsidRPr="00B90459" w:rsidRDefault="006A741F" w:rsidP="00061D0A">
            <w:pPr>
              <w:rPr>
                <w:rFonts w:asciiTheme="minorHAnsi" w:eastAsiaTheme="minorEastAsia" w:hAnsiTheme="minorHAnsi" w:cstheme="minorHAnsi"/>
                <w:sz w:val="22"/>
                <w:szCs w:val="22"/>
                <w:lang w:eastAsia="en-SG"/>
              </w:rPr>
            </w:pPr>
          </w:p>
          <w:p w14:paraId="7F8A9836" w14:textId="5BEAC3B7" w:rsidR="00704F0A" w:rsidRPr="00B90459" w:rsidRDefault="00704F0A" w:rsidP="00061D0A">
            <w:pPr>
              <w:rPr>
                <w:rFonts w:asciiTheme="minorHAnsi" w:hAnsiTheme="minorHAnsi" w:cstheme="minorHAnsi"/>
                <w:sz w:val="22"/>
                <w:szCs w:val="22"/>
                <w:lang w:eastAsia="en-SG"/>
              </w:rPr>
            </w:pPr>
          </w:p>
        </w:tc>
        <w:tc>
          <w:tcPr>
            <w:tcW w:w="2410" w:type="dxa"/>
          </w:tcPr>
          <w:p w14:paraId="02FE408A" w14:textId="31FE896A" w:rsidR="00704F0A" w:rsidRPr="00B90459" w:rsidRDefault="008713B5" w:rsidP="00061D0A">
            <w:pPr>
              <w:rPr>
                <w:rFonts w:asciiTheme="minorHAnsi" w:hAnsiTheme="minorHAnsi" w:cstheme="minorHAnsi"/>
                <w:sz w:val="22"/>
                <w:szCs w:val="22"/>
                <w:lang w:eastAsia="en-SG"/>
              </w:rPr>
            </w:pPr>
            <w:r w:rsidRPr="00B90459">
              <w:rPr>
                <w:rFonts w:asciiTheme="minorHAnsi" w:hAnsiTheme="minorHAnsi" w:cstheme="minorHAnsi"/>
                <w:sz w:val="22"/>
                <w:szCs w:val="22"/>
                <w:lang w:eastAsia="en-SG"/>
              </w:rPr>
              <w:lastRenderedPageBreak/>
              <w:t>Root</w:t>
            </w:r>
          </w:p>
        </w:tc>
        <w:tc>
          <w:tcPr>
            <w:tcW w:w="3133" w:type="dxa"/>
          </w:tcPr>
          <w:p w14:paraId="6EFE976A" w14:textId="1BAAA3FF" w:rsidR="00704F0A" w:rsidRPr="00704F0A" w:rsidRDefault="00704F0A" w:rsidP="00061D0A">
            <w:pPr>
              <w:rPr>
                <w:rFonts w:ascii="Calibri" w:hAnsi="Calibri" w:cs="Calibri"/>
                <w:lang w:eastAsia="en-SG"/>
              </w:rPr>
            </w:pPr>
          </w:p>
        </w:tc>
      </w:tr>
      <w:tr w:rsidR="00704F0A" w:rsidRPr="00704F0A" w14:paraId="134B2C9C" w14:textId="77777777" w:rsidTr="007012DF">
        <w:trPr>
          <w:trHeight w:val="474"/>
        </w:trPr>
        <w:tc>
          <w:tcPr>
            <w:tcW w:w="3686" w:type="dxa"/>
          </w:tcPr>
          <w:p w14:paraId="2A554FA2" w14:textId="77777777" w:rsidR="00064FB6" w:rsidRPr="00B90459" w:rsidRDefault="00064FB6" w:rsidP="00061D0A">
            <w:pPr>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lastRenderedPageBreak/>
              <w:t>Allowed Virtual Machine Image (Optional)</w:t>
            </w:r>
          </w:p>
          <w:p w14:paraId="030D724F" w14:textId="3321233A" w:rsidR="00704F0A" w:rsidRPr="00B90459" w:rsidRDefault="00704F0A" w:rsidP="00061D0A">
            <w:pPr>
              <w:rPr>
                <w:rFonts w:asciiTheme="minorHAnsi" w:hAnsiTheme="minorHAnsi" w:cstheme="minorHAnsi"/>
                <w:sz w:val="22"/>
                <w:szCs w:val="22"/>
                <w:lang w:eastAsia="en-SG"/>
              </w:rPr>
            </w:pPr>
          </w:p>
        </w:tc>
        <w:tc>
          <w:tcPr>
            <w:tcW w:w="2410" w:type="dxa"/>
          </w:tcPr>
          <w:p w14:paraId="35E7003D" w14:textId="4AC0E27A" w:rsidR="00704F0A" w:rsidRPr="00B90459" w:rsidRDefault="008713B5" w:rsidP="00061D0A">
            <w:pPr>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7A00FF32" w14:textId="586320C4" w:rsidR="00704F0A" w:rsidRPr="00704F0A" w:rsidRDefault="00704F0A" w:rsidP="00061D0A">
            <w:pPr>
              <w:rPr>
                <w:rFonts w:ascii="Calibri" w:hAnsi="Calibri" w:cs="Calibri"/>
                <w:lang w:eastAsia="en-SG"/>
              </w:rPr>
            </w:pPr>
          </w:p>
        </w:tc>
      </w:tr>
      <w:tr w:rsidR="00704F0A" w:rsidRPr="00704F0A" w14:paraId="2B61DFFE" w14:textId="77777777" w:rsidTr="007012DF">
        <w:trPr>
          <w:trHeight w:val="237"/>
        </w:trPr>
        <w:tc>
          <w:tcPr>
            <w:tcW w:w="3686" w:type="dxa"/>
          </w:tcPr>
          <w:p w14:paraId="70D0EE9E" w14:textId="77777777" w:rsidR="00A83779" w:rsidRPr="00B90459" w:rsidRDefault="00A83779" w:rsidP="00EB2E65">
            <w:pPr>
              <w:jc w:val="both"/>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lastRenderedPageBreak/>
              <w:t>Https only on App Services</w:t>
            </w:r>
          </w:p>
          <w:p w14:paraId="45FB117F" w14:textId="2B08C182" w:rsidR="00704F0A" w:rsidRPr="00B90459" w:rsidRDefault="00704F0A" w:rsidP="00EB2E65">
            <w:pPr>
              <w:jc w:val="both"/>
              <w:rPr>
                <w:rFonts w:asciiTheme="minorHAnsi" w:hAnsiTheme="minorHAnsi" w:cstheme="minorHAnsi"/>
                <w:sz w:val="22"/>
                <w:szCs w:val="22"/>
                <w:lang w:eastAsia="en-SG"/>
              </w:rPr>
            </w:pPr>
          </w:p>
        </w:tc>
        <w:tc>
          <w:tcPr>
            <w:tcW w:w="2410" w:type="dxa"/>
          </w:tcPr>
          <w:p w14:paraId="4BDB1126" w14:textId="3D979EE4"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2E2DBABE" w14:textId="1951479B" w:rsidR="00704F0A" w:rsidRPr="00704F0A" w:rsidRDefault="00704F0A" w:rsidP="00EB2E65">
            <w:pPr>
              <w:jc w:val="both"/>
              <w:rPr>
                <w:rFonts w:ascii="Calibri" w:hAnsi="Calibri" w:cs="Calibri"/>
                <w:lang w:eastAsia="en-SG"/>
              </w:rPr>
            </w:pPr>
          </w:p>
        </w:tc>
      </w:tr>
      <w:tr w:rsidR="00704F0A" w:rsidRPr="00704F0A" w14:paraId="019E6325" w14:textId="77777777" w:rsidTr="007012DF">
        <w:trPr>
          <w:trHeight w:val="474"/>
        </w:trPr>
        <w:tc>
          <w:tcPr>
            <w:tcW w:w="3686" w:type="dxa"/>
          </w:tcPr>
          <w:p w14:paraId="760A1759" w14:textId="066172D4" w:rsidR="00A83779" w:rsidRPr="00B90459" w:rsidRDefault="00A83779" w:rsidP="00EB2E65">
            <w:pPr>
              <w:jc w:val="both"/>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 xml:space="preserve">Keyvault soft delete should be </w:t>
            </w:r>
            <w:r w:rsidRPr="00B90459">
              <w:rPr>
                <w:rFonts w:asciiTheme="minorHAnsi" w:hAnsiTheme="minorHAnsi" w:cstheme="minorHAnsi"/>
                <w:sz w:val="22"/>
                <w:szCs w:val="22"/>
                <w:lang w:eastAsia="en-SG"/>
              </w:rPr>
              <w:t>enabled.</w:t>
            </w:r>
          </w:p>
          <w:p w14:paraId="64DAEC5C" w14:textId="6DB6F299" w:rsidR="00704F0A" w:rsidRPr="00B90459" w:rsidRDefault="00704F0A" w:rsidP="00EB2E65">
            <w:pPr>
              <w:jc w:val="both"/>
              <w:rPr>
                <w:rFonts w:asciiTheme="minorHAnsi" w:hAnsiTheme="minorHAnsi" w:cstheme="minorHAnsi"/>
                <w:sz w:val="22"/>
                <w:szCs w:val="22"/>
                <w:lang w:eastAsia="en-SG"/>
              </w:rPr>
            </w:pPr>
          </w:p>
        </w:tc>
        <w:tc>
          <w:tcPr>
            <w:tcW w:w="2410" w:type="dxa"/>
          </w:tcPr>
          <w:p w14:paraId="3DAA8480" w14:textId="5A1AF3A3"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51A9FEBC" w14:textId="09F45C91" w:rsidR="00704F0A" w:rsidRPr="00704F0A" w:rsidRDefault="00704F0A" w:rsidP="00EB2E65">
            <w:pPr>
              <w:jc w:val="both"/>
              <w:rPr>
                <w:rFonts w:ascii="Calibri" w:hAnsi="Calibri" w:cs="Calibri"/>
                <w:lang w:eastAsia="en-SG"/>
              </w:rPr>
            </w:pPr>
          </w:p>
        </w:tc>
      </w:tr>
      <w:tr w:rsidR="00704F0A" w:rsidRPr="00704F0A" w14:paraId="75AE0EB3" w14:textId="77777777" w:rsidTr="007012DF">
        <w:trPr>
          <w:trHeight w:val="474"/>
        </w:trPr>
        <w:tc>
          <w:tcPr>
            <w:tcW w:w="3686" w:type="dxa"/>
          </w:tcPr>
          <w:p w14:paraId="5C686E6E" w14:textId="0AB20B4D" w:rsidR="00A83779" w:rsidRPr="00B90459" w:rsidRDefault="00A83779" w:rsidP="00EB2E65">
            <w:pPr>
              <w:jc w:val="both"/>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 xml:space="preserve">Web Application should be accessible over </w:t>
            </w:r>
            <w:r w:rsidRPr="00B90459">
              <w:rPr>
                <w:rFonts w:asciiTheme="minorHAnsi" w:hAnsiTheme="minorHAnsi" w:cstheme="minorHAnsi"/>
                <w:sz w:val="22"/>
                <w:szCs w:val="22"/>
                <w:lang w:eastAsia="en-SG"/>
              </w:rPr>
              <w:t>HTTPS.</w:t>
            </w:r>
          </w:p>
          <w:p w14:paraId="344E24AF" w14:textId="22E6BC40" w:rsidR="00704F0A" w:rsidRPr="00B90459" w:rsidRDefault="00704F0A" w:rsidP="00EB2E65">
            <w:pPr>
              <w:jc w:val="both"/>
              <w:rPr>
                <w:rFonts w:asciiTheme="minorHAnsi" w:hAnsiTheme="minorHAnsi" w:cstheme="minorHAnsi"/>
                <w:sz w:val="22"/>
                <w:szCs w:val="22"/>
                <w:lang w:eastAsia="en-SG"/>
              </w:rPr>
            </w:pPr>
          </w:p>
        </w:tc>
        <w:tc>
          <w:tcPr>
            <w:tcW w:w="2410" w:type="dxa"/>
          </w:tcPr>
          <w:p w14:paraId="34E227CA" w14:textId="617EA03B"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631D4A08" w14:textId="1E85D3E4" w:rsidR="00180E4C" w:rsidRPr="00704F0A" w:rsidRDefault="00180E4C" w:rsidP="00EB2E65">
            <w:pPr>
              <w:jc w:val="both"/>
              <w:rPr>
                <w:rFonts w:ascii="Calibri" w:hAnsi="Calibri" w:cs="Calibri"/>
                <w:lang w:eastAsia="en-SG"/>
              </w:rPr>
            </w:pPr>
          </w:p>
        </w:tc>
      </w:tr>
      <w:tr w:rsidR="00704F0A" w:rsidRPr="00704F0A" w14:paraId="73A08C2F" w14:textId="77777777" w:rsidTr="007012DF">
        <w:trPr>
          <w:trHeight w:val="474"/>
        </w:trPr>
        <w:tc>
          <w:tcPr>
            <w:tcW w:w="3686" w:type="dxa"/>
          </w:tcPr>
          <w:p w14:paraId="047CDE3E" w14:textId="3C00EFE9" w:rsidR="00A83779" w:rsidRPr="00B90459" w:rsidRDefault="00A83779" w:rsidP="00EB2E65">
            <w:pPr>
              <w:jc w:val="both"/>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 xml:space="preserve">Deny the Creation of private </w:t>
            </w:r>
            <w:r w:rsidRPr="00B90459">
              <w:rPr>
                <w:rFonts w:asciiTheme="minorHAnsi" w:hAnsiTheme="minorHAnsi" w:cstheme="minorHAnsi"/>
                <w:sz w:val="22"/>
                <w:szCs w:val="22"/>
                <w:lang w:eastAsia="en-SG"/>
              </w:rPr>
              <w:t>DNS.</w:t>
            </w:r>
          </w:p>
          <w:p w14:paraId="3176DFDD" w14:textId="6F359651" w:rsidR="00704F0A" w:rsidRPr="00B90459" w:rsidRDefault="00704F0A" w:rsidP="00EB2E65">
            <w:pPr>
              <w:jc w:val="both"/>
              <w:rPr>
                <w:rFonts w:asciiTheme="minorHAnsi" w:hAnsiTheme="minorHAnsi" w:cstheme="minorHAnsi"/>
                <w:sz w:val="22"/>
                <w:szCs w:val="22"/>
                <w:lang w:eastAsia="en-SG"/>
              </w:rPr>
            </w:pPr>
          </w:p>
        </w:tc>
        <w:tc>
          <w:tcPr>
            <w:tcW w:w="2410" w:type="dxa"/>
          </w:tcPr>
          <w:p w14:paraId="3876FE6C" w14:textId="3524E8C6"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480B469B" w14:textId="08D099E0" w:rsidR="00180E4C" w:rsidRPr="00704F0A" w:rsidRDefault="00180E4C" w:rsidP="00EB2E65">
            <w:pPr>
              <w:jc w:val="both"/>
              <w:rPr>
                <w:rFonts w:ascii="Calibri" w:hAnsi="Calibri" w:cs="Calibri"/>
                <w:lang w:eastAsia="en-SG"/>
              </w:rPr>
            </w:pPr>
          </w:p>
        </w:tc>
      </w:tr>
      <w:tr w:rsidR="00704F0A" w:rsidRPr="00BE1103" w14:paraId="7AAF7509" w14:textId="77777777" w:rsidTr="007012DF">
        <w:trPr>
          <w:trHeight w:val="474"/>
        </w:trPr>
        <w:tc>
          <w:tcPr>
            <w:tcW w:w="3686" w:type="dxa"/>
          </w:tcPr>
          <w:p w14:paraId="0B571F86" w14:textId="77777777" w:rsidR="00A83779" w:rsidRPr="00B90459" w:rsidRDefault="00A83779" w:rsidP="00EB2E65">
            <w:pPr>
              <w:jc w:val="both"/>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Deny the creation of public IP (Exemption Network)</w:t>
            </w:r>
          </w:p>
          <w:p w14:paraId="712EEC25" w14:textId="4260D116" w:rsidR="00704F0A" w:rsidRPr="00B90459" w:rsidRDefault="00704F0A" w:rsidP="00EB2E65">
            <w:pPr>
              <w:jc w:val="both"/>
              <w:rPr>
                <w:rFonts w:asciiTheme="minorHAnsi" w:hAnsiTheme="minorHAnsi" w:cstheme="minorHAnsi"/>
                <w:sz w:val="22"/>
                <w:szCs w:val="22"/>
                <w:lang w:eastAsia="en-SG"/>
              </w:rPr>
            </w:pPr>
          </w:p>
        </w:tc>
        <w:tc>
          <w:tcPr>
            <w:tcW w:w="2410" w:type="dxa"/>
          </w:tcPr>
          <w:p w14:paraId="3026380F" w14:textId="1E3B00C3"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45417197" w14:textId="75D4A5BF" w:rsidR="00704F0A" w:rsidRPr="00FD0401" w:rsidRDefault="00704F0A" w:rsidP="00EB2E65">
            <w:pPr>
              <w:jc w:val="both"/>
              <w:rPr>
                <w:rFonts w:ascii="Calibri" w:hAnsi="Calibri" w:cs="Calibri"/>
                <w:lang w:eastAsia="en-SG"/>
              </w:rPr>
            </w:pPr>
          </w:p>
        </w:tc>
      </w:tr>
      <w:tr w:rsidR="00704F0A" w:rsidRPr="00704F0A" w14:paraId="644FA407" w14:textId="77777777" w:rsidTr="007012DF">
        <w:trPr>
          <w:trHeight w:val="712"/>
        </w:trPr>
        <w:tc>
          <w:tcPr>
            <w:tcW w:w="3686" w:type="dxa"/>
          </w:tcPr>
          <w:p w14:paraId="06D02838" w14:textId="7F952670" w:rsidR="00A83779" w:rsidRPr="00B90459" w:rsidRDefault="00A83779" w:rsidP="00EB2E65">
            <w:pPr>
              <w:jc w:val="both"/>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 xml:space="preserve">RDP Access from the Internet should be </w:t>
            </w:r>
            <w:r w:rsidRPr="00B90459">
              <w:rPr>
                <w:rFonts w:asciiTheme="minorHAnsi" w:hAnsiTheme="minorHAnsi" w:cstheme="minorHAnsi"/>
                <w:sz w:val="22"/>
                <w:szCs w:val="22"/>
                <w:lang w:eastAsia="en-SG"/>
              </w:rPr>
              <w:t>blocked.</w:t>
            </w:r>
          </w:p>
          <w:p w14:paraId="3829C98A" w14:textId="63229BBD" w:rsidR="00704F0A" w:rsidRPr="00B90459" w:rsidRDefault="00704F0A" w:rsidP="00EB2E65">
            <w:pPr>
              <w:jc w:val="both"/>
              <w:rPr>
                <w:rFonts w:asciiTheme="minorHAnsi" w:hAnsiTheme="minorHAnsi" w:cstheme="minorHAnsi"/>
                <w:sz w:val="22"/>
                <w:szCs w:val="22"/>
                <w:lang w:eastAsia="en-SG"/>
              </w:rPr>
            </w:pPr>
          </w:p>
        </w:tc>
        <w:tc>
          <w:tcPr>
            <w:tcW w:w="2410" w:type="dxa"/>
          </w:tcPr>
          <w:p w14:paraId="362582EF" w14:textId="65B66B11"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581CCF75" w14:textId="17421AA0" w:rsidR="00704F0A" w:rsidRPr="00704F0A" w:rsidRDefault="00704F0A" w:rsidP="00EB2E65">
            <w:pPr>
              <w:jc w:val="both"/>
              <w:rPr>
                <w:rFonts w:ascii="Calibri" w:hAnsi="Calibri" w:cs="Calibri"/>
                <w:lang w:eastAsia="en-SG"/>
              </w:rPr>
            </w:pPr>
          </w:p>
        </w:tc>
      </w:tr>
      <w:tr w:rsidR="00704F0A" w:rsidRPr="00704F0A" w14:paraId="348887DE" w14:textId="77777777" w:rsidTr="007012DF">
        <w:trPr>
          <w:trHeight w:val="712"/>
        </w:trPr>
        <w:tc>
          <w:tcPr>
            <w:tcW w:w="3686" w:type="dxa"/>
          </w:tcPr>
          <w:p w14:paraId="3BFE2607" w14:textId="0A8AADA3" w:rsidR="00A83779" w:rsidRPr="00B90459" w:rsidRDefault="00A83779" w:rsidP="00EB2E65">
            <w:pPr>
              <w:jc w:val="both"/>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 xml:space="preserve">SHH Access from the internet should be </w:t>
            </w:r>
            <w:r w:rsidRPr="00B90459">
              <w:rPr>
                <w:rFonts w:asciiTheme="minorHAnsi" w:hAnsiTheme="minorHAnsi" w:cstheme="minorHAnsi"/>
                <w:sz w:val="22"/>
                <w:szCs w:val="22"/>
                <w:lang w:eastAsia="en-SG"/>
              </w:rPr>
              <w:t>blocked.</w:t>
            </w:r>
          </w:p>
          <w:p w14:paraId="5E54894B" w14:textId="36ACFE77" w:rsidR="00704F0A" w:rsidRPr="00B90459" w:rsidRDefault="00704F0A" w:rsidP="00EB2E65">
            <w:pPr>
              <w:jc w:val="both"/>
              <w:rPr>
                <w:rFonts w:asciiTheme="minorHAnsi" w:hAnsiTheme="minorHAnsi" w:cstheme="minorHAnsi"/>
                <w:sz w:val="22"/>
                <w:szCs w:val="22"/>
                <w:lang w:eastAsia="en-SG"/>
              </w:rPr>
            </w:pPr>
          </w:p>
        </w:tc>
        <w:tc>
          <w:tcPr>
            <w:tcW w:w="2410" w:type="dxa"/>
          </w:tcPr>
          <w:p w14:paraId="6C23D989" w14:textId="42ED724D"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365D4E10" w14:textId="41BD96D9" w:rsidR="00704F0A" w:rsidRPr="00704F0A" w:rsidRDefault="00704F0A" w:rsidP="00EB2E65">
            <w:pPr>
              <w:jc w:val="both"/>
              <w:rPr>
                <w:rFonts w:ascii="Calibri" w:hAnsi="Calibri" w:cs="Calibri"/>
                <w:lang w:eastAsia="en-SG"/>
              </w:rPr>
            </w:pPr>
          </w:p>
        </w:tc>
      </w:tr>
      <w:tr w:rsidR="00704F0A" w:rsidRPr="00704F0A" w14:paraId="64D4C103" w14:textId="77777777" w:rsidTr="007012DF">
        <w:trPr>
          <w:trHeight w:val="474"/>
        </w:trPr>
        <w:tc>
          <w:tcPr>
            <w:tcW w:w="3686" w:type="dxa"/>
          </w:tcPr>
          <w:p w14:paraId="694185CF" w14:textId="713F2FA2" w:rsidR="00A83779" w:rsidRPr="00B90459" w:rsidRDefault="00A83779" w:rsidP="00EB2E65">
            <w:pPr>
              <w:jc w:val="both"/>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 xml:space="preserve">Azure SQL Database should </w:t>
            </w:r>
            <w:r w:rsidRPr="00B90459">
              <w:rPr>
                <w:rFonts w:asciiTheme="minorHAnsi" w:hAnsiTheme="minorHAnsi" w:cstheme="minorHAnsi"/>
                <w:sz w:val="22"/>
                <w:szCs w:val="22"/>
                <w:lang w:eastAsia="en-SG"/>
              </w:rPr>
              <w:t>have</w:t>
            </w:r>
            <w:r w:rsidRPr="00B90459">
              <w:rPr>
                <w:rFonts w:asciiTheme="minorHAnsi" w:eastAsiaTheme="minorEastAsia" w:hAnsiTheme="minorHAnsi" w:cstheme="minorHAnsi"/>
                <w:sz w:val="22"/>
                <w:szCs w:val="22"/>
                <w:lang w:eastAsia="en-SG"/>
              </w:rPr>
              <w:t xml:space="preserve"> the minimal TLS Version set to the highest </w:t>
            </w:r>
            <w:r w:rsidRPr="00B90459">
              <w:rPr>
                <w:rFonts w:asciiTheme="minorHAnsi" w:hAnsiTheme="minorHAnsi" w:cstheme="minorHAnsi"/>
                <w:sz w:val="22"/>
                <w:szCs w:val="22"/>
                <w:lang w:eastAsia="en-SG"/>
              </w:rPr>
              <w:t>version.</w:t>
            </w:r>
          </w:p>
          <w:p w14:paraId="74D11122" w14:textId="0B46AF5C" w:rsidR="00704F0A" w:rsidRPr="00B90459" w:rsidRDefault="00704F0A" w:rsidP="00EB2E65">
            <w:pPr>
              <w:jc w:val="both"/>
              <w:rPr>
                <w:rFonts w:asciiTheme="minorHAnsi" w:hAnsiTheme="minorHAnsi" w:cstheme="minorHAnsi"/>
                <w:sz w:val="22"/>
                <w:szCs w:val="22"/>
                <w:lang w:eastAsia="en-SG"/>
              </w:rPr>
            </w:pPr>
          </w:p>
        </w:tc>
        <w:tc>
          <w:tcPr>
            <w:tcW w:w="2410" w:type="dxa"/>
          </w:tcPr>
          <w:p w14:paraId="138B3C1E" w14:textId="4EE28CF2"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5F8DFAA0" w14:textId="25AAFF1D" w:rsidR="00704F0A" w:rsidRPr="00704F0A" w:rsidRDefault="00704F0A" w:rsidP="00EB2E65">
            <w:pPr>
              <w:jc w:val="both"/>
              <w:rPr>
                <w:rFonts w:ascii="Calibri" w:hAnsi="Calibri" w:cs="Calibri"/>
                <w:lang w:eastAsia="en-SG"/>
              </w:rPr>
            </w:pPr>
          </w:p>
        </w:tc>
      </w:tr>
      <w:tr w:rsidR="00704F0A" w:rsidRPr="00704F0A" w14:paraId="3BE5E28F" w14:textId="77777777" w:rsidTr="007012DF">
        <w:trPr>
          <w:trHeight w:val="474"/>
        </w:trPr>
        <w:tc>
          <w:tcPr>
            <w:tcW w:w="3686" w:type="dxa"/>
          </w:tcPr>
          <w:p w14:paraId="7E7617ED" w14:textId="11AF6129" w:rsidR="00A83779" w:rsidRPr="00B90459" w:rsidRDefault="00A83779" w:rsidP="00EB2E65">
            <w:pPr>
              <w:jc w:val="both"/>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 xml:space="preserve">Storage Account set to minimum TLS and secure transfer should be </w:t>
            </w:r>
            <w:r w:rsidRPr="00B90459">
              <w:rPr>
                <w:rFonts w:asciiTheme="minorHAnsi" w:hAnsiTheme="minorHAnsi" w:cstheme="minorHAnsi"/>
                <w:sz w:val="22"/>
                <w:szCs w:val="22"/>
                <w:lang w:eastAsia="en-SG"/>
              </w:rPr>
              <w:t>enabled.</w:t>
            </w:r>
          </w:p>
          <w:p w14:paraId="50FD77B7" w14:textId="525D1422" w:rsidR="00704F0A" w:rsidRPr="00B90459" w:rsidRDefault="00704F0A" w:rsidP="00EB2E65">
            <w:pPr>
              <w:jc w:val="both"/>
              <w:rPr>
                <w:rFonts w:asciiTheme="minorHAnsi" w:hAnsiTheme="minorHAnsi" w:cstheme="minorHAnsi"/>
                <w:sz w:val="22"/>
                <w:szCs w:val="22"/>
                <w:lang w:eastAsia="en-SG"/>
              </w:rPr>
            </w:pPr>
          </w:p>
        </w:tc>
        <w:tc>
          <w:tcPr>
            <w:tcW w:w="2410" w:type="dxa"/>
          </w:tcPr>
          <w:p w14:paraId="26E68957" w14:textId="37B40991"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752F8A9F" w14:textId="31C21020" w:rsidR="00704F0A" w:rsidRPr="00704F0A" w:rsidRDefault="00704F0A" w:rsidP="00EB2E65">
            <w:pPr>
              <w:jc w:val="both"/>
              <w:rPr>
                <w:rFonts w:ascii="Calibri" w:hAnsi="Calibri" w:cs="Calibri"/>
                <w:lang w:eastAsia="en-SG"/>
              </w:rPr>
            </w:pPr>
          </w:p>
        </w:tc>
      </w:tr>
      <w:tr w:rsidR="00704F0A" w:rsidRPr="00704F0A" w14:paraId="3AB45986" w14:textId="77777777" w:rsidTr="007012DF">
        <w:trPr>
          <w:trHeight w:val="474"/>
        </w:trPr>
        <w:tc>
          <w:tcPr>
            <w:tcW w:w="3686" w:type="dxa"/>
          </w:tcPr>
          <w:p w14:paraId="2079F563" w14:textId="716A5706" w:rsidR="00A83779" w:rsidRPr="00B90459" w:rsidRDefault="00A83779" w:rsidP="00EB2E65">
            <w:pPr>
              <w:jc w:val="both"/>
              <w:rPr>
                <w:rFonts w:asciiTheme="minorHAnsi" w:eastAsiaTheme="minorEastAsia" w:hAnsiTheme="minorHAnsi" w:cstheme="minorHAnsi"/>
                <w:sz w:val="22"/>
                <w:szCs w:val="22"/>
                <w:lang w:eastAsia="en-SG"/>
              </w:rPr>
            </w:pPr>
            <w:r w:rsidRPr="00B90459">
              <w:rPr>
                <w:rFonts w:asciiTheme="minorHAnsi" w:hAnsiTheme="minorHAnsi" w:cstheme="minorHAnsi"/>
                <w:sz w:val="22"/>
                <w:szCs w:val="22"/>
                <w:lang w:eastAsia="en-SG"/>
              </w:rPr>
              <w:t>Subnet should</w:t>
            </w:r>
            <w:r w:rsidRPr="00B90459">
              <w:rPr>
                <w:rFonts w:asciiTheme="minorHAnsi" w:eastAsiaTheme="minorEastAsia" w:hAnsiTheme="minorHAnsi" w:cstheme="minorHAnsi"/>
                <w:sz w:val="22"/>
                <w:szCs w:val="22"/>
                <w:lang w:eastAsia="en-SG"/>
              </w:rPr>
              <w:t xml:space="preserve"> have a network security </w:t>
            </w:r>
            <w:r w:rsidR="005C46F0" w:rsidRPr="00B90459">
              <w:rPr>
                <w:rFonts w:asciiTheme="minorHAnsi" w:eastAsiaTheme="minorEastAsia" w:hAnsiTheme="minorHAnsi" w:cstheme="minorHAnsi"/>
                <w:sz w:val="22"/>
                <w:szCs w:val="22"/>
                <w:lang w:eastAsia="en-SG"/>
              </w:rPr>
              <w:t>group.</w:t>
            </w:r>
          </w:p>
          <w:p w14:paraId="7D3157E5" w14:textId="7F385DA6" w:rsidR="00704F0A" w:rsidRPr="00B90459" w:rsidRDefault="00704F0A" w:rsidP="00EB2E65">
            <w:pPr>
              <w:jc w:val="both"/>
              <w:rPr>
                <w:rFonts w:asciiTheme="minorHAnsi" w:hAnsiTheme="minorHAnsi" w:cstheme="minorHAnsi"/>
                <w:sz w:val="22"/>
                <w:szCs w:val="22"/>
                <w:lang w:eastAsia="en-SG"/>
              </w:rPr>
            </w:pPr>
          </w:p>
        </w:tc>
        <w:tc>
          <w:tcPr>
            <w:tcW w:w="2410" w:type="dxa"/>
          </w:tcPr>
          <w:p w14:paraId="6905E520" w14:textId="4F34660E"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2233DD0F" w14:textId="57DA2BB3" w:rsidR="00704F0A" w:rsidRPr="00704F0A" w:rsidRDefault="00704F0A" w:rsidP="00EB2E65">
            <w:pPr>
              <w:jc w:val="both"/>
              <w:rPr>
                <w:rFonts w:ascii="Calibri" w:hAnsi="Calibri" w:cs="Calibri"/>
                <w:lang w:eastAsia="en-SG"/>
              </w:rPr>
            </w:pPr>
          </w:p>
        </w:tc>
      </w:tr>
      <w:tr w:rsidR="00704F0A" w:rsidRPr="00704F0A" w14:paraId="77E1E503" w14:textId="77777777" w:rsidTr="007012DF">
        <w:trPr>
          <w:trHeight w:val="474"/>
        </w:trPr>
        <w:tc>
          <w:tcPr>
            <w:tcW w:w="3686" w:type="dxa"/>
          </w:tcPr>
          <w:p w14:paraId="3B68108C" w14:textId="43191DF4" w:rsidR="00A83779" w:rsidRPr="00B90459" w:rsidRDefault="00A83779" w:rsidP="00EB2E65">
            <w:pPr>
              <w:jc w:val="both"/>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 xml:space="preserve">Subnet should have a user defined </w:t>
            </w:r>
            <w:r w:rsidRPr="00B90459">
              <w:rPr>
                <w:rFonts w:asciiTheme="minorHAnsi" w:hAnsiTheme="minorHAnsi" w:cstheme="minorHAnsi"/>
                <w:sz w:val="22"/>
                <w:szCs w:val="22"/>
                <w:lang w:eastAsia="en-SG"/>
              </w:rPr>
              <w:t>route.</w:t>
            </w:r>
          </w:p>
          <w:p w14:paraId="33DB31B0" w14:textId="208D8578" w:rsidR="00704F0A" w:rsidRPr="00B90459" w:rsidRDefault="00704F0A" w:rsidP="00EB2E65">
            <w:pPr>
              <w:jc w:val="both"/>
              <w:rPr>
                <w:rFonts w:asciiTheme="minorHAnsi" w:hAnsiTheme="minorHAnsi" w:cstheme="minorHAnsi"/>
                <w:sz w:val="22"/>
                <w:szCs w:val="22"/>
                <w:lang w:eastAsia="en-SG"/>
              </w:rPr>
            </w:pPr>
          </w:p>
        </w:tc>
        <w:tc>
          <w:tcPr>
            <w:tcW w:w="2410" w:type="dxa"/>
          </w:tcPr>
          <w:p w14:paraId="7B0DF5C4" w14:textId="35732833"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619A4F52" w14:textId="306DB62C" w:rsidR="00704F0A" w:rsidRPr="00704F0A" w:rsidRDefault="00704F0A" w:rsidP="00EB2E65">
            <w:pPr>
              <w:jc w:val="both"/>
              <w:rPr>
                <w:rFonts w:ascii="Calibri" w:hAnsi="Calibri" w:cs="Calibri"/>
                <w:lang w:eastAsia="en-SG"/>
              </w:rPr>
            </w:pPr>
          </w:p>
        </w:tc>
      </w:tr>
      <w:tr w:rsidR="00704F0A" w:rsidRPr="00704F0A" w14:paraId="6EDDA9C4" w14:textId="77777777" w:rsidTr="007012DF">
        <w:trPr>
          <w:trHeight w:val="474"/>
        </w:trPr>
        <w:tc>
          <w:tcPr>
            <w:tcW w:w="3686" w:type="dxa"/>
          </w:tcPr>
          <w:p w14:paraId="5460C1B0" w14:textId="77777777" w:rsidR="00A83779" w:rsidRPr="00B90459" w:rsidRDefault="00A83779" w:rsidP="00EB2E65">
            <w:pPr>
              <w:jc w:val="both"/>
              <w:rPr>
                <w:rFonts w:asciiTheme="minorHAnsi" w:eastAsiaTheme="minorEastAsia" w:hAnsiTheme="minorHAnsi" w:cstheme="minorHAnsi"/>
                <w:sz w:val="22"/>
                <w:szCs w:val="22"/>
                <w:lang w:eastAsia="en-SG"/>
              </w:rPr>
            </w:pPr>
            <w:r w:rsidRPr="00B90459">
              <w:rPr>
                <w:rFonts w:asciiTheme="minorHAnsi" w:eastAsiaTheme="minorEastAsia" w:hAnsiTheme="minorHAnsi" w:cstheme="minorHAnsi"/>
                <w:sz w:val="22"/>
                <w:szCs w:val="22"/>
                <w:lang w:eastAsia="en-SG"/>
              </w:rPr>
              <w:t>Deploy DDOS Protection Standard Plan</w:t>
            </w:r>
          </w:p>
          <w:p w14:paraId="301B9755" w14:textId="44D0C68A" w:rsidR="00704F0A" w:rsidRPr="00B90459" w:rsidRDefault="00704F0A" w:rsidP="00EB2E65">
            <w:pPr>
              <w:jc w:val="both"/>
              <w:rPr>
                <w:rFonts w:asciiTheme="minorHAnsi" w:hAnsiTheme="minorHAnsi" w:cstheme="minorHAnsi"/>
                <w:sz w:val="22"/>
                <w:szCs w:val="22"/>
                <w:lang w:eastAsia="en-SG"/>
              </w:rPr>
            </w:pPr>
          </w:p>
        </w:tc>
        <w:tc>
          <w:tcPr>
            <w:tcW w:w="2410" w:type="dxa"/>
          </w:tcPr>
          <w:p w14:paraId="2D895971" w14:textId="63573D86" w:rsidR="00704F0A" w:rsidRPr="00B90459" w:rsidRDefault="008713B5" w:rsidP="00EB2E65">
            <w:pPr>
              <w:jc w:val="both"/>
              <w:rPr>
                <w:rFonts w:asciiTheme="minorHAnsi" w:hAnsiTheme="minorHAnsi" w:cstheme="minorHAnsi"/>
                <w:sz w:val="22"/>
                <w:szCs w:val="22"/>
                <w:lang w:eastAsia="en-SG"/>
              </w:rPr>
            </w:pPr>
            <w:r w:rsidRPr="00B90459">
              <w:rPr>
                <w:rFonts w:asciiTheme="minorHAnsi" w:hAnsiTheme="minorHAnsi" w:cstheme="minorHAnsi"/>
                <w:sz w:val="22"/>
                <w:szCs w:val="22"/>
                <w:lang w:eastAsia="en-SG"/>
              </w:rPr>
              <w:t>Root</w:t>
            </w:r>
          </w:p>
        </w:tc>
        <w:tc>
          <w:tcPr>
            <w:tcW w:w="3133" w:type="dxa"/>
          </w:tcPr>
          <w:p w14:paraId="09391B6C" w14:textId="70460D8E" w:rsidR="00704F0A" w:rsidRPr="00704F0A" w:rsidRDefault="00704F0A" w:rsidP="00EB2E65">
            <w:pPr>
              <w:jc w:val="both"/>
              <w:rPr>
                <w:rFonts w:ascii="Calibri" w:hAnsi="Calibri" w:cs="Calibri"/>
                <w:lang w:eastAsia="en-SG"/>
              </w:rPr>
            </w:pPr>
          </w:p>
        </w:tc>
      </w:tr>
    </w:tbl>
    <w:p w14:paraId="1A74BF7D" w14:textId="2EFD0700" w:rsidR="16D71F4F" w:rsidRDefault="16D71F4F"/>
    <w:p w14:paraId="0432D043" w14:textId="30703AFC" w:rsidR="0056349F" w:rsidRDefault="0056349F" w:rsidP="00EB2E65">
      <w:pPr>
        <w:pStyle w:val="Caption"/>
        <w:jc w:val="both"/>
        <w:rPr>
          <w:rFonts w:asciiTheme="minorHAnsi" w:hAnsiTheme="minorHAnsi" w:cstheme="minorHAnsi"/>
        </w:rPr>
      </w:pPr>
      <w:bookmarkStart w:id="142" w:name="_Toc109818631"/>
      <w:r w:rsidRPr="00805888">
        <w:rPr>
          <w:rFonts w:asciiTheme="minorHAnsi" w:hAnsiTheme="minorHAnsi" w:cstheme="minorHAnsi"/>
        </w:rPr>
        <w:t xml:space="preserve">Table </w:t>
      </w:r>
      <w:r w:rsidRPr="00805888">
        <w:rPr>
          <w:rFonts w:asciiTheme="minorHAnsi" w:hAnsiTheme="minorHAnsi" w:cstheme="minorHAnsi"/>
        </w:rPr>
        <w:fldChar w:fldCharType="begin"/>
      </w:r>
      <w:r w:rsidRPr="00805888">
        <w:rPr>
          <w:rFonts w:asciiTheme="minorHAnsi" w:hAnsiTheme="minorHAnsi" w:cstheme="minorHAnsi"/>
        </w:rPr>
        <w:instrText>SEQ Table \* ARABIC</w:instrText>
      </w:r>
      <w:r w:rsidRPr="00805888">
        <w:rPr>
          <w:rFonts w:asciiTheme="minorHAnsi" w:hAnsiTheme="minorHAnsi" w:cstheme="minorHAnsi"/>
        </w:rPr>
        <w:fldChar w:fldCharType="separate"/>
      </w:r>
      <w:r w:rsidR="00FF2EAF" w:rsidRPr="00805888">
        <w:rPr>
          <w:rFonts w:asciiTheme="minorHAnsi" w:hAnsiTheme="minorHAnsi" w:cstheme="minorHAnsi"/>
          <w:noProof/>
        </w:rPr>
        <w:t>12</w:t>
      </w:r>
      <w:r w:rsidRPr="00805888">
        <w:rPr>
          <w:rFonts w:asciiTheme="minorHAnsi" w:hAnsiTheme="minorHAnsi" w:cstheme="minorHAnsi"/>
        </w:rPr>
        <w:fldChar w:fldCharType="end"/>
      </w:r>
      <w:r w:rsidRPr="00805888">
        <w:rPr>
          <w:rFonts w:asciiTheme="minorHAnsi" w:hAnsiTheme="minorHAnsi" w:cstheme="minorHAnsi"/>
        </w:rPr>
        <w:t>: Design Decisions - Azure Policy</w:t>
      </w:r>
      <w:bookmarkEnd w:id="142"/>
    </w:p>
    <w:p w14:paraId="347A1B10" w14:textId="77777777" w:rsidR="00805888" w:rsidRPr="00805888" w:rsidRDefault="00805888" w:rsidP="00805888"/>
    <w:bookmarkEnd w:id="139"/>
    <w:p w14:paraId="2C6C5888" w14:textId="283CB408" w:rsidR="0056349F" w:rsidRPr="00805888" w:rsidRDefault="0056349F" w:rsidP="00EB2E65">
      <w:pPr>
        <w:jc w:val="both"/>
        <w:rPr>
          <w:rFonts w:asciiTheme="minorHAnsi" w:hAnsiTheme="minorHAnsi" w:cstheme="minorHAnsi"/>
        </w:rPr>
      </w:pPr>
      <w:r w:rsidRPr="00805888">
        <w:rPr>
          <w:rFonts w:asciiTheme="minorHAnsi" w:hAnsiTheme="minorHAnsi" w:cstheme="minorHAnsi"/>
        </w:rPr>
        <w:t xml:space="preserve">Further restrictions can be applied at the </w:t>
      </w:r>
      <w:r w:rsidR="003647D3" w:rsidRPr="00805888">
        <w:rPr>
          <w:rFonts w:asciiTheme="minorHAnsi" w:hAnsiTheme="minorHAnsi" w:cstheme="minorHAnsi"/>
        </w:rPr>
        <w:t xml:space="preserve">Business Entities </w:t>
      </w:r>
      <w:r w:rsidR="003451A2" w:rsidRPr="00805888">
        <w:rPr>
          <w:rFonts w:asciiTheme="minorHAnsi" w:hAnsiTheme="minorHAnsi" w:cstheme="minorHAnsi"/>
        </w:rPr>
        <w:t xml:space="preserve">management group or subscription </w:t>
      </w:r>
      <w:r w:rsidR="00EB1A91" w:rsidRPr="00805888">
        <w:rPr>
          <w:rFonts w:asciiTheme="minorHAnsi" w:hAnsiTheme="minorHAnsi" w:cstheme="minorHAnsi"/>
        </w:rPr>
        <w:t>level,</w:t>
      </w:r>
      <w:r w:rsidR="003451A2" w:rsidRPr="00805888">
        <w:rPr>
          <w:rFonts w:asciiTheme="minorHAnsi" w:hAnsiTheme="minorHAnsi" w:cstheme="minorHAnsi"/>
        </w:rPr>
        <w:t xml:space="preserve"> </w:t>
      </w:r>
      <w:r w:rsidR="000E1A83" w:rsidRPr="00805888">
        <w:rPr>
          <w:rFonts w:asciiTheme="minorHAnsi" w:hAnsiTheme="minorHAnsi" w:cstheme="minorHAnsi"/>
        </w:rPr>
        <w:t xml:space="preserve">or Resource Group </w:t>
      </w:r>
      <w:r w:rsidRPr="00805888">
        <w:rPr>
          <w:rFonts w:asciiTheme="minorHAnsi" w:hAnsiTheme="minorHAnsi" w:cstheme="minorHAnsi"/>
        </w:rPr>
        <w:t>as required.</w:t>
      </w:r>
    </w:p>
    <w:p w14:paraId="3BD36B20" w14:textId="013F513C" w:rsidR="00460A61" w:rsidRPr="007D102D" w:rsidRDefault="000270C5" w:rsidP="00EB2E65">
      <w:pPr>
        <w:pStyle w:val="NoteTitle"/>
        <w:jc w:val="both"/>
        <w:rPr>
          <w:rFonts w:asciiTheme="minorHAnsi" w:hAnsiTheme="minorHAnsi" w:cstheme="minorHAnsi"/>
          <w:color w:val="000000" w:themeColor="text1"/>
        </w:rPr>
      </w:pPr>
      <w:r w:rsidRPr="007D102D">
        <w:rPr>
          <w:rFonts w:asciiTheme="minorHAnsi" w:hAnsiTheme="minorHAnsi" w:cstheme="minorHAnsi"/>
          <w:color w:val="000000" w:themeColor="text1"/>
        </w:rPr>
        <w:t>Prod and Prod</w:t>
      </w:r>
      <w:r w:rsidR="008150E9" w:rsidRPr="007D102D">
        <w:rPr>
          <w:rFonts w:asciiTheme="minorHAnsi" w:hAnsiTheme="minorHAnsi" w:cstheme="minorHAnsi"/>
          <w:color w:val="000000" w:themeColor="text1"/>
        </w:rPr>
        <w:t>/NonProd</w:t>
      </w:r>
      <w:r w:rsidR="003F7FEC" w:rsidRPr="007D102D">
        <w:rPr>
          <w:rFonts w:asciiTheme="minorHAnsi" w:hAnsiTheme="minorHAnsi" w:cstheme="minorHAnsi"/>
          <w:color w:val="000000" w:themeColor="text1"/>
        </w:rPr>
        <w:t xml:space="preserve"> </w:t>
      </w:r>
      <w:r w:rsidR="008150E9" w:rsidRPr="007D102D">
        <w:rPr>
          <w:rFonts w:asciiTheme="minorHAnsi" w:hAnsiTheme="minorHAnsi" w:cstheme="minorHAnsi"/>
          <w:color w:val="000000" w:themeColor="text1"/>
        </w:rPr>
        <w:t>(</w:t>
      </w:r>
      <w:r w:rsidR="005C46F0" w:rsidRPr="007D102D">
        <w:rPr>
          <w:rFonts w:asciiTheme="minorHAnsi" w:hAnsiTheme="minorHAnsi" w:cstheme="minorHAnsi"/>
          <w:color w:val="000000" w:themeColor="text1"/>
        </w:rPr>
        <w:t>QA, Dev, PreProd</w:t>
      </w:r>
      <w:r w:rsidR="00FB4D75" w:rsidRPr="007D102D">
        <w:rPr>
          <w:rFonts w:asciiTheme="minorHAnsi" w:hAnsiTheme="minorHAnsi" w:cstheme="minorHAnsi"/>
          <w:color w:val="000000" w:themeColor="text1"/>
        </w:rPr>
        <w:t>)</w:t>
      </w:r>
      <w:r w:rsidRPr="007D102D">
        <w:rPr>
          <w:rFonts w:asciiTheme="minorHAnsi" w:hAnsiTheme="minorHAnsi" w:cstheme="minorHAnsi"/>
          <w:color w:val="000000" w:themeColor="text1"/>
        </w:rPr>
        <w:t xml:space="preserve"> Log Analy</w:t>
      </w:r>
      <w:r w:rsidR="00494A48" w:rsidRPr="007D102D">
        <w:rPr>
          <w:rFonts w:asciiTheme="minorHAnsi" w:hAnsiTheme="minorHAnsi" w:cstheme="minorHAnsi"/>
          <w:color w:val="000000" w:themeColor="text1"/>
        </w:rPr>
        <w:t xml:space="preserve">tic workspace are different therefore many policies above </w:t>
      </w:r>
      <w:r w:rsidR="009C3886" w:rsidRPr="007D102D">
        <w:rPr>
          <w:rFonts w:asciiTheme="minorHAnsi" w:hAnsiTheme="minorHAnsi" w:cstheme="minorHAnsi"/>
          <w:color w:val="000000" w:themeColor="text1"/>
        </w:rPr>
        <w:t>must</w:t>
      </w:r>
      <w:r w:rsidR="00494A48" w:rsidRPr="007D102D">
        <w:rPr>
          <w:rFonts w:asciiTheme="minorHAnsi" w:hAnsiTheme="minorHAnsi" w:cstheme="minorHAnsi"/>
          <w:color w:val="000000" w:themeColor="text1"/>
        </w:rPr>
        <w:t xml:space="preserve"> be created twice to </w:t>
      </w:r>
      <w:r w:rsidR="00A51033" w:rsidRPr="007D102D">
        <w:rPr>
          <w:rFonts w:asciiTheme="minorHAnsi" w:hAnsiTheme="minorHAnsi" w:cstheme="minorHAnsi"/>
          <w:color w:val="000000" w:themeColor="text1"/>
        </w:rPr>
        <w:t>attach them with appropriate decision</w:t>
      </w:r>
      <w:r w:rsidR="00800D1F" w:rsidRPr="007D102D">
        <w:rPr>
          <w:rFonts w:asciiTheme="minorHAnsi" w:hAnsiTheme="minorHAnsi" w:cstheme="minorHAnsi"/>
          <w:color w:val="000000" w:themeColor="text1"/>
        </w:rPr>
        <w:t>s</w:t>
      </w:r>
      <w:r w:rsidR="00A51033" w:rsidRPr="007D102D">
        <w:rPr>
          <w:rFonts w:asciiTheme="minorHAnsi" w:hAnsiTheme="minorHAnsi" w:cstheme="minorHAnsi"/>
          <w:color w:val="000000" w:themeColor="text1"/>
        </w:rPr>
        <w:t xml:space="preserve">. For </w:t>
      </w:r>
      <w:r w:rsidR="003F7FEC" w:rsidRPr="007D102D">
        <w:rPr>
          <w:rFonts w:asciiTheme="minorHAnsi" w:hAnsiTheme="minorHAnsi" w:cstheme="minorHAnsi"/>
          <w:color w:val="000000" w:themeColor="text1"/>
        </w:rPr>
        <w:t>example,</w:t>
      </w:r>
      <w:r w:rsidR="00A51033" w:rsidRPr="007D102D">
        <w:rPr>
          <w:rFonts w:asciiTheme="minorHAnsi" w:hAnsiTheme="minorHAnsi" w:cstheme="minorHAnsi"/>
          <w:color w:val="000000" w:themeColor="text1"/>
        </w:rPr>
        <w:t xml:space="preserve"> </w:t>
      </w:r>
      <w:r w:rsidR="007B7942" w:rsidRPr="007D102D">
        <w:rPr>
          <w:rFonts w:asciiTheme="minorHAnsi" w:hAnsiTheme="minorHAnsi" w:cstheme="minorHAnsi"/>
          <w:color w:val="000000" w:themeColor="text1"/>
        </w:rPr>
        <w:t xml:space="preserve">Diagnostic logs </w:t>
      </w:r>
      <w:r w:rsidR="00237B7D" w:rsidRPr="007D102D">
        <w:rPr>
          <w:rFonts w:asciiTheme="minorHAnsi" w:hAnsiTheme="minorHAnsi" w:cstheme="minorHAnsi"/>
          <w:color w:val="000000" w:themeColor="text1"/>
        </w:rPr>
        <w:t xml:space="preserve">of </w:t>
      </w:r>
      <w:r w:rsidR="004F51BC" w:rsidRPr="007D102D">
        <w:rPr>
          <w:rFonts w:asciiTheme="minorHAnsi" w:hAnsiTheme="minorHAnsi" w:cstheme="minorHAnsi"/>
          <w:color w:val="000000" w:themeColor="text1"/>
        </w:rPr>
        <w:t xml:space="preserve">Prod Key Vault </w:t>
      </w:r>
      <w:r w:rsidR="00237B7D" w:rsidRPr="007D102D">
        <w:rPr>
          <w:rFonts w:asciiTheme="minorHAnsi" w:hAnsiTheme="minorHAnsi" w:cstheme="minorHAnsi"/>
          <w:color w:val="000000" w:themeColor="text1"/>
        </w:rPr>
        <w:t xml:space="preserve">will be sent to Prod LA and </w:t>
      </w:r>
      <w:r w:rsidR="003F7FEC" w:rsidRPr="007D102D">
        <w:rPr>
          <w:rFonts w:asciiTheme="minorHAnsi" w:hAnsiTheme="minorHAnsi" w:cstheme="minorHAnsi"/>
          <w:color w:val="000000" w:themeColor="text1"/>
        </w:rPr>
        <w:t>likewise</w:t>
      </w:r>
      <w:r w:rsidR="00237B7D" w:rsidRPr="007D102D">
        <w:rPr>
          <w:rFonts w:asciiTheme="minorHAnsi" w:hAnsiTheme="minorHAnsi" w:cstheme="minorHAnsi"/>
          <w:color w:val="000000" w:themeColor="text1"/>
        </w:rPr>
        <w:t xml:space="preserve"> Pre/NonProd </w:t>
      </w:r>
      <w:r w:rsidR="00BA02FE" w:rsidRPr="007D102D">
        <w:rPr>
          <w:rFonts w:asciiTheme="minorHAnsi" w:hAnsiTheme="minorHAnsi" w:cstheme="minorHAnsi"/>
          <w:color w:val="000000" w:themeColor="text1"/>
        </w:rPr>
        <w:t>Key Vault logs</w:t>
      </w:r>
      <w:r w:rsidR="00237B7D" w:rsidRPr="007D102D">
        <w:rPr>
          <w:rFonts w:asciiTheme="minorHAnsi" w:hAnsiTheme="minorHAnsi" w:cstheme="minorHAnsi"/>
          <w:color w:val="000000" w:themeColor="text1"/>
        </w:rPr>
        <w:t xml:space="preserve"> </w:t>
      </w:r>
      <w:r w:rsidR="001A10BA" w:rsidRPr="007D102D">
        <w:rPr>
          <w:rFonts w:asciiTheme="minorHAnsi" w:hAnsiTheme="minorHAnsi" w:cstheme="minorHAnsi"/>
          <w:color w:val="000000" w:themeColor="text1"/>
        </w:rPr>
        <w:t>will be sent to Pre/NonProd LA.</w:t>
      </w:r>
    </w:p>
    <w:p w14:paraId="0CD23DA6" w14:textId="3E569A6E" w:rsidR="000D4EC3" w:rsidRDefault="000D4EC3" w:rsidP="00EB2E65">
      <w:pPr>
        <w:jc w:val="both"/>
      </w:pPr>
    </w:p>
    <w:p w14:paraId="1B6F3751" w14:textId="77777777" w:rsidR="00A7743C" w:rsidRDefault="00A7743C" w:rsidP="00EB2E65">
      <w:pPr>
        <w:jc w:val="both"/>
      </w:pPr>
    </w:p>
    <w:p w14:paraId="5CE28283" w14:textId="56E0BC24" w:rsidR="000D4EC3" w:rsidRPr="007D102D" w:rsidRDefault="00A27915" w:rsidP="0040067D">
      <w:pPr>
        <w:pStyle w:val="Heading2Numbered"/>
        <w:ind w:left="567" w:hanging="567"/>
        <w:jc w:val="both"/>
        <w:rPr>
          <w:rFonts w:asciiTheme="minorHAnsi" w:hAnsiTheme="minorHAnsi" w:cstheme="minorHAnsi"/>
        </w:rPr>
      </w:pPr>
      <w:bookmarkStart w:id="143" w:name="_Toc64367050"/>
      <w:bookmarkStart w:id="144" w:name="_Toc107745010"/>
      <w:r w:rsidRPr="007D102D">
        <w:rPr>
          <w:rFonts w:asciiTheme="minorHAnsi" w:hAnsiTheme="minorHAnsi" w:cstheme="minorHAnsi"/>
        </w:rPr>
        <w:lastRenderedPageBreak/>
        <w:t xml:space="preserve">Platform Automation and </w:t>
      </w:r>
      <w:r w:rsidR="000D4EC3" w:rsidRPr="007D102D">
        <w:rPr>
          <w:rFonts w:asciiTheme="minorHAnsi" w:hAnsiTheme="minorHAnsi" w:cstheme="minorHAnsi"/>
        </w:rPr>
        <w:t>DevOps</w:t>
      </w:r>
      <w:bookmarkEnd w:id="143"/>
      <w:bookmarkEnd w:id="144"/>
    </w:p>
    <w:p w14:paraId="09130CB7" w14:textId="56E0BC24" w:rsidR="00A27915" w:rsidRPr="007D102D" w:rsidRDefault="00A27915" w:rsidP="00EB2E65">
      <w:pPr>
        <w:pStyle w:val="Heading3Numbered"/>
        <w:jc w:val="both"/>
        <w:rPr>
          <w:rFonts w:asciiTheme="minorHAnsi" w:hAnsiTheme="minorHAnsi" w:cstheme="minorHAnsi"/>
        </w:rPr>
      </w:pPr>
      <w:bookmarkStart w:id="145" w:name="_Toc107745011"/>
      <w:r w:rsidRPr="007D102D">
        <w:rPr>
          <w:rFonts w:asciiTheme="minorHAnsi" w:hAnsiTheme="minorHAnsi" w:cstheme="minorHAnsi"/>
        </w:rPr>
        <w:t>Requirements</w:t>
      </w:r>
      <w:bookmarkEnd w:id="145"/>
    </w:p>
    <w:tbl>
      <w:tblPr>
        <w:tblStyle w:val="TableGrid"/>
        <w:tblW w:w="9360" w:type="dxa"/>
        <w:tblLayout w:type="fixed"/>
        <w:tblLook w:val="04A0" w:firstRow="1" w:lastRow="0" w:firstColumn="1" w:lastColumn="0" w:noHBand="0" w:noVBand="1"/>
      </w:tblPr>
      <w:tblGrid>
        <w:gridCol w:w="900"/>
        <w:gridCol w:w="8460"/>
      </w:tblGrid>
      <w:tr w:rsidR="00A27915" w14:paraId="6328AC31" w14:textId="77777777">
        <w:trPr>
          <w:cnfStyle w:val="100000000000" w:firstRow="1" w:lastRow="0" w:firstColumn="0" w:lastColumn="0" w:oddVBand="0" w:evenVBand="0" w:oddHBand="0" w:evenHBand="0" w:firstRowFirstColumn="0" w:firstRowLastColumn="0" w:lastRowFirstColumn="0" w:lastRowLastColumn="0"/>
        </w:trPr>
        <w:tc>
          <w:tcPr>
            <w:tcW w:w="900" w:type="dxa"/>
          </w:tcPr>
          <w:p w14:paraId="653D3567" w14:textId="77777777" w:rsidR="00A27915" w:rsidRPr="007D102D" w:rsidRDefault="00A27915" w:rsidP="00EB2E65">
            <w:pPr>
              <w:jc w:val="both"/>
              <w:rPr>
                <w:rFonts w:asciiTheme="minorHAnsi" w:hAnsiTheme="minorHAnsi" w:cstheme="minorHAnsi"/>
                <w:sz w:val="20"/>
                <w:szCs w:val="20"/>
              </w:rPr>
            </w:pPr>
            <w:r w:rsidRPr="007D102D">
              <w:rPr>
                <w:rFonts w:asciiTheme="minorHAnsi" w:eastAsia="Segoe UI" w:hAnsiTheme="minorHAnsi" w:cstheme="minorHAnsi"/>
                <w:sz w:val="20"/>
                <w:szCs w:val="20"/>
              </w:rPr>
              <w:t>ID</w:t>
            </w:r>
          </w:p>
        </w:tc>
        <w:tc>
          <w:tcPr>
            <w:tcW w:w="8460" w:type="dxa"/>
          </w:tcPr>
          <w:p w14:paraId="7836A36E" w14:textId="77777777" w:rsidR="00A27915" w:rsidRPr="007D102D" w:rsidRDefault="00A27915" w:rsidP="00EB2E65">
            <w:pPr>
              <w:jc w:val="both"/>
              <w:rPr>
                <w:rFonts w:asciiTheme="minorHAnsi" w:hAnsiTheme="minorHAnsi" w:cstheme="minorHAnsi"/>
                <w:sz w:val="20"/>
                <w:szCs w:val="20"/>
              </w:rPr>
            </w:pPr>
            <w:r w:rsidRPr="007D102D">
              <w:rPr>
                <w:rFonts w:asciiTheme="minorHAnsi" w:eastAsia="Segoe UI" w:hAnsiTheme="minorHAnsi" w:cstheme="minorHAnsi"/>
                <w:sz w:val="20"/>
                <w:szCs w:val="20"/>
              </w:rPr>
              <w:t>Description</w:t>
            </w:r>
          </w:p>
        </w:tc>
      </w:tr>
      <w:tr w:rsidR="00A27915" w14:paraId="5F633C58" w14:textId="77777777">
        <w:tc>
          <w:tcPr>
            <w:tcW w:w="900" w:type="dxa"/>
          </w:tcPr>
          <w:p w14:paraId="2A62D01C" w14:textId="57D1D7AF" w:rsidR="00A27915" w:rsidRPr="007D102D" w:rsidRDefault="009200C8" w:rsidP="00EB2E65">
            <w:pPr>
              <w:jc w:val="both"/>
              <w:rPr>
                <w:rFonts w:asciiTheme="minorHAnsi" w:eastAsia="Segoe UI" w:hAnsiTheme="minorHAnsi" w:cstheme="minorHAnsi"/>
                <w:sz w:val="22"/>
                <w:szCs w:val="22"/>
              </w:rPr>
            </w:pPr>
            <w:r w:rsidRPr="007D102D">
              <w:rPr>
                <w:rFonts w:asciiTheme="minorHAnsi" w:eastAsia="Segoe UI" w:hAnsiTheme="minorHAnsi" w:cstheme="minorHAnsi"/>
                <w:sz w:val="22"/>
                <w:szCs w:val="22"/>
              </w:rPr>
              <w:t>RQ</w:t>
            </w:r>
            <w:r w:rsidR="00A27915" w:rsidRPr="007D102D">
              <w:rPr>
                <w:rFonts w:asciiTheme="minorHAnsi" w:eastAsia="Segoe UI" w:hAnsiTheme="minorHAnsi" w:cstheme="minorHAnsi"/>
                <w:sz w:val="22"/>
                <w:szCs w:val="22"/>
              </w:rPr>
              <w:t>-01</w:t>
            </w:r>
          </w:p>
        </w:tc>
        <w:tc>
          <w:tcPr>
            <w:tcW w:w="8460" w:type="dxa"/>
          </w:tcPr>
          <w:p w14:paraId="2BD682C3" w14:textId="77777777" w:rsidR="00A27915" w:rsidRPr="007D102D" w:rsidRDefault="00A27915" w:rsidP="00063690">
            <w:pPr>
              <w:rPr>
                <w:rFonts w:asciiTheme="minorHAnsi" w:hAnsiTheme="minorHAnsi" w:cstheme="minorHAnsi"/>
                <w:sz w:val="22"/>
                <w:szCs w:val="22"/>
              </w:rPr>
            </w:pPr>
            <w:r w:rsidRPr="007D102D">
              <w:rPr>
                <w:rFonts w:asciiTheme="minorHAnsi" w:hAnsiTheme="minorHAnsi" w:cstheme="minorHAnsi"/>
                <w:sz w:val="22"/>
                <w:szCs w:val="22"/>
              </w:rPr>
              <w:t>Adopt and apply governance DevOps across application landscape to promote consistency and security for deployed services</w:t>
            </w:r>
          </w:p>
        </w:tc>
      </w:tr>
      <w:tr w:rsidR="00A27915" w14:paraId="53735EDF" w14:textId="77777777">
        <w:tc>
          <w:tcPr>
            <w:tcW w:w="900" w:type="dxa"/>
          </w:tcPr>
          <w:p w14:paraId="7D0EDD13" w14:textId="0EEADB2E" w:rsidR="00A27915" w:rsidRPr="007D102D" w:rsidRDefault="009200C8" w:rsidP="00EB2E65">
            <w:pPr>
              <w:jc w:val="both"/>
              <w:rPr>
                <w:rFonts w:asciiTheme="minorHAnsi" w:eastAsia="Segoe UI" w:hAnsiTheme="minorHAnsi" w:cstheme="minorHAnsi"/>
                <w:sz w:val="22"/>
                <w:szCs w:val="22"/>
              </w:rPr>
            </w:pPr>
            <w:r w:rsidRPr="007D102D">
              <w:rPr>
                <w:rFonts w:asciiTheme="minorHAnsi" w:eastAsia="Segoe UI" w:hAnsiTheme="minorHAnsi" w:cstheme="minorHAnsi"/>
                <w:sz w:val="22"/>
                <w:szCs w:val="22"/>
              </w:rPr>
              <w:t>RQ</w:t>
            </w:r>
            <w:r w:rsidR="00A27915" w:rsidRPr="007D102D">
              <w:rPr>
                <w:rFonts w:asciiTheme="minorHAnsi" w:eastAsia="Segoe UI" w:hAnsiTheme="minorHAnsi" w:cstheme="minorHAnsi"/>
                <w:sz w:val="22"/>
                <w:szCs w:val="22"/>
              </w:rPr>
              <w:t>-02</w:t>
            </w:r>
          </w:p>
        </w:tc>
        <w:tc>
          <w:tcPr>
            <w:tcW w:w="8460" w:type="dxa"/>
          </w:tcPr>
          <w:p w14:paraId="3E440B54" w14:textId="77777777" w:rsidR="00A27915" w:rsidRPr="007D102D" w:rsidRDefault="00A27915" w:rsidP="00063690">
            <w:pPr>
              <w:rPr>
                <w:rFonts w:asciiTheme="minorHAnsi" w:hAnsiTheme="minorHAnsi" w:cstheme="minorHAnsi"/>
                <w:sz w:val="22"/>
                <w:szCs w:val="22"/>
              </w:rPr>
            </w:pPr>
            <w:r w:rsidRPr="007D102D">
              <w:rPr>
                <w:rFonts w:asciiTheme="minorHAnsi" w:hAnsiTheme="minorHAnsi" w:cstheme="minorHAnsi"/>
                <w:sz w:val="22"/>
                <w:szCs w:val="22"/>
              </w:rPr>
              <w:t>Use automation to enhance predictability with operations for teams and administrators</w:t>
            </w:r>
          </w:p>
        </w:tc>
      </w:tr>
      <w:tr w:rsidR="00A27915" w14:paraId="5CD993C4" w14:textId="77777777">
        <w:tc>
          <w:tcPr>
            <w:tcW w:w="900" w:type="dxa"/>
          </w:tcPr>
          <w:p w14:paraId="0C0B6430" w14:textId="5BDF4B31" w:rsidR="00A27915" w:rsidRPr="007D102D" w:rsidRDefault="009200C8" w:rsidP="00EB2E65">
            <w:pPr>
              <w:jc w:val="both"/>
              <w:rPr>
                <w:rFonts w:asciiTheme="minorHAnsi" w:eastAsia="Segoe UI" w:hAnsiTheme="minorHAnsi" w:cstheme="minorHAnsi"/>
                <w:sz w:val="22"/>
                <w:szCs w:val="22"/>
              </w:rPr>
            </w:pPr>
            <w:r w:rsidRPr="007D102D">
              <w:rPr>
                <w:rFonts w:asciiTheme="minorHAnsi" w:eastAsia="Segoe UI" w:hAnsiTheme="minorHAnsi" w:cstheme="minorHAnsi"/>
                <w:sz w:val="22"/>
                <w:szCs w:val="22"/>
              </w:rPr>
              <w:t>RQ</w:t>
            </w:r>
            <w:r w:rsidR="00A27915" w:rsidRPr="007D102D">
              <w:rPr>
                <w:rFonts w:asciiTheme="minorHAnsi" w:eastAsia="Segoe UI" w:hAnsiTheme="minorHAnsi" w:cstheme="minorHAnsi"/>
                <w:sz w:val="22"/>
                <w:szCs w:val="22"/>
              </w:rPr>
              <w:t>-03</w:t>
            </w:r>
          </w:p>
        </w:tc>
        <w:tc>
          <w:tcPr>
            <w:tcW w:w="8460" w:type="dxa"/>
          </w:tcPr>
          <w:p w14:paraId="2C0F2A61" w14:textId="77777777" w:rsidR="00A27915" w:rsidRPr="007D102D" w:rsidRDefault="00A27915" w:rsidP="00063690">
            <w:pPr>
              <w:rPr>
                <w:rFonts w:asciiTheme="minorHAnsi" w:hAnsiTheme="minorHAnsi" w:cstheme="minorHAnsi"/>
                <w:sz w:val="22"/>
                <w:szCs w:val="22"/>
              </w:rPr>
            </w:pPr>
            <w:r w:rsidRPr="007D102D">
              <w:rPr>
                <w:rFonts w:asciiTheme="minorHAnsi" w:hAnsiTheme="minorHAnsi" w:cstheme="minorHAnsi"/>
                <w:sz w:val="22"/>
                <w:szCs w:val="22"/>
              </w:rPr>
              <w:t>Increase overall team efficiencies</w:t>
            </w:r>
          </w:p>
        </w:tc>
      </w:tr>
      <w:tr w:rsidR="00A27915" w14:paraId="3504B627" w14:textId="77777777">
        <w:tc>
          <w:tcPr>
            <w:tcW w:w="900" w:type="dxa"/>
          </w:tcPr>
          <w:p w14:paraId="2206BFD0" w14:textId="625B1648" w:rsidR="00A27915" w:rsidRPr="007D102D" w:rsidRDefault="009200C8" w:rsidP="00EB2E65">
            <w:pPr>
              <w:jc w:val="both"/>
              <w:rPr>
                <w:rFonts w:asciiTheme="minorHAnsi" w:eastAsia="Segoe UI" w:hAnsiTheme="minorHAnsi" w:cstheme="minorHAnsi"/>
                <w:sz w:val="22"/>
                <w:szCs w:val="22"/>
              </w:rPr>
            </w:pPr>
            <w:r w:rsidRPr="007D102D">
              <w:rPr>
                <w:rFonts w:asciiTheme="minorHAnsi" w:eastAsia="Segoe UI" w:hAnsiTheme="minorHAnsi" w:cstheme="minorHAnsi"/>
                <w:sz w:val="22"/>
                <w:szCs w:val="22"/>
              </w:rPr>
              <w:t>RQ</w:t>
            </w:r>
            <w:r w:rsidR="00A27915" w:rsidRPr="007D102D">
              <w:rPr>
                <w:rFonts w:asciiTheme="minorHAnsi" w:eastAsia="Segoe UI" w:hAnsiTheme="minorHAnsi" w:cstheme="minorHAnsi"/>
                <w:sz w:val="22"/>
                <w:szCs w:val="22"/>
              </w:rPr>
              <w:t>-04</w:t>
            </w:r>
          </w:p>
        </w:tc>
        <w:tc>
          <w:tcPr>
            <w:tcW w:w="8460" w:type="dxa"/>
          </w:tcPr>
          <w:p w14:paraId="77F960D5" w14:textId="77777777" w:rsidR="00A27915" w:rsidRPr="007D102D" w:rsidRDefault="00A27915" w:rsidP="00063690">
            <w:pPr>
              <w:rPr>
                <w:rFonts w:asciiTheme="minorHAnsi" w:hAnsiTheme="minorHAnsi" w:cstheme="minorHAnsi"/>
                <w:sz w:val="22"/>
                <w:szCs w:val="22"/>
              </w:rPr>
            </w:pPr>
            <w:r w:rsidRPr="007D102D">
              <w:rPr>
                <w:rFonts w:asciiTheme="minorHAnsi" w:hAnsiTheme="minorHAnsi" w:cstheme="minorHAnsi"/>
                <w:sz w:val="22"/>
                <w:szCs w:val="22"/>
              </w:rPr>
              <w:t>Leverage infrastructure as code to mitigate “drift” of deployed services</w:t>
            </w:r>
          </w:p>
        </w:tc>
      </w:tr>
      <w:tr w:rsidR="00A27915" w14:paraId="25256D69" w14:textId="77777777">
        <w:tc>
          <w:tcPr>
            <w:tcW w:w="900" w:type="dxa"/>
          </w:tcPr>
          <w:p w14:paraId="10CCC9DE" w14:textId="5C9D0D2E" w:rsidR="00A27915" w:rsidRPr="007D102D" w:rsidRDefault="009200C8" w:rsidP="00EB2E65">
            <w:pPr>
              <w:jc w:val="both"/>
              <w:rPr>
                <w:rFonts w:asciiTheme="minorHAnsi" w:eastAsia="Segoe UI" w:hAnsiTheme="minorHAnsi" w:cstheme="minorHAnsi"/>
                <w:sz w:val="22"/>
                <w:szCs w:val="22"/>
              </w:rPr>
            </w:pPr>
            <w:r w:rsidRPr="007D102D">
              <w:rPr>
                <w:rFonts w:asciiTheme="minorHAnsi" w:eastAsia="Segoe UI" w:hAnsiTheme="minorHAnsi" w:cstheme="minorHAnsi"/>
                <w:sz w:val="22"/>
                <w:szCs w:val="22"/>
              </w:rPr>
              <w:t>RQ</w:t>
            </w:r>
            <w:r w:rsidR="00A27915" w:rsidRPr="007D102D">
              <w:rPr>
                <w:rFonts w:asciiTheme="minorHAnsi" w:eastAsia="Segoe UI" w:hAnsiTheme="minorHAnsi" w:cstheme="minorHAnsi"/>
                <w:sz w:val="22"/>
                <w:szCs w:val="22"/>
              </w:rPr>
              <w:t>-05</w:t>
            </w:r>
          </w:p>
        </w:tc>
        <w:tc>
          <w:tcPr>
            <w:tcW w:w="8460" w:type="dxa"/>
          </w:tcPr>
          <w:p w14:paraId="1B68F901" w14:textId="77777777" w:rsidR="00A27915" w:rsidRPr="007D102D" w:rsidRDefault="00A27915" w:rsidP="00063690">
            <w:pPr>
              <w:rPr>
                <w:rFonts w:asciiTheme="minorHAnsi" w:hAnsiTheme="minorHAnsi" w:cstheme="minorHAnsi"/>
                <w:sz w:val="22"/>
                <w:szCs w:val="22"/>
              </w:rPr>
            </w:pPr>
            <w:r w:rsidRPr="007D102D">
              <w:rPr>
                <w:rFonts w:asciiTheme="minorHAnsi" w:hAnsiTheme="minorHAnsi" w:cstheme="minorHAnsi"/>
                <w:sz w:val="22"/>
                <w:szCs w:val="22"/>
              </w:rPr>
              <w:t>Increase collaboration, implement code, and best practices sharing across teams.</w:t>
            </w:r>
          </w:p>
        </w:tc>
      </w:tr>
      <w:tr w:rsidR="00A27915" w14:paraId="06549088" w14:textId="77777777">
        <w:tc>
          <w:tcPr>
            <w:tcW w:w="900" w:type="dxa"/>
          </w:tcPr>
          <w:p w14:paraId="27E32B04" w14:textId="3E869595" w:rsidR="00A27915" w:rsidRPr="007D102D" w:rsidRDefault="009200C8" w:rsidP="00EB2E65">
            <w:pPr>
              <w:jc w:val="both"/>
              <w:rPr>
                <w:rFonts w:asciiTheme="minorHAnsi" w:eastAsia="Segoe UI" w:hAnsiTheme="minorHAnsi" w:cstheme="minorHAnsi"/>
                <w:sz w:val="22"/>
                <w:szCs w:val="22"/>
              </w:rPr>
            </w:pPr>
            <w:r w:rsidRPr="007D102D">
              <w:rPr>
                <w:rFonts w:asciiTheme="minorHAnsi" w:eastAsia="Segoe UI" w:hAnsiTheme="minorHAnsi" w:cstheme="minorHAnsi"/>
                <w:sz w:val="22"/>
                <w:szCs w:val="22"/>
              </w:rPr>
              <w:t>RQ</w:t>
            </w:r>
            <w:r w:rsidR="00A27915" w:rsidRPr="007D102D">
              <w:rPr>
                <w:rFonts w:asciiTheme="minorHAnsi" w:eastAsia="Segoe UI" w:hAnsiTheme="minorHAnsi" w:cstheme="minorHAnsi"/>
                <w:sz w:val="22"/>
                <w:szCs w:val="22"/>
              </w:rPr>
              <w:t>-06</w:t>
            </w:r>
          </w:p>
        </w:tc>
        <w:tc>
          <w:tcPr>
            <w:tcW w:w="8460" w:type="dxa"/>
          </w:tcPr>
          <w:p w14:paraId="50F5F213" w14:textId="77777777" w:rsidR="00A27915" w:rsidRPr="007D102D" w:rsidRDefault="00A27915" w:rsidP="00063690">
            <w:pPr>
              <w:rPr>
                <w:rFonts w:asciiTheme="minorHAnsi" w:hAnsiTheme="minorHAnsi" w:cstheme="minorHAnsi"/>
                <w:sz w:val="22"/>
                <w:szCs w:val="22"/>
              </w:rPr>
            </w:pPr>
            <w:r w:rsidRPr="007D102D">
              <w:rPr>
                <w:rFonts w:asciiTheme="minorHAnsi" w:hAnsiTheme="minorHAnsi" w:cstheme="minorHAnsi"/>
                <w:sz w:val="22"/>
                <w:szCs w:val="22"/>
              </w:rPr>
              <w:t>Incorporate automated security scanning to enhance overall system security posture and provide development teams guidance to creating secure applications</w:t>
            </w:r>
          </w:p>
        </w:tc>
      </w:tr>
      <w:tr w:rsidR="00A27915" w14:paraId="0F4BAA6A" w14:textId="77777777">
        <w:tc>
          <w:tcPr>
            <w:tcW w:w="900" w:type="dxa"/>
          </w:tcPr>
          <w:p w14:paraId="75396BC6" w14:textId="4D229F79" w:rsidR="00A27915" w:rsidRPr="007D102D" w:rsidRDefault="009200C8" w:rsidP="00EB2E65">
            <w:pPr>
              <w:jc w:val="both"/>
              <w:rPr>
                <w:rFonts w:asciiTheme="minorHAnsi" w:eastAsia="Segoe UI" w:hAnsiTheme="minorHAnsi" w:cstheme="minorHAnsi"/>
                <w:sz w:val="22"/>
                <w:szCs w:val="22"/>
              </w:rPr>
            </w:pPr>
            <w:r w:rsidRPr="007D102D">
              <w:rPr>
                <w:rFonts w:asciiTheme="minorHAnsi" w:eastAsia="Segoe UI" w:hAnsiTheme="minorHAnsi" w:cstheme="minorHAnsi"/>
                <w:sz w:val="22"/>
                <w:szCs w:val="22"/>
              </w:rPr>
              <w:t>RQ</w:t>
            </w:r>
            <w:r w:rsidR="00A27915" w:rsidRPr="007D102D">
              <w:rPr>
                <w:rFonts w:asciiTheme="minorHAnsi" w:eastAsia="Segoe UI" w:hAnsiTheme="minorHAnsi" w:cstheme="minorHAnsi"/>
                <w:sz w:val="22"/>
                <w:szCs w:val="22"/>
              </w:rPr>
              <w:t>-07</w:t>
            </w:r>
          </w:p>
        </w:tc>
        <w:tc>
          <w:tcPr>
            <w:tcW w:w="8460" w:type="dxa"/>
          </w:tcPr>
          <w:p w14:paraId="36E877E0" w14:textId="77777777" w:rsidR="00A27915" w:rsidRPr="007D102D" w:rsidRDefault="00A27915" w:rsidP="00063690">
            <w:pPr>
              <w:rPr>
                <w:rFonts w:asciiTheme="minorHAnsi" w:hAnsiTheme="minorHAnsi" w:cstheme="minorHAnsi"/>
                <w:sz w:val="22"/>
                <w:szCs w:val="22"/>
              </w:rPr>
            </w:pPr>
            <w:r w:rsidRPr="007D102D">
              <w:rPr>
                <w:rFonts w:asciiTheme="minorHAnsi" w:hAnsiTheme="minorHAnsi" w:cstheme="minorHAnsi"/>
                <w:sz w:val="22"/>
                <w:szCs w:val="22"/>
              </w:rPr>
              <w:t>Track work using Azure Boards and implement an Agile methodology using Scrum</w:t>
            </w:r>
          </w:p>
        </w:tc>
      </w:tr>
      <w:tr w:rsidR="00A27915" w14:paraId="0888FE08" w14:textId="77777777">
        <w:tc>
          <w:tcPr>
            <w:tcW w:w="900" w:type="dxa"/>
          </w:tcPr>
          <w:p w14:paraId="64D55668" w14:textId="516850F3" w:rsidR="00A27915" w:rsidRPr="007D102D" w:rsidRDefault="009200C8" w:rsidP="00EB2E65">
            <w:pPr>
              <w:jc w:val="both"/>
              <w:rPr>
                <w:rFonts w:asciiTheme="minorHAnsi" w:eastAsia="Segoe UI" w:hAnsiTheme="minorHAnsi" w:cstheme="minorHAnsi"/>
                <w:sz w:val="22"/>
                <w:szCs w:val="22"/>
              </w:rPr>
            </w:pPr>
            <w:r w:rsidRPr="007D102D">
              <w:rPr>
                <w:rFonts w:asciiTheme="minorHAnsi" w:eastAsia="Segoe UI" w:hAnsiTheme="minorHAnsi" w:cstheme="minorHAnsi"/>
                <w:sz w:val="22"/>
                <w:szCs w:val="22"/>
              </w:rPr>
              <w:t>RQ</w:t>
            </w:r>
            <w:r w:rsidR="00A27915" w:rsidRPr="007D102D">
              <w:rPr>
                <w:rFonts w:asciiTheme="minorHAnsi" w:eastAsia="Segoe UI" w:hAnsiTheme="minorHAnsi" w:cstheme="minorHAnsi"/>
                <w:sz w:val="22"/>
                <w:szCs w:val="22"/>
              </w:rPr>
              <w:t>-08</w:t>
            </w:r>
          </w:p>
        </w:tc>
        <w:tc>
          <w:tcPr>
            <w:tcW w:w="8460" w:type="dxa"/>
          </w:tcPr>
          <w:p w14:paraId="6760D2EF" w14:textId="77777777" w:rsidR="00A27915" w:rsidRPr="007D102D" w:rsidRDefault="00A27915" w:rsidP="00063690">
            <w:pPr>
              <w:rPr>
                <w:rFonts w:asciiTheme="minorHAnsi" w:hAnsiTheme="minorHAnsi" w:cstheme="minorHAnsi"/>
                <w:sz w:val="22"/>
                <w:szCs w:val="22"/>
              </w:rPr>
            </w:pPr>
            <w:r w:rsidRPr="007D102D">
              <w:rPr>
                <w:rFonts w:asciiTheme="minorHAnsi" w:hAnsiTheme="minorHAnsi" w:cstheme="minorHAnsi"/>
                <w:sz w:val="22"/>
                <w:szCs w:val="22"/>
              </w:rPr>
              <w:t>Use Azure DevOps Wiki for documentation management of project-specific content.</w:t>
            </w:r>
          </w:p>
        </w:tc>
      </w:tr>
      <w:tr w:rsidR="00A27915" w14:paraId="3C5FFC44" w14:textId="77777777">
        <w:tc>
          <w:tcPr>
            <w:tcW w:w="900" w:type="dxa"/>
          </w:tcPr>
          <w:p w14:paraId="0A863F44" w14:textId="6C1C7C83" w:rsidR="00A27915" w:rsidRPr="007D102D" w:rsidRDefault="009200C8" w:rsidP="00EB2E65">
            <w:pPr>
              <w:jc w:val="both"/>
              <w:rPr>
                <w:rFonts w:asciiTheme="minorHAnsi" w:eastAsia="Segoe UI" w:hAnsiTheme="minorHAnsi" w:cstheme="minorHAnsi"/>
                <w:sz w:val="22"/>
                <w:szCs w:val="22"/>
              </w:rPr>
            </w:pPr>
            <w:r w:rsidRPr="007D102D">
              <w:rPr>
                <w:rFonts w:asciiTheme="minorHAnsi" w:eastAsia="Segoe UI" w:hAnsiTheme="minorHAnsi" w:cstheme="minorHAnsi"/>
                <w:sz w:val="22"/>
                <w:szCs w:val="22"/>
              </w:rPr>
              <w:t>RQ</w:t>
            </w:r>
            <w:r w:rsidR="00A27915" w:rsidRPr="007D102D">
              <w:rPr>
                <w:rFonts w:asciiTheme="minorHAnsi" w:eastAsia="Segoe UI" w:hAnsiTheme="minorHAnsi" w:cstheme="minorHAnsi"/>
                <w:sz w:val="22"/>
                <w:szCs w:val="22"/>
              </w:rPr>
              <w:t>-09</w:t>
            </w:r>
          </w:p>
        </w:tc>
        <w:tc>
          <w:tcPr>
            <w:tcW w:w="8460" w:type="dxa"/>
          </w:tcPr>
          <w:p w14:paraId="5B35DCAF" w14:textId="77777777" w:rsidR="00A27915" w:rsidRPr="007D102D" w:rsidRDefault="00A27915" w:rsidP="00063690">
            <w:pPr>
              <w:rPr>
                <w:rFonts w:asciiTheme="minorHAnsi" w:hAnsiTheme="minorHAnsi" w:cstheme="minorHAnsi"/>
                <w:sz w:val="22"/>
                <w:szCs w:val="22"/>
              </w:rPr>
            </w:pPr>
            <w:r w:rsidRPr="007D102D">
              <w:rPr>
                <w:rFonts w:asciiTheme="minorHAnsi" w:hAnsiTheme="minorHAnsi" w:cstheme="minorHAnsi"/>
                <w:sz w:val="22"/>
                <w:szCs w:val="22"/>
              </w:rPr>
              <w:t>Incorporate best practices around coded reviews and implement branch policies that enable control over code merge operations</w:t>
            </w:r>
          </w:p>
        </w:tc>
      </w:tr>
      <w:tr w:rsidR="00A27915" w14:paraId="7570E027" w14:textId="77777777">
        <w:tc>
          <w:tcPr>
            <w:tcW w:w="900" w:type="dxa"/>
          </w:tcPr>
          <w:p w14:paraId="495D9C9C" w14:textId="3BE095FA" w:rsidR="00A27915" w:rsidRPr="007D102D" w:rsidRDefault="009200C8" w:rsidP="00EB2E65">
            <w:pPr>
              <w:jc w:val="both"/>
              <w:rPr>
                <w:rFonts w:asciiTheme="minorHAnsi" w:eastAsia="Segoe UI" w:hAnsiTheme="minorHAnsi" w:cstheme="minorHAnsi"/>
                <w:sz w:val="22"/>
                <w:szCs w:val="22"/>
              </w:rPr>
            </w:pPr>
            <w:r w:rsidRPr="007D102D">
              <w:rPr>
                <w:rFonts w:asciiTheme="minorHAnsi" w:eastAsia="Segoe UI" w:hAnsiTheme="minorHAnsi" w:cstheme="minorHAnsi"/>
                <w:sz w:val="22"/>
                <w:szCs w:val="22"/>
              </w:rPr>
              <w:t>RQ</w:t>
            </w:r>
            <w:r w:rsidR="00A27915" w:rsidRPr="007D102D">
              <w:rPr>
                <w:rFonts w:asciiTheme="minorHAnsi" w:eastAsia="Segoe UI" w:hAnsiTheme="minorHAnsi" w:cstheme="minorHAnsi"/>
                <w:sz w:val="22"/>
                <w:szCs w:val="22"/>
              </w:rPr>
              <w:t>-10</w:t>
            </w:r>
          </w:p>
        </w:tc>
        <w:tc>
          <w:tcPr>
            <w:tcW w:w="8460" w:type="dxa"/>
          </w:tcPr>
          <w:p w14:paraId="274DF9B2" w14:textId="77777777" w:rsidR="00A27915" w:rsidRPr="007D102D" w:rsidRDefault="00A27915" w:rsidP="00063690">
            <w:pPr>
              <w:rPr>
                <w:rFonts w:asciiTheme="minorHAnsi" w:hAnsiTheme="minorHAnsi" w:cstheme="minorHAnsi"/>
                <w:sz w:val="22"/>
                <w:szCs w:val="22"/>
              </w:rPr>
            </w:pPr>
            <w:r w:rsidRPr="007D102D">
              <w:rPr>
                <w:rFonts w:asciiTheme="minorHAnsi" w:hAnsiTheme="minorHAnsi" w:cstheme="minorHAnsi"/>
                <w:sz w:val="22"/>
                <w:szCs w:val="22"/>
              </w:rPr>
              <w:t>Approach automated deployment of services in a Secure by Default fashion ensuring sensitive data is not revealed unnecessarily</w:t>
            </w:r>
          </w:p>
        </w:tc>
      </w:tr>
      <w:tr w:rsidR="00A27915" w14:paraId="096672FC" w14:textId="77777777">
        <w:tc>
          <w:tcPr>
            <w:tcW w:w="900" w:type="dxa"/>
          </w:tcPr>
          <w:p w14:paraId="065424BE" w14:textId="6F24E344" w:rsidR="00A27915" w:rsidRPr="007D102D" w:rsidRDefault="009200C8" w:rsidP="00EB2E65">
            <w:pPr>
              <w:jc w:val="both"/>
              <w:rPr>
                <w:rFonts w:asciiTheme="minorHAnsi" w:eastAsia="Segoe UI" w:hAnsiTheme="minorHAnsi" w:cstheme="minorHAnsi"/>
                <w:sz w:val="22"/>
                <w:szCs w:val="22"/>
              </w:rPr>
            </w:pPr>
            <w:r w:rsidRPr="007D102D">
              <w:rPr>
                <w:rFonts w:asciiTheme="minorHAnsi" w:eastAsia="Segoe UI" w:hAnsiTheme="minorHAnsi" w:cstheme="minorHAnsi"/>
                <w:sz w:val="22"/>
                <w:szCs w:val="22"/>
              </w:rPr>
              <w:t>RQ</w:t>
            </w:r>
            <w:r w:rsidR="00A27915" w:rsidRPr="007D102D">
              <w:rPr>
                <w:rFonts w:asciiTheme="minorHAnsi" w:eastAsia="Segoe UI" w:hAnsiTheme="minorHAnsi" w:cstheme="minorHAnsi"/>
                <w:sz w:val="22"/>
                <w:szCs w:val="22"/>
              </w:rPr>
              <w:t>-11</w:t>
            </w:r>
          </w:p>
        </w:tc>
        <w:tc>
          <w:tcPr>
            <w:tcW w:w="8460" w:type="dxa"/>
          </w:tcPr>
          <w:p w14:paraId="65124824" w14:textId="77777777" w:rsidR="00A27915" w:rsidRPr="007D102D" w:rsidRDefault="00A27915" w:rsidP="00063690">
            <w:pPr>
              <w:rPr>
                <w:rFonts w:asciiTheme="minorHAnsi" w:hAnsiTheme="minorHAnsi" w:cstheme="minorHAnsi"/>
                <w:sz w:val="22"/>
                <w:szCs w:val="22"/>
              </w:rPr>
            </w:pPr>
            <w:r w:rsidRPr="007D102D">
              <w:rPr>
                <w:rFonts w:asciiTheme="minorHAnsi" w:hAnsiTheme="minorHAnsi" w:cstheme="minorHAnsi"/>
                <w:sz w:val="22"/>
                <w:szCs w:val="22"/>
              </w:rPr>
              <w:t>Incorporate the use of Application Insights to fulfill Application Performance Monitoring needs</w:t>
            </w:r>
          </w:p>
        </w:tc>
      </w:tr>
    </w:tbl>
    <w:p w14:paraId="2335669F" w14:textId="77777777" w:rsidR="00A27915" w:rsidRPr="00A27915" w:rsidRDefault="00A27915" w:rsidP="00EB2E65">
      <w:pPr>
        <w:jc w:val="both"/>
      </w:pPr>
    </w:p>
    <w:p w14:paraId="7659BC35" w14:textId="56E0BC24" w:rsidR="00621EAC" w:rsidRPr="00526A17" w:rsidRDefault="00621EAC" w:rsidP="00EB2E65">
      <w:pPr>
        <w:pStyle w:val="Heading3Numbered"/>
        <w:jc w:val="both"/>
        <w:rPr>
          <w:rFonts w:asciiTheme="minorHAnsi" w:hAnsiTheme="minorHAnsi" w:cstheme="minorHAnsi"/>
        </w:rPr>
      </w:pPr>
      <w:bookmarkStart w:id="146" w:name="_Toc107745012"/>
      <w:r w:rsidRPr="00526A17">
        <w:rPr>
          <w:rFonts w:asciiTheme="minorHAnsi" w:hAnsiTheme="minorHAnsi" w:cstheme="minorHAnsi"/>
        </w:rPr>
        <w:t xml:space="preserve">Design </w:t>
      </w:r>
      <w:r w:rsidR="00FA43A5" w:rsidRPr="00526A17">
        <w:rPr>
          <w:rFonts w:asciiTheme="minorHAnsi" w:hAnsiTheme="minorHAnsi" w:cstheme="minorHAnsi"/>
        </w:rPr>
        <w:t>Recommendations</w:t>
      </w:r>
      <w:bookmarkEnd w:id="146"/>
    </w:p>
    <w:tbl>
      <w:tblPr>
        <w:tblStyle w:val="TableGrid"/>
        <w:tblW w:w="9360" w:type="dxa"/>
        <w:tblLayout w:type="fixed"/>
        <w:tblLook w:val="04A0" w:firstRow="1" w:lastRow="0" w:firstColumn="1" w:lastColumn="0" w:noHBand="0" w:noVBand="1"/>
      </w:tblPr>
      <w:tblGrid>
        <w:gridCol w:w="900"/>
        <w:gridCol w:w="8460"/>
      </w:tblGrid>
      <w:tr w:rsidR="00FF3026" w:rsidRPr="00FC2B2F" w14:paraId="7282627C" w14:textId="77777777">
        <w:trPr>
          <w:cnfStyle w:val="100000000000" w:firstRow="1" w:lastRow="0" w:firstColumn="0" w:lastColumn="0" w:oddVBand="0" w:evenVBand="0" w:oddHBand="0" w:evenHBand="0" w:firstRowFirstColumn="0" w:firstRowLastColumn="0" w:lastRowFirstColumn="0" w:lastRowLastColumn="0"/>
        </w:trPr>
        <w:tc>
          <w:tcPr>
            <w:tcW w:w="900" w:type="dxa"/>
          </w:tcPr>
          <w:p w14:paraId="1416304A" w14:textId="77777777" w:rsidR="00FF3026" w:rsidRPr="00526A17" w:rsidRDefault="00FF3026" w:rsidP="00EB2E65">
            <w:pPr>
              <w:jc w:val="both"/>
              <w:rPr>
                <w:rFonts w:asciiTheme="minorHAnsi" w:hAnsiTheme="minorHAnsi" w:cstheme="minorHAnsi"/>
                <w:sz w:val="20"/>
                <w:szCs w:val="28"/>
              </w:rPr>
            </w:pPr>
            <w:r w:rsidRPr="00526A17">
              <w:rPr>
                <w:rFonts w:asciiTheme="minorHAnsi" w:eastAsia="Segoe UI" w:hAnsiTheme="minorHAnsi" w:cstheme="minorHAnsi"/>
                <w:sz w:val="20"/>
                <w:szCs w:val="28"/>
              </w:rPr>
              <w:t>ID</w:t>
            </w:r>
          </w:p>
        </w:tc>
        <w:tc>
          <w:tcPr>
            <w:tcW w:w="8460" w:type="dxa"/>
          </w:tcPr>
          <w:p w14:paraId="32474081" w14:textId="77777777" w:rsidR="00FF3026" w:rsidRPr="00526A17" w:rsidRDefault="00FF3026" w:rsidP="00EB2E65">
            <w:pPr>
              <w:jc w:val="both"/>
              <w:rPr>
                <w:rFonts w:asciiTheme="minorHAnsi" w:hAnsiTheme="minorHAnsi" w:cstheme="minorHAnsi"/>
                <w:sz w:val="20"/>
                <w:szCs w:val="28"/>
              </w:rPr>
            </w:pPr>
            <w:r w:rsidRPr="00526A17">
              <w:rPr>
                <w:rFonts w:asciiTheme="minorHAnsi" w:eastAsia="Segoe UI" w:hAnsiTheme="minorHAnsi" w:cstheme="minorHAnsi"/>
                <w:sz w:val="20"/>
                <w:szCs w:val="28"/>
              </w:rPr>
              <w:t>Description</w:t>
            </w:r>
          </w:p>
        </w:tc>
      </w:tr>
      <w:tr w:rsidR="00FF3026" w:rsidRPr="00FC2B2F" w14:paraId="0DFDD3F0" w14:textId="77777777">
        <w:tc>
          <w:tcPr>
            <w:tcW w:w="900" w:type="dxa"/>
          </w:tcPr>
          <w:p w14:paraId="0F093625" w14:textId="02009058" w:rsidR="00FF3026" w:rsidRPr="00526A17" w:rsidRDefault="00FF3026" w:rsidP="00EB2E65">
            <w:pPr>
              <w:jc w:val="both"/>
              <w:rPr>
                <w:rFonts w:asciiTheme="minorHAnsi" w:eastAsia="Segoe UI" w:hAnsiTheme="minorHAnsi" w:cstheme="minorHAnsi"/>
                <w:sz w:val="22"/>
                <w:szCs w:val="22"/>
              </w:rPr>
            </w:pPr>
            <w:r w:rsidRPr="00526A17">
              <w:rPr>
                <w:rFonts w:asciiTheme="minorHAnsi" w:eastAsia="Segoe UI" w:hAnsiTheme="minorHAnsi" w:cstheme="minorHAnsi"/>
                <w:sz w:val="22"/>
                <w:szCs w:val="22"/>
              </w:rPr>
              <w:t>DR-01</w:t>
            </w:r>
          </w:p>
        </w:tc>
        <w:tc>
          <w:tcPr>
            <w:tcW w:w="8460" w:type="dxa"/>
          </w:tcPr>
          <w:p w14:paraId="6F6EF019" w14:textId="77777777" w:rsidR="00FF3026" w:rsidRPr="00526A17" w:rsidRDefault="00FF3026" w:rsidP="00063690">
            <w:pPr>
              <w:rPr>
                <w:rFonts w:asciiTheme="minorHAnsi" w:hAnsiTheme="minorHAnsi" w:cstheme="minorHAnsi"/>
                <w:sz w:val="22"/>
                <w:szCs w:val="22"/>
              </w:rPr>
            </w:pPr>
            <w:r w:rsidRPr="00526A17">
              <w:rPr>
                <w:rFonts w:asciiTheme="minorHAnsi" w:hAnsiTheme="minorHAnsi" w:cstheme="minorHAnsi"/>
                <w:sz w:val="22"/>
                <w:szCs w:val="22"/>
              </w:rPr>
              <w:t>Azure DevOps should be used to manage backlog items, execute builds and pipelines, and store/track source code</w:t>
            </w:r>
          </w:p>
        </w:tc>
      </w:tr>
      <w:tr w:rsidR="00FF3026" w:rsidRPr="005F3AC3" w14:paraId="4CFD69CC" w14:textId="77777777">
        <w:tc>
          <w:tcPr>
            <w:tcW w:w="900" w:type="dxa"/>
          </w:tcPr>
          <w:p w14:paraId="5DB8648B" w14:textId="0F7A22D0" w:rsidR="00FF3026" w:rsidRPr="00526A17" w:rsidRDefault="00FF3026" w:rsidP="00EB2E65">
            <w:pPr>
              <w:jc w:val="both"/>
              <w:rPr>
                <w:rFonts w:asciiTheme="minorHAnsi" w:eastAsia="Segoe UI" w:hAnsiTheme="minorHAnsi" w:cstheme="minorHAnsi"/>
                <w:sz w:val="22"/>
                <w:szCs w:val="22"/>
                <w:highlight w:val="yellow"/>
              </w:rPr>
            </w:pPr>
            <w:r w:rsidRPr="00526A17">
              <w:rPr>
                <w:rFonts w:asciiTheme="minorHAnsi" w:eastAsia="Segoe UI" w:hAnsiTheme="minorHAnsi" w:cstheme="minorHAnsi"/>
                <w:sz w:val="22"/>
                <w:szCs w:val="22"/>
              </w:rPr>
              <w:t>DR-02</w:t>
            </w:r>
          </w:p>
        </w:tc>
        <w:tc>
          <w:tcPr>
            <w:tcW w:w="8460" w:type="dxa"/>
          </w:tcPr>
          <w:p w14:paraId="05F617D8" w14:textId="421F420E" w:rsidR="00FF3026" w:rsidRPr="00526A17" w:rsidRDefault="00FF3026" w:rsidP="00063690">
            <w:pPr>
              <w:rPr>
                <w:rFonts w:asciiTheme="minorHAnsi" w:hAnsiTheme="minorHAnsi" w:cstheme="minorHAnsi"/>
                <w:sz w:val="22"/>
                <w:szCs w:val="22"/>
                <w:highlight w:val="yellow"/>
              </w:rPr>
            </w:pPr>
            <w:r w:rsidRPr="00526A17">
              <w:rPr>
                <w:rFonts w:asciiTheme="minorHAnsi" w:hAnsiTheme="minorHAnsi" w:cstheme="minorHAnsi"/>
                <w:sz w:val="22"/>
                <w:szCs w:val="22"/>
              </w:rPr>
              <w:t>Infrastructure should be defined as modules and stored in a separate repository managed in a centralized way</w:t>
            </w:r>
          </w:p>
        </w:tc>
      </w:tr>
      <w:tr w:rsidR="00FF3026" w:rsidRPr="00C03518" w14:paraId="6D2E43CF" w14:textId="77777777">
        <w:tc>
          <w:tcPr>
            <w:tcW w:w="900" w:type="dxa"/>
          </w:tcPr>
          <w:p w14:paraId="30D09705" w14:textId="691E3E01" w:rsidR="00FF3026" w:rsidRPr="00526A17" w:rsidRDefault="00FF3026" w:rsidP="00EB2E65">
            <w:pPr>
              <w:jc w:val="both"/>
              <w:rPr>
                <w:rFonts w:asciiTheme="minorHAnsi" w:eastAsia="Segoe UI" w:hAnsiTheme="minorHAnsi" w:cstheme="minorHAnsi"/>
                <w:sz w:val="22"/>
                <w:szCs w:val="22"/>
              </w:rPr>
            </w:pPr>
            <w:r w:rsidRPr="00526A17">
              <w:rPr>
                <w:rFonts w:asciiTheme="minorHAnsi" w:eastAsia="Segoe UI" w:hAnsiTheme="minorHAnsi" w:cstheme="minorHAnsi"/>
                <w:sz w:val="22"/>
                <w:szCs w:val="22"/>
              </w:rPr>
              <w:t>DR-03</w:t>
            </w:r>
          </w:p>
        </w:tc>
        <w:tc>
          <w:tcPr>
            <w:tcW w:w="8460" w:type="dxa"/>
          </w:tcPr>
          <w:p w14:paraId="4D3E6179" w14:textId="55FE56D8" w:rsidR="00FF3026" w:rsidRPr="00526A17" w:rsidRDefault="00FF3026" w:rsidP="00063690">
            <w:pPr>
              <w:rPr>
                <w:rFonts w:asciiTheme="minorHAnsi" w:hAnsiTheme="minorHAnsi" w:cstheme="minorHAnsi"/>
                <w:sz w:val="22"/>
                <w:szCs w:val="22"/>
              </w:rPr>
            </w:pPr>
            <w:r w:rsidRPr="00526A17">
              <w:rPr>
                <w:rFonts w:asciiTheme="minorHAnsi" w:hAnsiTheme="minorHAnsi" w:cstheme="minorHAnsi"/>
                <w:sz w:val="22"/>
                <w:szCs w:val="22"/>
              </w:rPr>
              <w:t>YAML multi-stage pipelines should be used to represent the entire flow of build and release of infrastructure and application components</w:t>
            </w:r>
          </w:p>
        </w:tc>
      </w:tr>
      <w:tr w:rsidR="00FF3026" w:rsidRPr="00C03518" w14:paraId="596CA543" w14:textId="77777777">
        <w:tc>
          <w:tcPr>
            <w:tcW w:w="900" w:type="dxa"/>
          </w:tcPr>
          <w:p w14:paraId="22EC48C6" w14:textId="3DB69ED0" w:rsidR="00FF3026" w:rsidRPr="00526A17" w:rsidRDefault="00FF3026" w:rsidP="00EB2E65">
            <w:pPr>
              <w:jc w:val="both"/>
              <w:rPr>
                <w:rFonts w:asciiTheme="minorHAnsi" w:eastAsia="Segoe UI" w:hAnsiTheme="minorHAnsi" w:cstheme="minorHAnsi"/>
                <w:sz w:val="22"/>
                <w:szCs w:val="22"/>
              </w:rPr>
            </w:pPr>
            <w:r w:rsidRPr="00526A17">
              <w:rPr>
                <w:rFonts w:asciiTheme="minorHAnsi" w:eastAsia="Segoe UI" w:hAnsiTheme="minorHAnsi" w:cstheme="minorHAnsi"/>
                <w:sz w:val="22"/>
                <w:szCs w:val="22"/>
              </w:rPr>
              <w:t>DR-04</w:t>
            </w:r>
          </w:p>
        </w:tc>
        <w:tc>
          <w:tcPr>
            <w:tcW w:w="8460" w:type="dxa"/>
          </w:tcPr>
          <w:p w14:paraId="5DB08F0C" w14:textId="27EF2AED" w:rsidR="00FF3026" w:rsidRPr="00526A17" w:rsidRDefault="00FF3026" w:rsidP="00063690">
            <w:pPr>
              <w:rPr>
                <w:rFonts w:asciiTheme="minorHAnsi" w:hAnsiTheme="minorHAnsi" w:cstheme="minorHAnsi"/>
                <w:sz w:val="22"/>
                <w:szCs w:val="22"/>
              </w:rPr>
            </w:pPr>
            <w:r w:rsidRPr="00526A17">
              <w:rPr>
                <w:rFonts w:asciiTheme="minorHAnsi" w:hAnsiTheme="minorHAnsi" w:cstheme="minorHAnsi"/>
                <w:sz w:val="22"/>
                <w:szCs w:val="22"/>
              </w:rPr>
              <w:t>Azure Policies should be used to enforce patterns and governance. Policy definitions will be stored in a separate repository</w:t>
            </w:r>
          </w:p>
        </w:tc>
      </w:tr>
      <w:tr w:rsidR="00FF3026" w:rsidRPr="005F3AC3" w14:paraId="2903823E" w14:textId="77777777">
        <w:tc>
          <w:tcPr>
            <w:tcW w:w="900" w:type="dxa"/>
          </w:tcPr>
          <w:p w14:paraId="380CD661" w14:textId="35C5A1E8" w:rsidR="00FF3026" w:rsidRPr="00526A17" w:rsidRDefault="00FF3026" w:rsidP="00EB2E65">
            <w:pPr>
              <w:jc w:val="both"/>
              <w:rPr>
                <w:rFonts w:asciiTheme="minorHAnsi" w:eastAsia="Segoe UI" w:hAnsiTheme="minorHAnsi" w:cstheme="minorHAnsi"/>
                <w:sz w:val="22"/>
                <w:szCs w:val="22"/>
              </w:rPr>
            </w:pPr>
            <w:r w:rsidRPr="00526A17">
              <w:rPr>
                <w:rFonts w:asciiTheme="minorHAnsi" w:eastAsia="Segoe UI" w:hAnsiTheme="minorHAnsi" w:cstheme="minorHAnsi"/>
                <w:sz w:val="22"/>
                <w:szCs w:val="22"/>
              </w:rPr>
              <w:t>DR-05</w:t>
            </w:r>
          </w:p>
        </w:tc>
        <w:tc>
          <w:tcPr>
            <w:tcW w:w="8460" w:type="dxa"/>
          </w:tcPr>
          <w:p w14:paraId="5F891550" w14:textId="36B761AA" w:rsidR="00FF3026" w:rsidRPr="00526A17" w:rsidRDefault="00FF3026" w:rsidP="00063690">
            <w:pPr>
              <w:rPr>
                <w:rFonts w:asciiTheme="minorHAnsi" w:hAnsiTheme="minorHAnsi" w:cstheme="minorHAnsi"/>
                <w:sz w:val="22"/>
                <w:szCs w:val="22"/>
              </w:rPr>
            </w:pPr>
            <w:r w:rsidRPr="00526A17">
              <w:rPr>
                <w:rFonts w:asciiTheme="minorHAnsi" w:hAnsiTheme="minorHAnsi" w:cstheme="minorHAnsi"/>
                <w:sz w:val="22"/>
                <w:szCs w:val="22"/>
              </w:rPr>
              <w:t>All code should join respective trunks only after being reviewed by a peer</w:t>
            </w:r>
          </w:p>
        </w:tc>
      </w:tr>
      <w:tr w:rsidR="00FF3026" w:rsidRPr="00C03518" w14:paraId="47734718" w14:textId="77777777">
        <w:tc>
          <w:tcPr>
            <w:tcW w:w="900" w:type="dxa"/>
          </w:tcPr>
          <w:p w14:paraId="06A858BF" w14:textId="74CCA087" w:rsidR="00FF3026" w:rsidRPr="00526A17" w:rsidRDefault="009200C8" w:rsidP="00EB2E65">
            <w:pPr>
              <w:jc w:val="both"/>
              <w:rPr>
                <w:rFonts w:asciiTheme="minorHAnsi" w:eastAsia="Segoe UI" w:hAnsiTheme="minorHAnsi" w:cstheme="minorHAnsi"/>
                <w:sz w:val="22"/>
                <w:szCs w:val="22"/>
              </w:rPr>
            </w:pPr>
            <w:r w:rsidRPr="00526A17">
              <w:rPr>
                <w:rFonts w:asciiTheme="minorHAnsi" w:eastAsia="Segoe UI" w:hAnsiTheme="minorHAnsi" w:cstheme="minorHAnsi"/>
                <w:sz w:val="22"/>
                <w:szCs w:val="22"/>
              </w:rPr>
              <w:t>DR</w:t>
            </w:r>
            <w:r w:rsidR="00FF3026" w:rsidRPr="00526A17">
              <w:rPr>
                <w:rFonts w:asciiTheme="minorHAnsi" w:eastAsia="Segoe UI" w:hAnsiTheme="minorHAnsi" w:cstheme="minorHAnsi"/>
                <w:sz w:val="22"/>
                <w:szCs w:val="22"/>
              </w:rPr>
              <w:t>-06</w:t>
            </w:r>
          </w:p>
        </w:tc>
        <w:tc>
          <w:tcPr>
            <w:tcW w:w="8460" w:type="dxa"/>
          </w:tcPr>
          <w:p w14:paraId="03615129" w14:textId="121EC885" w:rsidR="00FF3026" w:rsidRPr="00526A17" w:rsidRDefault="00FF3026" w:rsidP="00063690">
            <w:pPr>
              <w:rPr>
                <w:rFonts w:asciiTheme="minorHAnsi" w:hAnsiTheme="minorHAnsi" w:cstheme="minorHAnsi"/>
                <w:sz w:val="22"/>
                <w:szCs w:val="22"/>
              </w:rPr>
            </w:pPr>
            <w:r w:rsidRPr="00526A17">
              <w:rPr>
                <w:rFonts w:asciiTheme="minorHAnsi" w:hAnsiTheme="minorHAnsi" w:cstheme="minorHAnsi"/>
                <w:sz w:val="22"/>
                <w:szCs w:val="22"/>
              </w:rPr>
              <w:t>Pipelines should use dedicated Service Connections for production subscriptions. Non-production subscriptions can be shared by Service Principal.</w:t>
            </w:r>
          </w:p>
        </w:tc>
      </w:tr>
      <w:tr w:rsidR="00FF3026" w:rsidRPr="005F3AC3" w14:paraId="36C8031F" w14:textId="77777777">
        <w:tc>
          <w:tcPr>
            <w:tcW w:w="900" w:type="dxa"/>
          </w:tcPr>
          <w:p w14:paraId="2C7B3C36" w14:textId="5BD8D0F0" w:rsidR="00FF3026" w:rsidRPr="00526A17" w:rsidRDefault="009200C8" w:rsidP="00EB2E65">
            <w:pPr>
              <w:jc w:val="both"/>
              <w:rPr>
                <w:rFonts w:asciiTheme="minorHAnsi" w:eastAsia="Segoe UI" w:hAnsiTheme="minorHAnsi" w:cstheme="minorHAnsi"/>
                <w:sz w:val="22"/>
                <w:szCs w:val="22"/>
                <w:highlight w:val="yellow"/>
              </w:rPr>
            </w:pPr>
            <w:r w:rsidRPr="00526A17">
              <w:rPr>
                <w:rFonts w:asciiTheme="minorHAnsi" w:eastAsia="Segoe UI" w:hAnsiTheme="minorHAnsi" w:cstheme="minorHAnsi"/>
                <w:sz w:val="22"/>
                <w:szCs w:val="22"/>
              </w:rPr>
              <w:t>DR</w:t>
            </w:r>
            <w:r w:rsidR="00FF3026" w:rsidRPr="00526A17">
              <w:rPr>
                <w:rFonts w:asciiTheme="minorHAnsi" w:eastAsia="Segoe UI" w:hAnsiTheme="minorHAnsi" w:cstheme="minorHAnsi"/>
                <w:sz w:val="22"/>
                <w:szCs w:val="22"/>
              </w:rPr>
              <w:t>-07</w:t>
            </w:r>
          </w:p>
        </w:tc>
        <w:tc>
          <w:tcPr>
            <w:tcW w:w="8460" w:type="dxa"/>
          </w:tcPr>
          <w:p w14:paraId="0EC1AAF4" w14:textId="3BEB7482" w:rsidR="00FF3026" w:rsidRPr="00526A17" w:rsidRDefault="00FF3026" w:rsidP="00063690">
            <w:pPr>
              <w:rPr>
                <w:rFonts w:asciiTheme="minorHAnsi" w:hAnsiTheme="minorHAnsi" w:cstheme="minorHAnsi"/>
                <w:sz w:val="22"/>
                <w:szCs w:val="22"/>
                <w:highlight w:val="yellow"/>
              </w:rPr>
            </w:pPr>
            <w:r w:rsidRPr="00526A17">
              <w:rPr>
                <w:rFonts w:asciiTheme="minorHAnsi" w:hAnsiTheme="minorHAnsi" w:cstheme="minorHAnsi"/>
                <w:sz w:val="22"/>
                <w:szCs w:val="22"/>
              </w:rPr>
              <w:t xml:space="preserve">Linting tools should be used for infrastructure scripts to ensure conformance to the standards set forth by </w:t>
            </w:r>
            <w:r w:rsidR="001B0AFA" w:rsidRPr="00526A17">
              <w:rPr>
                <w:rFonts w:asciiTheme="minorHAnsi" w:hAnsiTheme="minorHAnsi" w:cstheme="minorHAnsi"/>
                <w:sz w:val="22"/>
                <w:szCs w:val="22"/>
              </w:rPr>
              <w:t>Ave health</w:t>
            </w:r>
          </w:p>
        </w:tc>
      </w:tr>
    </w:tbl>
    <w:p w14:paraId="3277327F" w14:textId="77777777" w:rsidR="00FA43A5" w:rsidRPr="00FA43A5" w:rsidRDefault="00FA43A5" w:rsidP="00EB2E65">
      <w:pPr>
        <w:jc w:val="both"/>
      </w:pPr>
    </w:p>
    <w:p w14:paraId="1A734EEF" w14:textId="56E0BC24" w:rsidR="000D4EC3" w:rsidRPr="00EF4212" w:rsidRDefault="00DD575A" w:rsidP="00EB2E65">
      <w:pPr>
        <w:pStyle w:val="Heading3Numbered"/>
        <w:jc w:val="both"/>
        <w:rPr>
          <w:rFonts w:asciiTheme="minorHAnsi" w:hAnsiTheme="minorHAnsi" w:cstheme="minorHAnsi"/>
        </w:rPr>
      </w:pPr>
      <w:bookmarkStart w:id="147" w:name="_Toc107745013"/>
      <w:r w:rsidRPr="00EF4212">
        <w:rPr>
          <w:rFonts w:asciiTheme="minorHAnsi" w:hAnsiTheme="minorHAnsi" w:cstheme="minorHAnsi"/>
        </w:rPr>
        <w:t>Design Considerations</w:t>
      </w:r>
      <w:bookmarkEnd w:id="147"/>
    </w:p>
    <w:tbl>
      <w:tblPr>
        <w:tblStyle w:val="TableGrid"/>
        <w:tblW w:w="0" w:type="auto"/>
        <w:tblLook w:val="04A0" w:firstRow="1" w:lastRow="0" w:firstColumn="1" w:lastColumn="0" w:noHBand="0" w:noVBand="1"/>
      </w:tblPr>
      <w:tblGrid>
        <w:gridCol w:w="1080"/>
        <w:gridCol w:w="8280"/>
      </w:tblGrid>
      <w:tr w:rsidR="006F18EE" w14:paraId="7A1787AE" w14:textId="77777777" w:rsidTr="0013492F">
        <w:trPr>
          <w:cnfStyle w:val="100000000000" w:firstRow="1" w:lastRow="0" w:firstColumn="0" w:lastColumn="0" w:oddVBand="0" w:evenVBand="0" w:oddHBand="0" w:evenHBand="0" w:firstRowFirstColumn="0" w:firstRowLastColumn="0" w:lastRowFirstColumn="0" w:lastRowLastColumn="0"/>
        </w:trPr>
        <w:tc>
          <w:tcPr>
            <w:tcW w:w="1080" w:type="dxa"/>
          </w:tcPr>
          <w:p w14:paraId="569045D0" w14:textId="77777777" w:rsidR="006F18EE" w:rsidRPr="00EF4212" w:rsidRDefault="006F18EE" w:rsidP="00EB2E65">
            <w:pPr>
              <w:jc w:val="both"/>
              <w:rPr>
                <w:rFonts w:asciiTheme="minorHAnsi" w:hAnsiTheme="minorHAnsi" w:cstheme="minorHAnsi"/>
                <w:sz w:val="22"/>
              </w:rPr>
            </w:pPr>
            <w:r w:rsidRPr="00EF4212">
              <w:rPr>
                <w:rFonts w:asciiTheme="minorHAnsi" w:hAnsiTheme="minorHAnsi" w:cstheme="minorHAnsi"/>
                <w:sz w:val="22"/>
              </w:rPr>
              <w:t>ID</w:t>
            </w:r>
          </w:p>
        </w:tc>
        <w:tc>
          <w:tcPr>
            <w:tcW w:w="8280" w:type="dxa"/>
          </w:tcPr>
          <w:p w14:paraId="77D323F6" w14:textId="77777777" w:rsidR="006F18EE" w:rsidRPr="00EF4212" w:rsidRDefault="006F18EE" w:rsidP="00EB2E65">
            <w:pPr>
              <w:jc w:val="both"/>
              <w:rPr>
                <w:rFonts w:asciiTheme="minorHAnsi" w:hAnsiTheme="minorHAnsi" w:cstheme="minorHAnsi"/>
                <w:sz w:val="22"/>
              </w:rPr>
            </w:pPr>
            <w:r w:rsidRPr="00EF4212">
              <w:rPr>
                <w:rFonts w:asciiTheme="minorHAnsi" w:hAnsiTheme="minorHAnsi" w:cstheme="minorHAnsi"/>
                <w:sz w:val="22"/>
              </w:rPr>
              <w:t>Description</w:t>
            </w:r>
          </w:p>
        </w:tc>
      </w:tr>
      <w:tr w:rsidR="00EE157E" w14:paraId="280E996A" w14:textId="77777777" w:rsidTr="0013492F">
        <w:tc>
          <w:tcPr>
            <w:tcW w:w="1080" w:type="dxa"/>
            <w:vAlign w:val="center"/>
          </w:tcPr>
          <w:p w14:paraId="73BD0D07" w14:textId="6AFCEF40" w:rsidR="00EE157E" w:rsidRPr="00BB75BC" w:rsidRDefault="00EE157E" w:rsidP="00EB2E65">
            <w:pPr>
              <w:pStyle w:val="TableText"/>
              <w:spacing w:before="60" w:after="60"/>
              <w:jc w:val="both"/>
              <w:rPr>
                <w:rFonts w:ascii="Calibri" w:hAnsi="Calibri"/>
                <w:color w:val="000000" w:themeColor="text1"/>
                <w:sz w:val="22"/>
              </w:rPr>
            </w:pPr>
            <w:r w:rsidRPr="00BB75BC">
              <w:rPr>
                <w:rFonts w:ascii="Calibri" w:hAnsi="Calibri"/>
                <w:color w:val="000000" w:themeColor="text1"/>
                <w:sz w:val="22"/>
              </w:rPr>
              <w:t>DC1</w:t>
            </w:r>
          </w:p>
        </w:tc>
        <w:tc>
          <w:tcPr>
            <w:tcW w:w="8280" w:type="dxa"/>
            <w:vAlign w:val="center"/>
          </w:tcPr>
          <w:p w14:paraId="36A9B842" w14:textId="3B56A432" w:rsidR="00EE157E" w:rsidRPr="00BB75BC" w:rsidRDefault="00E83980" w:rsidP="00063690">
            <w:pPr>
              <w:pStyle w:val="TableText"/>
              <w:spacing w:before="60" w:after="60"/>
              <w:rPr>
                <w:rFonts w:ascii="Calibri" w:hAnsi="Calibri"/>
                <w:color w:val="000000" w:themeColor="text1"/>
                <w:sz w:val="22"/>
              </w:rPr>
            </w:pPr>
            <w:r>
              <w:rPr>
                <w:rFonts w:ascii="Calibri" w:hAnsi="Calibri"/>
                <w:color w:val="000000" w:themeColor="text1"/>
                <w:sz w:val="22"/>
              </w:rPr>
              <w:t>Avehealth team will reuse the pipelines and code to deploy to other tenants. (other Hospitals)</w:t>
            </w:r>
          </w:p>
        </w:tc>
      </w:tr>
      <w:tr w:rsidR="00EE157E" w14:paraId="69137A6A" w14:textId="77777777" w:rsidTr="0013492F">
        <w:tc>
          <w:tcPr>
            <w:tcW w:w="1080" w:type="dxa"/>
            <w:vAlign w:val="center"/>
          </w:tcPr>
          <w:p w14:paraId="53203E64" w14:textId="57245FCA" w:rsidR="00EE157E" w:rsidRPr="00BB75BC" w:rsidRDefault="00EE157E" w:rsidP="00EB2E65">
            <w:pPr>
              <w:pStyle w:val="TableText"/>
              <w:spacing w:before="60" w:after="60"/>
              <w:jc w:val="both"/>
              <w:rPr>
                <w:rFonts w:ascii="Calibri" w:hAnsi="Calibri"/>
                <w:color w:val="000000" w:themeColor="text1"/>
                <w:sz w:val="22"/>
              </w:rPr>
            </w:pPr>
            <w:r w:rsidRPr="00BB75BC">
              <w:rPr>
                <w:rFonts w:ascii="Calibri" w:hAnsi="Calibri"/>
                <w:color w:val="000000" w:themeColor="text1"/>
                <w:sz w:val="22"/>
              </w:rPr>
              <w:lastRenderedPageBreak/>
              <w:t>DC2</w:t>
            </w:r>
          </w:p>
        </w:tc>
        <w:tc>
          <w:tcPr>
            <w:tcW w:w="8280" w:type="dxa"/>
            <w:vAlign w:val="center"/>
          </w:tcPr>
          <w:p w14:paraId="170655BA" w14:textId="7F8C2861" w:rsidR="00EE157E" w:rsidRPr="00BB75BC" w:rsidRDefault="002A686E" w:rsidP="00063690">
            <w:pPr>
              <w:pStyle w:val="TableText"/>
              <w:spacing w:before="60" w:after="60"/>
              <w:rPr>
                <w:rFonts w:ascii="Calibri" w:hAnsi="Calibri"/>
                <w:color w:val="000000" w:themeColor="text1"/>
                <w:sz w:val="22"/>
              </w:rPr>
            </w:pPr>
            <w:r>
              <w:rPr>
                <w:rFonts w:ascii="Calibri" w:hAnsi="Calibri"/>
                <w:color w:val="000000" w:themeColor="text1"/>
                <w:sz w:val="22"/>
              </w:rPr>
              <w:t>The Repo Structure and pipelines to be more reusable and user friendly.</w:t>
            </w:r>
          </w:p>
        </w:tc>
      </w:tr>
      <w:tr w:rsidR="00EE157E" w14:paraId="64728111" w14:textId="77777777" w:rsidTr="0013492F">
        <w:tc>
          <w:tcPr>
            <w:tcW w:w="1080" w:type="dxa"/>
            <w:vAlign w:val="center"/>
          </w:tcPr>
          <w:p w14:paraId="2B4C170A" w14:textId="06E5D810" w:rsidR="00EE157E" w:rsidRPr="00BB75BC" w:rsidRDefault="00EE157E" w:rsidP="00EB2E65">
            <w:pPr>
              <w:pStyle w:val="TableText"/>
              <w:spacing w:before="60" w:after="60"/>
              <w:jc w:val="both"/>
              <w:rPr>
                <w:rFonts w:ascii="Calibri" w:hAnsi="Calibri"/>
                <w:color w:val="000000" w:themeColor="text1"/>
                <w:sz w:val="22"/>
              </w:rPr>
            </w:pPr>
            <w:r w:rsidRPr="00BB75BC">
              <w:rPr>
                <w:rFonts w:ascii="Calibri" w:hAnsi="Calibri"/>
                <w:color w:val="000000" w:themeColor="text1"/>
                <w:sz w:val="22"/>
              </w:rPr>
              <w:t>DC3</w:t>
            </w:r>
          </w:p>
        </w:tc>
        <w:tc>
          <w:tcPr>
            <w:tcW w:w="8280" w:type="dxa"/>
            <w:vAlign w:val="center"/>
          </w:tcPr>
          <w:p w14:paraId="211CAF01" w14:textId="09B334DD" w:rsidR="00EE157E" w:rsidRPr="00BB75BC" w:rsidRDefault="002A686E" w:rsidP="00063690">
            <w:pPr>
              <w:pStyle w:val="TableText"/>
              <w:spacing w:before="60" w:after="60"/>
              <w:rPr>
                <w:rFonts w:ascii="Calibri" w:hAnsi="Calibri"/>
                <w:color w:val="000000" w:themeColor="text1"/>
                <w:sz w:val="22"/>
              </w:rPr>
            </w:pPr>
            <w:r>
              <w:rPr>
                <w:rFonts w:ascii="Calibri" w:hAnsi="Calibri"/>
                <w:color w:val="000000" w:themeColor="text1"/>
                <w:sz w:val="22"/>
              </w:rPr>
              <w:t xml:space="preserve">Documentation on the usage of pipelines and source code for templates needs to be clear and in detail to enable avehealth team. </w:t>
            </w:r>
          </w:p>
        </w:tc>
      </w:tr>
    </w:tbl>
    <w:p w14:paraId="14786106" w14:textId="3E068EFB" w:rsidR="00DD575A" w:rsidRDefault="00DD575A" w:rsidP="00EB2E65">
      <w:pPr>
        <w:jc w:val="both"/>
      </w:pPr>
    </w:p>
    <w:p w14:paraId="29F942B6" w14:textId="56E0BC24" w:rsidR="006F18EE" w:rsidRPr="00EF4212" w:rsidRDefault="006F18EE" w:rsidP="00EB2E65">
      <w:pPr>
        <w:pStyle w:val="Heading3Numbered"/>
        <w:jc w:val="both"/>
        <w:rPr>
          <w:rFonts w:asciiTheme="minorHAnsi" w:hAnsiTheme="minorHAnsi" w:cstheme="minorHAnsi"/>
        </w:rPr>
      </w:pPr>
      <w:bookmarkStart w:id="148" w:name="_Toc107745014"/>
      <w:r w:rsidRPr="00EF4212">
        <w:rPr>
          <w:rFonts w:asciiTheme="minorHAnsi" w:hAnsiTheme="minorHAnsi" w:cstheme="minorHAnsi"/>
        </w:rPr>
        <w:t>Design Decisions</w:t>
      </w:r>
      <w:bookmarkEnd w:id="148"/>
    </w:p>
    <w:tbl>
      <w:tblPr>
        <w:tblStyle w:val="TableGrid"/>
        <w:tblW w:w="9360" w:type="dxa"/>
        <w:tblLayout w:type="fixed"/>
        <w:tblLook w:val="04A0" w:firstRow="1" w:lastRow="0" w:firstColumn="1" w:lastColumn="0" w:noHBand="0" w:noVBand="1"/>
      </w:tblPr>
      <w:tblGrid>
        <w:gridCol w:w="900"/>
        <w:gridCol w:w="8460"/>
      </w:tblGrid>
      <w:tr w:rsidR="00ED4972" w:rsidRPr="00FC2B2F" w14:paraId="11B858D7" w14:textId="77777777">
        <w:trPr>
          <w:cnfStyle w:val="100000000000" w:firstRow="1" w:lastRow="0" w:firstColumn="0" w:lastColumn="0" w:oddVBand="0" w:evenVBand="0" w:oddHBand="0" w:evenHBand="0" w:firstRowFirstColumn="0" w:firstRowLastColumn="0" w:lastRowFirstColumn="0" w:lastRowLastColumn="0"/>
        </w:trPr>
        <w:tc>
          <w:tcPr>
            <w:tcW w:w="900" w:type="dxa"/>
          </w:tcPr>
          <w:p w14:paraId="2DAE13E7" w14:textId="77777777" w:rsidR="00ED4972" w:rsidRPr="00EF4212" w:rsidRDefault="00ED4972" w:rsidP="00EB2E65">
            <w:pPr>
              <w:jc w:val="both"/>
              <w:rPr>
                <w:rFonts w:asciiTheme="minorHAnsi" w:hAnsiTheme="minorHAnsi" w:cstheme="minorHAnsi"/>
                <w:sz w:val="20"/>
                <w:szCs w:val="28"/>
              </w:rPr>
            </w:pPr>
            <w:r w:rsidRPr="00EF4212">
              <w:rPr>
                <w:rFonts w:asciiTheme="minorHAnsi" w:eastAsia="Segoe UI" w:hAnsiTheme="minorHAnsi" w:cstheme="minorHAnsi"/>
                <w:sz w:val="20"/>
                <w:szCs w:val="28"/>
              </w:rPr>
              <w:t>ID</w:t>
            </w:r>
          </w:p>
        </w:tc>
        <w:tc>
          <w:tcPr>
            <w:tcW w:w="8460" w:type="dxa"/>
          </w:tcPr>
          <w:p w14:paraId="0A3E43B6" w14:textId="77777777" w:rsidR="00ED4972" w:rsidRPr="00EF4212" w:rsidRDefault="00ED4972" w:rsidP="00EB2E65">
            <w:pPr>
              <w:jc w:val="both"/>
              <w:rPr>
                <w:rFonts w:asciiTheme="minorHAnsi" w:hAnsiTheme="minorHAnsi" w:cstheme="minorHAnsi"/>
                <w:sz w:val="20"/>
                <w:szCs w:val="28"/>
              </w:rPr>
            </w:pPr>
            <w:r w:rsidRPr="00EF4212">
              <w:rPr>
                <w:rFonts w:asciiTheme="minorHAnsi" w:eastAsia="Segoe UI" w:hAnsiTheme="minorHAnsi" w:cstheme="minorHAnsi"/>
                <w:sz w:val="20"/>
                <w:szCs w:val="28"/>
              </w:rPr>
              <w:t>Description</w:t>
            </w:r>
          </w:p>
        </w:tc>
      </w:tr>
      <w:tr w:rsidR="00ED4972" w:rsidRPr="00FC2B2F" w14:paraId="25D004E0" w14:textId="77777777">
        <w:tc>
          <w:tcPr>
            <w:tcW w:w="900" w:type="dxa"/>
          </w:tcPr>
          <w:p w14:paraId="6834DAAA" w14:textId="7F8514C1" w:rsidR="00ED4972" w:rsidRPr="00EF4212" w:rsidRDefault="009200C8" w:rsidP="00EB2E65">
            <w:pPr>
              <w:jc w:val="both"/>
              <w:rPr>
                <w:rFonts w:asciiTheme="minorHAnsi" w:eastAsia="Segoe UI" w:hAnsiTheme="minorHAnsi" w:cstheme="minorHAnsi"/>
                <w:sz w:val="22"/>
                <w:szCs w:val="22"/>
              </w:rPr>
            </w:pPr>
            <w:r w:rsidRPr="00EF4212">
              <w:rPr>
                <w:rFonts w:asciiTheme="minorHAnsi" w:eastAsia="Segoe UI" w:hAnsiTheme="minorHAnsi" w:cstheme="minorHAnsi"/>
                <w:sz w:val="22"/>
                <w:szCs w:val="22"/>
              </w:rPr>
              <w:t>DD</w:t>
            </w:r>
            <w:r w:rsidR="00ED4972" w:rsidRPr="00EF4212">
              <w:rPr>
                <w:rFonts w:asciiTheme="minorHAnsi" w:eastAsia="Segoe UI" w:hAnsiTheme="minorHAnsi" w:cstheme="minorHAnsi"/>
                <w:sz w:val="22"/>
                <w:szCs w:val="22"/>
              </w:rPr>
              <w:t>-01</w:t>
            </w:r>
          </w:p>
        </w:tc>
        <w:tc>
          <w:tcPr>
            <w:tcW w:w="8460" w:type="dxa"/>
          </w:tcPr>
          <w:p w14:paraId="4EB58C31" w14:textId="3FE87CCB" w:rsidR="00ED4972" w:rsidRPr="00EF4212" w:rsidRDefault="001B0AFA" w:rsidP="00063690">
            <w:pPr>
              <w:rPr>
                <w:rFonts w:asciiTheme="minorHAnsi" w:hAnsiTheme="minorHAnsi" w:cstheme="minorHAnsi"/>
                <w:sz w:val="22"/>
                <w:szCs w:val="22"/>
              </w:rPr>
            </w:pPr>
            <w:r w:rsidRPr="00EF4212">
              <w:rPr>
                <w:rFonts w:asciiTheme="minorHAnsi" w:hAnsiTheme="minorHAnsi" w:cstheme="minorHAnsi"/>
                <w:sz w:val="22"/>
                <w:szCs w:val="22"/>
              </w:rPr>
              <w:t>Ave health</w:t>
            </w:r>
            <w:r w:rsidR="00ED4972" w:rsidRPr="00EF4212">
              <w:rPr>
                <w:rFonts w:asciiTheme="minorHAnsi" w:hAnsiTheme="minorHAnsi" w:cstheme="minorHAnsi"/>
                <w:sz w:val="22"/>
                <w:szCs w:val="22"/>
              </w:rPr>
              <w:t xml:space="preserve"> will leverage Bicep scripts written in a module first fashion to represent infrastructure. These scripts should be templatized to encourage repeat and idempotency</w:t>
            </w:r>
          </w:p>
        </w:tc>
      </w:tr>
      <w:tr w:rsidR="00ED4972" w14:paraId="0A30F815" w14:textId="77777777">
        <w:tc>
          <w:tcPr>
            <w:tcW w:w="900" w:type="dxa"/>
          </w:tcPr>
          <w:p w14:paraId="3857CD62" w14:textId="7CF88C9E" w:rsidR="00ED4972" w:rsidRPr="00EF4212" w:rsidRDefault="009200C8" w:rsidP="00EB2E65">
            <w:pPr>
              <w:jc w:val="both"/>
              <w:rPr>
                <w:rFonts w:asciiTheme="minorHAnsi" w:eastAsia="Segoe UI" w:hAnsiTheme="minorHAnsi" w:cstheme="minorHAnsi"/>
                <w:sz w:val="22"/>
                <w:szCs w:val="22"/>
              </w:rPr>
            </w:pPr>
            <w:r w:rsidRPr="00EF4212">
              <w:rPr>
                <w:rFonts w:asciiTheme="minorHAnsi" w:eastAsia="Segoe UI" w:hAnsiTheme="minorHAnsi" w:cstheme="minorHAnsi"/>
                <w:sz w:val="22"/>
                <w:szCs w:val="22"/>
              </w:rPr>
              <w:t>DD</w:t>
            </w:r>
            <w:r w:rsidR="00ED4972" w:rsidRPr="00EF4212">
              <w:rPr>
                <w:rFonts w:asciiTheme="minorHAnsi" w:eastAsia="Segoe UI" w:hAnsiTheme="minorHAnsi" w:cstheme="minorHAnsi"/>
                <w:sz w:val="22"/>
                <w:szCs w:val="22"/>
              </w:rPr>
              <w:t>-02</w:t>
            </w:r>
          </w:p>
        </w:tc>
        <w:tc>
          <w:tcPr>
            <w:tcW w:w="8460" w:type="dxa"/>
          </w:tcPr>
          <w:p w14:paraId="1B6EF16F" w14:textId="05347814" w:rsidR="00ED4972" w:rsidRPr="00EF4212" w:rsidRDefault="001B0AFA" w:rsidP="00063690">
            <w:pPr>
              <w:rPr>
                <w:rFonts w:asciiTheme="minorHAnsi" w:hAnsiTheme="minorHAnsi" w:cstheme="minorHAnsi"/>
                <w:sz w:val="22"/>
                <w:szCs w:val="22"/>
              </w:rPr>
            </w:pPr>
            <w:r w:rsidRPr="00EF4212">
              <w:rPr>
                <w:rFonts w:asciiTheme="minorHAnsi" w:hAnsiTheme="minorHAnsi" w:cstheme="minorHAnsi"/>
                <w:sz w:val="22"/>
                <w:szCs w:val="22"/>
              </w:rPr>
              <w:t>Ave health</w:t>
            </w:r>
            <w:r w:rsidR="00ED4972" w:rsidRPr="00EF4212">
              <w:rPr>
                <w:rFonts w:asciiTheme="minorHAnsi" w:hAnsiTheme="minorHAnsi" w:cstheme="minorHAnsi"/>
                <w:sz w:val="22"/>
                <w:szCs w:val="22"/>
              </w:rPr>
              <w:t xml:space="preserve"> will use Azure DevOps for source management tool, work item tracking pipeline execution tool</w:t>
            </w:r>
          </w:p>
        </w:tc>
      </w:tr>
      <w:tr w:rsidR="00ED4972" w:rsidRPr="00C03518" w14:paraId="6DF1CB30" w14:textId="77777777">
        <w:tc>
          <w:tcPr>
            <w:tcW w:w="900" w:type="dxa"/>
          </w:tcPr>
          <w:p w14:paraId="13A9FF6B" w14:textId="78A16D8D" w:rsidR="00ED4972" w:rsidRPr="00EF4212" w:rsidRDefault="009200C8" w:rsidP="00EB2E65">
            <w:pPr>
              <w:jc w:val="both"/>
              <w:rPr>
                <w:rFonts w:asciiTheme="minorHAnsi" w:eastAsia="Segoe UI" w:hAnsiTheme="minorHAnsi" w:cstheme="minorHAnsi"/>
                <w:sz w:val="22"/>
                <w:szCs w:val="22"/>
              </w:rPr>
            </w:pPr>
            <w:r w:rsidRPr="00EF4212">
              <w:rPr>
                <w:rFonts w:asciiTheme="minorHAnsi" w:eastAsia="Segoe UI" w:hAnsiTheme="minorHAnsi" w:cstheme="minorHAnsi"/>
                <w:sz w:val="22"/>
                <w:szCs w:val="22"/>
              </w:rPr>
              <w:t>DD</w:t>
            </w:r>
            <w:r w:rsidR="00ED4972" w:rsidRPr="00EF4212">
              <w:rPr>
                <w:rFonts w:asciiTheme="minorHAnsi" w:eastAsia="Segoe UI" w:hAnsiTheme="minorHAnsi" w:cstheme="minorHAnsi"/>
                <w:sz w:val="22"/>
                <w:szCs w:val="22"/>
              </w:rPr>
              <w:t>-03</w:t>
            </w:r>
          </w:p>
        </w:tc>
        <w:tc>
          <w:tcPr>
            <w:tcW w:w="8460" w:type="dxa"/>
          </w:tcPr>
          <w:p w14:paraId="7BB871C7" w14:textId="594CBE62" w:rsidR="00ED4972" w:rsidRPr="00EF4212" w:rsidRDefault="001B0AFA" w:rsidP="00063690">
            <w:pPr>
              <w:rPr>
                <w:rFonts w:asciiTheme="minorHAnsi" w:hAnsiTheme="minorHAnsi" w:cstheme="minorHAnsi"/>
                <w:sz w:val="22"/>
                <w:szCs w:val="22"/>
              </w:rPr>
            </w:pPr>
            <w:r w:rsidRPr="00EF4212">
              <w:rPr>
                <w:rFonts w:asciiTheme="minorHAnsi" w:hAnsiTheme="minorHAnsi" w:cstheme="minorHAnsi"/>
                <w:sz w:val="22"/>
                <w:szCs w:val="22"/>
              </w:rPr>
              <w:t>Ave health</w:t>
            </w:r>
            <w:r w:rsidR="00ED4972" w:rsidRPr="00EF4212">
              <w:rPr>
                <w:rFonts w:asciiTheme="minorHAnsi" w:hAnsiTheme="minorHAnsi" w:cstheme="minorHAnsi"/>
                <w:sz w:val="22"/>
                <w:szCs w:val="22"/>
              </w:rPr>
              <w:t xml:space="preserve"> will use the infrastructure-as-Code (IaC) approach where possible through Azure DevOps. As a part of the build solution, scripts will be written to maximize reuse</w:t>
            </w:r>
          </w:p>
        </w:tc>
      </w:tr>
      <w:tr w:rsidR="00ED4972" w:rsidRPr="00C03518" w14:paraId="1E68CA14" w14:textId="77777777">
        <w:tc>
          <w:tcPr>
            <w:tcW w:w="900" w:type="dxa"/>
          </w:tcPr>
          <w:p w14:paraId="700CDFDA" w14:textId="400DC8FF" w:rsidR="00ED4972" w:rsidRPr="00EF4212" w:rsidRDefault="009200C8" w:rsidP="00EB2E65">
            <w:pPr>
              <w:jc w:val="both"/>
              <w:rPr>
                <w:rFonts w:asciiTheme="minorHAnsi" w:eastAsia="Segoe UI" w:hAnsiTheme="minorHAnsi" w:cstheme="minorHAnsi"/>
                <w:sz w:val="22"/>
                <w:szCs w:val="22"/>
              </w:rPr>
            </w:pPr>
            <w:r w:rsidRPr="00EF4212">
              <w:rPr>
                <w:rFonts w:asciiTheme="minorHAnsi" w:eastAsia="Segoe UI" w:hAnsiTheme="minorHAnsi" w:cstheme="minorHAnsi"/>
                <w:sz w:val="22"/>
                <w:szCs w:val="22"/>
              </w:rPr>
              <w:t>DD</w:t>
            </w:r>
            <w:r w:rsidR="00ED4972" w:rsidRPr="00EF4212">
              <w:rPr>
                <w:rFonts w:asciiTheme="minorHAnsi" w:eastAsia="Segoe UI" w:hAnsiTheme="minorHAnsi" w:cstheme="minorHAnsi"/>
                <w:sz w:val="22"/>
                <w:szCs w:val="22"/>
              </w:rPr>
              <w:t>-04</w:t>
            </w:r>
          </w:p>
        </w:tc>
        <w:tc>
          <w:tcPr>
            <w:tcW w:w="8460" w:type="dxa"/>
          </w:tcPr>
          <w:p w14:paraId="5F1857D3" w14:textId="77777777" w:rsidR="00D845CE" w:rsidRPr="00EF4212" w:rsidRDefault="001B0AFA" w:rsidP="00063690">
            <w:pPr>
              <w:rPr>
                <w:rFonts w:asciiTheme="minorHAnsi" w:hAnsiTheme="minorHAnsi" w:cstheme="minorHAnsi"/>
                <w:sz w:val="22"/>
                <w:szCs w:val="22"/>
              </w:rPr>
            </w:pPr>
            <w:r w:rsidRPr="00EF4212">
              <w:rPr>
                <w:rFonts w:asciiTheme="minorHAnsi" w:hAnsiTheme="minorHAnsi" w:cstheme="minorHAnsi"/>
                <w:sz w:val="22"/>
                <w:szCs w:val="22"/>
              </w:rPr>
              <w:t>Ave health</w:t>
            </w:r>
            <w:r w:rsidR="00ED4972" w:rsidRPr="00EF4212">
              <w:rPr>
                <w:rFonts w:asciiTheme="minorHAnsi" w:hAnsiTheme="minorHAnsi" w:cstheme="minorHAnsi"/>
                <w:sz w:val="22"/>
                <w:szCs w:val="22"/>
              </w:rPr>
              <w:t xml:space="preserve"> will start off using the Managed Azure DevOps build agents. Self-hosted agents will be deployed if Managed instances cannot fulfill needs of </w:t>
            </w:r>
            <w:r w:rsidRPr="00EF4212">
              <w:rPr>
                <w:rFonts w:asciiTheme="minorHAnsi" w:hAnsiTheme="minorHAnsi" w:cstheme="minorHAnsi"/>
                <w:sz w:val="22"/>
                <w:szCs w:val="22"/>
              </w:rPr>
              <w:t>Ave health</w:t>
            </w:r>
            <w:r w:rsidR="00C03B2A" w:rsidRPr="00EF4212">
              <w:rPr>
                <w:rFonts w:asciiTheme="minorHAnsi" w:hAnsiTheme="minorHAnsi" w:cstheme="minorHAnsi"/>
                <w:sz w:val="22"/>
                <w:szCs w:val="22"/>
              </w:rPr>
              <w:t>.</w:t>
            </w:r>
          </w:p>
          <w:p w14:paraId="38F4B24B" w14:textId="790F6811" w:rsidR="00ED4972" w:rsidRPr="00EF4212" w:rsidRDefault="00C03B2A" w:rsidP="00063690">
            <w:pPr>
              <w:rPr>
                <w:rFonts w:asciiTheme="minorHAnsi" w:hAnsiTheme="minorHAnsi" w:cstheme="minorHAnsi"/>
                <w:sz w:val="22"/>
                <w:szCs w:val="22"/>
              </w:rPr>
            </w:pPr>
            <w:r w:rsidRPr="00EF4212">
              <w:rPr>
                <w:rFonts w:asciiTheme="minorHAnsi" w:hAnsiTheme="minorHAnsi" w:cstheme="minorHAnsi"/>
                <w:sz w:val="22"/>
                <w:szCs w:val="22"/>
              </w:rPr>
              <w:t>Update: Self-Hosted Agents to be deployed in order to support data Pipelines</w:t>
            </w:r>
            <w:r w:rsidR="00D845CE" w:rsidRPr="00EF4212">
              <w:rPr>
                <w:rFonts w:asciiTheme="minorHAnsi" w:hAnsiTheme="minorHAnsi" w:cstheme="minorHAnsi"/>
                <w:sz w:val="22"/>
                <w:szCs w:val="22"/>
              </w:rPr>
              <w:t xml:space="preserve"> and also the implementation of private endpoints.</w:t>
            </w:r>
          </w:p>
        </w:tc>
      </w:tr>
      <w:tr w:rsidR="00ED4972" w:rsidRPr="005F3AC3" w14:paraId="7DF9C95C" w14:textId="77777777">
        <w:tc>
          <w:tcPr>
            <w:tcW w:w="900" w:type="dxa"/>
          </w:tcPr>
          <w:p w14:paraId="351D2B25" w14:textId="3ED9A543" w:rsidR="00ED4972" w:rsidRPr="00EF4212" w:rsidRDefault="009200C8" w:rsidP="00EB2E65">
            <w:pPr>
              <w:jc w:val="both"/>
              <w:rPr>
                <w:rFonts w:asciiTheme="minorHAnsi" w:eastAsia="Segoe UI" w:hAnsiTheme="minorHAnsi" w:cstheme="minorHAnsi"/>
                <w:sz w:val="22"/>
                <w:szCs w:val="22"/>
              </w:rPr>
            </w:pPr>
            <w:r w:rsidRPr="00EF4212">
              <w:rPr>
                <w:rFonts w:asciiTheme="minorHAnsi" w:eastAsia="Segoe UI" w:hAnsiTheme="minorHAnsi" w:cstheme="minorHAnsi"/>
                <w:sz w:val="22"/>
                <w:szCs w:val="22"/>
              </w:rPr>
              <w:t>DD</w:t>
            </w:r>
            <w:r w:rsidR="00ED4972" w:rsidRPr="00EF4212">
              <w:rPr>
                <w:rFonts w:asciiTheme="minorHAnsi" w:eastAsia="Segoe UI" w:hAnsiTheme="minorHAnsi" w:cstheme="minorHAnsi"/>
                <w:sz w:val="22"/>
                <w:szCs w:val="22"/>
              </w:rPr>
              <w:t>-05</w:t>
            </w:r>
          </w:p>
        </w:tc>
        <w:tc>
          <w:tcPr>
            <w:tcW w:w="8460" w:type="dxa"/>
          </w:tcPr>
          <w:p w14:paraId="3B0D0807" w14:textId="3D6C22D0" w:rsidR="00ED4972" w:rsidRPr="00EF4212" w:rsidRDefault="001B0AFA" w:rsidP="00063690">
            <w:pPr>
              <w:rPr>
                <w:rFonts w:asciiTheme="minorHAnsi" w:hAnsiTheme="minorHAnsi" w:cstheme="minorHAnsi"/>
                <w:sz w:val="22"/>
                <w:szCs w:val="22"/>
                <w:highlight w:val="yellow"/>
              </w:rPr>
            </w:pPr>
            <w:r w:rsidRPr="00EF4212">
              <w:rPr>
                <w:rFonts w:asciiTheme="minorHAnsi" w:hAnsiTheme="minorHAnsi" w:cstheme="minorHAnsi"/>
                <w:sz w:val="22"/>
                <w:szCs w:val="22"/>
              </w:rPr>
              <w:t>Ave health</w:t>
            </w:r>
            <w:r w:rsidR="00ED4972" w:rsidRPr="00EF4212">
              <w:rPr>
                <w:rFonts w:asciiTheme="minorHAnsi" w:hAnsiTheme="minorHAnsi" w:cstheme="minorHAnsi"/>
                <w:sz w:val="22"/>
                <w:szCs w:val="22"/>
              </w:rPr>
              <w:t xml:space="preserve"> will not use </w:t>
            </w:r>
            <w:commentRangeStart w:id="149"/>
            <w:commentRangeStart w:id="150"/>
            <w:r w:rsidR="00ED4972" w:rsidRPr="00EF4212">
              <w:rPr>
                <w:rFonts w:asciiTheme="minorHAnsi" w:hAnsiTheme="minorHAnsi" w:cstheme="minorHAnsi"/>
                <w:sz w:val="22"/>
                <w:szCs w:val="22"/>
              </w:rPr>
              <w:t>Bicep</w:t>
            </w:r>
            <w:commentRangeEnd w:id="149"/>
            <w:r w:rsidR="002C2462" w:rsidRPr="00EF4212">
              <w:rPr>
                <w:rStyle w:val="CommentReference"/>
                <w:rFonts w:asciiTheme="minorHAnsi" w:hAnsiTheme="minorHAnsi" w:cstheme="minorHAnsi"/>
                <w:sz w:val="22"/>
                <w:szCs w:val="22"/>
              </w:rPr>
              <w:commentReference w:id="149"/>
            </w:r>
            <w:commentRangeEnd w:id="150"/>
            <w:r w:rsidRPr="00EF4212">
              <w:rPr>
                <w:rStyle w:val="CommentReference"/>
                <w:rFonts w:asciiTheme="minorHAnsi" w:hAnsiTheme="minorHAnsi" w:cstheme="minorHAnsi"/>
                <w:sz w:val="22"/>
                <w:szCs w:val="22"/>
              </w:rPr>
              <w:commentReference w:id="150"/>
            </w:r>
            <w:r w:rsidR="00ED4972" w:rsidRPr="00EF4212">
              <w:rPr>
                <w:rFonts w:asciiTheme="minorHAnsi" w:hAnsiTheme="minorHAnsi" w:cstheme="minorHAnsi"/>
                <w:sz w:val="22"/>
                <w:szCs w:val="22"/>
              </w:rPr>
              <w:t xml:space="preserve"> scripts to deploy subscriptions or management groups. Deployment will be manual and could use </w:t>
            </w:r>
            <w:commentRangeStart w:id="151"/>
            <w:commentRangeStart w:id="152"/>
            <w:r w:rsidR="00ED4972" w:rsidRPr="00EF4212">
              <w:rPr>
                <w:rFonts w:asciiTheme="minorHAnsi" w:hAnsiTheme="minorHAnsi" w:cstheme="minorHAnsi"/>
                <w:sz w:val="22"/>
                <w:szCs w:val="22"/>
              </w:rPr>
              <w:t>Azure Blueprints</w:t>
            </w:r>
            <w:commentRangeEnd w:id="151"/>
            <w:r w:rsidR="00461104" w:rsidRPr="00EF4212">
              <w:rPr>
                <w:rStyle w:val="CommentReference"/>
                <w:rFonts w:asciiTheme="minorHAnsi" w:hAnsiTheme="minorHAnsi" w:cstheme="minorHAnsi"/>
                <w:sz w:val="22"/>
                <w:szCs w:val="22"/>
              </w:rPr>
              <w:commentReference w:id="151"/>
            </w:r>
            <w:commentRangeEnd w:id="152"/>
            <w:r w:rsidRPr="00EF4212">
              <w:rPr>
                <w:rStyle w:val="CommentReference"/>
                <w:rFonts w:asciiTheme="minorHAnsi" w:hAnsiTheme="minorHAnsi" w:cstheme="minorHAnsi"/>
                <w:sz w:val="22"/>
                <w:szCs w:val="22"/>
              </w:rPr>
              <w:commentReference w:id="152"/>
            </w:r>
            <w:r w:rsidR="00ED4972" w:rsidRPr="00EF4212">
              <w:rPr>
                <w:rFonts w:asciiTheme="minorHAnsi" w:hAnsiTheme="minorHAnsi" w:cstheme="minorHAnsi"/>
                <w:sz w:val="22"/>
                <w:szCs w:val="22"/>
              </w:rPr>
              <w:t>.</w:t>
            </w:r>
          </w:p>
        </w:tc>
      </w:tr>
      <w:tr w:rsidR="00ED4972" w:rsidRPr="005F3AC3" w14:paraId="4B1AB5E0" w14:textId="77777777">
        <w:tc>
          <w:tcPr>
            <w:tcW w:w="900" w:type="dxa"/>
          </w:tcPr>
          <w:p w14:paraId="72AEBFEF" w14:textId="7AEA57A3" w:rsidR="00ED4972" w:rsidRPr="00EF4212" w:rsidRDefault="009200C8" w:rsidP="00EB2E65">
            <w:pPr>
              <w:jc w:val="both"/>
              <w:rPr>
                <w:rFonts w:asciiTheme="minorHAnsi" w:eastAsia="Segoe UI" w:hAnsiTheme="minorHAnsi" w:cstheme="minorHAnsi"/>
                <w:sz w:val="22"/>
                <w:szCs w:val="22"/>
              </w:rPr>
            </w:pPr>
            <w:r w:rsidRPr="00EF4212">
              <w:rPr>
                <w:rFonts w:asciiTheme="minorHAnsi" w:eastAsia="Segoe UI" w:hAnsiTheme="minorHAnsi" w:cstheme="minorHAnsi"/>
                <w:sz w:val="22"/>
                <w:szCs w:val="22"/>
              </w:rPr>
              <w:t>DD</w:t>
            </w:r>
            <w:r w:rsidR="00ED4972" w:rsidRPr="00EF4212">
              <w:rPr>
                <w:rFonts w:asciiTheme="minorHAnsi" w:eastAsia="Segoe UI" w:hAnsiTheme="minorHAnsi" w:cstheme="minorHAnsi"/>
                <w:sz w:val="22"/>
                <w:szCs w:val="22"/>
              </w:rPr>
              <w:t>-06</w:t>
            </w:r>
          </w:p>
        </w:tc>
        <w:tc>
          <w:tcPr>
            <w:tcW w:w="8460" w:type="dxa"/>
          </w:tcPr>
          <w:p w14:paraId="35063B38" w14:textId="227A2778" w:rsidR="00ED4972" w:rsidRPr="00EF4212" w:rsidRDefault="001B0AFA" w:rsidP="00063690">
            <w:pPr>
              <w:rPr>
                <w:rFonts w:asciiTheme="minorHAnsi" w:hAnsiTheme="minorHAnsi" w:cstheme="minorHAnsi"/>
                <w:sz w:val="22"/>
                <w:szCs w:val="22"/>
                <w:highlight w:val="yellow"/>
              </w:rPr>
            </w:pPr>
            <w:r w:rsidRPr="00EF4212">
              <w:rPr>
                <w:rFonts w:asciiTheme="minorHAnsi" w:hAnsiTheme="minorHAnsi" w:cstheme="minorHAnsi"/>
                <w:sz w:val="22"/>
                <w:szCs w:val="22"/>
              </w:rPr>
              <w:t>Ave health</w:t>
            </w:r>
            <w:r w:rsidR="00ED4972" w:rsidRPr="00EF4212">
              <w:rPr>
                <w:rFonts w:asciiTheme="minorHAnsi" w:hAnsiTheme="minorHAnsi" w:cstheme="minorHAnsi"/>
                <w:sz w:val="22"/>
                <w:szCs w:val="22"/>
              </w:rPr>
              <w:t xml:space="preserve"> will segregate environments by using subscriptions. </w:t>
            </w:r>
            <w:r w:rsidR="002573C3" w:rsidRPr="00EF4212">
              <w:rPr>
                <w:rFonts w:asciiTheme="minorHAnsi" w:hAnsiTheme="minorHAnsi" w:cstheme="minorHAnsi"/>
                <w:sz w:val="22"/>
                <w:szCs w:val="22"/>
              </w:rPr>
              <w:t xml:space="preserve">Each environment </w:t>
            </w:r>
            <w:r w:rsidR="00ED4972" w:rsidRPr="00EF4212">
              <w:rPr>
                <w:rFonts w:asciiTheme="minorHAnsi" w:hAnsiTheme="minorHAnsi" w:cstheme="minorHAnsi"/>
                <w:sz w:val="22"/>
                <w:szCs w:val="22"/>
              </w:rPr>
              <w:t>will have a dedicated service principal.</w:t>
            </w:r>
          </w:p>
        </w:tc>
      </w:tr>
      <w:tr w:rsidR="00ED4972" w14:paraId="60F633C0" w14:textId="77777777">
        <w:tc>
          <w:tcPr>
            <w:tcW w:w="900" w:type="dxa"/>
          </w:tcPr>
          <w:p w14:paraId="530B31DF" w14:textId="7447B52A" w:rsidR="00ED4972" w:rsidRPr="00EF4212" w:rsidRDefault="009200C8" w:rsidP="00EB2E65">
            <w:pPr>
              <w:jc w:val="both"/>
              <w:rPr>
                <w:rFonts w:asciiTheme="minorHAnsi" w:eastAsia="Segoe UI" w:hAnsiTheme="minorHAnsi" w:cstheme="minorHAnsi"/>
                <w:sz w:val="22"/>
                <w:szCs w:val="22"/>
              </w:rPr>
            </w:pPr>
            <w:r w:rsidRPr="00EF4212">
              <w:rPr>
                <w:rFonts w:asciiTheme="minorHAnsi" w:eastAsia="Segoe UI" w:hAnsiTheme="minorHAnsi" w:cstheme="minorHAnsi"/>
                <w:sz w:val="22"/>
                <w:szCs w:val="22"/>
              </w:rPr>
              <w:t>DD</w:t>
            </w:r>
            <w:r w:rsidR="00ED4972" w:rsidRPr="00EF4212">
              <w:rPr>
                <w:rFonts w:asciiTheme="minorHAnsi" w:eastAsia="Segoe UI" w:hAnsiTheme="minorHAnsi" w:cstheme="minorHAnsi"/>
                <w:sz w:val="22"/>
                <w:szCs w:val="22"/>
              </w:rPr>
              <w:t>-0</w:t>
            </w:r>
            <w:r w:rsidRPr="00EF4212">
              <w:rPr>
                <w:rFonts w:asciiTheme="minorHAnsi" w:eastAsia="Segoe UI" w:hAnsiTheme="minorHAnsi" w:cstheme="minorHAnsi"/>
                <w:sz w:val="22"/>
                <w:szCs w:val="22"/>
              </w:rPr>
              <w:t>7</w:t>
            </w:r>
          </w:p>
        </w:tc>
        <w:tc>
          <w:tcPr>
            <w:tcW w:w="8460" w:type="dxa"/>
          </w:tcPr>
          <w:p w14:paraId="6F851EA9" w14:textId="4E475C29" w:rsidR="00ED4972" w:rsidRPr="00EF4212" w:rsidRDefault="001B0AFA" w:rsidP="00063690">
            <w:pPr>
              <w:rPr>
                <w:rFonts w:asciiTheme="minorHAnsi" w:hAnsiTheme="minorHAnsi" w:cstheme="minorHAnsi"/>
                <w:sz w:val="22"/>
                <w:szCs w:val="22"/>
              </w:rPr>
            </w:pPr>
            <w:r w:rsidRPr="00EF4212">
              <w:rPr>
                <w:rFonts w:asciiTheme="minorHAnsi" w:hAnsiTheme="minorHAnsi" w:cstheme="minorHAnsi"/>
                <w:sz w:val="22"/>
                <w:szCs w:val="22"/>
              </w:rPr>
              <w:t>Ave health</w:t>
            </w:r>
            <w:r w:rsidR="00ED4972" w:rsidRPr="00EF4212">
              <w:rPr>
                <w:rFonts w:asciiTheme="minorHAnsi" w:hAnsiTheme="minorHAnsi" w:cstheme="minorHAnsi"/>
                <w:sz w:val="22"/>
                <w:szCs w:val="22"/>
              </w:rPr>
              <w:t xml:space="preserve"> will use Bicep linter to ensure all Bicep scripts comply with agreed upon standards and guidelines</w:t>
            </w:r>
          </w:p>
        </w:tc>
      </w:tr>
      <w:tr w:rsidR="00ED4972" w:rsidRPr="000A51E5" w14:paraId="2A1CDDAA" w14:textId="77777777">
        <w:tc>
          <w:tcPr>
            <w:tcW w:w="900" w:type="dxa"/>
          </w:tcPr>
          <w:p w14:paraId="602C3E6A" w14:textId="77E88ACF" w:rsidR="00ED4972" w:rsidRPr="00EF4212" w:rsidRDefault="009200C8" w:rsidP="00EB2E65">
            <w:pPr>
              <w:jc w:val="both"/>
              <w:rPr>
                <w:rFonts w:asciiTheme="minorHAnsi" w:eastAsia="Segoe UI" w:hAnsiTheme="minorHAnsi" w:cstheme="minorHAnsi"/>
                <w:sz w:val="22"/>
                <w:szCs w:val="22"/>
              </w:rPr>
            </w:pPr>
            <w:r w:rsidRPr="00EF4212">
              <w:rPr>
                <w:rFonts w:asciiTheme="minorHAnsi" w:eastAsia="Segoe UI" w:hAnsiTheme="minorHAnsi" w:cstheme="minorHAnsi"/>
                <w:sz w:val="22"/>
                <w:szCs w:val="22"/>
              </w:rPr>
              <w:t>DD</w:t>
            </w:r>
            <w:r w:rsidR="00ED4972" w:rsidRPr="00EF4212">
              <w:rPr>
                <w:rFonts w:asciiTheme="minorHAnsi" w:eastAsia="Segoe UI" w:hAnsiTheme="minorHAnsi" w:cstheme="minorHAnsi"/>
                <w:sz w:val="22"/>
                <w:szCs w:val="22"/>
              </w:rPr>
              <w:t>-0</w:t>
            </w:r>
            <w:r w:rsidRPr="00EF4212">
              <w:rPr>
                <w:rFonts w:asciiTheme="minorHAnsi" w:eastAsia="Segoe UI" w:hAnsiTheme="minorHAnsi" w:cstheme="minorHAnsi"/>
                <w:sz w:val="22"/>
                <w:szCs w:val="22"/>
              </w:rPr>
              <w:t>8</w:t>
            </w:r>
          </w:p>
        </w:tc>
        <w:tc>
          <w:tcPr>
            <w:tcW w:w="8460" w:type="dxa"/>
          </w:tcPr>
          <w:p w14:paraId="1C635767" w14:textId="1485CEC9" w:rsidR="00ED4972" w:rsidRPr="00EF4212" w:rsidRDefault="001B0AFA" w:rsidP="00063690">
            <w:pPr>
              <w:rPr>
                <w:rFonts w:asciiTheme="minorHAnsi" w:hAnsiTheme="minorHAnsi" w:cstheme="minorHAnsi"/>
                <w:sz w:val="22"/>
                <w:szCs w:val="22"/>
              </w:rPr>
            </w:pPr>
            <w:r w:rsidRPr="00EF4212">
              <w:rPr>
                <w:rFonts w:asciiTheme="minorHAnsi" w:hAnsiTheme="minorHAnsi" w:cstheme="minorHAnsi"/>
                <w:sz w:val="22"/>
                <w:szCs w:val="22"/>
              </w:rPr>
              <w:t>Ave health</w:t>
            </w:r>
            <w:r w:rsidR="00ED4972" w:rsidRPr="00EF4212">
              <w:rPr>
                <w:rFonts w:asciiTheme="minorHAnsi" w:hAnsiTheme="minorHAnsi" w:cstheme="minorHAnsi"/>
                <w:sz w:val="22"/>
                <w:szCs w:val="22"/>
              </w:rPr>
              <w:t xml:space="preserve"> will use </w:t>
            </w:r>
            <w:r w:rsidR="00ED4972" w:rsidRPr="00EF4212">
              <w:rPr>
                <w:rFonts w:asciiTheme="minorHAnsi" w:hAnsiTheme="minorHAnsi" w:cstheme="minorHAnsi"/>
                <w:b/>
                <w:sz w:val="22"/>
                <w:szCs w:val="22"/>
              </w:rPr>
              <w:t>main</w:t>
            </w:r>
            <w:r w:rsidR="00ED4972" w:rsidRPr="00EF4212">
              <w:rPr>
                <w:rFonts w:asciiTheme="minorHAnsi" w:hAnsiTheme="minorHAnsi" w:cstheme="minorHAnsi"/>
                <w:sz w:val="22"/>
                <w:szCs w:val="22"/>
              </w:rPr>
              <w:t xml:space="preserve"> as the </w:t>
            </w:r>
            <w:r w:rsidR="00ED4972" w:rsidRPr="00EF4212">
              <w:rPr>
                <w:rFonts w:asciiTheme="minorHAnsi" w:hAnsiTheme="minorHAnsi" w:cstheme="minorHAnsi"/>
                <w:i/>
                <w:sz w:val="22"/>
                <w:szCs w:val="22"/>
              </w:rPr>
              <w:t>trunk</w:t>
            </w:r>
            <w:r w:rsidR="00ED4972" w:rsidRPr="00EF4212">
              <w:rPr>
                <w:rFonts w:asciiTheme="minorHAnsi" w:hAnsiTheme="minorHAnsi" w:cstheme="minorHAnsi"/>
                <w:sz w:val="22"/>
                <w:szCs w:val="22"/>
              </w:rPr>
              <w:t xml:space="preserve"> for source control and protect it with specific branch policies and require pull requests before code is allowed be merged</w:t>
            </w:r>
          </w:p>
        </w:tc>
      </w:tr>
      <w:tr w:rsidR="00ED4972" w:rsidRPr="000A51E5" w14:paraId="533BAF0B" w14:textId="77777777">
        <w:tc>
          <w:tcPr>
            <w:tcW w:w="900" w:type="dxa"/>
          </w:tcPr>
          <w:p w14:paraId="30709508" w14:textId="4B6596B7" w:rsidR="00ED4972" w:rsidRPr="00EF4212" w:rsidRDefault="009200C8" w:rsidP="00EB2E65">
            <w:pPr>
              <w:jc w:val="both"/>
              <w:rPr>
                <w:rFonts w:asciiTheme="minorHAnsi" w:eastAsia="Segoe UI" w:hAnsiTheme="minorHAnsi" w:cstheme="minorHAnsi"/>
                <w:sz w:val="22"/>
                <w:szCs w:val="22"/>
              </w:rPr>
            </w:pPr>
            <w:r w:rsidRPr="00EF4212">
              <w:rPr>
                <w:rFonts w:asciiTheme="minorHAnsi" w:eastAsia="Segoe UI" w:hAnsiTheme="minorHAnsi" w:cstheme="minorHAnsi"/>
                <w:sz w:val="22"/>
                <w:szCs w:val="22"/>
              </w:rPr>
              <w:t>DD</w:t>
            </w:r>
            <w:r w:rsidR="00ED4972" w:rsidRPr="00EF4212">
              <w:rPr>
                <w:rFonts w:asciiTheme="minorHAnsi" w:eastAsia="Segoe UI" w:hAnsiTheme="minorHAnsi" w:cstheme="minorHAnsi"/>
                <w:sz w:val="22"/>
                <w:szCs w:val="22"/>
              </w:rPr>
              <w:t>-</w:t>
            </w:r>
            <w:r w:rsidRPr="00EF4212">
              <w:rPr>
                <w:rFonts w:asciiTheme="minorHAnsi" w:eastAsia="Segoe UI" w:hAnsiTheme="minorHAnsi" w:cstheme="minorHAnsi"/>
                <w:sz w:val="22"/>
                <w:szCs w:val="22"/>
              </w:rPr>
              <w:t>09</w:t>
            </w:r>
          </w:p>
        </w:tc>
        <w:tc>
          <w:tcPr>
            <w:tcW w:w="8460" w:type="dxa"/>
          </w:tcPr>
          <w:p w14:paraId="6A121850" w14:textId="77777777" w:rsidR="00ED4972" w:rsidRPr="00EF4212" w:rsidRDefault="00ED4972" w:rsidP="00063690">
            <w:pPr>
              <w:rPr>
                <w:rFonts w:asciiTheme="minorHAnsi" w:hAnsiTheme="minorHAnsi" w:cstheme="minorHAnsi"/>
                <w:sz w:val="22"/>
                <w:szCs w:val="22"/>
              </w:rPr>
            </w:pPr>
            <w:r w:rsidRPr="00EF4212">
              <w:rPr>
                <w:rFonts w:asciiTheme="minorHAnsi" w:hAnsiTheme="minorHAnsi" w:cstheme="minorHAnsi"/>
                <w:sz w:val="22"/>
                <w:szCs w:val="22"/>
              </w:rPr>
              <w:t>Teams will leverage a Trunk-based development model within Git repos for building Hub and Spoke components and pipeline</w:t>
            </w:r>
          </w:p>
        </w:tc>
      </w:tr>
    </w:tbl>
    <w:p w14:paraId="59458068" w14:textId="45502090" w:rsidR="00E147BC" w:rsidRPr="00405C5B" w:rsidRDefault="00E213EF" w:rsidP="00EF4212">
      <w:pPr>
        <w:jc w:val="both"/>
        <w:rPr>
          <w:rFonts w:asciiTheme="minorHAnsi" w:hAnsiTheme="minorHAnsi" w:cstheme="minorHAnsi"/>
        </w:rPr>
      </w:pPr>
      <w:r w:rsidRPr="00405C5B">
        <w:rPr>
          <w:rFonts w:asciiTheme="minorHAnsi" w:hAnsiTheme="minorHAnsi" w:cstheme="minorHAnsi"/>
        </w:rPr>
        <w:br/>
      </w:r>
      <w:r w:rsidRPr="00405C5B">
        <w:rPr>
          <w:rFonts w:asciiTheme="minorHAnsi" w:hAnsiTheme="minorHAnsi" w:cstheme="minorHAnsi"/>
        </w:rPr>
        <w:br/>
      </w:r>
      <w:bookmarkStart w:id="153" w:name="_Toc66787165"/>
      <w:bookmarkStart w:id="154" w:name="_Toc107745015"/>
      <w:bookmarkStart w:id="155" w:name="_Hlk64532115"/>
      <w:r w:rsidR="00E147BC" w:rsidRPr="00405C5B">
        <w:rPr>
          <w:rFonts w:asciiTheme="minorHAnsi" w:hAnsiTheme="minorHAnsi" w:cstheme="minorHAnsi"/>
        </w:rPr>
        <w:t>Design Pattern: Landing Zone Release (LZR)</w:t>
      </w:r>
      <w:bookmarkEnd w:id="153"/>
      <w:bookmarkEnd w:id="154"/>
    </w:p>
    <w:bookmarkEnd w:id="155"/>
    <w:p w14:paraId="52D140DC" w14:textId="6CE4F4EC" w:rsidR="00D948AB" w:rsidRPr="00405C5B" w:rsidRDefault="00092D09" w:rsidP="00EB2E65">
      <w:pPr>
        <w:pStyle w:val="Heading4"/>
        <w:jc w:val="both"/>
        <w:rPr>
          <w:rFonts w:asciiTheme="minorHAnsi" w:hAnsiTheme="minorHAnsi" w:cstheme="minorHAnsi"/>
        </w:rPr>
      </w:pPr>
      <w:r w:rsidRPr="00405C5B">
        <w:rPr>
          <w:rFonts w:asciiTheme="minorHAnsi" w:hAnsiTheme="minorHAnsi" w:cstheme="minorHAnsi"/>
        </w:rPr>
        <w:t>2.5.</w:t>
      </w:r>
      <w:r w:rsidR="00FE4CF3" w:rsidRPr="00405C5B">
        <w:rPr>
          <w:rFonts w:asciiTheme="minorHAnsi" w:hAnsiTheme="minorHAnsi" w:cstheme="minorHAnsi"/>
        </w:rPr>
        <w:t xml:space="preserve">5.1 </w:t>
      </w:r>
      <w:r w:rsidR="00D948AB" w:rsidRPr="00405C5B">
        <w:rPr>
          <w:rFonts w:asciiTheme="minorHAnsi" w:hAnsiTheme="minorHAnsi" w:cstheme="minorHAnsi"/>
        </w:rPr>
        <w:t>Service Principal and Management Group Design</w:t>
      </w:r>
    </w:p>
    <w:p w14:paraId="4A8EAB09" w14:textId="4CC31853" w:rsidR="0068321E" w:rsidRPr="00405C5B" w:rsidRDefault="00B53FC8" w:rsidP="00405C5B">
      <w:pPr>
        <w:jc w:val="both"/>
        <w:rPr>
          <w:rFonts w:asciiTheme="minorHAnsi" w:hAnsiTheme="minorHAnsi" w:cstheme="minorHAnsi"/>
          <w:sz w:val="22"/>
          <w:szCs w:val="22"/>
        </w:rPr>
      </w:pPr>
      <w:r w:rsidRPr="00405C5B">
        <w:rPr>
          <w:rFonts w:asciiTheme="minorHAnsi" w:hAnsiTheme="minorHAnsi" w:cstheme="minorHAnsi"/>
          <w:sz w:val="22"/>
          <w:szCs w:val="22"/>
        </w:rPr>
        <w:t xml:space="preserve">As Shown below the intent is to create 10 service principals each with </w:t>
      </w:r>
      <w:r w:rsidR="00077E88" w:rsidRPr="00405C5B">
        <w:rPr>
          <w:rFonts w:asciiTheme="minorHAnsi" w:hAnsiTheme="minorHAnsi" w:cstheme="minorHAnsi"/>
          <w:sz w:val="22"/>
          <w:szCs w:val="22"/>
        </w:rPr>
        <w:t>“Contributor” and “User Access Administrator”</w:t>
      </w:r>
      <w:r w:rsidR="0028190A" w:rsidRPr="00405C5B">
        <w:rPr>
          <w:rFonts w:asciiTheme="minorHAnsi" w:hAnsiTheme="minorHAnsi" w:cstheme="minorHAnsi"/>
          <w:sz w:val="22"/>
          <w:szCs w:val="22"/>
        </w:rPr>
        <w:t xml:space="preserve"> This way we can keep the isolation </w:t>
      </w:r>
      <w:r w:rsidR="005162ED" w:rsidRPr="00405C5B">
        <w:rPr>
          <w:rFonts w:asciiTheme="minorHAnsi" w:hAnsiTheme="minorHAnsi" w:cstheme="minorHAnsi"/>
          <w:sz w:val="22"/>
          <w:szCs w:val="22"/>
        </w:rPr>
        <w:t xml:space="preserve">of subscriptions and RBAC respectively isolated to the management groups. </w:t>
      </w:r>
      <w:r w:rsidR="0057558E" w:rsidRPr="00405C5B">
        <w:rPr>
          <w:rFonts w:asciiTheme="minorHAnsi" w:hAnsiTheme="minorHAnsi" w:cstheme="minorHAnsi"/>
          <w:sz w:val="22"/>
          <w:szCs w:val="22"/>
        </w:rPr>
        <w:t xml:space="preserve"> </w:t>
      </w:r>
    </w:p>
    <w:p w14:paraId="29CA2995" w14:textId="5E4466CA" w:rsidR="00016FEE" w:rsidRDefault="00016FEE" w:rsidP="00016FEE">
      <w:pPr>
        <w:jc w:val="both"/>
      </w:pPr>
    </w:p>
    <w:p w14:paraId="4BAA0E19" w14:textId="21852C6C" w:rsidR="00016FEE" w:rsidRDefault="00B85DD4" w:rsidP="00016FEE">
      <w:pPr>
        <w:keepNext/>
        <w:jc w:val="both"/>
      </w:pPr>
      <w:r>
        <w:rPr>
          <w:noProof/>
        </w:rPr>
        <w:lastRenderedPageBreak/>
        <w:drawing>
          <wp:inline distT="0" distB="0" distL="0" distR="0" wp14:anchorId="0FDFEFF3" wp14:editId="5DEF4ECF">
            <wp:extent cx="5943600" cy="3148330"/>
            <wp:effectExtent l="0" t="0" r="0" b="0"/>
            <wp:docPr id="8" name="Picture 8" descr="Chart, scatter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 box and whiske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r>
        <w:br/>
      </w:r>
      <w:r w:rsidR="00016FEE" w:rsidRPr="0097173B">
        <w:rPr>
          <w:rFonts w:asciiTheme="minorHAnsi" w:hAnsiTheme="minorHAnsi" w:cstheme="minorHAnsi"/>
        </w:rPr>
        <w:t xml:space="preserve">Figure: </w:t>
      </w:r>
      <w:r w:rsidRPr="0097173B">
        <w:rPr>
          <w:rFonts w:asciiTheme="minorHAnsi" w:hAnsiTheme="minorHAnsi" w:cstheme="minorHAnsi"/>
        </w:rPr>
        <w:t>Management Group and Service Principal Structure</w:t>
      </w:r>
    </w:p>
    <w:p w14:paraId="3360932A" w14:textId="77777777" w:rsidR="00327D4D" w:rsidRDefault="00327D4D" w:rsidP="00EB2E65">
      <w:pPr>
        <w:keepNext/>
        <w:jc w:val="both"/>
      </w:pPr>
    </w:p>
    <w:p w14:paraId="2FA6ADA9" w14:textId="08670C5B" w:rsidR="008331E5" w:rsidRPr="0097173B" w:rsidRDefault="00FE4CF3" w:rsidP="00EB2E65">
      <w:pPr>
        <w:pStyle w:val="Heading4"/>
        <w:jc w:val="both"/>
        <w:rPr>
          <w:rFonts w:asciiTheme="minorHAnsi" w:hAnsiTheme="minorHAnsi" w:cstheme="minorHAnsi"/>
        </w:rPr>
      </w:pPr>
      <w:r w:rsidRPr="0097173B">
        <w:rPr>
          <w:rFonts w:asciiTheme="minorHAnsi" w:hAnsiTheme="minorHAnsi" w:cstheme="minorHAnsi"/>
        </w:rPr>
        <w:t xml:space="preserve">2.5.5.2 </w:t>
      </w:r>
      <w:r w:rsidR="008331E5" w:rsidRPr="0097173B">
        <w:rPr>
          <w:rFonts w:asciiTheme="minorHAnsi" w:hAnsiTheme="minorHAnsi" w:cstheme="minorHAnsi"/>
        </w:rPr>
        <w:t>Understanding Module First Infrastructure as Code</w:t>
      </w:r>
    </w:p>
    <w:p w14:paraId="2860FB25" w14:textId="77777777" w:rsidR="008331E5" w:rsidRPr="0097173B" w:rsidRDefault="008331E5" w:rsidP="00EB2E65">
      <w:pPr>
        <w:jc w:val="both"/>
        <w:rPr>
          <w:rFonts w:asciiTheme="minorHAnsi" w:hAnsiTheme="minorHAnsi" w:cstheme="minorHAnsi"/>
          <w:sz w:val="22"/>
          <w:szCs w:val="22"/>
        </w:rPr>
      </w:pPr>
      <w:r w:rsidRPr="0097173B">
        <w:rPr>
          <w:rFonts w:asciiTheme="minorHAnsi" w:hAnsiTheme="minorHAnsi" w:cstheme="minorHAnsi"/>
          <w:sz w:val="22"/>
          <w:szCs w:val="22"/>
        </w:rPr>
        <w:t>Infrastructure as Code (IaC) provides two principal benefits for teams:</w:t>
      </w:r>
    </w:p>
    <w:p w14:paraId="2B8F909C" w14:textId="3CA363C1" w:rsidR="008331E5" w:rsidRPr="0097173B" w:rsidRDefault="008331E5" w:rsidP="002E083B">
      <w:pPr>
        <w:pStyle w:val="ListParagraph"/>
        <w:numPr>
          <w:ilvl w:val="0"/>
          <w:numId w:val="49"/>
        </w:numPr>
        <w:spacing w:before="120" w:after="120" w:line="276" w:lineRule="auto"/>
        <w:jc w:val="both"/>
        <w:rPr>
          <w:rFonts w:asciiTheme="minorHAnsi" w:hAnsiTheme="minorHAnsi" w:cstheme="minorHAnsi"/>
          <w:sz w:val="22"/>
          <w:szCs w:val="22"/>
        </w:rPr>
      </w:pPr>
      <w:r w:rsidRPr="0097173B">
        <w:rPr>
          <w:rFonts w:asciiTheme="minorHAnsi" w:hAnsiTheme="minorHAnsi" w:cstheme="minorHAnsi"/>
          <w:sz w:val="22"/>
          <w:szCs w:val="22"/>
        </w:rPr>
        <w:t xml:space="preserve">It allows definitions for infrastructure to be defined and versioned in code. This allows changes to be reviewed in the same way that code changes are reviewed. Strict enforcement of GitOps </w:t>
      </w:r>
      <w:r w:rsidR="0097173B" w:rsidRPr="0097173B">
        <w:rPr>
          <w:rFonts w:asciiTheme="minorHAnsi" w:hAnsiTheme="minorHAnsi" w:cstheme="minorHAnsi"/>
          <w:sz w:val="22"/>
          <w:szCs w:val="22"/>
        </w:rPr>
        <w:t>principles</w:t>
      </w:r>
      <w:r w:rsidRPr="0097173B">
        <w:rPr>
          <w:rFonts w:asciiTheme="minorHAnsi" w:hAnsiTheme="minorHAnsi" w:cstheme="minorHAnsi"/>
          <w:sz w:val="22"/>
          <w:szCs w:val="22"/>
        </w:rPr>
        <w:t xml:space="preserve"> also minimizes potential drift and offers an easy to correct drift.</w:t>
      </w:r>
    </w:p>
    <w:p w14:paraId="3DAB862A" w14:textId="77777777" w:rsidR="008331E5" w:rsidRPr="0097173B" w:rsidRDefault="008331E5" w:rsidP="00EB2E65">
      <w:pPr>
        <w:pStyle w:val="ListParagraph"/>
        <w:numPr>
          <w:ilvl w:val="0"/>
          <w:numId w:val="0"/>
        </w:numPr>
        <w:ind w:left="720"/>
        <w:jc w:val="both"/>
        <w:rPr>
          <w:rFonts w:asciiTheme="minorHAnsi" w:hAnsiTheme="minorHAnsi" w:cstheme="minorHAnsi"/>
          <w:sz w:val="22"/>
          <w:szCs w:val="22"/>
        </w:rPr>
      </w:pPr>
    </w:p>
    <w:p w14:paraId="7846DCC2" w14:textId="77777777" w:rsidR="008331E5" w:rsidRPr="0097173B" w:rsidRDefault="008331E5" w:rsidP="002E083B">
      <w:pPr>
        <w:pStyle w:val="ListParagraph"/>
        <w:numPr>
          <w:ilvl w:val="0"/>
          <w:numId w:val="49"/>
        </w:numPr>
        <w:spacing w:before="120" w:after="120" w:line="276" w:lineRule="auto"/>
        <w:jc w:val="both"/>
        <w:rPr>
          <w:rFonts w:asciiTheme="minorHAnsi" w:hAnsiTheme="minorHAnsi" w:cstheme="minorHAnsi"/>
          <w:sz w:val="22"/>
          <w:szCs w:val="22"/>
        </w:rPr>
      </w:pPr>
      <w:r w:rsidRPr="0097173B">
        <w:rPr>
          <w:rFonts w:asciiTheme="minorHAnsi" w:hAnsiTheme="minorHAnsi" w:cstheme="minorHAnsi"/>
          <w:sz w:val="22"/>
          <w:szCs w:val="22"/>
        </w:rPr>
        <w:t>It allows infrastructure definitions to be codified into modules and shared between teams. In effect, this allows centralization of definition that promotes tighter control over resources deployed. This can ensure not just that resources are deployed consistently and are immediately conformant to organizational needs but, it can mitigate the risk of resources being deployed incorrectly potentially create security attack vectors.</w:t>
      </w:r>
    </w:p>
    <w:p w14:paraId="51900712" w14:textId="77777777" w:rsidR="008331E5" w:rsidRPr="0097173B" w:rsidRDefault="008331E5" w:rsidP="00EB2E65">
      <w:pPr>
        <w:jc w:val="both"/>
        <w:rPr>
          <w:rFonts w:asciiTheme="minorHAnsi" w:hAnsiTheme="minorHAnsi" w:cstheme="minorHAnsi"/>
          <w:sz w:val="22"/>
          <w:szCs w:val="22"/>
        </w:rPr>
      </w:pPr>
    </w:p>
    <w:p w14:paraId="1D6C1C7A" w14:textId="7BD010C2" w:rsidR="008331E5" w:rsidRPr="0097173B" w:rsidRDefault="008331E5" w:rsidP="00EB2E65">
      <w:pPr>
        <w:jc w:val="both"/>
        <w:rPr>
          <w:rFonts w:asciiTheme="minorHAnsi" w:hAnsiTheme="minorHAnsi" w:cstheme="minorHAnsi"/>
          <w:sz w:val="22"/>
          <w:szCs w:val="22"/>
        </w:rPr>
      </w:pPr>
      <w:r w:rsidRPr="0097173B">
        <w:rPr>
          <w:rFonts w:asciiTheme="minorHAnsi" w:hAnsiTheme="minorHAnsi" w:cstheme="minorHAnsi"/>
          <w:sz w:val="22"/>
          <w:szCs w:val="22"/>
        </w:rPr>
        <w:t xml:space="preserve">For </w:t>
      </w:r>
      <w:r w:rsidR="001B0AFA" w:rsidRPr="0097173B">
        <w:rPr>
          <w:rFonts w:asciiTheme="minorHAnsi" w:hAnsiTheme="minorHAnsi" w:cstheme="minorHAnsi"/>
          <w:sz w:val="22"/>
          <w:szCs w:val="22"/>
        </w:rPr>
        <w:t>Ave health</w:t>
      </w:r>
      <w:r w:rsidRPr="0097173B">
        <w:rPr>
          <w:rFonts w:asciiTheme="minorHAnsi" w:hAnsiTheme="minorHAnsi" w:cstheme="minorHAnsi"/>
          <w:sz w:val="22"/>
          <w:szCs w:val="22"/>
        </w:rPr>
        <w:t>, the value of going module-first is tremendous due to the relative inexperience of the team regarding large scale cloud application maintenance. The process provided by Microsoft will leverage Azure DevOps as the central drop point for Bicep modules.</w:t>
      </w:r>
    </w:p>
    <w:p w14:paraId="578D2D1D" w14:textId="77777777" w:rsidR="008331E5" w:rsidRDefault="008331E5" w:rsidP="00EB2E65">
      <w:pPr>
        <w:jc w:val="both"/>
      </w:pPr>
      <w:r>
        <w:rPr>
          <w:noProof/>
        </w:rPr>
        <w:lastRenderedPageBreak/>
        <w:drawing>
          <wp:inline distT="0" distB="0" distL="0" distR="0" wp14:anchorId="0CC5C649" wp14:editId="1A54A0FC">
            <wp:extent cx="5486400" cy="48291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829175"/>
                    </a:xfrm>
                    <a:prstGeom prst="rect">
                      <a:avLst/>
                    </a:prstGeom>
                    <a:noFill/>
                    <a:ln>
                      <a:noFill/>
                    </a:ln>
                  </pic:spPr>
                </pic:pic>
              </a:graphicData>
            </a:graphic>
          </wp:inline>
        </w:drawing>
      </w:r>
    </w:p>
    <w:p w14:paraId="1D311197" w14:textId="77777777" w:rsidR="00FC17BE" w:rsidRDefault="00FC17BE" w:rsidP="00EB2E65">
      <w:pPr>
        <w:jc w:val="both"/>
        <w:rPr>
          <w:rFonts w:asciiTheme="minorHAnsi" w:hAnsiTheme="minorHAnsi" w:cstheme="minorHAnsi"/>
          <w:sz w:val="20"/>
          <w:szCs w:val="20"/>
        </w:rPr>
      </w:pPr>
    </w:p>
    <w:p w14:paraId="33788B36" w14:textId="3DD4864D" w:rsidR="004A75C0" w:rsidRPr="00FC17BE" w:rsidRDefault="008331E5" w:rsidP="00EB2E65">
      <w:pPr>
        <w:jc w:val="both"/>
        <w:rPr>
          <w:rFonts w:asciiTheme="minorHAnsi" w:hAnsiTheme="minorHAnsi" w:cstheme="minorHAnsi"/>
          <w:sz w:val="20"/>
          <w:szCs w:val="20"/>
        </w:rPr>
      </w:pPr>
      <w:r w:rsidRPr="00FC17BE">
        <w:rPr>
          <w:rFonts w:asciiTheme="minorHAnsi" w:hAnsiTheme="minorHAnsi" w:cstheme="minorHAnsi"/>
          <w:sz w:val="20"/>
          <w:szCs w:val="20"/>
        </w:rPr>
        <w:t xml:space="preserve">The goal with this approach is to give, by the end, </w:t>
      </w:r>
      <w:r w:rsidR="001B0AFA" w:rsidRPr="00FC17BE">
        <w:rPr>
          <w:rFonts w:asciiTheme="minorHAnsi" w:hAnsiTheme="minorHAnsi" w:cstheme="minorHAnsi"/>
          <w:sz w:val="20"/>
          <w:szCs w:val="20"/>
        </w:rPr>
        <w:t>Ave health</w:t>
      </w:r>
      <w:r w:rsidRPr="00FC17BE">
        <w:rPr>
          <w:rFonts w:asciiTheme="minorHAnsi" w:hAnsiTheme="minorHAnsi" w:cstheme="minorHAnsi"/>
          <w:sz w:val="20"/>
          <w:szCs w:val="20"/>
        </w:rPr>
        <w:t xml:space="preserve"> a suite of modules that can aid in deploying additional resources in a controlled, secure, and repeatable way. This </w:t>
      </w:r>
      <w:r w:rsidR="00B26ADF" w:rsidRPr="00FC17BE">
        <w:rPr>
          <w:rFonts w:asciiTheme="minorHAnsi" w:hAnsiTheme="minorHAnsi" w:cstheme="minorHAnsi"/>
          <w:sz w:val="20"/>
          <w:szCs w:val="20"/>
        </w:rPr>
        <w:t>allows</w:t>
      </w:r>
      <w:r w:rsidRPr="00FC17BE">
        <w:rPr>
          <w:rFonts w:asciiTheme="minorHAnsi" w:hAnsiTheme="minorHAnsi" w:cstheme="minorHAnsi"/>
          <w:sz w:val="20"/>
          <w:szCs w:val="20"/>
        </w:rPr>
        <w:t xml:space="preserve"> teams to better leverage the cloud without having to understand all of the nuances of the services being used.</w:t>
      </w:r>
    </w:p>
    <w:p w14:paraId="5E08A599" w14:textId="5D4B7947" w:rsidR="008331E5" w:rsidRPr="00FC17BE" w:rsidRDefault="00B26ADF" w:rsidP="00EB2E65">
      <w:pPr>
        <w:jc w:val="both"/>
        <w:rPr>
          <w:rFonts w:asciiTheme="minorHAnsi" w:hAnsiTheme="minorHAnsi" w:cstheme="minorHAnsi"/>
          <w:sz w:val="20"/>
          <w:szCs w:val="20"/>
        </w:rPr>
      </w:pPr>
      <w:r w:rsidRPr="00FC17BE">
        <w:rPr>
          <w:rFonts w:asciiTheme="minorHAnsi" w:hAnsiTheme="minorHAnsi" w:cstheme="minorHAnsi"/>
          <w:sz w:val="20"/>
          <w:szCs w:val="20"/>
        </w:rPr>
        <w:br/>
        <w:t xml:space="preserve">Using Artifacts will allow intuitive versioning, each time a new change is made and published </w:t>
      </w:r>
      <w:r w:rsidR="00140633" w:rsidRPr="00FC17BE">
        <w:rPr>
          <w:rFonts w:asciiTheme="minorHAnsi" w:hAnsiTheme="minorHAnsi" w:cstheme="minorHAnsi"/>
          <w:sz w:val="20"/>
          <w:szCs w:val="20"/>
        </w:rPr>
        <w:t xml:space="preserve">this is </w:t>
      </w:r>
      <w:r w:rsidR="007E3979" w:rsidRPr="00FC17BE">
        <w:rPr>
          <w:rFonts w:asciiTheme="minorHAnsi" w:hAnsiTheme="minorHAnsi" w:cstheme="minorHAnsi"/>
          <w:sz w:val="20"/>
          <w:szCs w:val="20"/>
        </w:rPr>
        <w:t xml:space="preserve">published </w:t>
      </w:r>
      <w:r w:rsidR="008B23D0" w:rsidRPr="00FC17BE">
        <w:rPr>
          <w:rFonts w:asciiTheme="minorHAnsi" w:hAnsiTheme="minorHAnsi" w:cstheme="minorHAnsi"/>
          <w:sz w:val="20"/>
          <w:szCs w:val="20"/>
        </w:rPr>
        <w:t xml:space="preserve">as a </w:t>
      </w:r>
      <w:r w:rsidR="009363A9" w:rsidRPr="00FC17BE">
        <w:rPr>
          <w:rFonts w:asciiTheme="minorHAnsi" w:hAnsiTheme="minorHAnsi" w:cstheme="minorHAnsi"/>
          <w:sz w:val="20"/>
          <w:szCs w:val="20"/>
        </w:rPr>
        <w:t xml:space="preserve">new version to the existing artifact in the feed. </w:t>
      </w:r>
      <w:r w:rsidR="00900615" w:rsidRPr="00FC17BE">
        <w:rPr>
          <w:rFonts w:asciiTheme="minorHAnsi" w:hAnsiTheme="minorHAnsi" w:cstheme="minorHAnsi"/>
          <w:sz w:val="20"/>
          <w:szCs w:val="20"/>
        </w:rPr>
        <w:t xml:space="preserve">This enables </w:t>
      </w:r>
      <w:r w:rsidR="00351E4A" w:rsidRPr="00FC17BE">
        <w:rPr>
          <w:rFonts w:asciiTheme="minorHAnsi" w:hAnsiTheme="minorHAnsi" w:cstheme="minorHAnsi"/>
          <w:sz w:val="20"/>
          <w:szCs w:val="20"/>
        </w:rPr>
        <w:t xml:space="preserve">us to use the most stable version </w:t>
      </w:r>
      <w:r w:rsidR="00091A70" w:rsidRPr="00FC17BE">
        <w:rPr>
          <w:rFonts w:asciiTheme="minorHAnsi" w:hAnsiTheme="minorHAnsi" w:cstheme="minorHAnsi"/>
          <w:sz w:val="20"/>
          <w:szCs w:val="20"/>
        </w:rPr>
        <w:t xml:space="preserve">while deploying and also parallelly work on the </w:t>
      </w:r>
      <w:r w:rsidR="00A54FE8" w:rsidRPr="00FC17BE">
        <w:rPr>
          <w:rFonts w:asciiTheme="minorHAnsi" w:hAnsiTheme="minorHAnsi" w:cstheme="minorHAnsi"/>
          <w:sz w:val="20"/>
          <w:szCs w:val="20"/>
        </w:rPr>
        <w:t xml:space="preserve">development of a new version. </w:t>
      </w:r>
    </w:p>
    <w:p w14:paraId="501BC3EA" w14:textId="77777777" w:rsidR="004A75C0" w:rsidRDefault="004A75C0" w:rsidP="00EB2E65">
      <w:pPr>
        <w:jc w:val="both"/>
        <w:rPr>
          <w:sz w:val="20"/>
          <w:szCs w:val="20"/>
        </w:rPr>
      </w:pPr>
    </w:p>
    <w:p w14:paraId="1B2591DC" w14:textId="2DBA8428" w:rsidR="004A75C0" w:rsidRPr="00FC17BE" w:rsidRDefault="00FE4CF3" w:rsidP="004A75C0">
      <w:pPr>
        <w:pStyle w:val="Heading4"/>
        <w:jc w:val="both"/>
        <w:rPr>
          <w:rFonts w:asciiTheme="minorHAnsi" w:hAnsiTheme="minorHAnsi" w:cstheme="minorHAnsi"/>
        </w:rPr>
      </w:pPr>
      <w:r w:rsidRPr="00FC17BE">
        <w:rPr>
          <w:rFonts w:asciiTheme="minorHAnsi" w:hAnsiTheme="minorHAnsi" w:cstheme="minorHAnsi"/>
        </w:rPr>
        <w:t xml:space="preserve">2.5.5.3 </w:t>
      </w:r>
      <w:r w:rsidR="004A75C0" w:rsidRPr="00FC17BE">
        <w:rPr>
          <w:rFonts w:asciiTheme="minorHAnsi" w:hAnsiTheme="minorHAnsi" w:cstheme="minorHAnsi"/>
        </w:rPr>
        <w:t>Landing Zone Level Based Deployment.</w:t>
      </w:r>
    </w:p>
    <w:p w14:paraId="1C60B812" w14:textId="75BDCE3F" w:rsidR="00092D09" w:rsidRPr="00FC17BE" w:rsidRDefault="00092D09" w:rsidP="00092D09">
      <w:pPr>
        <w:pStyle w:val="Heading5"/>
        <w:rPr>
          <w:rFonts w:asciiTheme="minorHAnsi" w:hAnsiTheme="minorHAnsi" w:cstheme="minorHAnsi"/>
        </w:rPr>
      </w:pPr>
      <w:r w:rsidRPr="00FC17BE">
        <w:rPr>
          <w:rFonts w:asciiTheme="minorHAnsi" w:hAnsiTheme="minorHAnsi" w:cstheme="minorHAnsi"/>
        </w:rPr>
        <w:t>Level 0 Landing Zone Deployment.</w:t>
      </w:r>
    </w:p>
    <w:p w14:paraId="70E200BC" w14:textId="7BABF157" w:rsidR="007C2FD3" w:rsidRDefault="007C2FD3" w:rsidP="00FC17BE">
      <w:pPr>
        <w:jc w:val="both"/>
        <w:rPr>
          <w:rFonts w:asciiTheme="minorHAnsi" w:hAnsiTheme="minorHAnsi" w:cstheme="minorHAnsi"/>
          <w:sz w:val="22"/>
          <w:szCs w:val="22"/>
        </w:rPr>
      </w:pPr>
      <w:r w:rsidRPr="00FC17BE">
        <w:rPr>
          <w:rFonts w:asciiTheme="minorHAnsi" w:hAnsiTheme="minorHAnsi" w:cstheme="minorHAnsi"/>
          <w:sz w:val="22"/>
          <w:szCs w:val="22"/>
        </w:rPr>
        <w:t>Azure landing zones are the output of a multi</w:t>
      </w:r>
      <w:r w:rsidR="00FC17BE" w:rsidRPr="00FC17BE">
        <w:rPr>
          <w:rFonts w:asciiTheme="minorHAnsi" w:hAnsiTheme="minorHAnsi" w:cstheme="minorHAnsi"/>
          <w:sz w:val="22"/>
          <w:szCs w:val="22"/>
        </w:rPr>
        <w:t>-</w:t>
      </w:r>
      <w:r w:rsidRPr="00FC17BE">
        <w:rPr>
          <w:rFonts w:asciiTheme="minorHAnsi" w:hAnsiTheme="minorHAnsi" w:cstheme="minorHAnsi"/>
          <w:sz w:val="22"/>
          <w:szCs w:val="22"/>
        </w:rPr>
        <w:t xml:space="preserve">subscription Azure environment that accounts for scale, security, governance, networking, and identity. Azure landing zones enable application migration, modernization, and innovation at enterprise-scale in Azure. </w:t>
      </w:r>
    </w:p>
    <w:p w14:paraId="3164A2C9" w14:textId="77777777" w:rsidR="00FC17BE" w:rsidRPr="00FC17BE" w:rsidRDefault="00FC17BE" w:rsidP="00FC17BE">
      <w:pPr>
        <w:jc w:val="both"/>
        <w:rPr>
          <w:rFonts w:asciiTheme="minorHAnsi" w:hAnsiTheme="minorHAnsi" w:cstheme="minorHAnsi"/>
          <w:sz w:val="22"/>
          <w:szCs w:val="22"/>
        </w:rPr>
      </w:pPr>
    </w:p>
    <w:p w14:paraId="29431187" w14:textId="77777777" w:rsidR="007C2FD3" w:rsidRPr="00FC17BE" w:rsidRDefault="007C2FD3" w:rsidP="00FC17BE">
      <w:pPr>
        <w:jc w:val="both"/>
        <w:rPr>
          <w:rFonts w:asciiTheme="minorHAnsi" w:hAnsiTheme="minorHAnsi" w:cstheme="minorHAnsi"/>
          <w:sz w:val="22"/>
          <w:szCs w:val="22"/>
        </w:rPr>
      </w:pPr>
      <w:r w:rsidRPr="00FC17BE">
        <w:rPr>
          <w:rFonts w:asciiTheme="minorHAnsi" w:hAnsiTheme="minorHAnsi" w:cstheme="minorHAnsi"/>
          <w:sz w:val="22"/>
          <w:szCs w:val="22"/>
        </w:rPr>
        <w:t>Launchpad and level0 are deployed manually from the console to seed the environment, but all higher levels are deployed using pipelines as defined by the pipelines configuration.</w:t>
      </w:r>
    </w:p>
    <w:p w14:paraId="1772AEE3" w14:textId="348EE619" w:rsidR="001A3C42" w:rsidRPr="00FC17BE" w:rsidRDefault="001A3C42" w:rsidP="001A3C42">
      <w:pPr>
        <w:rPr>
          <w:rFonts w:asciiTheme="minorHAnsi" w:hAnsiTheme="minorHAnsi" w:cstheme="minorHAnsi"/>
          <w:sz w:val="22"/>
          <w:szCs w:val="22"/>
        </w:rPr>
      </w:pPr>
      <w:r w:rsidRPr="00FC17BE">
        <w:rPr>
          <w:rFonts w:asciiTheme="minorHAnsi" w:hAnsiTheme="minorHAnsi" w:cstheme="minorHAnsi"/>
          <w:color w:val="000000"/>
          <w:sz w:val="22"/>
          <w:szCs w:val="22"/>
          <w:shd w:val="clear" w:color="auto" w:fill="FFFFFF"/>
        </w:rPr>
        <w:lastRenderedPageBreak/>
        <w:t>Level 0 consists of Prerequisite to start the build process, i.e. it is the transition from manual to automation.</w:t>
      </w:r>
      <w:r w:rsidRPr="00FC17BE">
        <w:rPr>
          <w:rFonts w:asciiTheme="minorHAnsi" w:hAnsiTheme="minorHAnsi" w:cstheme="minorHAnsi"/>
          <w:color w:val="000000"/>
          <w:sz w:val="22"/>
          <w:szCs w:val="22"/>
        </w:rPr>
        <w:br/>
      </w:r>
    </w:p>
    <w:p w14:paraId="25AC03AC" w14:textId="044D2B51" w:rsidR="001A3C42" w:rsidRPr="00FC17BE" w:rsidRDefault="001A3C42" w:rsidP="00FC17BE">
      <w:pPr>
        <w:numPr>
          <w:ilvl w:val="0"/>
          <w:numId w:val="55"/>
        </w:numPr>
        <w:shd w:val="clear" w:color="auto" w:fill="FFFFFF"/>
        <w:spacing w:before="100" w:beforeAutospacing="1" w:after="100" w:afterAutospacing="1"/>
        <w:jc w:val="both"/>
        <w:rPr>
          <w:rFonts w:asciiTheme="minorHAnsi" w:hAnsiTheme="minorHAnsi" w:cstheme="minorHAnsi"/>
          <w:color w:val="000000"/>
          <w:sz w:val="22"/>
          <w:szCs w:val="22"/>
        </w:rPr>
      </w:pPr>
      <w:r w:rsidRPr="00FC17BE">
        <w:rPr>
          <w:rFonts w:asciiTheme="minorHAnsi" w:hAnsiTheme="minorHAnsi" w:cstheme="minorHAnsi"/>
          <w:color w:val="000000"/>
          <w:sz w:val="22"/>
          <w:szCs w:val="22"/>
        </w:rPr>
        <w:t>Creating Service Principals</w:t>
      </w:r>
      <w:r w:rsidR="002232A0" w:rsidRPr="00FC17BE">
        <w:rPr>
          <w:rFonts w:asciiTheme="minorHAnsi" w:hAnsiTheme="minorHAnsi" w:cstheme="minorHAnsi"/>
          <w:color w:val="000000"/>
          <w:sz w:val="22"/>
          <w:szCs w:val="22"/>
        </w:rPr>
        <w:t xml:space="preserve"> : Service </w:t>
      </w:r>
      <w:r w:rsidR="00A31320" w:rsidRPr="00FC17BE">
        <w:rPr>
          <w:rFonts w:asciiTheme="minorHAnsi" w:hAnsiTheme="minorHAnsi" w:cstheme="minorHAnsi"/>
          <w:color w:val="000000"/>
          <w:sz w:val="22"/>
          <w:szCs w:val="22"/>
        </w:rPr>
        <w:t>principals</w:t>
      </w:r>
      <w:r w:rsidR="002232A0" w:rsidRPr="00FC17BE">
        <w:rPr>
          <w:rFonts w:asciiTheme="minorHAnsi" w:hAnsiTheme="minorHAnsi" w:cstheme="minorHAnsi"/>
          <w:color w:val="000000"/>
          <w:sz w:val="22"/>
          <w:szCs w:val="22"/>
        </w:rPr>
        <w:t xml:space="preserve"> at each level above mentioned need to be created manually. </w:t>
      </w:r>
    </w:p>
    <w:p w14:paraId="5315A2B8" w14:textId="1F4B376F" w:rsidR="001A3C42" w:rsidRPr="00FC17BE" w:rsidRDefault="001A3C42" w:rsidP="00FC17BE">
      <w:pPr>
        <w:numPr>
          <w:ilvl w:val="0"/>
          <w:numId w:val="55"/>
        </w:numPr>
        <w:shd w:val="clear" w:color="auto" w:fill="FFFFFF"/>
        <w:spacing w:before="100" w:beforeAutospacing="1" w:after="100" w:afterAutospacing="1"/>
        <w:jc w:val="both"/>
        <w:rPr>
          <w:rFonts w:asciiTheme="minorHAnsi" w:hAnsiTheme="minorHAnsi" w:cstheme="minorHAnsi"/>
          <w:color w:val="000000"/>
          <w:sz w:val="22"/>
          <w:szCs w:val="22"/>
        </w:rPr>
      </w:pPr>
      <w:r w:rsidRPr="00FC17BE">
        <w:rPr>
          <w:rFonts w:asciiTheme="minorHAnsi" w:hAnsiTheme="minorHAnsi" w:cstheme="minorHAnsi"/>
          <w:color w:val="000000"/>
          <w:sz w:val="22"/>
          <w:szCs w:val="22"/>
        </w:rPr>
        <w:t>Creating service connections</w:t>
      </w:r>
      <w:r w:rsidR="002232A0" w:rsidRPr="00FC17BE">
        <w:rPr>
          <w:rFonts w:asciiTheme="minorHAnsi" w:hAnsiTheme="minorHAnsi" w:cstheme="minorHAnsi"/>
          <w:color w:val="000000"/>
          <w:sz w:val="22"/>
          <w:szCs w:val="22"/>
        </w:rPr>
        <w:t xml:space="preserve">: Service Connections on Azure DevOps Needs </w:t>
      </w:r>
      <w:r w:rsidR="00A31320" w:rsidRPr="00FC17BE">
        <w:rPr>
          <w:rFonts w:asciiTheme="minorHAnsi" w:hAnsiTheme="minorHAnsi" w:cstheme="minorHAnsi"/>
          <w:color w:val="000000"/>
          <w:sz w:val="22"/>
          <w:szCs w:val="22"/>
        </w:rPr>
        <w:t>to be created with the above service principals.</w:t>
      </w:r>
    </w:p>
    <w:p w14:paraId="00104065" w14:textId="1E5A2C21" w:rsidR="001A3C42" w:rsidRPr="00FC17BE" w:rsidRDefault="001A3C42" w:rsidP="00FC17BE">
      <w:pPr>
        <w:numPr>
          <w:ilvl w:val="0"/>
          <w:numId w:val="55"/>
        </w:numPr>
        <w:shd w:val="clear" w:color="auto" w:fill="FFFFFF"/>
        <w:spacing w:before="100" w:beforeAutospacing="1" w:after="100" w:afterAutospacing="1"/>
        <w:jc w:val="both"/>
        <w:rPr>
          <w:rFonts w:asciiTheme="minorHAnsi" w:hAnsiTheme="minorHAnsi" w:cstheme="minorHAnsi"/>
          <w:color w:val="000000"/>
          <w:sz w:val="22"/>
          <w:szCs w:val="22"/>
        </w:rPr>
      </w:pPr>
      <w:r w:rsidRPr="00FC17BE">
        <w:rPr>
          <w:rFonts w:asciiTheme="minorHAnsi" w:hAnsiTheme="minorHAnsi" w:cstheme="minorHAnsi"/>
          <w:color w:val="000000"/>
          <w:sz w:val="22"/>
          <w:szCs w:val="22"/>
        </w:rPr>
        <w:t xml:space="preserve">Creating management </w:t>
      </w:r>
      <w:r w:rsidR="00A31320" w:rsidRPr="00FC17BE">
        <w:rPr>
          <w:rFonts w:asciiTheme="minorHAnsi" w:hAnsiTheme="minorHAnsi" w:cstheme="minorHAnsi"/>
          <w:color w:val="000000"/>
          <w:sz w:val="22"/>
          <w:szCs w:val="22"/>
        </w:rPr>
        <w:t xml:space="preserve">groups: Management Groups on Azure Tenant </w:t>
      </w:r>
      <w:r w:rsidR="008755A2" w:rsidRPr="00FC17BE">
        <w:rPr>
          <w:rFonts w:asciiTheme="minorHAnsi" w:hAnsiTheme="minorHAnsi" w:cstheme="minorHAnsi"/>
          <w:color w:val="000000"/>
          <w:sz w:val="22"/>
          <w:szCs w:val="22"/>
        </w:rPr>
        <w:t>need</w:t>
      </w:r>
      <w:r w:rsidR="00A31320" w:rsidRPr="00FC17BE">
        <w:rPr>
          <w:rFonts w:asciiTheme="minorHAnsi" w:hAnsiTheme="minorHAnsi" w:cstheme="minorHAnsi"/>
          <w:color w:val="000000"/>
          <w:sz w:val="22"/>
          <w:szCs w:val="22"/>
        </w:rPr>
        <w:t xml:space="preserve"> to be created to represent the MG structure mentioned in section 2.2.1.</w:t>
      </w:r>
    </w:p>
    <w:p w14:paraId="0A83041D" w14:textId="2BAB8E8C" w:rsidR="001A3C42" w:rsidRPr="00FC17BE" w:rsidRDefault="001A3C42" w:rsidP="00FC17BE">
      <w:pPr>
        <w:numPr>
          <w:ilvl w:val="0"/>
          <w:numId w:val="55"/>
        </w:numPr>
        <w:shd w:val="clear" w:color="auto" w:fill="FFFFFF"/>
        <w:spacing w:before="100" w:beforeAutospacing="1" w:after="100" w:afterAutospacing="1"/>
        <w:jc w:val="both"/>
        <w:rPr>
          <w:rFonts w:asciiTheme="minorHAnsi" w:hAnsiTheme="minorHAnsi" w:cstheme="minorHAnsi"/>
          <w:color w:val="000000"/>
          <w:sz w:val="22"/>
          <w:szCs w:val="22"/>
        </w:rPr>
      </w:pPr>
      <w:r w:rsidRPr="00FC17BE">
        <w:rPr>
          <w:rFonts w:asciiTheme="minorHAnsi" w:hAnsiTheme="minorHAnsi" w:cstheme="minorHAnsi"/>
          <w:color w:val="000000"/>
          <w:sz w:val="22"/>
          <w:szCs w:val="22"/>
        </w:rPr>
        <w:t xml:space="preserve">Azure DevOps </w:t>
      </w:r>
      <w:r w:rsidR="00A31320" w:rsidRPr="00FC17BE">
        <w:rPr>
          <w:rFonts w:asciiTheme="minorHAnsi" w:hAnsiTheme="minorHAnsi" w:cstheme="minorHAnsi"/>
          <w:color w:val="000000"/>
          <w:sz w:val="22"/>
          <w:szCs w:val="22"/>
        </w:rPr>
        <w:t xml:space="preserve">Integration: </w:t>
      </w:r>
      <w:r w:rsidR="004A6B4B" w:rsidRPr="00FC17BE">
        <w:rPr>
          <w:rFonts w:asciiTheme="minorHAnsi" w:hAnsiTheme="minorHAnsi" w:cstheme="minorHAnsi"/>
          <w:color w:val="000000"/>
          <w:sz w:val="22"/>
          <w:szCs w:val="22"/>
        </w:rPr>
        <w:t xml:space="preserve">Creation if Repos to host the source code, Create </w:t>
      </w:r>
      <w:r w:rsidR="008755A2" w:rsidRPr="00FC17BE">
        <w:rPr>
          <w:rFonts w:asciiTheme="minorHAnsi" w:hAnsiTheme="minorHAnsi" w:cstheme="minorHAnsi"/>
          <w:color w:val="000000"/>
          <w:sz w:val="22"/>
          <w:szCs w:val="22"/>
        </w:rPr>
        <w:t xml:space="preserve">Artifact feed to store template artifacts. </w:t>
      </w:r>
      <w:r w:rsidR="00940090" w:rsidRPr="00FC17BE">
        <w:rPr>
          <w:rFonts w:asciiTheme="minorHAnsi" w:hAnsiTheme="minorHAnsi" w:cstheme="minorHAnsi"/>
          <w:color w:val="000000"/>
          <w:sz w:val="22"/>
          <w:szCs w:val="22"/>
        </w:rPr>
        <w:t>Setup</w:t>
      </w:r>
      <w:r w:rsidR="002F1B05" w:rsidRPr="00FC17BE">
        <w:rPr>
          <w:rFonts w:asciiTheme="minorHAnsi" w:hAnsiTheme="minorHAnsi" w:cstheme="minorHAnsi"/>
          <w:color w:val="000000"/>
          <w:sz w:val="22"/>
          <w:szCs w:val="22"/>
        </w:rPr>
        <w:t xml:space="preserve"> Microsoft hosted agent</w:t>
      </w:r>
      <w:r w:rsidR="00940090" w:rsidRPr="00FC17BE">
        <w:rPr>
          <w:rFonts w:asciiTheme="minorHAnsi" w:hAnsiTheme="minorHAnsi" w:cstheme="minorHAnsi"/>
          <w:color w:val="000000"/>
          <w:sz w:val="22"/>
          <w:szCs w:val="22"/>
        </w:rPr>
        <w:t>.</w:t>
      </w:r>
    </w:p>
    <w:p w14:paraId="5F418076" w14:textId="048E7356" w:rsidR="001A3C42" w:rsidRPr="00FC17BE" w:rsidRDefault="001A3C42" w:rsidP="00FC17BE">
      <w:pPr>
        <w:numPr>
          <w:ilvl w:val="0"/>
          <w:numId w:val="55"/>
        </w:numPr>
        <w:shd w:val="clear" w:color="auto" w:fill="FFFFFF"/>
        <w:spacing w:before="100" w:beforeAutospacing="1" w:after="100" w:afterAutospacing="1"/>
        <w:jc w:val="both"/>
        <w:rPr>
          <w:rFonts w:asciiTheme="minorHAnsi" w:hAnsiTheme="minorHAnsi" w:cstheme="minorHAnsi"/>
          <w:color w:val="000000"/>
          <w:sz w:val="22"/>
          <w:szCs w:val="22"/>
        </w:rPr>
      </w:pPr>
      <w:r w:rsidRPr="00FC17BE">
        <w:rPr>
          <w:rFonts w:asciiTheme="minorHAnsi" w:hAnsiTheme="minorHAnsi" w:cstheme="minorHAnsi"/>
          <w:color w:val="000000"/>
          <w:sz w:val="22"/>
          <w:szCs w:val="22"/>
        </w:rPr>
        <w:t>RBAC assignments</w:t>
      </w:r>
      <w:r w:rsidR="00C35315" w:rsidRPr="00FC17BE">
        <w:rPr>
          <w:rFonts w:asciiTheme="minorHAnsi" w:hAnsiTheme="minorHAnsi" w:cstheme="minorHAnsi"/>
          <w:color w:val="000000"/>
          <w:sz w:val="22"/>
          <w:szCs w:val="22"/>
        </w:rPr>
        <w:t xml:space="preserve">: Assign Permissions to MCS team and Service Principals. </w:t>
      </w:r>
    </w:p>
    <w:p w14:paraId="6EEA11A4" w14:textId="50111540" w:rsidR="001A3C42" w:rsidRPr="00FC17BE" w:rsidRDefault="001A3C42" w:rsidP="00FC17BE">
      <w:pPr>
        <w:numPr>
          <w:ilvl w:val="0"/>
          <w:numId w:val="55"/>
        </w:numPr>
        <w:shd w:val="clear" w:color="auto" w:fill="FFFFFF"/>
        <w:spacing w:before="100" w:beforeAutospacing="1" w:after="100" w:afterAutospacing="1"/>
        <w:jc w:val="both"/>
        <w:rPr>
          <w:rFonts w:asciiTheme="minorHAnsi" w:hAnsiTheme="minorHAnsi" w:cstheme="minorHAnsi"/>
          <w:color w:val="000000"/>
          <w:sz w:val="22"/>
          <w:szCs w:val="22"/>
        </w:rPr>
      </w:pPr>
      <w:r w:rsidRPr="00FC17BE">
        <w:rPr>
          <w:rFonts w:asciiTheme="minorHAnsi" w:hAnsiTheme="minorHAnsi" w:cstheme="minorHAnsi"/>
          <w:color w:val="000000"/>
          <w:sz w:val="22"/>
          <w:szCs w:val="22"/>
        </w:rPr>
        <w:t xml:space="preserve">Azure </w:t>
      </w:r>
      <w:r w:rsidR="00C35315" w:rsidRPr="00FC17BE">
        <w:rPr>
          <w:rFonts w:asciiTheme="minorHAnsi" w:hAnsiTheme="minorHAnsi" w:cstheme="minorHAnsi"/>
          <w:color w:val="000000"/>
          <w:sz w:val="22"/>
          <w:szCs w:val="22"/>
        </w:rPr>
        <w:t>Key Vaults: Deploy Key vaults to store the Secrets, one in each subscriptions.</w:t>
      </w:r>
    </w:p>
    <w:p w14:paraId="24B3A1FD" w14:textId="18A6140B" w:rsidR="001A3C42" w:rsidRPr="00FC17BE" w:rsidRDefault="001A3C42" w:rsidP="00FC17BE">
      <w:pPr>
        <w:numPr>
          <w:ilvl w:val="0"/>
          <w:numId w:val="55"/>
        </w:numPr>
        <w:shd w:val="clear" w:color="auto" w:fill="FFFFFF"/>
        <w:spacing w:before="100" w:beforeAutospacing="1" w:after="100" w:afterAutospacing="1"/>
        <w:jc w:val="both"/>
        <w:rPr>
          <w:rFonts w:asciiTheme="minorHAnsi" w:hAnsiTheme="minorHAnsi" w:cstheme="minorHAnsi"/>
          <w:color w:val="000000"/>
          <w:sz w:val="22"/>
          <w:szCs w:val="22"/>
        </w:rPr>
      </w:pPr>
      <w:r w:rsidRPr="00FC17BE">
        <w:rPr>
          <w:rFonts w:asciiTheme="minorHAnsi" w:hAnsiTheme="minorHAnsi" w:cstheme="minorHAnsi"/>
          <w:color w:val="000000"/>
          <w:sz w:val="22"/>
          <w:szCs w:val="22"/>
        </w:rPr>
        <w:t>Tags</w:t>
      </w:r>
      <w:r w:rsidR="00C35315" w:rsidRPr="00FC17BE">
        <w:rPr>
          <w:rFonts w:asciiTheme="minorHAnsi" w:hAnsiTheme="minorHAnsi" w:cstheme="minorHAnsi"/>
          <w:color w:val="000000"/>
          <w:sz w:val="22"/>
          <w:szCs w:val="22"/>
        </w:rPr>
        <w:t xml:space="preserve">: Decide </w:t>
      </w:r>
      <w:r w:rsidR="00AC1F3D" w:rsidRPr="00FC17BE">
        <w:rPr>
          <w:rFonts w:asciiTheme="minorHAnsi" w:hAnsiTheme="minorHAnsi" w:cstheme="minorHAnsi"/>
          <w:color w:val="000000"/>
          <w:sz w:val="22"/>
          <w:szCs w:val="22"/>
        </w:rPr>
        <w:t xml:space="preserve">on the tags and Assign tags to all </w:t>
      </w:r>
      <w:r w:rsidR="007B6F13" w:rsidRPr="00FC17BE">
        <w:rPr>
          <w:rFonts w:asciiTheme="minorHAnsi" w:hAnsiTheme="minorHAnsi" w:cstheme="minorHAnsi"/>
          <w:color w:val="000000"/>
          <w:sz w:val="22"/>
          <w:szCs w:val="22"/>
        </w:rPr>
        <w:t xml:space="preserve">resources being deployed. </w:t>
      </w:r>
    </w:p>
    <w:p w14:paraId="351A55DC" w14:textId="37714B13" w:rsidR="00C35315" w:rsidRPr="00FC17BE" w:rsidRDefault="00C35315" w:rsidP="00C35315">
      <w:pPr>
        <w:pStyle w:val="Heading5"/>
        <w:rPr>
          <w:rFonts w:asciiTheme="minorHAnsi" w:hAnsiTheme="minorHAnsi" w:cstheme="minorHAnsi"/>
        </w:rPr>
      </w:pPr>
      <w:r w:rsidRPr="00FC17BE">
        <w:rPr>
          <w:rFonts w:asciiTheme="minorHAnsi" w:hAnsiTheme="minorHAnsi" w:cstheme="minorHAnsi"/>
        </w:rPr>
        <w:t>Level 1 Landing Zone Deployment.</w:t>
      </w:r>
    </w:p>
    <w:p w14:paraId="3265901A" w14:textId="77777777" w:rsidR="0083473C" w:rsidRPr="00FC17BE" w:rsidRDefault="0083473C" w:rsidP="00FC17BE">
      <w:pPr>
        <w:jc w:val="both"/>
        <w:rPr>
          <w:rFonts w:asciiTheme="minorHAnsi" w:hAnsiTheme="minorHAnsi" w:cstheme="minorHAnsi"/>
          <w:sz w:val="22"/>
          <w:szCs w:val="22"/>
        </w:rPr>
      </w:pPr>
      <w:r w:rsidRPr="00FC17BE">
        <w:rPr>
          <w:rFonts w:asciiTheme="minorHAnsi" w:hAnsiTheme="minorHAnsi" w:cstheme="minorHAnsi"/>
          <w:sz w:val="22"/>
          <w:szCs w:val="22"/>
        </w:rPr>
        <w:t>Level 1: Core security, Governance and Accounting</w:t>
      </w:r>
    </w:p>
    <w:p w14:paraId="59A42984" w14:textId="77777777" w:rsidR="00907671" w:rsidRDefault="00907671" w:rsidP="00FC17BE">
      <w:pPr>
        <w:jc w:val="both"/>
        <w:rPr>
          <w:rFonts w:asciiTheme="minorHAnsi" w:hAnsiTheme="minorHAnsi" w:cstheme="minorHAnsi"/>
          <w:sz w:val="22"/>
          <w:szCs w:val="22"/>
        </w:rPr>
      </w:pPr>
    </w:p>
    <w:p w14:paraId="40D8DA42" w14:textId="6813C61D" w:rsidR="00341C0D" w:rsidRPr="00FC17BE" w:rsidRDefault="0083473C" w:rsidP="00FC17BE">
      <w:pPr>
        <w:jc w:val="both"/>
        <w:rPr>
          <w:rFonts w:asciiTheme="minorHAnsi" w:hAnsiTheme="minorHAnsi" w:cstheme="minorHAnsi"/>
          <w:sz w:val="22"/>
          <w:szCs w:val="22"/>
        </w:rPr>
      </w:pPr>
      <w:r w:rsidRPr="00FC17BE">
        <w:rPr>
          <w:rFonts w:asciiTheme="minorHAnsi" w:hAnsiTheme="minorHAnsi" w:cstheme="minorHAnsi"/>
          <w:sz w:val="22"/>
          <w:szCs w:val="22"/>
        </w:rPr>
        <w:t>Level 1 is responsible for Role Based Access Control (RBAC) enforcement of the subscriptions, subscription behavior configuration using Azure Management groups. Azure Policies ensures deployment of preventive and reactive controls. This level is also in charge of deploying the fundamental configuration for</w:t>
      </w:r>
      <w:r w:rsidR="00907671">
        <w:rPr>
          <w:rFonts w:asciiTheme="minorHAnsi" w:hAnsiTheme="minorHAnsi" w:cstheme="minorHAnsi"/>
          <w:sz w:val="22"/>
          <w:szCs w:val="22"/>
        </w:rPr>
        <w:t xml:space="preserve"> </w:t>
      </w:r>
      <w:r w:rsidRPr="00FC17BE">
        <w:rPr>
          <w:rFonts w:asciiTheme="minorHAnsi" w:hAnsiTheme="minorHAnsi" w:cstheme="minorHAnsi"/>
          <w:sz w:val="22"/>
          <w:szCs w:val="22"/>
        </w:rPr>
        <w:t>Azure Monitor and Log analytics</w:t>
      </w:r>
      <w:r w:rsidR="00C1570D" w:rsidRPr="00FC17BE">
        <w:rPr>
          <w:rFonts w:asciiTheme="minorHAnsi" w:hAnsiTheme="minorHAnsi" w:cstheme="minorHAnsi"/>
          <w:sz w:val="22"/>
          <w:szCs w:val="22"/>
        </w:rPr>
        <w:t xml:space="preserve"> &amp; </w:t>
      </w:r>
      <w:r w:rsidRPr="00FC17BE">
        <w:rPr>
          <w:rFonts w:asciiTheme="minorHAnsi" w:hAnsiTheme="minorHAnsi" w:cstheme="minorHAnsi"/>
          <w:sz w:val="22"/>
          <w:szCs w:val="22"/>
        </w:rPr>
        <w:t>shared security services</w:t>
      </w:r>
      <w:r w:rsidR="00C1570D" w:rsidRPr="00FC17BE">
        <w:rPr>
          <w:rFonts w:asciiTheme="minorHAnsi" w:hAnsiTheme="minorHAnsi" w:cstheme="minorHAnsi"/>
          <w:sz w:val="22"/>
          <w:szCs w:val="22"/>
        </w:rPr>
        <w:t>.</w:t>
      </w:r>
      <w:r w:rsidR="00C1570D" w:rsidRPr="00FC17BE">
        <w:rPr>
          <w:rFonts w:asciiTheme="minorHAnsi" w:hAnsiTheme="minorHAnsi" w:cstheme="minorHAnsi"/>
          <w:sz w:val="22"/>
          <w:szCs w:val="22"/>
        </w:rPr>
        <w:br/>
      </w:r>
    </w:p>
    <w:p w14:paraId="36081BA1" w14:textId="38C5C557" w:rsidR="00341C0D" w:rsidRPr="00907671" w:rsidRDefault="00341C0D" w:rsidP="002E083B">
      <w:pPr>
        <w:pStyle w:val="ListParagraph"/>
        <w:numPr>
          <w:ilvl w:val="0"/>
          <w:numId w:val="56"/>
        </w:numPr>
        <w:rPr>
          <w:rFonts w:asciiTheme="minorHAnsi" w:hAnsiTheme="minorHAnsi" w:cstheme="minorHAnsi"/>
          <w:sz w:val="22"/>
          <w:szCs w:val="22"/>
        </w:rPr>
      </w:pPr>
      <w:r w:rsidRPr="00907671">
        <w:rPr>
          <w:rFonts w:asciiTheme="minorHAnsi" w:hAnsiTheme="minorHAnsi" w:cstheme="minorHAnsi"/>
          <w:sz w:val="22"/>
          <w:szCs w:val="22"/>
        </w:rPr>
        <w:t>Log Analytics Workspaces.</w:t>
      </w:r>
    </w:p>
    <w:p w14:paraId="7018D0BE" w14:textId="6A62C894" w:rsidR="00341C0D" w:rsidRPr="00907671" w:rsidRDefault="00341C0D" w:rsidP="002E083B">
      <w:pPr>
        <w:pStyle w:val="ListBullet"/>
        <w:numPr>
          <w:ilvl w:val="0"/>
          <w:numId w:val="56"/>
        </w:numPr>
        <w:rPr>
          <w:rFonts w:asciiTheme="minorHAnsi" w:hAnsiTheme="minorHAnsi" w:cstheme="minorHAnsi"/>
          <w:sz w:val="22"/>
          <w:szCs w:val="22"/>
        </w:rPr>
      </w:pPr>
      <w:r w:rsidRPr="00907671">
        <w:rPr>
          <w:rFonts w:asciiTheme="minorHAnsi" w:hAnsiTheme="minorHAnsi" w:cstheme="minorHAnsi"/>
          <w:sz w:val="22"/>
          <w:szCs w:val="22"/>
        </w:rPr>
        <w:t>Mapping existing subscription groups to Management groups.</w:t>
      </w:r>
    </w:p>
    <w:p w14:paraId="030D0063" w14:textId="36CA8F78" w:rsidR="00341C0D" w:rsidRPr="00907671" w:rsidRDefault="00341C0D" w:rsidP="002E083B">
      <w:pPr>
        <w:pStyle w:val="ListBullet"/>
        <w:numPr>
          <w:ilvl w:val="0"/>
          <w:numId w:val="56"/>
        </w:numPr>
        <w:rPr>
          <w:rFonts w:asciiTheme="minorHAnsi" w:hAnsiTheme="minorHAnsi" w:cstheme="minorHAnsi"/>
          <w:sz w:val="22"/>
          <w:szCs w:val="22"/>
        </w:rPr>
      </w:pPr>
      <w:r w:rsidRPr="00907671">
        <w:rPr>
          <w:rFonts w:asciiTheme="minorHAnsi" w:hAnsiTheme="minorHAnsi" w:cstheme="minorHAnsi"/>
          <w:sz w:val="22"/>
          <w:szCs w:val="22"/>
        </w:rPr>
        <w:t>Role definitions/ custom roles (if any).</w:t>
      </w:r>
    </w:p>
    <w:p w14:paraId="24D49714" w14:textId="52652B6B" w:rsidR="00341C0D" w:rsidRPr="00907671" w:rsidRDefault="00341C0D" w:rsidP="002E083B">
      <w:pPr>
        <w:pStyle w:val="ListBullet"/>
        <w:numPr>
          <w:ilvl w:val="0"/>
          <w:numId w:val="56"/>
        </w:numPr>
        <w:rPr>
          <w:rFonts w:asciiTheme="minorHAnsi" w:hAnsiTheme="minorHAnsi" w:cstheme="minorHAnsi"/>
          <w:sz w:val="22"/>
          <w:szCs w:val="22"/>
        </w:rPr>
      </w:pPr>
      <w:r w:rsidRPr="00907671">
        <w:rPr>
          <w:rFonts w:asciiTheme="minorHAnsi" w:hAnsiTheme="minorHAnsi" w:cstheme="minorHAnsi"/>
          <w:sz w:val="22"/>
          <w:szCs w:val="22"/>
        </w:rPr>
        <w:t>Diagnostics profile.</w:t>
      </w:r>
    </w:p>
    <w:p w14:paraId="38234C72" w14:textId="557ECC98" w:rsidR="00AE3D2B" w:rsidRPr="00907671" w:rsidRDefault="00341C0D" w:rsidP="002E083B">
      <w:pPr>
        <w:pStyle w:val="ListBullet"/>
        <w:numPr>
          <w:ilvl w:val="0"/>
          <w:numId w:val="56"/>
        </w:numPr>
        <w:rPr>
          <w:rFonts w:asciiTheme="minorHAnsi" w:hAnsiTheme="minorHAnsi" w:cstheme="minorHAnsi"/>
          <w:sz w:val="22"/>
          <w:szCs w:val="22"/>
        </w:rPr>
      </w:pPr>
      <w:r w:rsidRPr="00907671">
        <w:rPr>
          <w:rFonts w:asciiTheme="minorHAnsi" w:hAnsiTheme="minorHAnsi" w:cstheme="minorHAnsi"/>
          <w:sz w:val="22"/>
          <w:szCs w:val="22"/>
        </w:rPr>
        <w:t>Policies at root.</w:t>
      </w:r>
    </w:p>
    <w:p w14:paraId="7AF25DCE" w14:textId="1CAB7793" w:rsidR="007C67E5" w:rsidRPr="00907671" w:rsidRDefault="007C67E5" w:rsidP="007C67E5">
      <w:pPr>
        <w:pStyle w:val="Heading5"/>
        <w:rPr>
          <w:rFonts w:asciiTheme="minorHAnsi" w:hAnsiTheme="minorHAnsi" w:cstheme="minorHAnsi"/>
        </w:rPr>
      </w:pPr>
      <w:r w:rsidRPr="00907671">
        <w:rPr>
          <w:rFonts w:asciiTheme="minorHAnsi" w:hAnsiTheme="minorHAnsi" w:cstheme="minorHAnsi"/>
        </w:rPr>
        <w:t>Level 2 Landing Zone Deployment.</w:t>
      </w:r>
    </w:p>
    <w:p w14:paraId="47A4B264" w14:textId="77777777" w:rsidR="004C2EA2" w:rsidRPr="00907671" w:rsidRDefault="004C2EA2" w:rsidP="004C2EA2">
      <w:pPr>
        <w:rPr>
          <w:rFonts w:asciiTheme="minorHAnsi" w:hAnsiTheme="minorHAnsi" w:cstheme="minorHAnsi"/>
          <w:sz w:val="22"/>
          <w:szCs w:val="22"/>
        </w:rPr>
      </w:pPr>
      <w:r w:rsidRPr="00907671">
        <w:rPr>
          <w:rFonts w:asciiTheme="minorHAnsi" w:hAnsiTheme="minorHAnsi" w:cstheme="minorHAnsi"/>
          <w:sz w:val="22"/>
          <w:szCs w:val="22"/>
        </w:rPr>
        <w:t>Level 2: Shared services/Networking</w:t>
      </w:r>
    </w:p>
    <w:p w14:paraId="55335E6E" w14:textId="77777777" w:rsidR="00907671" w:rsidRPr="00907671" w:rsidRDefault="00907671" w:rsidP="004C2EA2">
      <w:pPr>
        <w:rPr>
          <w:rFonts w:asciiTheme="minorHAnsi" w:hAnsiTheme="minorHAnsi" w:cstheme="minorHAnsi"/>
          <w:sz w:val="22"/>
          <w:szCs w:val="22"/>
        </w:rPr>
      </w:pPr>
    </w:p>
    <w:p w14:paraId="145C9214" w14:textId="7B7511A8" w:rsidR="004C2EA2" w:rsidRPr="00907671" w:rsidRDefault="004C2EA2" w:rsidP="004C2EA2">
      <w:pPr>
        <w:rPr>
          <w:rFonts w:asciiTheme="minorHAnsi" w:hAnsiTheme="minorHAnsi" w:cstheme="minorHAnsi"/>
          <w:sz w:val="22"/>
          <w:szCs w:val="22"/>
        </w:rPr>
      </w:pPr>
      <w:r w:rsidRPr="00907671">
        <w:rPr>
          <w:rFonts w:asciiTheme="minorHAnsi" w:hAnsiTheme="minorHAnsi" w:cstheme="minorHAnsi"/>
          <w:sz w:val="22"/>
          <w:szCs w:val="22"/>
        </w:rPr>
        <w:t xml:space="preserve">Shared services include each environment's core networking components (using hub and spoke or any other network topology). </w:t>
      </w:r>
    </w:p>
    <w:p w14:paraId="5D8D0932" w14:textId="7243F89E" w:rsidR="00C56D95" w:rsidRPr="00A618CA" w:rsidRDefault="00C56D95" w:rsidP="002E083B">
      <w:pPr>
        <w:numPr>
          <w:ilvl w:val="0"/>
          <w:numId w:val="57"/>
        </w:numPr>
        <w:shd w:val="clear" w:color="auto" w:fill="FFFFFF"/>
        <w:spacing w:before="100" w:beforeAutospacing="1" w:after="100" w:afterAutospacing="1"/>
        <w:rPr>
          <w:rFonts w:asciiTheme="minorHAnsi" w:hAnsiTheme="minorHAnsi" w:cstheme="minorHAnsi"/>
          <w:color w:val="000000"/>
          <w:sz w:val="22"/>
          <w:szCs w:val="22"/>
        </w:rPr>
      </w:pPr>
      <w:r w:rsidRPr="00A618CA">
        <w:rPr>
          <w:rFonts w:asciiTheme="minorHAnsi" w:hAnsiTheme="minorHAnsi" w:cstheme="minorHAnsi"/>
          <w:color w:val="000000"/>
          <w:sz w:val="22"/>
          <w:szCs w:val="22"/>
        </w:rPr>
        <w:t xml:space="preserve">Networking Hub. </w:t>
      </w:r>
    </w:p>
    <w:p w14:paraId="06A6A39A" w14:textId="77777777" w:rsidR="00C56D95" w:rsidRPr="00A618CA" w:rsidRDefault="00C56D95" w:rsidP="002E083B">
      <w:pPr>
        <w:numPr>
          <w:ilvl w:val="0"/>
          <w:numId w:val="57"/>
        </w:numPr>
        <w:shd w:val="clear" w:color="auto" w:fill="FFFFFF"/>
        <w:spacing w:before="100" w:beforeAutospacing="1" w:after="100" w:afterAutospacing="1"/>
        <w:rPr>
          <w:rFonts w:asciiTheme="minorHAnsi" w:hAnsiTheme="minorHAnsi" w:cstheme="minorHAnsi"/>
          <w:color w:val="000000"/>
          <w:sz w:val="22"/>
          <w:szCs w:val="22"/>
        </w:rPr>
      </w:pPr>
      <w:r w:rsidRPr="00A618CA">
        <w:rPr>
          <w:rFonts w:asciiTheme="minorHAnsi" w:hAnsiTheme="minorHAnsi" w:cstheme="minorHAnsi"/>
          <w:color w:val="000000"/>
          <w:sz w:val="22"/>
          <w:szCs w:val="22"/>
        </w:rPr>
        <w:t>Egress/ Ingress DMZ.</w:t>
      </w:r>
    </w:p>
    <w:p w14:paraId="41DEF5A8" w14:textId="77777777" w:rsidR="00C56D95" w:rsidRPr="00A618CA" w:rsidRDefault="00C56D95" w:rsidP="002E083B">
      <w:pPr>
        <w:numPr>
          <w:ilvl w:val="0"/>
          <w:numId w:val="57"/>
        </w:numPr>
        <w:shd w:val="clear" w:color="auto" w:fill="FFFFFF"/>
        <w:spacing w:before="100" w:beforeAutospacing="1" w:after="100" w:afterAutospacing="1"/>
        <w:rPr>
          <w:rFonts w:asciiTheme="minorHAnsi" w:hAnsiTheme="minorHAnsi" w:cstheme="minorHAnsi"/>
          <w:color w:val="000000"/>
          <w:sz w:val="22"/>
          <w:szCs w:val="22"/>
        </w:rPr>
      </w:pPr>
      <w:r w:rsidRPr="00A618CA">
        <w:rPr>
          <w:rFonts w:asciiTheme="minorHAnsi" w:hAnsiTheme="minorHAnsi" w:cstheme="minorHAnsi"/>
          <w:color w:val="000000"/>
          <w:sz w:val="22"/>
          <w:szCs w:val="22"/>
        </w:rPr>
        <w:t>Transit Vnet.</w:t>
      </w:r>
    </w:p>
    <w:p w14:paraId="2182F60A" w14:textId="77777777" w:rsidR="00C56D95" w:rsidRPr="00A618CA" w:rsidRDefault="00C56D95" w:rsidP="002E083B">
      <w:pPr>
        <w:numPr>
          <w:ilvl w:val="0"/>
          <w:numId w:val="57"/>
        </w:numPr>
        <w:shd w:val="clear" w:color="auto" w:fill="FFFFFF"/>
        <w:spacing w:before="100" w:beforeAutospacing="1" w:after="100" w:afterAutospacing="1"/>
        <w:rPr>
          <w:rFonts w:asciiTheme="minorHAnsi" w:hAnsiTheme="minorHAnsi" w:cstheme="minorHAnsi"/>
          <w:color w:val="000000"/>
          <w:sz w:val="22"/>
          <w:szCs w:val="22"/>
        </w:rPr>
      </w:pPr>
      <w:r w:rsidRPr="00A618CA">
        <w:rPr>
          <w:rFonts w:asciiTheme="minorHAnsi" w:hAnsiTheme="minorHAnsi" w:cstheme="minorHAnsi"/>
          <w:color w:val="000000"/>
          <w:sz w:val="22"/>
          <w:szCs w:val="22"/>
        </w:rPr>
        <w:t>Hub and Spoke - networking.</w:t>
      </w:r>
    </w:p>
    <w:p w14:paraId="3825A677" w14:textId="77777777" w:rsidR="00C56D95" w:rsidRPr="00A618CA" w:rsidRDefault="00C56D95" w:rsidP="002E083B">
      <w:pPr>
        <w:numPr>
          <w:ilvl w:val="0"/>
          <w:numId w:val="57"/>
        </w:numPr>
        <w:shd w:val="clear" w:color="auto" w:fill="FFFFFF"/>
        <w:spacing w:before="100" w:beforeAutospacing="1" w:after="100" w:afterAutospacing="1"/>
        <w:rPr>
          <w:rFonts w:asciiTheme="minorHAnsi" w:hAnsiTheme="minorHAnsi" w:cstheme="minorHAnsi"/>
          <w:color w:val="000000"/>
          <w:sz w:val="22"/>
          <w:szCs w:val="22"/>
        </w:rPr>
      </w:pPr>
      <w:r w:rsidRPr="00A618CA">
        <w:rPr>
          <w:rFonts w:asciiTheme="minorHAnsi" w:hAnsiTheme="minorHAnsi" w:cstheme="minorHAnsi"/>
          <w:color w:val="000000"/>
          <w:sz w:val="22"/>
          <w:szCs w:val="22"/>
        </w:rPr>
        <w:t>Public/ Private DNS.</w:t>
      </w:r>
    </w:p>
    <w:p w14:paraId="176FEBFD" w14:textId="77777777" w:rsidR="00C56D95" w:rsidRPr="00A618CA" w:rsidRDefault="00C56D95" w:rsidP="002E083B">
      <w:pPr>
        <w:numPr>
          <w:ilvl w:val="0"/>
          <w:numId w:val="57"/>
        </w:numPr>
        <w:shd w:val="clear" w:color="auto" w:fill="FFFFFF"/>
        <w:spacing w:before="100" w:beforeAutospacing="1" w:after="100" w:afterAutospacing="1"/>
        <w:rPr>
          <w:rFonts w:asciiTheme="minorHAnsi" w:hAnsiTheme="minorHAnsi" w:cstheme="minorHAnsi"/>
          <w:color w:val="000000"/>
          <w:sz w:val="22"/>
          <w:szCs w:val="22"/>
        </w:rPr>
      </w:pPr>
      <w:r w:rsidRPr="00A618CA">
        <w:rPr>
          <w:rFonts w:asciiTheme="minorHAnsi" w:hAnsiTheme="minorHAnsi" w:cstheme="minorHAnsi"/>
          <w:color w:val="000000"/>
          <w:sz w:val="22"/>
          <w:szCs w:val="22"/>
        </w:rPr>
        <w:t>Backup and DR.</w:t>
      </w:r>
    </w:p>
    <w:p w14:paraId="79A90189" w14:textId="58751CF1" w:rsidR="004C2EA2" w:rsidRPr="00A618CA" w:rsidRDefault="00C56D95" w:rsidP="00A618CA">
      <w:pPr>
        <w:jc w:val="both"/>
        <w:rPr>
          <w:rFonts w:asciiTheme="minorHAnsi" w:hAnsiTheme="minorHAnsi" w:cstheme="minorHAnsi"/>
          <w:sz w:val="22"/>
          <w:szCs w:val="22"/>
        </w:rPr>
      </w:pPr>
      <w:r w:rsidRPr="00A618CA">
        <w:rPr>
          <w:rFonts w:asciiTheme="minorHAnsi" w:hAnsiTheme="minorHAnsi" w:cstheme="minorHAnsi"/>
          <w:sz w:val="22"/>
          <w:szCs w:val="22"/>
        </w:rPr>
        <w:t xml:space="preserve">As part of Level 2 </w:t>
      </w:r>
      <w:r w:rsidR="002562B6" w:rsidRPr="00A618CA">
        <w:rPr>
          <w:rFonts w:asciiTheme="minorHAnsi" w:hAnsiTheme="minorHAnsi" w:cstheme="minorHAnsi"/>
          <w:sz w:val="22"/>
          <w:szCs w:val="22"/>
        </w:rPr>
        <w:t>Deployment of Various Networking Resources is to be completed,</w:t>
      </w:r>
      <w:r w:rsidR="002562B6" w:rsidRPr="00A618CA">
        <w:rPr>
          <w:rFonts w:asciiTheme="minorHAnsi" w:hAnsiTheme="minorHAnsi" w:cstheme="minorHAnsi"/>
          <w:sz w:val="22"/>
          <w:szCs w:val="22"/>
        </w:rPr>
        <w:br/>
      </w:r>
      <w:r w:rsidR="001A0760" w:rsidRPr="00A618CA">
        <w:rPr>
          <w:rFonts w:asciiTheme="minorHAnsi" w:hAnsiTheme="minorHAnsi" w:cstheme="minorHAnsi"/>
          <w:sz w:val="22"/>
          <w:szCs w:val="22"/>
        </w:rPr>
        <w:t>Which may contain but not only limited to:</w:t>
      </w:r>
    </w:p>
    <w:p w14:paraId="287742A9" w14:textId="20195C0B" w:rsidR="001A0760" w:rsidRPr="00A618CA" w:rsidRDefault="001A0760" w:rsidP="004C2EA2">
      <w:pPr>
        <w:rPr>
          <w:rFonts w:asciiTheme="minorHAnsi" w:hAnsiTheme="minorHAnsi" w:cstheme="minorHAnsi"/>
          <w:sz w:val="22"/>
          <w:szCs w:val="22"/>
        </w:rPr>
      </w:pPr>
      <w:r w:rsidRPr="00A618CA">
        <w:rPr>
          <w:rFonts w:asciiTheme="minorHAnsi" w:hAnsiTheme="minorHAnsi" w:cstheme="minorHAnsi"/>
          <w:sz w:val="22"/>
          <w:szCs w:val="22"/>
        </w:rPr>
        <w:lastRenderedPageBreak/>
        <w:t>Azure bastions, Firewall, DDOS plan, Vhub, Vwan, Private Endpoints, S2S and P2S vpns,</w:t>
      </w:r>
      <w:r w:rsidRPr="00A618CA">
        <w:rPr>
          <w:rFonts w:asciiTheme="minorHAnsi" w:hAnsiTheme="minorHAnsi" w:cstheme="minorHAnsi"/>
          <w:sz w:val="22"/>
          <w:szCs w:val="22"/>
        </w:rPr>
        <w:br/>
        <w:t>VPN Gateways, Subnets, Virtual networks, Public/Private Dns Zones, Vnet Peerings.</w:t>
      </w:r>
    </w:p>
    <w:p w14:paraId="1B1423B5" w14:textId="77777777" w:rsidR="001A0760" w:rsidRDefault="001A0760" w:rsidP="004C2EA2"/>
    <w:p w14:paraId="3C5F3920" w14:textId="3173400A" w:rsidR="00167150" w:rsidRPr="00415556" w:rsidRDefault="00167150" w:rsidP="00167150">
      <w:pPr>
        <w:pStyle w:val="Heading5"/>
        <w:rPr>
          <w:rFonts w:asciiTheme="minorHAnsi" w:hAnsiTheme="minorHAnsi" w:cstheme="minorHAnsi"/>
          <w:sz w:val="22"/>
          <w:szCs w:val="22"/>
        </w:rPr>
      </w:pPr>
      <w:r w:rsidRPr="00415556">
        <w:rPr>
          <w:rFonts w:asciiTheme="minorHAnsi" w:hAnsiTheme="minorHAnsi" w:cstheme="minorHAnsi"/>
          <w:sz w:val="22"/>
          <w:szCs w:val="22"/>
        </w:rPr>
        <w:t>Level 3 Landing Zone Deployment.</w:t>
      </w:r>
    </w:p>
    <w:p w14:paraId="5348CA21" w14:textId="3ACEDACB" w:rsidR="006E5B49" w:rsidRDefault="006E5B49" w:rsidP="006E5B49">
      <w:pPr>
        <w:rPr>
          <w:rFonts w:asciiTheme="minorHAnsi" w:hAnsiTheme="minorHAnsi" w:cstheme="minorHAnsi"/>
          <w:sz w:val="22"/>
          <w:szCs w:val="22"/>
        </w:rPr>
      </w:pPr>
      <w:r w:rsidRPr="00415556">
        <w:rPr>
          <w:rFonts w:asciiTheme="minorHAnsi" w:hAnsiTheme="minorHAnsi" w:cstheme="minorHAnsi"/>
          <w:sz w:val="22"/>
          <w:szCs w:val="22"/>
        </w:rPr>
        <w:t>Level 3 : Application Infrastructure</w:t>
      </w:r>
    </w:p>
    <w:p w14:paraId="2F832AB3" w14:textId="77777777" w:rsidR="00415556" w:rsidRPr="00415556" w:rsidRDefault="00415556" w:rsidP="006E5B49">
      <w:pPr>
        <w:rPr>
          <w:rFonts w:asciiTheme="minorHAnsi" w:hAnsiTheme="minorHAnsi" w:cstheme="minorHAnsi"/>
          <w:sz w:val="22"/>
          <w:szCs w:val="22"/>
        </w:rPr>
      </w:pPr>
    </w:p>
    <w:p w14:paraId="020B0289" w14:textId="038CC0E3" w:rsidR="00486024" w:rsidRPr="00415556" w:rsidRDefault="00486024" w:rsidP="00486024">
      <w:pPr>
        <w:rPr>
          <w:rFonts w:asciiTheme="minorHAnsi" w:hAnsiTheme="minorHAnsi" w:cstheme="minorHAnsi"/>
          <w:color w:val="000000"/>
          <w:sz w:val="22"/>
          <w:szCs w:val="22"/>
          <w:shd w:val="clear" w:color="auto" w:fill="FFFFFF"/>
        </w:rPr>
      </w:pPr>
      <w:r w:rsidRPr="00415556">
        <w:rPr>
          <w:rFonts w:asciiTheme="minorHAnsi" w:hAnsiTheme="minorHAnsi" w:cstheme="minorHAnsi"/>
          <w:color w:val="000000"/>
          <w:sz w:val="22"/>
          <w:szCs w:val="22"/>
          <w:shd w:val="clear" w:color="auto" w:fill="FFFFFF"/>
        </w:rPr>
        <w:t>Level 3 consists of Application Infrastructure.</w:t>
      </w:r>
      <w:r w:rsidR="006E5B49" w:rsidRPr="00415556">
        <w:rPr>
          <w:rFonts w:asciiTheme="minorHAnsi" w:hAnsiTheme="minorHAnsi" w:cstheme="minorHAnsi"/>
          <w:color w:val="000000"/>
          <w:sz w:val="22"/>
          <w:szCs w:val="22"/>
          <w:shd w:val="clear" w:color="auto" w:fill="FFFFFF"/>
        </w:rPr>
        <w:t xml:space="preserve"> I.e all the Services/resources on azure on which the application is to be hosted, in our case the data </w:t>
      </w:r>
      <w:r w:rsidR="00B371C1" w:rsidRPr="00415556">
        <w:rPr>
          <w:rFonts w:asciiTheme="minorHAnsi" w:hAnsiTheme="minorHAnsi" w:cstheme="minorHAnsi"/>
          <w:color w:val="000000"/>
          <w:sz w:val="22"/>
          <w:szCs w:val="22"/>
          <w:shd w:val="clear" w:color="auto" w:fill="FFFFFF"/>
        </w:rPr>
        <w:t xml:space="preserve">related services used </w:t>
      </w:r>
      <w:r w:rsidR="00EC30B1" w:rsidRPr="00415556">
        <w:rPr>
          <w:rFonts w:asciiTheme="minorHAnsi" w:hAnsiTheme="minorHAnsi" w:cstheme="minorHAnsi"/>
          <w:color w:val="000000"/>
          <w:sz w:val="22"/>
          <w:szCs w:val="22"/>
          <w:shd w:val="clear" w:color="auto" w:fill="FFFFFF"/>
        </w:rPr>
        <w:t>by the Data team.</w:t>
      </w:r>
      <w:r w:rsidR="00EC30B1" w:rsidRPr="00415556">
        <w:rPr>
          <w:rFonts w:asciiTheme="minorHAnsi" w:hAnsiTheme="minorHAnsi" w:cstheme="minorHAnsi"/>
          <w:color w:val="000000"/>
          <w:sz w:val="22"/>
          <w:szCs w:val="22"/>
          <w:shd w:val="clear" w:color="auto" w:fill="FFFFFF"/>
        </w:rPr>
        <w:br/>
      </w:r>
    </w:p>
    <w:p w14:paraId="7B6D04C1" w14:textId="77777777" w:rsidR="00486024" w:rsidRDefault="00486024" w:rsidP="002E083B">
      <w:pPr>
        <w:numPr>
          <w:ilvl w:val="0"/>
          <w:numId w:val="58"/>
        </w:numPr>
        <w:spacing w:before="100" w:beforeAutospacing="1" w:after="100" w:afterAutospacing="1"/>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Application Subscriptions.</w:t>
      </w:r>
    </w:p>
    <w:p w14:paraId="23F786DD" w14:textId="77777777" w:rsidR="006E5B49" w:rsidRDefault="006E5B49" w:rsidP="002E083B">
      <w:pPr>
        <w:numPr>
          <w:ilvl w:val="0"/>
          <w:numId w:val="58"/>
        </w:numPr>
        <w:spacing w:before="100" w:beforeAutospacing="1" w:after="100" w:afterAutospacing="1"/>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SQL Databases</w:t>
      </w:r>
    </w:p>
    <w:p w14:paraId="3AD42BC9" w14:textId="1221B221" w:rsidR="00167150" w:rsidRPr="006E5B49" w:rsidRDefault="006E5B49" w:rsidP="002E083B">
      <w:pPr>
        <w:numPr>
          <w:ilvl w:val="0"/>
          <w:numId w:val="58"/>
        </w:numPr>
        <w:spacing w:before="100" w:beforeAutospacing="1" w:after="100" w:afterAutospacing="1"/>
        <w:rPr>
          <w:rFonts w:ascii="Segoe UI" w:hAnsi="Segoe UI" w:cs="Segoe UI"/>
          <w:color w:val="000000"/>
          <w:sz w:val="21"/>
          <w:szCs w:val="21"/>
          <w:shd w:val="clear" w:color="auto" w:fill="FFFFFF"/>
        </w:rPr>
      </w:pPr>
      <w:r w:rsidRPr="006E5B49">
        <w:rPr>
          <w:rFonts w:ascii="Segoe UI" w:hAnsi="Segoe UI" w:cs="Segoe UI"/>
          <w:color w:val="000000"/>
          <w:sz w:val="21"/>
          <w:szCs w:val="21"/>
          <w:shd w:val="clear" w:color="auto" w:fill="FFFFFF"/>
        </w:rPr>
        <w:t>Azure Synapse</w:t>
      </w:r>
      <w:r>
        <w:rPr>
          <w:rFonts w:ascii="Segoe UI" w:hAnsi="Segoe UI" w:cs="Segoe UI"/>
          <w:color w:val="000000"/>
          <w:sz w:val="21"/>
          <w:szCs w:val="21"/>
          <w:shd w:val="clear" w:color="auto" w:fill="FFFFFF"/>
        </w:rPr>
        <w:t>.</w:t>
      </w:r>
    </w:p>
    <w:p w14:paraId="5223AB9B" w14:textId="510EC9A0" w:rsidR="00483A17" w:rsidRPr="00B84C91" w:rsidRDefault="005151A0" w:rsidP="005151A0">
      <w:pPr>
        <w:pStyle w:val="Heading4"/>
        <w:jc w:val="both"/>
        <w:rPr>
          <w:rFonts w:asciiTheme="minorHAnsi" w:hAnsiTheme="minorHAnsi" w:cstheme="minorHAnsi"/>
        </w:rPr>
      </w:pPr>
      <w:r w:rsidRPr="00B84C91">
        <w:rPr>
          <w:rFonts w:asciiTheme="minorHAnsi" w:hAnsiTheme="minorHAnsi" w:cstheme="minorHAnsi"/>
        </w:rPr>
        <w:t xml:space="preserve">2.5.5.4 Deployment </w:t>
      </w:r>
      <w:r w:rsidR="00937475" w:rsidRPr="00B84C91">
        <w:rPr>
          <w:rFonts w:asciiTheme="minorHAnsi" w:hAnsiTheme="minorHAnsi" w:cstheme="minorHAnsi"/>
        </w:rPr>
        <w:t>M</w:t>
      </w:r>
      <w:r w:rsidRPr="00B84C91">
        <w:rPr>
          <w:rFonts w:asciiTheme="minorHAnsi" w:hAnsiTheme="minorHAnsi" w:cstheme="minorHAnsi"/>
        </w:rPr>
        <w:t>ethodology</w:t>
      </w:r>
    </w:p>
    <w:p w14:paraId="6FCE52B4" w14:textId="77777777" w:rsidR="001665C9" w:rsidRPr="00B84C91" w:rsidRDefault="00937475" w:rsidP="005151A0">
      <w:pPr>
        <w:rPr>
          <w:rFonts w:asciiTheme="minorHAnsi" w:hAnsiTheme="minorHAnsi" w:cstheme="minorHAnsi"/>
          <w:sz w:val="22"/>
          <w:szCs w:val="22"/>
        </w:rPr>
      </w:pPr>
      <w:r w:rsidRPr="00B84C91">
        <w:rPr>
          <w:rFonts w:asciiTheme="minorHAnsi" w:hAnsiTheme="minorHAnsi" w:cstheme="minorHAnsi"/>
          <w:sz w:val="22"/>
          <w:szCs w:val="22"/>
        </w:rPr>
        <w:t xml:space="preserve">The Deployment to </w:t>
      </w:r>
      <w:r w:rsidR="00817AE0" w:rsidRPr="00B84C91">
        <w:rPr>
          <w:rFonts w:asciiTheme="minorHAnsi" w:hAnsiTheme="minorHAnsi" w:cstheme="minorHAnsi"/>
          <w:sz w:val="22"/>
          <w:szCs w:val="22"/>
        </w:rPr>
        <w:t>the landing zones has been designed keep reusability and ease of use in mind,</w:t>
      </w:r>
    </w:p>
    <w:p w14:paraId="7B20882B" w14:textId="56DE3C07" w:rsidR="005151A0" w:rsidRPr="00B84C91" w:rsidRDefault="001665C9" w:rsidP="001665C9">
      <w:pPr>
        <w:ind w:firstLine="180"/>
        <w:rPr>
          <w:rFonts w:asciiTheme="minorHAnsi" w:hAnsiTheme="minorHAnsi" w:cstheme="minorHAnsi"/>
          <w:sz w:val="22"/>
          <w:szCs w:val="22"/>
        </w:rPr>
      </w:pPr>
      <w:r w:rsidRPr="00B84C91">
        <w:rPr>
          <w:rFonts w:asciiTheme="minorHAnsi" w:hAnsiTheme="minorHAnsi" w:cstheme="minorHAnsi"/>
          <w:sz w:val="22"/>
          <w:szCs w:val="22"/>
        </w:rPr>
        <w:t xml:space="preserve">1. </w:t>
      </w:r>
      <w:r w:rsidR="008A17F5" w:rsidRPr="00B84C91">
        <w:rPr>
          <w:rFonts w:asciiTheme="minorHAnsi" w:hAnsiTheme="minorHAnsi" w:cstheme="minorHAnsi"/>
          <w:sz w:val="22"/>
          <w:szCs w:val="22"/>
        </w:rPr>
        <w:t xml:space="preserve">We have 3 </w:t>
      </w:r>
      <w:r w:rsidR="00444767" w:rsidRPr="00B84C91">
        <w:rPr>
          <w:rFonts w:asciiTheme="minorHAnsi" w:hAnsiTheme="minorHAnsi" w:cstheme="minorHAnsi"/>
          <w:sz w:val="22"/>
          <w:szCs w:val="22"/>
        </w:rPr>
        <w:t>Repositories</w:t>
      </w:r>
      <w:r w:rsidR="008A17F5" w:rsidRPr="00B84C91">
        <w:rPr>
          <w:rFonts w:asciiTheme="minorHAnsi" w:hAnsiTheme="minorHAnsi" w:cstheme="minorHAnsi"/>
          <w:sz w:val="22"/>
          <w:szCs w:val="22"/>
        </w:rPr>
        <w:t xml:space="preserve"> created in the </w:t>
      </w:r>
      <w:hyperlink r:id="rId33" w:history="1">
        <w:r w:rsidR="00444767" w:rsidRPr="00B84C91">
          <w:rPr>
            <w:rStyle w:val="Hyperlink"/>
            <w:rFonts w:asciiTheme="minorHAnsi" w:hAnsiTheme="minorHAnsi" w:cstheme="minorHAnsi"/>
            <w:sz w:val="22"/>
            <w:szCs w:val="22"/>
          </w:rPr>
          <w:t>AveHealth Platform</w:t>
        </w:r>
      </w:hyperlink>
      <w:r w:rsidRPr="00B84C91">
        <w:rPr>
          <w:rFonts w:asciiTheme="minorHAnsi" w:hAnsiTheme="minorHAnsi" w:cstheme="minorHAnsi"/>
          <w:sz w:val="22"/>
          <w:szCs w:val="22"/>
        </w:rPr>
        <w:t xml:space="preserve">: </w:t>
      </w:r>
    </w:p>
    <w:p w14:paraId="32D3D3CA" w14:textId="52CFCC72" w:rsidR="001665C9" w:rsidRPr="00B84C91" w:rsidRDefault="0093184F" w:rsidP="002E083B">
      <w:pPr>
        <w:pStyle w:val="ListParagraph"/>
        <w:numPr>
          <w:ilvl w:val="0"/>
          <w:numId w:val="59"/>
        </w:numPr>
        <w:rPr>
          <w:rFonts w:asciiTheme="minorHAnsi" w:hAnsiTheme="minorHAnsi" w:cstheme="minorHAnsi"/>
          <w:sz w:val="22"/>
          <w:szCs w:val="22"/>
        </w:rPr>
      </w:pPr>
      <w:r w:rsidRPr="00B84C91">
        <w:rPr>
          <w:rFonts w:asciiTheme="minorHAnsi" w:hAnsiTheme="minorHAnsi" w:cstheme="minorHAnsi"/>
          <w:sz w:val="22"/>
          <w:szCs w:val="22"/>
        </w:rPr>
        <w:t>Landing Zone</w:t>
      </w:r>
      <w:r w:rsidR="00183675" w:rsidRPr="00B84C91">
        <w:rPr>
          <w:rFonts w:asciiTheme="minorHAnsi" w:hAnsiTheme="minorHAnsi" w:cstheme="minorHAnsi"/>
          <w:sz w:val="22"/>
          <w:szCs w:val="22"/>
        </w:rPr>
        <w:t xml:space="preserve">: Used to deploy </w:t>
      </w:r>
      <w:r w:rsidR="00FA29AC" w:rsidRPr="00B84C91">
        <w:rPr>
          <w:rFonts w:asciiTheme="minorHAnsi" w:hAnsiTheme="minorHAnsi" w:cstheme="minorHAnsi"/>
          <w:sz w:val="22"/>
          <w:szCs w:val="22"/>
        </w:rPr>
        <w:t>resources to various subscriptions.</w:t>
      </w:r>
    </w:p>
    <w:p w14:paraId="3D848D44" w14:textId="214857BE" w:rsidR="00FA29AC" w:rsidRPr="00B84C91" w:rsidRDefault="0093184F" w:rsidP="002E083B">
      <w:pPr>
        <w:pStyle w:val="ListParagraph"/>
        <w:numPr>
          <w:ilvl w:val="0"/>
          <w:numId w:val="59"/>
        </w:numPr>
        <w:rPr>
          <w:rFonts w:asciiTheme="minorHAnsi" w:hAnsiTheme="minorHAnsi" w:cstheme="minorHAnsi"/>
          <w:sz w:val="22"/>
          <w:szCs w:val="22"/>
        </w:rPr>
      </w:pPr>
      <w:r w:rsidRPr="00B84C91">
        <w:rPr>
          <w:rFonts w:asciiTheme="minorHAnsi" w:hAnsiTheme="minorHAnsi" w:cstheme="minorHAnsi"/>
          <w:sz w:val="22"/>
          <w:szCs w:val="22"/>
        </w:rPr>
        <w:t>Shared Components</w:t>
      </w:r>
      <w:r w:rsidR="00FA29AC" w:rsidRPr="00B84C91">
        <w:rPr>
          <w:rFonts w:asciiTheme="minorHAnsi" w:hAnsiTheme="minorHAnsi" w:cstheme="minorHAnsi"/>
          <w:sz w:val="22"/>
          <w:szCs w:val="22"/>
        </w:rPr>
        <w:t xml:space="preserve">: Used to store the source code for the templates of resources </w:t>
      </w:r>
      <w:r w:rsidR="00FA29AC" w:rsidRPr="00B84C91">
        <w:rPr>
          <w:rFonts w:asciiTheme="minorHAnsi" w:hAnsiTheme="minorHAnsi" w:cstheme="minorHAnsi"/>
          <w:sz w:val="22"/>
          <w:szCs w:val="22"/>
        </w:rPr>
        <w:br/>
        <w:t>used in the deployment</w:t>
      </w:r>
      <w:r w:rsidR="00815D64" w:rsidRPr="00B84C91">
        <w:rPr>
          <w:rFonts w:asciiTheme="minorHAnsi" w:hAnsiTheme="minorHAnsi" w:cstheme="minorHAnsi"/>
          <w:sz w:val="22"/>
          <w:szCs w:val="22"/>
        </w:rPr>
        <w:t>, this source code is packed and published as an artifact that can be reused across the project.</w:t>
      </w:r>
    </w:p>
    <w:p w14:paraId="66D2EE7D" w14:textId="65E3050A" w:rsidR="00815D64" w:rsidRPr="00B84C91" w:rsidRDefault="0093184F" w:rsidP="002E083B">
      <w:pPr>
        <w:pStyle w:val="ListParagraph"/>
        <w:numPr>
          <w:ilvl w:val="0"/>
          <w:numId w:val="59"/>
        </w:numPr>
        <w:rPr>
          <w:rFonts w:asciiTheme="minorHAnsi" w:hAnsiTheme="minorHAnsi" w:cstheme="minorHAnsi"/>
          <w:sz w:val="22"/>
          <w:szCs w:val="22"/>
        </w:rPr>
      </w:pPr>
      <w:r w:rsidRPr="00B84C91">
        <w:rPr>
          <w:rFonts w:asciiTheme="minorHAnsi" w:hAnsiTheme="minorHAnsi" w:cstheme="minorHAnsi"/>
          <w:sz w:val="22"/>
          <w:szCs w:val="22"/>
        </w:rPr>
        <w:t>Azure Policies</w:t>
      </w:r>
      <w:r w:rsidR="00815D64" w:rsidRPr="00B84C91">
        <w:rPr>
          <w:rFonts w:asciiTheme="minorHAnsi" w:hAnsiTheme="minorHAnsi" w:cstheme="minorHAnsi"/>
          <w:sz w:val="22"/>
          <w:szCs w:val="22"/>
        </w:rPr>
        <w:t xml:space="preserve">: This Repository is used to </w:t>
      </w:r>
      <w:r w:rsidR="003D5272" w:rsidRPr="00B84C91">
        <w:rPr>
          <w:rFonts w:asciiTheme="minorHAnsi" w:hAnsiTheme="minorHAnsi" w:cstheme="minorHAnsi"/>
          <w:sz w:val="22"/>
          <w:szCs w:val="22"/>
        </w:rPr>
        <w:t xml:space="preserve">Deploy Policies </w:t>
      </w:r>
      <w:r w:rsidR="004F42AF" w:rsidRPr="00B84C91">
        <w:rPr>
          <w:rFonts w:asciiTheme="minorHAnsi" w:hAnsiTheme="minorHAnsi" w:cstheme="minorHAnsi"/>
          <w:sz w:val="22"/>
          <w:szCs w:val="22"/>
        </w:rPr>
        <w:t xml:space="preserve">to the </w:t>
      </w:r>
      <w:r w:rsidR="00A466AD" w:rsidRPr="00B84C91">
        <w:rPr>
          <w:rFonts w:asciiTheme="minorHAnsi" w:hAnsiTheme="minorHAnsi" w:cstheme="minorHAnsi"/>
          <w:sz w:val="22"/>
          <w:szCs w:val="22"/>
        </w:rPr>
        <w:t>Management groups and the subscriptions.</w:t>
      </w:r>
    </w:p>
    <w:p w14:paraId="2FA4845E" w14:textId="2B2B70EE" w:rsidR="00A466AD" w:rsidRPr="00B84C91" w:rsidRDefault="00FB2220" w:rsidP="00A466AD">
      <w:pPr>
        <w:rPr>
          <w:rFonts w:asciiTheme="minorHAnsi" w:hAnsiTheme="minorHAnsi" w:cstheme="minorHAnsi"/>
          <w:sz w:val="22"/>
          <w:szCs w:val="22"/>
        </w:rPr>
      </w:pPr>
      <w:r w:rsidRPr="00B84C91">
        <w:rPr>
          <w:rFonts w:asciiTheme="minorHAnsi" w:hAnsiTheme="minorHAnsi" w:cstheme="minorHAnsi"/>
          <w:sz w:val="22"/>
          <w:szCs w:val="22"/>
        </w:rPr>
        <w:t xml:space="preserve">                   </w:t>
      </w:r>
      <w:r w:rsidR="00164D2F" w:rsidRPr="00B84C91">
        <w:rPr>
          <w:rFonts w:asciiTheme="minorHAnsi" w:hAnsiTheme="minorHAnsi" w:cstheme="minorHAnsi"/>
          <w:sz w:val="22"/>
          <w:szCs w:val="22"/>
        </w:rPr>
        <w:t xml:space="preserve"> </w:t>
      </w:r>
    </w:p>
    <w:p w14:paraId="5A646B53" w14:textId="703DB96B" w:rsidR="00227BBF" w:rsidRPr="00B84C91" w:rsidRDefault="0079346C" w:rsidP="0093184F">
      <w:pPr>
        <w:rPr>
          <w:rFonts w:asciiTheme="minorHAnsi" w:hAnsiTheme="minorHAnsi" w:cstheme="minorHAnsi"/>
          <w:sz w:val="22"/>
          <w:szCs w:val="22"/>
        </w:rPr>
      </w:pPr>
      <w:r w:rsidRPr="00B84C91">
        <w:rPr>
          <w:rFonts w:asciiTheme="minorHAnsi" w:hAnsiTheme="minorHAnsi" w:cstheme="minorHAnsi"/>
          <w:sz w:val="22"/>
          <w:szCs w:val="22"/>
        </w:rPr>
        <w:t>2. With the help of the above three repositories we deploy to the various subscriptions,</w:t>
      </w:r>
      <w:r w:rsidRPr="00B84C91">
        <w:rPr>
          <w:rFonts w:asciiTheme="minorHAnsi" w:hAnsiTheme="minorHAnsi" w:cstheme="minorHAnsi"/>
          <w:sz w:val="22"/>
          <w:szCs w:val="22"/>
        </w:rPr>
        <w:br/>
        <w:t xml:space="preserve">Under the landing zone repository, we have created the Folder structure to </w:t>
      </w:r>
      <w:r w:rsidR="00467714" w:rsidRPr="00B84C91">
        <w:rPr>
          <w:rFonts w:asciiTheme="minorHAnsi" w:hAnsiTheme="minorHAnsi" w:cstheme="minorHAnsi"/>
          <w:sz w:val="22"/>
          <w:szCs w:val="22"/>
        </w:rPr>
        <w:t>reperesent the various parts of the project the Data and ACF workloads, this may change as we intend to merge a lot of the code as the project progresses.</w:t>
      </w:r>
      <w:r w:rsidR="00467714" w:rsidRPr="00B84C91">
        <w:rPr>
          <w:rFonts w:asciiTheme="minorHAnsi" w:hAnsiTheme="minorHAnsi" w:cstheme="minorHAnsi"/>
          <w:sz w:val="22"/>
          <w:szCs w:val="22"/>
        </w:rPr>
        <w:br/>
      </w:r>
      <w:r w:rsidR="00467714" w:rsidRPr="00B84C91">
        <w:rPr>
          <w:rFonts w:asciiTheme="minorHAnsi" w:hAnsiTheme="minorHAnsi" w:cstheme="minorHAnsi"/>
          <w:sz w:val="22"/>
          <w:szCs w:val="22"/>
        </w:rPr>
        <w:br/>
        <w:t>We have created two pipelines for the deployment of the resources,</w:t>
      </w:r>
    </w:p>
    <w:p w14:paraId="7AAF5209" w14:textId="77777777" w:rsidR="00227BBF" w:rsidRPr="00B84C91" w:rsidRDefault="00227BBF" w:rsidP="00B84C91">
      <w:pPr>
        <w:jc w:val="both"/>
        <w:rPr>
          <w:rFonts w:asciiTheme="minorHAnsi" w:hAnsiTheme="minorHAnsi" w:cstheme="minorHAnsi"/>
          <w:sz w:val="22"/>
          <w:szCs w:val="22"/>
        </w:rPr>
      </w:pPr>
    </w:p>
    <w:p w14:paraId="7299256D" w14:textId="74B5F7F1" w:rsidR="00C565BC" w:rsidRPr="00B84C91" w:rsidRDefault="00C565BC" w:rsidP="00B84C91">
      <w:pPr>
        <w:pStyle w:val="ListParagraph"/>
        <w:numPr>
          <w:ilvl w:val="0"/>
          <w:numId w:val="60"/>
        </w:numPr>
        <w:jc w:val="both"/>
        <w:rPr>
          <w:rFonts w:asciiTheme="minorHAnsi" w:hAnsiTheme="minorHAnsi" w:cstheme="minorHAnsi"/>
          <w:sz w:val="22"/>
          <w:szCs w:val="22"/>
        </w:rPr>
      </w:pPr>
      <w:r w:rsidRPr="00B84C91">
        <w:rPr>
          <w:rFonts w:asciiTheme="minorHAnsi" w:hAnsiTheme="minorHAnsi" w:cstheme="minorHAnsi"/>
          <w:sz w:val="22"/>
          <w:szCs w:val="22"/>
        </w:rPr>
        <w:t>Hub-Pipeline</w:t>
      </w:r>
    </w:p>
    <w:p w14:paraId="31172675" w14:textId="571A4C01" w:rsidR="00C565BC" w:rsidRPr="00B84C91" w:rsidRDefault="00C565BC" w:rsidP="00B84C91">
      <w:pPr>
        <w:pStyle w:val="ListParagraph"/>
        <w:numPr>
          <w:ilvl w:val="0"/>
          <w:numId w:val="60"/>
        </w:numPr>
        <w:rPr>
          <w:rFonts w:asciiTheme="minorHAnsi" w:hAnsiTheme="minorHAnsi" w:cstheme="minorHAnsi"/>
          <w:sz w:val="22"/>
          <w:szCs w:val="22"/>
        </w:rPr>
      </w:pPr>
      <w:r w:rsidRPr="00B84C91">
        <w:rPr>
          <w:rFonts w:asciiTheme="minorHAnsi" w:hAnsiTheme="minorHAnsi" w:cstheme="minorHAnsi"/>
          <w:sz w:val="22"/>
          <w:szCs w:val="22"/>
        </w:rPr>
        <w:t>Spoke</w:t>
      </w:r>
      <w:r w:rsidR="00B84C91">
        <w:rPr>
          <w:rFonts w:asciiTheme="minorHAnsi" w:hAnsiTheme="minorHAnsi" w:cstheme="minorHAnsi"/>
          <w:sz w:val="22"/>
          <w:szCs w:val="22"/>
        </w:rPr>
        <w:t xml:space="preserve"> </w:t>
      </w:r>
      <w:r w:rsidRPr="00B84C91">
        <w:rPr>
          <w:rFonts w:asciiTheme="minorHAnsi" w:hAnsiTheme="minorHAnsi" w:cstheme="minorHAnsi"/>
          <w:sz w:val="22"/>
          <w:szCs w:val="22"/>
        </w:rPr>
        <w:t>Deployment-Pipeline</w:t>
      </w:r>
      <w:r w:rsidRPr="00B84C91">
        <w:rPr>
          <w:rFonts w:asciiTheme="minorHAnsi" w:hAnsiTheme="minorHAnsi" w:cstheme="minorHAnsi"/>
          <w:sz w:val="22"/>
          <w:szCs w:val="22"/>
        </w:rPr>
        <w:br/>
      </w:r>
    </w:p>
    <w:p w14:paraId="7BFA7AC3" w14:textId="202757CA" w:rsidR="005B6718" w:rsidRPr="00B84C91" w:rsidRDefault="00C565BC" w:rsidP="00B84C91">
      <w:pPr>
        <w:jc w:val="both"/>
        <w:rPr>
          <w:rFonts w:asciiTheme="minorHAnsi" w:hAnsiTheme="minorHAnsi" w:cstheme="minorHAnsi"/>
          <w:sz w:val="22"/>
          <w:szCs w:val="22"/>
        </w:rPr>
      </w:pPr>
      <w:r w:rsidRPr="00B84C91">
        <w:rPr>
          <w:rFonts w:asciiTheme="minorHAnsi" w:hAnsiTheme="minorHAnsi" w:cstheme="minorHAnsi"/>
          <w:sz w:val="22"/>
          <w:szCs w:val="22"/>
        </w:rPr>
        <w:t xml:space="preserve">The Hub Deployment pipeline is intended to deploy resources into the </w:t>
      </w:r>
      <w:r w:rsidRPr="00B84C91">
        <w:rPr>
          <w:rFonts w:asciiTheme="minorHAnsi" w:hAnsiTheme="minorHAnsi" w:cstheme="minorHAnsi"/>
          <w:b/>
          <w:sz w:val="22"/>
          <w:szCs w:val="22"/>
        </w:rPr>
        <w:t>ave-cor-network</w:t>
      </w:r>
      <w:r w:rsidRPr="00B84C91">
        <w:rPr>
          <w:rFonts w:asciiTheme="minorHAnsi" w:hAnsiTheme="minorHAnsi" w:cstheme="minorHAnsi"/>
          <w:sz w:val="22"/>
          <w:szCs w:val="22"/>
        </w:rPr>
        <w:t xml:space="preserve"> Subscription, </w:t>
      </w:r>
      <w:r w:rsidR="00EE116D" w:rsidRPr="00B84C91">
        <w:rPr>
          <w:rFonts w:asciiTheme="minorHAnsi" w:hAnsiTheme="minorHAnsi" w:cstheme="minorHAnsi"/>
          <w:sz w:val="22"/>
          <w:szCs w:val="22"/>
        </w:rPr>
        <w:t xml:space="preserve">as there is no explicit need to parameterize the deployment of a hub, </w:t>
      </w:r>
      <w:r w:rsidR="005B6718" w:rsidRPr="00B84C91">
        <w:rPr>
          <w:rFonts w:asciiTheme="minorHAnsi" w:hAnsiTheme="minorHAnsi" w:cstheme="minorHAnsi"/>
          <w:sz w:val="22"/>
          <w:szCs w:val="22"/>
        </w:rPr>
        <w:t>only</w:t>
      </w:r>
      <w:r w:rsidR="00EE116D" w:rsidRPr="00B84C91">
        <w:rPr>
          <w:rFonts w:asciiTheme="minorHAnsi" w:hAnsiTheme="minorHAnsi" w:cstheme="minorHAnsi"/>
          <w:sz w:val="22"/>
          <w:szCs w:val="22"/>
        </w:rPr>
        <w:t xml:space="preserve"> one </w:t>
      </w:r>
      <w:r w:rsidR="005B6718" w:rsidRPr="00B84C91">
        <w:rPr>
          <w:rFonts w:asciiTheme="minorHAnsi" w:hAnsiTheme="minorHAnsi" w:cstheme="minorHAnsi"/>
          <w:sz w:val="22"/>
          <w:szCs w:val="22"/>
        </w:rPr>
        <w:t>hub exists per tenant.</w:t>
      </w:r>
    </w:p>
    <w:p w14:paraId="27C14AE4" w14:textId="77777777" w:rsidR="005B6718" w:rsidRPr="00B84C91" w:rsidRDefault="005B6718" w:rsidP="00B84C91">
      <w:pPr>
        <w:jc w:val="both"/>
        <w:rPr>
          <w:rFonts w:asciiTheme="minorHAnsi" w:hAnsiTheme="minorHAnsi" w:cstheme="minorHAnsi"/>
          <w:sz w:val="22"/>
          <w:szCs w:val="22"/>
        </w:rPr>
      </w:pPr>
    </w:p>
    <w:p w14:paraId="7D9B071C" w14:textId="1C2B79BE" w:rsidR="000E22BA" w:rsidRDefault="005B6718" w:rsidP="00B84C91">
      <w:r w:rsidRPr="00B84C91">
        <w:rPr>
          <w:rFonts w:asciiTheme="minorHAnsi" w:hAnsiTheme="minorHAnsi" w:cstheme="minorHAnsi"/>
          <w:sz w:val="22"/>
          <w:szCs w:val="22"/>
        </w:rPr>
        <w:t>The Spoke</w:t>
      </w:r>
      <w:r w:rsidR="00B84C91">
        <w:rPr>
          <w:rFonts w:asciiTheme="minorHAnsi" w:hAnsiTheme="minorHAnsi" w:cstheme="minorHAnsi"/>
          <w:sz w:val="22"/>
          <w:szCs w:val="22"/>
        </w:rPr>
        <w:t xml:space="preserve"> </w:t>
      </w:r>
      <w:r w:rsidRPr="00B84C91">
        <w:rPr>
          <w:rFonts w:asciiTheme="minorHAnsi" w:hAnsiTheme="minorHAnsi" w:cstheme="minorHAnsi"/>
          <w:sz w:val="22"/>
          <w:szCs w:val="22"/>
        </w:rPr>
        <w:t xml:space="preserve">Deployment pipeline takes the subscription name as a parameter, which is used to determine the environment and the service connection to be used </w:t>
      </w:r>
      <w:r w:rsidR="003B3D58" w:rsidRPr="00B84C91">
        <w:rPr>
          <w:rFonts w:asciiTheme="minorHAnsi" w:hAnsiTheme="minorHAnsi" w:cstheme="minorHAnsi"/>
          <w:sz w:val="22"/>
          <w:szCs w:val="22"/>
        </w:rPr>
        <w:t xml:space="preserve">for the deployment to the spoke, the way we have created the folder structure In the landing zone repo also plays an important part here as the name of the subscription </w:t>
      </w:r>
      <w:r w:rsidR="00D41733" w:rsidRPr="00B84C91">
        <w:rPr>
          <w:rFonts w:asciiTheme="minorHAnsi" w:hAnsiTheme="minorHAnsi" w:cstheme="minorHAnsi"/>
          <w:sz w:val="22"/>
          <w:szCs w:val="22"/>
        </w:rPr>
        <w:t xml:space="preserve">is also the name of the folder that houses </w:t>
      </w:r>
      <w:r w:rsidR="00E83591" w:rsidRPr="00B84C91">
        <w:rPr>
          <w:rFonts w:asciiTheme="minorHAnsi" w:hAnsiTheme="minorHAnsi" w:cstheme="minorHAnsi"/>
          <w:sz w:val="22"/>
          <w:szCs w:val="22"/>
        </w:rPr>
        <w:t xml:space="preserve">pipelines, templates for the deployment of resources which are not common across all the other subscriptions, and also the parameters for the resources to be deployed with the </w:t>
      </w:r>
      <w:r w:rsidR="00474A52" w:rsidRPr="00B84C91">
        <w:rPr>
          <w:rFonts w:asciiTheme="minorHAnsi" w:hAnsiTheme="minorHAnsi" w:cstheme="minorHAnsi"/>
          <w:sz w:val="22"/>
          <w:szCs w:val="22"/>
        </w:rPr>
        <w:t>Spoke Deployment</w:t>
      </w:r>
      <w:r w:rsidR="00E83591" w:rsidRPr="00B84C91">
        <w:rPr>
          <w:rFonts w:asciiTheme="minorHAnsi" w:hAnsiTheme="minorHAnsi" w:cstheme="minorHAnsi"/>
          <w:sz w:val="22"/>
          <w:szCs w:val="22"/>
        </w:rPr>
        <w:t>-Pipeline.</w:t>
      </w:r>
      <w:r w:rsidR="00467714" w:rsidRPr="00B84C91">
        <w:rPr>
          <w:rFonts w:asciiTheme="minorHAnsi" w:hAnsiTheme="minorHAnsi" w:cstheme="minorHAnsi"/>
          <w:sz w:val="22"/>
          <w:szCs w:val="22"/>
        </w:rPr>
        <w:br/>
      </w:r>
      <w:r w:rsidR="00FB2220" w:rsidRPr="00B84C91">
        <w:rPr>
          <w:rFonts w:asciiTheme="minorHAnsi" w:hAnsiTheme="minorHAnsi" w:cstheme="minorHAnsi"/>
          <w:sz w:val="22"/>
          <w:szCs w:val="22"/>
        </w:rPr>
        <w:br/>
      </w:r>
      <w:r w:rsidR="00FB2220" w:rsidRPr="00B84C91">
        <w:rPr>
          <w:rFonts w:asciiTheme="minorHAnsi" w:hAnsiTheme="minorHAnsi" w:cstheme="minorHAnsi"/>
          <w:sz w:val="22"/>
          <w:szCs w:val="22"/>
        </w:rPr>
        <w:lastRenderedPageBreak/>
        <w:t>F</w:t>
      </w:r>
      <w:r w:rsidR="00D40B46" w:rsidRPr="00B84C91">
        <w:rPr>
          <w:rFonts w:asciiTheme="minorHAnsi" w:hAnsiTheme="minorHAnsi" w:cstheme="minorHAnsi"/>
          <w:sz w:val="22"/>
          <w:szCs w:val="22"/>
        </w:rPr>
        <w:t>older Structure in Reposit</w:t>
      </w:r>
      <w:r w:rsidR="00756DE6" w:rsidRPr="00B84C91">
        <w:rPr>
          <w:rFonts w:asciiTheme="minorHAnsi" w:hAnsiTheme="minorHAnsi" w:cstheme="minorHAnsi"/>
          <w:sz w:val="22"/>
          <w:szCs w:val="22"/>
        </w:rPr>
        <w:t>ories:</w:t>
      </w:r>
      <w:r w:rsidR="00FB2220" w:rsidRPr="00B84C91">
        <w:rPr>
          <w:rFonts w:asciiTheme="minorHAnsi" w:hAnsiTheme="minorHAnsi" w:cstheme="minorHAnsi"/>
          <w:sz w:val="22"/>
          <w:szCs w:val="22"/>
        </w:rPr>
        <w:br/>
      </w:r>
      <w:r w:rsidR="00FB2220" w:rsidRPr="00164D2F">
        <w:rPr>
          <w:noProof/>
        </w:rPr>
        <w:drawing>
          <wp:inline distT="0" distB="0" distL="0" distR="0" wp14:anchorId="2E8D3C44" wp14:editId="7B4DBC9D">
            <wp:extent cx="1506382" cy="4188113"/>
            <wp:effectExtent l="0" t="0" r="0" b="3175"/>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a:blip r:embed="rId34"/>
                    <a:stretch>
                      <a:fillRect/>
                    </a:stretch>
                  </pic:blipFill>
                  <pic:spPr>
                    <a:xfrm>
                      <a:off x="0" y="0"/>
                      <a:ext cx="1506382" cy="4188113"/>
                    </a:xfrm>
                    <a:prstGeom prst="rect">
                      <a:avLst/>
                    </a:prstGeom>
                  </pic:spPr>
                </pic:pic>
              </a:graphicData>
            </a:graphic>
          </wp:inline>
        </w:drawing>
      </w:r>
      <w:r w:rsidR="00BA4C20">
        <w:t xml:space="preserve">        </w:t>
      </w:r>
      <w:r w:rsidR="00BA4C20" w:rsidRPr="00BA4C20">
        <w:rPr>
          <w:noProof/>
        </w:rPr>
        <w:drawing>
          <wp:inline distT="0" distB="0" distL="0" distR="0" wp14:anchorId="3B184BA8" wp14:editId="394468A4">
            <wp:extent cx="1474374" cy="4200854"/>
            <wp:effectExtent l="0" t="0" r="0" b="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35"/>
                    <a:stretch>
                      <a:fillRect/>
                    </a:stretch>
                  </pic:blipFill>
                  <pic:spPr>
                    <a:xfrm>
                      <a:off x="0" y="0"/>
                      <a:ext cx="1480389" cy="4217993"/>
                    </a:xfrm>
                    <a:prstGeom prst="rect">
                      <a:avLst/>
                    </a:prstGeom>
                  </pic:spPr>
                </pic:pic>
              </a:graphicData>
            </a:graphic>
          </wp:inline>
        </w:drawing>
      </w:r>
      <w:r w:rsidR="00BA4C20">
        <w:t xml:space="preserve">    </w:t>
      </w:r>
      <w:r w:rsidR="000E22BA" w:rsidRPr="000E22BA">
        <w:rPr>
          <w:noProof/>
        </w:rPr>
        <w:drawing>
          <wp:inline distT="0" distB="0" distL="0" distR="0" wp14:anchorId="30824C6C" wp14:editId="3F5BA488">
            <wp:extent cx="1739178" cy="4172225"/>
            <wp:effectExtent l="0" t="0" r="0" b="0"/>
            <wp:docPr id="13" name="Picture 13"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ckground pattern&#10;&#10;Description automatically generated with low confidence"/>
                    <pic:cNvPicPr/>
                  </pic:nvPicPr>
                  <pic:blipFill>
                    <a:blip r:embed="rId36"/>
                    <a:stretch>
                      <a:fillRect/>
                    </a:stretch>
                  </pic:blipFill>
                  <pic:spPr>
                    <a:xfrm>
                      <a:off x="0" y="0"/>
                      <a:ext cx="1742649" cy="4180552"/>
                    </a:xfrm>
                    <a:prstGeom prst="rect">
                      <a:avLst/>
                    </a:prstGeom>
                  </pic:spPr>
                </pic:pic>
              </a:graphicData>
            </a:graphic>
          </wp:inline>
        </w:drawing>
      </w:r>
    </w:p>
    <w:p w14:paraId="05DFD161" w14:textId="77777777" w:rsidR="000E22BA" w:rsidRDefault="000E22BA" w:rsidP="00C565BC"/>
    <w:p w14:paraId="72C95E30" w14:textId="044CE191" w:rsidR="00FB2220" w:rsidRPr="00474A52" w:rsidRDefault="000E22BA" w:rsidP="00C565BC">
      <w:pPr>
        <w:rPr>
          <w:rFonts w:asciiTheme="minorHAnsi" w:hAnsiTheme="minorHAnsi" w:cstheme="minorHAnsi"/>
        </w:rPr>
      </w:pPr>
      <w:r w:rsidRPr="00474A52">
        <w:rPr>
          <w:rFonts w:asciiTheme="minorHAnsi" w:hAnsiTheme="minorHAnsi" w:cstheme="minorHAnsi"/>
        </w:rPr>
        <w:t xml:space="preserve">Spoke Deployment Pipeline Taking </w:t>
      </w:r>
      <w:r w:rsidR="007502CE" w:rsidRPr="00474A52">
        <w:rPr>
          <w:rFonts w:asciiTheme="minorHAnsi" w:hAnsiTheme="minorHAnsi" w:cstheme="minorHAnsi"/>
        </w:rPr>
        <w:t>Subscription</w:t>
      </w:r>
      <w:r w:rsidRPr="00474A52">
        <w:rPr>
          <w:rFonts w:asciiTheme="minorHAnsi" w:hAnsiTheme="minorHAnsi" w:cstheme="minorHAnsi"/>
        </w:rPr>
        <w:t xml:space="preserve"> Name as parameter.</w:t>
      </w:r>
      <w:r w:rsidR="00FB2220" w:rsidRPr="00474A52">
        <w:rPr>
          <w:rFonts w:asciiTheme="minorHAnsi" w:hAnsiTheme="minorHAnsi" w:cstheme="minorHAnsi"/>
        </w:rPr>
        <w:br/>
      </w:r>
    </w:p>
    <w:p w14:paraId="4E7459DD" w14:textId="7D4FD5B7" w:rsidR="00FB2220" w:rsidRDefault="00FB2220" w:rsidP="00C565BC">
      <w:r w:rsidRPr="00D37D70">
        <w:rPr>
          <w:noProof/>
        </w:rPr>
        <w:drawing>
          <wp:inline distT="0" distB="0" distL="0" distR="0" wp14:anchorId="7AC6DB3E" wp14:editId="39D5CCD7">
            <wp:extent cx="4229313" cy="2277650"/>
            <wp:effectExtent l="0" t="0" r="0" b="889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58906" cy="2293587"/>
                    </a:xfrm>
                    <a:prstGeom prst="rect">
                      <a:avLst/>
                    </a:prstGeom>
                  </pic:spPr>
                </pic:pic>
              </a:graphicData>
            </a:graphic>
          </wp:inline>
        </w:drawing>
      </w:r>
    </w:p>
    <w:p w14:paraId="2E290AC4" w14:textId="1763DADE" w:rsidR="0079346C" w:rsidRDefault="00467714" w:rsidP="0079346C">
      <w:r>
        <w:br/>
      </w:r>
    </w:p>
    <w:p w14:paraId="2829FF90" w14:textId="50EEA9C8" w:rsidR="001665C9" w:rsidRPr="00E83574" w:rsidRDefault="00061B5D" w:rsidP="001665C9">
      <w:pPr>
        <w:ind w:firstLine="180"/>
        <w:rPr>
          <w:rFonts w:asciiTheme="minorHAnsi" w:hAnsiTheme="minorHAnsi" w:cstheme="minorHAnsi"/>
        </w:rPr>
      </w:pPr>
      <w:r w:rsidRPr="00E83574">
        <w:rPr>
          <w:rFonts w:asciiTheme="minorHAnsi" w:hAnsiTheme="minorHAnsi" w:cstheme="minorHAnsi"/>
        </w:rPr>
        <w:t>The folder Structure of pipelines is below.</w:t>
      </w:r>
    </w:p>
    <w:p w14:paraId="2277DE30" w14:textId="663F18C8" w:rsidR="005151A0" w:rsidRPr="005151A0" w:rsidRDefault="00061B5D" w:rsidP="005151A0">
      <w:pPr>
        <w:pStyle w:val="ListParagraph"/>
        <w:numPr>
          <w:ilvl w:val="0"/>
          <w:numId w:val="0"/>
        </w:numPr>
      </w:pPr>
      <w:r w:rsidRPr="00061B5D">
        <w:rPr>
          <w:noProof/>
        </w:rPr>
        <w:lastRenderedPageBreak/>
        <w:drawing>
          <wp:inline distT="0" distB="0" distL="0" distR="0" wp14:anchorId="5313699D" wp14:editId="5E2637D0">
            <wp:extent cx="5943600" cy="3903980"/>
            <wp:effectExtent l="0" t="0" r="0" b="127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8"/>
                    <a:stretch>
                      <a:fillRect/>
                    </a:stretch>
                  </pic:blipFill>
                  <pic:spPr>
                    <a:xfrm>
                      <a:off x="0" y="0"/>
                      <a:ext cx="5943600" cy="3903980"/>
                    </a:xfrm>
                    <a:prstGeom prst="rect">
                      <a:avLst/>
                    </a:prstGeom>
                  </pic:spPr>
                </pic:pic>
              </a:graphicData>
            </a:graphic>
          </wp:inline>
        </w:drawing>
      </w:r>
    </w:p>
    <w:p w14:paraId="4C0709D8" w14:textId="77777777" w:rsidR="00092D09" w:rsidRPr="00092D09" w:rsidRDefault="00092D09" w:rsidP="00092D09"/>
    <w:p w14:paraId="01337351" w14:textId="56E0BC24" w:rsidR="00014095" w:rsidRPr="00E83574" w:rsidRDefault="000D4EC3" w:rsidP="000D4EC3">
      <w:pPr>
        <w:pStyle w:val="Heading2Numbered"/>
        <w:rPr>
          <w:rFonts w:asciiTheme="minorHAnsi" w:hAnsiTheme="minorHAnsi" w:cstheme="minorHAnsi"/>
        </w:rPr>
      </w:pPr>
      <w:bookmarkStart w:id="156" w:name="_Toc107745016"/>
      <w:r w:rsidRPr="00E83574">
        <w:rPr>
          <w:rFonts w:asciiTheme="minorHAnsi" w:hAnsiTheme="minorHAnsi" w:cstheme="minorHAnsi"/>
        </w:rPr>
        <w:t>Platform Management and Monitoring</w:t>
      </w:r>
      <w:bookmarkEnd w:id="156"/>
    </w:p>
    <w:p w14:paraId="05773BD0" w14:textId="6E3D8CFB" w:rsidR="00BC12EA" w:rsidRDefault="00BC12EA" w:rsidP="007C7CD0">
      <w:pPr>
        <w:pStyle w:val="Heading3Numbered"/>
        <w:jc w:val="both"/>
      </w:pPr>
      <w:bookmarkStart w:id="157" w:name="_Toc54717888"/>
      <w:bookmarkStart w:id="158" w:name="_Toc54718129"/>
      <w:bookmarkStart w:id="159" w:name="_Toc107745017"/>
      <w:r w:rsidRPr="00E83574">
        <w:rPr>
          <w:rFonts w:asciiTheme="minorHAnsi" w:hAnsiTheme="minorHAnsi" w:cstheme="minorHAnsi"/>
        </w:rPr>
        <w:t>Introduction</w:t>
      </w:r>
      <w:bookmarkEnd w:id="157"/>
      <w:bookmarkEnd w:id="158"/>
      <w:bookmarkEnd w:id="159"/>
    </w:p>
    <w:p w14:paraId="06C60525" w14:textId="56E0BC24" w:rsidR="00751136" w:rsidRPr="007C7CD0" w:rsidRDefault="00751136" w:rsidP="007C7CD0">
      <w:pPr>
        <w:pStyle w:val="Heading3Numbered"/>
        <w:ind w:left="0" w:firstLine="0"/>
        <w:jc w:val="both"/>
        <w:rPr>
          <w:rFonts w:asciiTheme="minorHAnsi" w:hAnsiTheme="minorHAnsi" w:cstheme="minorHAnsi"/>
        </w:rPr>
      </w:pPr>
      <w:bookmarkStart w:id="160" w:name="_Toc54717889"/>
      <w:bookmarkStart w:id="161" w:name="_Toc54718130"/>
      <w:bookmarkStart w:id="162" w:name="_Toc107745018"/>
      <w:r w:rsidRPr="007C7CD0">
        <w:rPr>
          <w:rFonts w:asciiTheme="minorHAnsi" w:hAnsiTheme="minorHAnsi" w:cstheme="minorHAnsi"/>
        </w:rPr>
        <w:t>Azure Naming Convention</w:t>
      </w:r>
      <w:bookmarkEnd w:id="160"/>
      <w:bookmarkEnd w:id="161"/>
      <w:bookmarkEnd w:id="162"/>
    </w:p>
    <w:p w14:paraId="75C006EC" w14:textId="37251022" w:rsidR="00751136" w:rsidRPr="007C7CD0" w:rsidRDefault="00751136" w:rsidP="0040067D">
      <w:pPr>
        <w:pStyle w:val="Heading4Numbered"/>
        <w:jc w:val="both"/>
        <w:rPr>
          <w:rFonts w:asciiTheme="minorHAnsi" w:hAnsiTheme="minorHAnsi" w:cstheme="minorHAnsi"/>
        </w:rPr>
      </w:pPr>
      <w:r w:rsidRPr="007C7CD0">
        <w:rPr>
          <w:rFonts w:asciiTheme="minorHAnsi" w:hAnsiTheme="minorHAnsi" w:cstheme="minorHAnsi"/>
        </w:rPr>
        <w:t>Technical Overview</w:t>
      </w:r>
    </w:p>
    <w:p w14:paraId="067E3AF1" w14:textId="77777777" w:rsidR="004139CF" w:rsidRDefault="004139CF" w:rsidP="004139CF">
      <w:pPr>
        <w:jc w:val="both"/>
        <w:rPr>
          <w:rFonts w:asciiTheme="minorHAnsi" w:hAnsiTheme="minorHAnsi" w:cstheme="minorHAnsi"/>
          <w:sz w:val="22"/>
          <w:szCs w:val="22"/>
          <w:shd w:val="clear" w:color="auto" w:fill="FFFFFF"/>
        </w:rPr>
      </w:pPr>
      <w:r w:rsidRPr="002048FF">
        <w:rPr>
          <w:rFonts w:asciiTheme="minorHAnsi" w:hAnsiTheme="minorHAnsi" w:cstheme="minorHAnsi"/>
          <w:sz w:val="22"/>
          <w:szCs w:val="22"/>
          <w:shd w:val="clear" w:color="auto" w:fill="FFFFFF"/>
        </w:rPr>
        <w:t>Applying well-defined naming and metadata tagging convention are ways to aid operational management and support accounting requirements. A naming and tagging strategy include business and operational details as components of resource names and metadata tags:</w:t>
      </w:r>
    </w:p>
    <w:p w14:paraId="5A1EB79A" w14:textId="77777777" w:rsidR="002048FF" w:rsidRPr="002048FF" w:rsidRDefault="002048FF" w:rsidP="004139CF">
      <w:pPr>
        <w:jc w:val="both"/>
        <w:rPr>
          <w:rFonts w:asciiTheme="minorHAnsi" w:hAnsiTheme="minorHAnsi" w:cstheme="minorHAnsi"/>
          <w:sz w:val="22"/>
          <w:szCs w:val="22"/>
          <w:shd w:val="clear" w:color="auto" w:fill="FFFFFF"/>
        </w:rPr>
      </w:pPr>
    </w:p>
    <w:p w14:paraId="33A7F563" w14:textId="77777777" w:rsidR="004139CF" w:rsidRPr="002048FF" w:rsidRDefault="004139CF" w:rsidP="002E083B">
      <w:pPr>
        <w:pStyle w:val="ListBullet"/>
        <w:numPr>
          <w:ilvl w:val="0"/>
          <w:numId w:val="24"/>
        </w:numPr>
        <w:jc w:val="both"/>
        <w:rPr>
          <w:rFonts w:asciiTheme="minorHAnsi" w:hAnsiTheme="minorHAnsi" w:cstheme="minorHAnsi"/>
          <w:sz w:val="22"/>
          <w:szCs w:val="22"/>
        </w:rPr>
      </w:pPr>
      <w:r w:rsidRPr="002048FF">
        <w:rPr>
          <w:rFonts w:asciiTheme="minorHAnsi" w:hAnsiTheme="minorHAnsi" w:cstheme="minorHAnsi"/>
          <w:sz w:val="22"/>
          <w:szCs w:val="22"/>
        </w:rPr>
        <w:t>The business side of this strategy ensures that resource names and tags include the organizational information that's needed to identify the teams.</w:t>
      </w:r>
    </w:p>
    <w:p w14:paraId="4D7D9588" w14:textId="77777777" w:rsidR="004139CF" w:rsidRPr="002048FF" w:rsidRDefault="004139CF" w:rsidP="002E083B">
      <w:pPr>
        <w:pStyle w:val="ListBullet"/>
        <w:numPr>
          <w:ilvl w:val="0"/>
          <w:numId w:val="24"/>
        </w:numPr>
        <w:jc w:val="both"/>
        <w:rPr>
          <w:rFonts w:asciiTheme="minorHAnsi" w:hAnsiTheme="minorHAnsi" w:cstheme="minorHAnsi"/>
          <w:sz w:val="22"/>
          <w:szCs w:val="22"/>
        </w:rPr>
      </w:pPr>
      <w:r w:rsidRPr="002048FF">
        <w:rPr>
          <w:rFonts w:asciiTheme="minorHAnsi" w:hAnsiTheme="minorHAnsi" w:cstheme="minorHAnsi"/>
          <w:sz w:val="22"/>
          <w:szCs w:val="22"/>
        </w:rPr>
        <w:t>The operational side ensures that names and tags include information that IT teams can use to identify the workload, application, environment, criticality, and other information useful for managing resources.</w:t>
      </w:r>
    </w:p>
    <w:p w14:paraId="65DE4F95" w14:textId="77777777" w:rsidR="004139CF" w:rsidRPr="002048FF" w:rsidRDefault="004139CF" w:rsidP="002E083B">
      <w:pPr>
        <w:pStyle w:val="ListBullet"/>
        <w:numPr>
          <w:ilvl w:val="0"/>
          <w:numId w:val="24"/>
        </w:numPr>
        <w:jc w:val="both"/>
        <w:rPr>
          <w:rFonts w:asciiTheme="minorHAnsi" w:hAnsiTheme="minorHAnsi" w:cstheme="minorHAnsi"/>
          <w:sz w:val="22"/>
          <w:szCs w:val="22"/>
        </w:rPr>
      </w:pPr>
      <w:r w:rsidRPr="002048FF">
        <w:rPr>
          <w:rFonts w:asciiTheme="minorHAnsi" w:hAnsiTheme="minorHAnsi" w:cstheme="minorHAnsi"/>
          <w:sz w:val="22"/>
          <w:szCs w:val="22"/>
        </w:rPr>
        <w:t>An effective naming convention assembles resource names by using important resource information as parts of its name.</w:t>
      </w:r>
    </w:p>
    <w:p w14:paraId="5E1C6422" w14:textId="77777777" w:rsidR="004139CF" w:rsidRPr="002048FF" w:rsidRDefault="004139CF" w:rsidP="00902BD4">
      <w:pPr>
        <w:jc w:val="both"/>
        <w:rPr>
          <w:rFonts w:asciiTheme="minorHAnsi" w:hAnsiTheme="minorHAnsi" w:cstheme="minorHAnsi"/>
          <w:sz w:val="22"/>
          <w:szCs w:val="22"/>
        </w:rPr>
      </w:pPr>
    </w:p>
    <w:p w14:paraId="7F3E8931" w14:textId="77777777" w:rsidR="00751136" w:rsidRPr="002048FF" w:rsidRDefault="00751136" w:rsidP="0040067D">
      <w:pPr>
        <w:pStyle w:val="Heading4Numbered"/>
        <w:spacing w:after="0"/>
        <w:jc w:val="both"/>
        <w:rPr>
          <w:rFonts w:asciiTheme="minorHAnsi" w:hAnsiTheme="minorHAnsi" w:cstheme="minorHAnsi"/>
        </w:rPr>
      </w:pPr>
      <w:r w:rsidRPr="002048FF">
        <w:rPr>
          <w:rFonts w:asciiTheme="minorHAnsi" w:hAnsiTheme="minorHAnsi" w:cstheme="minorHAnsi"/>
          <w:shd w:val="clear" w:color="auto" w:fill="FFFFFF"/>
        </w:rPr>
        <w:lastRenderedPageBreak/>
        <w:t>Requirements</w:t>
      </w:r>
    </w:p>
    <w:p w14:paraId="1D222266" w14:textId="77777777" w:rsidR="00751136" w:rsidRDefault="00751136" w:rsidP="00751136">
      <w:pPr>
        <w:jc w:val="both"/>
        <w:rPr>
          <w:rFonts w:asciiTheme="minorHAnsi" w:hAnsiTheme="minorHAnsi" w:cstheme="minorHAnsi"/>
          <w:sz w:val="22"/>
          <w:szCs w:val="22"/>
        </w:rPr>
      </w:pPr>
      <w:r w:rsidRPr="002048FF">
        <w:rPr>
          <w:rFonts w:asciiTheme="minorHAnsi" w:hAnsiTheme="minorHAnsi" w:cstheme="minorHAnsi"/>
          <w:sz w:val="22"/>
          <w:szCs w:val="22"/>
        </w:rPr>
        <w:t xml:space="preserve">The chosen </w:t>
      </w:r>
      <w:r w:rsidRPr="002048FF">
        <w:rPr>
          <w:rFonts w:asciiTheme="minorHAnsi" w:eastAsiaTheme="minorHAnsi" w:hAnsiTheme="minorHAnsi" w:cstheme="minorHAnsi"/>
          <w:sz w:val="22"/>
          <w:szCs w:val="22"/>
        </w:rPr>
        <w:t xml:space="preserve">naming convention </w:t>
      </w:r>
      <w:r w:rsidRPr="002048FF">
        <w:rPr>
          <w:rFonts w:asciiTheme="minorHAnsi" w:hAnsiTheme="minorHAnsi" w:cstheme="minorHAnsi"/>
          <w:sz w:val="22"/>
          <w:szCs w:val="22"/>
        </w:rPr>
        <w:t>is based on the following requirements:</w:t>
      </w:r>
    </w:p>
    <w:p w14:paraId="16F0EC08" w14:textId="77777777" w:rsidR="002048FF" w:rsidRPr="002048FF" w:rsidRDefault="002048FF" w:rsidP="00751136">
      <w:pPr>
        <w:jc w:val="both"/>
        <w:rPr>
          <w:rFonts w:asciiTheme="minorHAnsi" w:hAnsiTheme="minorHAnsi" w:cstheme="minorHAnsi"/>
          <w:sz w:val="22"/>
          <w:szCs w:val="22"/>
        </w:rPr>
      </w:pPr>
    </w:p>
    <w:tbl>
      <w:tblPr>
        <w:tblStyle w:val="TableGrid"/>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9350"/>
      </w:tblGrid>
      <w:tr w:rsidR="00751136" w:rsidRPr="0020022B" w14:paraId="1196B7A9" w14:textId="77777777" w:rsidTr="0013492F">
        <w:trPr>
          <w:cnfStyle w:val="100000000000" w:firstRow="1" w:lastRow="0" w:firstColumn="0" w:lastColumn="0" w:oddVBand="0" w:evenVBand="0" w:oddHBand="0" w:evenHBand="0" w:firstRowFirstColumn="0" w:firstRowLastColumn="0" w:lastRowFirstColumn="0" w:lastRowLastColumn="0"/>
          <w:trHeight w:val="20"/>
        </w:trPr>
        <w:tc>
          <w:tcPr>
            <w:tcW w:w="5000" w:type="pct"/>
            <w:hideMark/>
          </w:tcPr>
          <w:p w14:paraId="418E77CC" w14:textId="77777777" w:rsidR="00751136" w:rsidRPr="002048FF" w:rsidRDefault="00751136" w:rsidP="0013492F">
            <w:pPr>
              <w:pStyle w:val="TableText"/>
              <w:spacing w:before="60" w:after="60"/>
              <w:jc w:val="both"/>
              <w:rPr>
                <w:rFonts w:asciiTheme="minorHAnsi" w:hAnsiTheme="minorHAnsi" w:cstheme="minorHAnsi"/>
                <w:sz w:val="22"/>
                <w:szCs w:val="28"/>
              </w:rPr>
            </w:pPr>
            <w:r w:rsidRPr="002048FF">
              <w:rPr>
                <w:rFonts w:asciiTheme="minorHAnsi" w:hAnsiTheme="minorHAnsi" w:cstheme="minorHAnsi"/>
                <w:sz w:val="22"/>
                <w:szCs w:val="28"/>
              </w:rPr>
              <w:t>Requirement</w:t>
            </w:r>
          </w:p>
        </w:tc>
      </w:tr>
      <w:tr w:rsidR="00604515" w:rsidRPr="0020022B" w14:paraId="3C024649" w14:textId="77777777" w:rsidTr="0013492F">
        <w:trPr>
          <w:trHeight w:val="20"/>
        </w:trPr>
        <w:tc>
          <w:tcPr>
            <w:tcW w:w="5000" w:type="pct"/>
            <w:vAlign w:val="center"/>
            <w:hideMark/>
          </w:tcPr>
          <w:p w14:paraId="5E108D1C" w14:textId="319A49B8" w:rsidR="00604515" w:rsidRPr="002048FF" w:rsidRDefault="00BB0057" w:rsidP="00902BD4">
            <w:pPr>
              <w:jc w:val="both"/>
              <w:rPr>
                <w:rFonts w:ascii="Calibri" w:hAnsi="Calibri" w:cs="Calibri"/>
                <w:color w:val="000000"/>
                <w:sz w:val="22"/>
                <w:szCs w:val="22"/>
              </w:rPr>
            </w:pPr>
            <w:r w:rsidRPr="002048FF">
              <w:rPr>
                <w:rFonts w:ascii="Calibri" w:hAnsi="Calibri" w:cs="Calibri"/>
                <w:color w:val="000000"/>
                <w:sz w:val="22"/>
                <w:szCs w:val="22"/>
              </w:rPr>
              <w:t xml:space="preserve">All Azure resources must have a unique name within the </w:t>
            </w:r>
            <w:r w:rsidR="009544B8" w:rsidRPr="002048FF">
              <w:rPr>
                <w:rFonts w:ascii="Calibri" w:hAnsi="Calibri" w:cs="Calibri"/>
                <w:color w:val="000000"/>
                <w:sz w:val="22"/>
                <w:szCs w:val="22"/>
              </w:rPr>
              <w:fldChar w:fldCharType="begin"/>
            </w:r>
            <w:r w:rsidR="009544B8" w:rsidRPr="002048FF">
              <w:rPr>
                <w:rFonts w:ascii="Calibri" w:hAnsi="Calibri" w:cs="Calibri"/>
                <w:color w:val="000000"/>
                <w:sz w:val="22"/>
                <w:szCs w:val="22"/>
              </w:rPr>
              <w:instrText xml:space="preserve"> IF </w:instrText>
            </w:r>
            <w:r w:rsidR="009544B8" w:rsidRPr="002048FF">
              <w:rPr>
                <w:rFonts w:ascii="Calibri" w:hAnsi="Calibri" w:cs="Calibri"/>
                <w:color w:val="000000"/>
                <w:sz w:val="22"/>
                <w:szCs w:val="22"/>
              </w:rPr>
              <w:fldChar w:fldCharType="begin"/>
            </w:r>
            <w:r w:rsidR="009544B8" w:rsidRPr="002048FF">
              <w:rPr>
                <w:rFonts w:ascii="Calibri" w:hAnsi="Calibri" w:cs="Calibri"/>
                <w:color w:val="000000"/>
                <w:sz w:val="22"/>
                <w:szCs w:val="22"/>
              </w:rPr>
              <w:instrText>DOCPROPERTY  Confidential  \* MERGEFORMAT</w:instrText>
            </w:r>
            <w:r w:rsidR="009544B8" w:rsidRPr="002048FF">
              <w:rPr>
                <w:rFonts w:ascii="Calibri" w:hAnsi="Calibri" w:cs="Calibri"/>
                <w:color w:val="000000"/>
                <w:sz w:val="22"/>
                <w:szCs w:val="22"/>
              </w:rPr>
              <w:fldChar w:fldCharType="separate"/>
            </w:r>
            <w:r w:rsidR="007012DF" w:rsidRPr="002048FF">
              <w:rPr>
                <w:rFonts w:ascii="Calibri" w:hAnsi="Calibri" w:cs="Calibri"/>
                <w:color w:val="000000"/>
                <w:sz w:val="22"/>
                <w:szCs w:val="22"/>
              </w:rPr>
              <w:instrText>0</w:instrText>
            </w:r>
            <w:r w:rsidR="009544B8" w:rsidRPr="002048FF">
              <w:rPr>
                <w:rFonts w:ascii="Calibri" w:hAnsi="Calibri" w:cs="Calibri"/>
                <w:color w:val="000000"/>
                <w:sz w:val="22"/>
                <w:szCs w:val="22"/>
              </w:rPr>
              <w:fldChar w:fldCharType="end"/>
            </w:r>
            <w:r w:rsidR="009544B8" w:rsidRPr="002048FF">
              <w:rPr>
                <w:rFonts w:ascii="Calibri" w:hAnsi="Calibri" w:cs="Calibri"/>
                <w:color w:val="000000"/>
                <w:sz w:val="22"/>
                <w:szCs w:val="22"/>
              </w:rPr>
              <w:instrText xml:space="preserve"> = 3 "Microsoft" </w:instrText>
            </w:r>
            <w:r w:rsidR="009544B8" w:rsidRPr="002048FF">
              <w:rPr>
                <w:rFonts w:ascii="Calibri" w:hAnsi="Calibri" w:cs="Calibri"/>
                <w:color w:val="000000"/>
                <w:sz w:val="22"/>
                <w:szCs w:val="22"/>
              </w:rPr>
              <w:fldChar w:fldCharType="begin"/>
            </w:r>
            <w:r w:rsidR="009544B8" w:rsidRPr="002048FF">
              <w:rPr>
                <w:rFonts w:ascii="Calibri" w:hAnsi="Calibri" w:cs="Calibri"/>
                <w:color w:val="000000"/>
                <w:sz w:val="22"/>
                <w:szCs w:val="22"/>
              </w:rPr>
              <w:instrText>DOCPROPERTY  Customer  \* MERGEFORMAT</w:instrText>
            </w:r>
            <w:r w:rsidR="009544B8" w:rsidRPr="002048FF">
              <w:rPr>
                <w:rFonts w:ascii="Calibri" w:hAnsi="Calibri" w:cs="Calibri"/>
                <w:color w:val="000000"/>
                <w:sz w:val="22"/>
                <w:szCs w:val="22"/>
              </w:rPr>
              <w:fldChar w:fldCharType="separate"/>
            </w:r>
            <w:r w:rsidR="007012DF" w:rsidRPr="002048FF">
              <w:rPr>
                <w:rFonts w:ascii="Calibri" w:hAnsi="Calibri" w:cs="Calibri"/>
                <w:color w:val="000000"/>
                <w:sz w:val="22"/>
                <w:szCs w:val="22"/>
              </w:rPr>
              <w:instrText>AVE Health SG</w:instrText>
            </w:r>
            <w:r w:rsidR="009544B8" w:rsidRPr="002048FF">
              <w:rPr>
                <w:rFonts w:ascii="Calibri" w:hAnsi="Calibri" w:cs="Calibri"/>
                <w:color w:val="000000"/>
                <w:sz w:val="22"/>
                <w:szCs w:val="22"/>
              </w:rPr>
              <w:fldChar w:fldCharType="end"/>
            </w:r>
            <w:r w:rsidR="009544B8" w:rsidRPr="002048FF">
              <w:rPr>
                <w:rFonts w:ascii="Calibri" w:hAnsi="Calibri" w:cs="Calibri"/>
                <w:color w:val="000000"/>
                <w:sz w:val="22"/>
                <w:szCs w:val="22"/>
              </w:rPr>
              <w:instrText xml:space="preserve"> \* MERGEFORMAT </w:instrText>
            </w:r>
            <w:r w:rsidR="009544B8" w:rsidRPr="002048FF">
              <w:rPr>
                <w:rFonts w:ascii="Calibri" w:hAnsi="Calibri" w:cs="Calibri"/>
                <w:color w:val="000000"/>
                <w:sz w:val="22"/>
                <w:szCs w:val="22"/>
              </w:rPr>
              <w:fldChar w:fldCharType="separate"/>
            </w:r>
            <w:r w:rsidR="007012DF" w:rsidRPr="002048FF">
              <w:rPr>
                <w:rFonts w:ascii="Calibri" w:hAnsi="Calibri" w:cs="Calibri"/>
                <w:noProof/>
                <w:color w:val="000000"/>
                <w:sz w:val="22"/>
                <w:szCs w:val="22"/>
              </w:rPr>
              <w:t>AVE Health SG</w:t>
            </w:r>
            <w:r w:rsidR="009544B8" w:rsidRPr="002048FF">
              <w:rPr>
                <w:rFonts w:ascii="Calibri" w:hAnsi="Calibri" w:cs="Calibri"/>
                <w:color w:val="000000"/>
                <w:sz w:val="22"/>
                <w:szCs w:val="22"/>
              </w:rPr>
              <w:fldChar w:fldCharType="end"/>
            </w:r>
            <w:r w:rsidRPr="002048FF">
              <w:rPr>
                <w:rFonts w:ascii="Calibri" w:hAnsi="Calibri" w:cs="Calibri"/>
                <w:color w:val="000000"/>
                <w:sz w:val="22"/>
                <w:szCs w:val="22"/>
              </w:rPr>
              <w:t xml:space="preserve"> organization.</w:t>
            </w:r>
          </w:p>
        </w:tc>
      </w:tr>
    </w:tbl>
    <w:p w14:paraId="3E4F3390" w14:textId="68BBF106" w:rsidR="00751136" w:rsidRPr="002048FF" w:rsidRDefault="00751136" w:rsidP="00902BD4">
      <w:pPr>
        <w:pStyle w:val="Caption"/>
        <w:jc w:val="both"/>
        <w:rPr>
          <w:rFonts w:asciiTheme="minorHAnsi" w:hAnsiTheme="minorHAnsi" w:cstheme="minorHAnsi"/>
        </w:rPr>
      </w:pPr>
      <w:bookmarkStart w:id="163" w:name="_Toc109818632"/>
      <w:bookmarkStart w:id="164" w:name="_Toc35804164"/>
      <w:r w:rsidRPr="002048FF">
        <w:rPr>
          <w:rFonts w:asciiTheme="minorHAnsi" w:hAnsiTheme="minorHAnsi" w:cstheme="minorHAnsi"/>
        </w:rPr>
        <w:t xml:space="preserve">Table </w:t>
      </w:r>
      <w:r w:rsidRPr="002048FF">
        <w:rPr>
          <w:rFonts w:asciiTheme="minorHAnsi" w:hAnsiTheme="minorHAnsi" w:cstheme="minorHAnsi"/>
        </w:rPr>
        <w:fldChar w:fldCharType="begin"/>
      </w:r>
      <w:r w:rsidRPr="002048FF">
        <w:rPr>
          <w:rFonts w:asciiTheme="minorHAnsi" w:hAnsiTheme="minorHAnsi" w:cstheme="minorHAnsi"/>
        </w:rPr>
        <w:instrText>SEQ Table \* ARABIC</w:instrText>
      </w:r>
      <w:r w:rsidRPr="002048FF">
        <w:rPr>
          <w:rFonts w:asciiTheme="minorHAnsi" w:hAnsiTheme="minorHAnsi" w:cstheme="minorHAnsi"/>
        </w:rPr>
        <w:fldChar w:fldCharType="separate"/>
      </w:r>
      <w:r w:rsidR="00FF2EAF" w:rsidRPr="002048FF">
        <w:rPr>
          <w:rFonts w:asciiTheme="minorHAnsi" w:hAnsiTheme="minorHAnsi" w:cstheme="minorHAnsi"/>
          <w:noProof/>
        </w:rPr>
        <w:t>13</w:t>
      </w:r>
      <w:r w:rsidRPr="002048FF">
        <w:rPr>
          <w:rFonts w:asciiTheme="minorHAnsi" w:hAnsiTheme="minorHAnsi" w:cstheme="minorHAnsi"/>
        </w:rPr>
        <w:fldChar w:fldCharType="end"/>
      </w:r>
      <w:r w:rsidRPr="002048FF">
        <w:rPr>
          <w:rFonts w:asciiTheme="minorHAnsi" w:hAnsiTheme="minorHAnsi" w:cstheme="minorHAnsi"/>
        </w:rPr>
        <w:t>: Requirements and Considerations - Azure Naming Convention</w:t>
      </w:r>
      <w:bookmarkEnd w:id="163"/>
    </w:p>
    <w:p w14:paraId="6E4FA19A" w14:textId="06833928" w:rsidR="00287D02" w:rsidRDefault="00287D02" w:rsidP="00902BD4">
      <w:pPr>
        <w:jc w:val="both"/>
      </w:pPr>
    </w:p>
    <w:p w14:paraId="7F79FB5E" w14:textId="77777777" w:rsidR="00751136" w:rsidRPr="002048FF" w:rsidRDefault="00751136" w:rsidP="0040067D">
      <w:pPr>
        <w:pStyle w:val="Heading4Numbered"/>
        <w:jc w:val="both"/>
        <w:rPr>
          <w:rFonts w:asciiTheme="minorHAnsi" w:hAnsiTheme="minorHAnsi" w:cstheme="minorHAnsi"/>
        </w:rPr>
      </w:pPr>
      <w:bookmarkStart w:id="165" w:name="_Ref35102122"/>
      <w:bookmarkEnd w:id="164"/>
      <w:r w:rsidRPr="002048FF">
        <w:rPr>
          <w:rFonts w:asciiTheme="minorHAnsi" w:hAnsiTheme="minorHAnsi" w:cstheme="minorHAnsi"/>
        </w:rPr>
        <w:t>Design Decisions</w:t>
      </w:r>
      <w:bookmarkEnd w:id="165"/>
    </w:p>
    <w:p w14:paraId="05AD401C" w14:textId="0C2E988E" w:rsidR="00751136" w:rsidRPr="002048FF" w:rsidRDefault="00751136" w:rsidP="00751136">
      <w:pPr>
        <w:jc w:val="both"/>
        <w:rPr>
          <w:rFonts w:asciiTheme="minorHAnsi" w:hAnsiTheme="minorHAnsi" w:cstheme="minorHAnsi"/>
          <w:sz w:val="22"/>
          <w:szCs w:val="22"/>
        </w:rPr>
      </w:pPr>
      <w:r w:rsidRPr="002048FF">
        <w:rPr>
          <w:rFonts w:asciiTheme="minorHAnsi" w:hAnsiTheme="minorHAnsi" w:cstheme="minorHAnsi"/>
          <w:sz w:val="22"/>
          <w:szCs w:val="22"/>
        </w:rPr>
        <w:t>The following table documents the design decisions related to naming conventions.</w:t>
      </w:r>
    </w:p>
    <w:p w14:paraId="729F32FC" w14:textId="2BB4C89C" w:rsidR="00070F6B" w:rsidRDefault="00070F6B" w:rsidP="00751136">
      <w:pPr>
        <w:jc w:val="both"/>
      </w:pPr>
    </w:p>
    <w:tbl>
      <w:tblPr>
        <w:tblStyle w:val="TableGridLight"/>
        <w:tblW w:w="0" w:type="auto"/>
        <w:tblLook w:val="04A0" w:firstRow="1" w:lastRow="0" w:firstColumn="1" w:lastColumn="0" w:noHBand="0" w:noVBand="1"/>
      </w:tblPr>
      <w:tblGrid>
        <w:gridCol w:w="2065"/>
        <w:gridCol w:w="3240"/>
        <w:gridCol w:w="4045"/>
      </w:tblGrid>
      <w:tr w:rsidR="00DC7DDE" w14:paraId="1B235385" w14:textId="77777777" w:rsidTr="008F318F">
        <w:tc>
          <w:tcPr>
            <w:tcW w:w="2065" w:type="dxa"/>
            <w:shd w:val="clear" w:color="auto" w:fill="008AC8"/>
          </w:tcPr>
          <w:p w14:paraId="7113C773" w14:textId="77777777" w:rsidR="00070F6B" w:rsidRPr="008F318F" w:rsidRDefault="00070F6B" w:rsidP="00902BD4">
            <w:pPr>
              <w:jc w:val="both"/>
              <w:rPr>
                <w:rFonts w:asciiTheme="minorHAnsi" w:hAnsiTheme="minorHAnsi" w:cstheme="minorHAnsi"/>
                <w:color w:val="FFFFFF" w:themeColor="background1"/>
                <w:sz w:val="22"/>
                <w:szCs w:val="22"/>
              </w:rPr>
            </w:pPr>
            <w:r w:rsidRPr="008F318F">
              <w:rPr>
                <w:rFonts w:asciiTheme="minorHAnsi" w:hAnsiTheme="minorHAnsi" w:cstheme="minorHAnsi"/>
                <w:color w:val="FFFFFF" w:themeColor="background1"/>
                <w:sz w:val="22"/>
                <w:szCs w:val="22"/>
              </w:rPr>
              <w:t>Assert Type</w:t>
            </w:r>
          </w:p>
        </w:tc>
        <w:tc>
          <w:tcPr>
            <w:tcW w:w="3240" w:type="dxa"/>
            <w:shd w:val="clear" w:color="auto" w:fill="008AC8"/>
          </w:tcPr>
          <w:p w14:paraId="1ED774C6" w14:textId="77777777" w:rsidR="00070F6B" w:rsidRPr="008F318F" w:rsidRDefault="00070F6B" w:rsidP="00902BD4">
            <w:pPr>
              <w:jc w:val="both"/>
              <w:rPr>
                <w:rFonts w:asciiTheme="minorHAnsi" w:hAnsiTheme="minorHAnsi" w:cstheme="minorHAnsi"/>
                <w:color w:val="FFFFFF" w:themeColor="background1"/>
                <w:sz w:val="22"/>
                <w:szCs w:val="22"/>
              </w:rPr>
            </w:pPr>
            <w:r w:rsidRPr="008F318F">
              <w:rPr>
                <w:rFonts w:asciiTheme="minorHAnsi" w:hAnsiTheme="minorHAnsi" w:cstheme="minorHAnsi"/>
                <w:color w:val="FFFFFF" w:themeColor="background1"/>
                <w:sz w:val="22"/>
                <w:szCs w:val="22"/>
              </w:rPr>
              <w:t xml:space="preserve"> Format and Example</w:t>
            </w:r>
          </w:p>
        </w:tc>
        <w:tc>
          <w:tcPr>
            <w:tcW w:w="4045" w:type="dxa"/>
            <w:shd w:val="clear" w:color="auto" w:fill="008AC8"/>
          </w:tcPr>
          <w:p w14:paraId="4AA79C48" w14:textId="7426040A" w:rsidR="00070F6B" w:rsidRPr="008F318F" w:rsidRDefault="00070F6B" w:rsidP="00902BD4">
            <w:pPr>
              <w:jc w:val="both"/>
              <w:rPr>
                <w:rFonts w:asciiTheme="minorHAnsi" w:hAnsiTheme="minorHAnsi" w:cstheme="minorHAnsi"/>
                <w:color w:val="FFFFFF" w:themeColor="background1"/>
                <w:sz w:val="22"/>
                <w:szCs w:val="22"/>
              </w:rPr>
            </w:pPr>
            <w:r w:rsidRPr="008F318F">
              <w:rPr>
                <w:rFonts w:asciiTheme="minorHAnsi" w:hAnsiTheme="minorHAnsi" w:cstheme="minorHAnsi"/>
                <w:color w:val="FFFFFF" w:themeColor="background1"/>
                <w:sz w:val="22"/>
                <w:szCs w:val="22"/>
              </w:rPr>
              <w:t xml:space="preserve"> Comments</w:t>
            </w:r>
          </w:p>
        </w:tc>
      </w:tr>
      <w:tr w:rsidR="00DC7DDE" w14:paraId="0169414F" w14:textId="77777777" w:rsidTr="008F318F">
        <w:tc>
          <w:tcPr>
            <w:tcW w:w="2065" w:type="dxa"/>
          </w:tcPr>
          <w:p w14:paraId="54E490D5" w14:textId="7CF933EE" w:rsidR="00070F6B" w:rsidRPr="002048FF" w:rsidRDefault="009D78B5" w:rsidP="008F318F">
            <w:pPr>
              <w:rPr>
                <w:rFonts w:asciiTheme="minorHAnsi" w:hAnsiTheme="minorHAnsi" w:cstheme="minorHAnsi"/>
                <w:sz w:val="22"/>
                <w:szCs w:val="22"/>
              </w:rPr>
            </w:pPr>
            <w:r w:rsidRPr="002048FF">
              <w:rPr>
                <w:rFonts w:asciiTheme="minorHAnsi" w:hAnsiTheme="minorHAnsi" w:cstheme="minorHAnsi"/>
                <w:sz w:val="22"/>
                <w:szCs w:val="22"/>
              </w:rPr>
              <w:t>Subscriptions</w:t>
            </w:r>
          </w:p>
        </w:tc>
        <w:tc>
          <w:tcPr>
            <w:tcW w:w="3240" w:type="dxa"/>
          </w:tcPr>
          <w:p w14:paraId="3FA649EE" w14:textId="36F412FC" w:rsidR="009D78B5" w:rsidRPr="002048FF" w:rsidRDefault="009D78B5" w:rsidP="008F318F">
            <w:pPr>
              <w:ind w:left="432"/>
              <w:rPr>
                <w:rFonts w:asciiTheme="minorHAnsi" w:hAnsiTheme="minorHAnsi" w:cstheme="minorHAnsi"/>
                <w:sz w:val="22"/>
                <w:szCs w:val="22"/>
              </w:rPr>
            </w:pPr>
            <w:r w:rsidRPr="002048FF">
              <w:rPr>
                <w:rFonts w:asciiTheme="minorHAnsi" w:hAnsiTheme="minorHAnsi" w:cstheme="minorHAnsi"/>
                <w:sz w:val="22"/>
                <w:szCs w:val="22"/>
              </w:rPr>
              <w:t>ave-cor-network</w:t>
            </w:r>
          </w:p>
          <w:p w14:paraId="696F130A" w14:textId="77777777" w:rsidR="009D78B5" w:rsidRPr="002048FF" w:rsidRDefault="009D78B5" w:rsidP="008F318F">
            <w:pPr>
              <w:ind w:left="432"/>
              <w:rPr>
                <w:rFonts w:asciiTheme="minorHAnsi" w:hAnsiTheme="minorHAnsi" w:cstheme="minorHAnsi"/>
                <w:sz w:val="22"/>
                <w:szCs w:val="22"/>
              </w:rPr>
            </w:pPr>
            <w:r w:rsidRPr="002048FF">
              <w:rPr>
                <w:rFonts w:asciiTheme="minorHAnsi" w:hAnsiTheme="minorHAnsi" w:cstheme="minorHAnsi"/>
                <w:sz w:val="22"/>
                <w:szCs w:val="22"/>
              </w:rPr>
              <w:t>ave-cor-identity</w:t>
            </w:r>
          </w:p>
          <w:p w14:paraId="653A4FD5" w14:textId="77777777" w:rsidR="009D78B5" w:rsidRPr="002048FF" w:rsidRDefault="009D78B5" w:rsidP="008F318F">
            <w:pPr>
              <w:ind w:left="432"/>
              <w:rPr>
                <w:rFonts w:asciiTheme="minorHAnsi" w:hAnsiTheme="minorHAnsi" w:cstheme="minorHAnsi"/>
                <w:sz w:val="22"/>
                <w:szCs w:val="22"/>
              </w:rPr>
            </w:pPr>
            <w:r w:rsidRPr="002048FF">
              <w:rPr>
                <w:rFonts w:asciiTheme="minorHAnsi" w:hAnsiTheme="minorHAnsi" w:cstheme="minorHAnsi"/>
                <w:sz w:val="22"/>
                <w:szCs w:val="22"/>
              </w:rPr>
              <w:t>ave-cor-management</w:t>
            </w:r>
          </w:p>
          <w:p w14:paraId="0915791F" w14:textId="77777777" w:rsidR="009D78B5" w:rsidRPr="002048FF" w:rsidRDefault="009D78B5" w:rsidP="008F318F">
            <w:pPr>
              <w:ind w:left="432"/>
              <w:rPr>
                <w:rFonts w:asciiTheme="minorHAnsi" w:hAnsiTheme="minorHAnsi" w:cstheme="minorHAnsi"/>
                <w:sz w:val="22"/>
                <w:szCs w:val="22"/>
              </w:rPr>
            </w:pPr>
            <w:r w:rsidRPr="002048FF">
              <w:rPr>
                <w:rFonts w:asciiTheme="minorHAnsi" w:hAnsiTheme="minorHAnsi" w:cstheme="minorHAnsi"/>
                <w:sz w:val="22"/>
                <w:szCs w:val="22"/>
              </w:rPr>
              <w:t>ave-cor-security</w:t>
            </w:r>
          </w:p>
          <w:p w14:paraId="17D44C77" w14:textId="071E9E02" w:rsidR="009D78B5" w:rsidRPr="002048FF" w:rsidRDefault="009D78B5" w:rsidP="008F318F">
            <w:pPr>
              <w:ind w:left="432"/>
              <w:rPr>
                <w:rFonts w:asciiTheme="minorHAnsi" w:hAnsiTheme="minorHAnsi" w:cstheme="minorHAnsi"/>
                <w:sz w:val="22"/>
                <w:szCs w:val="22"/>
              </w:rPr>
            </w:pPr>
            <w:r w:rsidRPr="002048FF">
              <w:rPr>
                <w:rFonts w:asciiTheme="minorHAnsi" w:hAnsiTheme="minorHAnsi" w:cstheme="minorHAnsi"/>
                <w:sz w:val="22"/>
                <w:szCs w:val="22"/>
              </w:rPr>
              <w:t>ave-</w:t>
            </w:r>
            <w:r w:rsidR="0073109D" w:rsidRPr="002048FF">
              <w:rPr>
                <w:rFonts w:asciiTheme="minorHAnsi" w:hAnsiTheme="minorHAnsi" w:cstheme="minorHAnsi"/>
                <w:sz w:val="22"/>
                <w:szCs w:val="22"/>
              </w:rPr>
              <w:t>dev</w:t>
            </w:r>
            <w:r w:rsidRPr="002048FF">
              <w:rPr>
                <w:rFonts w:asciiTheme="minorHAnsi" w:hAnsiTheme="minorHAnsi" w:cstheme="minorHAnsi"/>
                <w:sz w:val="22"/>
                <w:szCs w:val="22"/>
              </w:rPr>
              <w:t>-</w:t>
            </w:r>
            <w:r w:rsidR="0073109D" w:rsidRPr="002048FF">
              <w:rPr>
                <w:rFonts w:asciiTheme="minorHAnsi" w:hAnsiTheme="minorHAnsi" w:cstheme="minorHAnsi"/>
                <w:sz w:val="22"/>
                <w:szCs w:val="22"/>
              </w:rPr>
              <w:t>workload</w:t>
            </w:r>
          </w:p>
          <w:p w14:paraId="1111C413" w14:textId="423F55AD" w:rsidR="00070F6B" w:rsidRPr="002048FF" w:rsidRDefault="009D78B5" w:rsidP="008F318F">
            <w:pPr>
              <w:ind w:left="432"/>
              <w:rPr>
                <w:rFonts w:asciiTheme="minorHAnsi" w:hAnsiTheme="minorHAnsi" w:cstheme="minorHAnsi"/>
                <w:sz w:val="22"/>
                <w:szCs w:val="22"/>
              </w:rPr>
            </w:pPr>
            <w:r w:rsidRPr="002048FF">
              <w:rPr>
                <w:rFonts w:asciiTheme="minorHAnsi" w:hAnsiTheme="minorHAnsi" w:cstheme="minorHAnsi"/>
                <w:sz w:val="22"/>
                <w:szCs w:val="22"/>
              </w:rPr>
              <w:t>ave-prd-</w:t>
            </w:r>
            <w:r w:rsidR="0073109D" w:rsidRPr="002048FF">
              <w:rPr>
                <w:rFonts w:asciiTheme="minorHAnsi" w:hAnsiTheme="minorHAnsi" w:cstheme="minorHAnsi"/>
                <w:sz w:val="22"/>
                <w:szCs w:val="22"/>
              </w:rPr>
              <w:t>workload</w:t>
            </w:r>
          </w:p>
        </w:tc>
        <w:tc>
          <w:tcPr>
            <w:tcW w:w="4045" w:type="dxa"/>
          </w:tcPr>
          <w:p w14:paraId="719BCF36" w14:textId="21B1D79B" w:rsidR="00070F6B" w:rsidRPr="002048FF" w:rsidRDefault="009D78B5" w:rsidP="008F318F">
            <w:pPr>
              <w:rPr>
                <w:rFonts w:asciiTheme="minorHAnsi" w:hAnsiTheme="minorHAnsi" w:cstheme="minorHAnsi"/>
                <w:sz w:val="22"/>
                <w:szCs w:val="22"/>
              </w:rPr>
            </w:pPr>
            <w:r w:rsidRPr="002048FF">
              <w:rPr>
                <w:rFonts w:asciiTheme="minorHAnsi" w:hAnsiTheme="minorHAnsi" w:cstheme="minorHAnsi"/>
                <w:sz w:val="22"/>
                <w:szCs w:val="22"/>
              </w:rPr>
              <w:t>Subscription Naming Standard [AVE]-</w:t>
            </w:r>
            <w:r w:rsidR="00731A0A" w:rsidRPr="002048FF">
              <w:rPr>
                <w:rFonts w:asciiTheme="minorHAnsi" w:hAnsiTheme="minorHAnsi" w:cstheme="minorHAnsi"/>
                <w:sz w:val="22"/>
                <w:szCs w:val="22"/>
              </w:rPr>
              <w:t>AVE Health SG</w:t>
            </w:r>
            <w:r w:rsidRPr="002048FF">
              <w:rPr>
                <w:rFonts w:asciiTheme="minorHAnsi" w:hAnsiTheme="minorHAnsi" w:cstheme="minorHAnsi"/>
                <w:sz w:val="22"/>
                <w:szCs w:val="22"/>
              </w:rPr>
              <w:t>,[</w:t>
            </w:r>
            <w:r w:rsidR="00733709" w:rsidRPr="002048FF">
              <w:rPr>
                <w:rFonts w:asciiTheme="minorHAnsi" w:hAnsiTheme="minorHAnsi" w:cstheme="minorHAnsi"/>
                <w:sz w:val="22"/>
                <w:szCs w:val="22"/>
              </w:rPr>
              <w:t>COR</w:t>
            </w:r>
            <w:r w:rsidRPr="002048FF">
              <w:rPr>
                <w:rFonts w:asciiTheme="minorHAnsi" w:hAnsiTheme="minorHAnsi" w:cstheme="minorHAnsi"/>
                <w:sz w:val="22"/>
                <w:szCs w:val="22"/>
              </w:rPr>
              <w:t>]-</w:t>
            </w:r>
            <w:r w:rsidR="00733709" w:rsidRPr="002048FF">
              <w:rPr>
                <w:rFonts w:asciiTheme="minorHAnsi" w:hAnsiTheme="minorHAnsi" w:cstheme="minorHAnsi"/>
                <w:sz w:val="22"/>
                <w:szCs w:val="22"/>
              </w:rPr>
              <w:t xml:space="preserve">Core Platform </w:t>
            </w:r>
            <w:r w:rsidR="00DC7DDE" w:rsidRPr="002048FF">
              <w:rPr>
                <w:rFonts w:asciiTheme="minorHAnsi" w:hAnsiTheme="minorHAnsi" w:cstheme="minorHAnsi"/>
                <w:sz w:val="22"/>
                <w:szCs w:val="22"/>
              </w:rPr>
              <w:t xml:space="preserve">or Environment Type </w:t>
            </w:r>
            <w:r w:rsidR="00733709" w:rsidRPr="002048FF">
              <w:rPr>
                <w:rFonts w:asciiTheme="minorHAnsi" w:hAnsiTheme="minorHAnsi" w:cstheme="minorHAnsi"/>
                <w:sz w:val="22"/>
                <w:szCs w:val="22"/>
              </w:rPr>
              <w:t>[PRD/</w:t>
            </w:r>
            <w:r w:rsidR="00BA4CD6" w:rsidRPr="002048FF">
              <w:rPr>
                <w:rFonts w:asciiTheme="minorHAnsi" w:hAnsiTheme="minorHAnsi" w:cstheme="minorHAnsi"/>
                <w:sz w:val="22"/>
                <w:szCs w:val="22"/>
              </w:rPr>
              <w:t>QA/DEV/Pre</w:t>
            </w:r>
            <w:r w:rsidR="00DB3002" w:rsidRPr="002048FF">
              <w:rPr>
                <w:rFonts w:asciiTheme="minorHAnsi" w:hAnsiTheme="minorHAnsi" w:cstheme="minorHAnsi"/>
                <w:sz w:val="22"/>
                <w:szCs w:val="22"/>
              </w:rPr>
              <w:t xml:space="preserve"> </w:t>
            </w:r>
            <w:r w:rsidR="00BA4CD6" w:rsidRPr="002048FF">
              <w:rPr>
                <w:rFonts w:asciiTheme="minorHAnsi" w:hAnsiTheme="minorHAnsi" w:cstheme="minorHAnsi"/>
                <w:sz w:val="22"/>
                <w:szCs w:val="22"/>
              </w:rPr>
              <w:t xml:space="preserve">Prod] </w:t>
            </w:r>
            <w:r w:rsidR="0073109D" w:rsidRPr="002048FF">
              <w:rPr>
                <w:rFonts w:asciiTheme="minorHAnsi" w:hAnsiTheme="minorHAnsi" w:cstheme="minorHAnsi"/>
                <w:sz w:val="22"/>
                <w:szCs w:val="22"/>
              </w:rPr>
              <w:t>-</w:t>
            </w:r>
            <w:r w:rsidR="00BA4CD6" w:rsidRPr="002048FF">
              <w:rPr>
                <w:rFonts w:asciiTheme="minorHAnsi" w:hAnsiTheme="minorHAnsi" w:cstheme="minorHAnsi"/>
                <w:sz w:val="22"/>
                <w:szCs w:val="22"/>
              </w:rPr>
              <w:t>Workload</w:t>
            </w:r>
            <w:r w:rsidR="0073109D" w:rsidRPr="002048FF">
              <w:rPr>
                <w:rFonts w:asciiTheme="minorHAnsi" w:hAnsiTheme="minorHAnsi" w:cstheme="minorHAnsi"/>
                <w:sz w:val="22"/>
                <w:szCs w:val="22"/>
              </w:rPr>
              <w:t xml:space="preserve">/Landing zone Type </w:t>
            </w:r>
          </w:p>
        </w:tc>
      </w:tr>
      <w:tr w:rsidR="00DC7DDE" w14:paraId="4CFEC44B" w14:textId="77777777" w:rsidTr="008F318F">
        <w:tc>
          <w:tcPr>
            <w:tcW w:w="2065" w:type="dxa"/>
          </w:tcPr>
          <w:p w14:paraId="284A76BF" w14:textId="3E2F9BF2" w:rsidR="00070F6B" w:rsidRPr="002048FF" w:rsidRDefault="00DB3002" w:rsidP="008F318F">
            <w:pPr>
              <w:rPr>
                <w:rFonts w:asciiTheme="minorHAnsi" w:hAnsiTheme="minorHAnsi" w:cstheme="minorHAnsi"/>
                <w:sz w:val="22"/>
                <w:szCs w:val="22"/>
              </w:rPr>
            </w:pPr>
            <w:r w:rsidRPr="002048FF">
              <w:rPr>
                <w:rFonts w:asciiTheme="minorHAnsi" w:hAnsiTheme="minorHAnsi" w:cstheme="minorHAnsi"/>
                <w:sz w:val="22"/>
                <w:szCs w:val="22"/>
              </w:rPr>
              <w:t>Resource Group</w:t>
            </w:r>
          </w:p>
        </w:tc>
        <w:tc>
          <w:tcPr>
            <w:tcW w:w="3240" w:type="dxa"/>
          </w:tcPr>
          <w:p w14:paraId="7AC758FC" w14:textId="77777777" w:rsidR="00FB214F" w:rsidRPr="002048FF" w:rsidRDefault="00DB3002" w:rsidP="008F318F">
            <w:pPr>
              <w:ind w:firstLine="432"/>
              <w:rPr>
                <w:rFonts w:asciiTheme="minorHAnsi" w:hAnsiTheme="minorHAnsi" w:cstheme="minorHAnsi"/>
                <w:sz w:val="22"/>
                <w:szCs w:val="22"/>
                <w:lang w:val="es-ES"/>
              </w:rPr>
            </w:pPr>
            <w:r w:rsidRPr="002048FF">
              <w:rPr>
                <w:rFonts w:asciiTheme="minorHAnsi" w:hAnsiTheme="minorHAnsi" w:cstheme="minorHAnsi"/>
                <w:sz w:val="22"/>
                <w:szCs w:val="22"/>
                <w:lang w:val="es-ES"/>
              </w:rPr>
              <w:t>ave-sea-prd-arg-001,</w:t>
            </w:r>
          </w:p>
          <w:p w14:paraId="6A0BEAB5" w14:textId="20767085" w:rsidR="00DB3002" w:rsidRPr="002048FF" w:rsidRDefault="00DB3002" w:rsidP="008F318F">
            <w:pPr>
              <w:ind w:firstLine="432"/>
              <w:rPr>
                <w:rFonts w:asciiTheme="minorHAnsi" w:hAnsiTheme="minorHAnsi" w:cstheme="minorHAnsi"/>
                <w:sz w:val="22"/>
                <w:szCs w:val="22"/>
                <w:lang w:val="es-ES"/>
              </w:rPr>
            </w:pPr>
            <w:r w:rsidRPr="002048FF">
              <w:rPr>
                <w:rFonts w:asciiTheme="minorHAnsi" w:hAnsiTheme="minorHAnsi" w:cstheme="minorHAnsi"/>
                <w:sz w:val="22"/>
                <w:szCs w:val="22"/>
                <w:lang w:val="es-ES"/>
              </w:rPr>
              <w:t>ave-sea-npe-arg-001</w:t>
            </w:r>
          </w:p>
          <w:p w14:paraId="2D9EEC69" w14:textId="77777777" w:rsidR="00FB214F" w:rsidRPr="002048FF" w:rsidRDefault="00DB3002" w:rsidP="008F318F">
            <w:pPr>
              <w:ind w:firstLine="432"/>
              <w:rPr>
                <w:rFonts w:asciiTheme="minorHAnsi" w:hAnsiTheme="minorHAnsi" w:cstheme="minorHAnsi"/>
                <w:sz w:val="22"/>
                <w:szCs w:val="22"/>
                <w:lang w:val="es-ES"/>
              </w:rPr>
            </w:pPr>
            <w:r w:rsidRPr="002048FF">
              <w:rPr>
                <w:rFonts w:asciiTheme="minorHAnsi" w:hAnsiTheme="minorHAnsi" w:cstheme="minorHAnsi"/>
                <w:sz w:val="22"/>
                <w:szCs w:val="22"/>
                <w:lang w:val="es-ES"/>
              </w:rPr>
              <w:t>ave-sea-cor-arg-001,</w:t>
            </w:r>
          </w:p>
          <w:p w14:paraId="6638173D" w14:textId="2E632C15" w:rsidR="00DB3002" w:rsidRPr="002048FF" w:rsidRDefault="00DB3002" w:rsidP="008F318F">
            <w:pPr>
              <w:ind w:firstLine="432"/>
              <w:rPr>
                <w:rFonts w:asciiTheme="minorHAnsi" w:hAnsiTheme="minorHAnsi" w:cstheme="minorHAnsi"/>
                <w:sz w:val="22"/>
                <w:szCs w:val="22"/>
                <w:lang w:val="es-ES"/>
              </w:rPr>
            </w:pPr>
            <w:r w:rsidRPr="002048FF">
              <w:rPr>
                <w:rFonts w:asciiTheme="minorHAnsi" w:hAnsiTheme="minorHAnsi" w:cstheme="minorHAnsi"/>
                <w:sz w:val="22"/>
                <w:szCs w:val="22"/>
                <w:lang w:val="es-ES"/>
              </w:rPr>
              <w:t>ave-sea-cor-arg-002</w:t>
            </w:r>
          </w:p>
          <w:p w14:paraId="10E0782C" w14:textId="5DF015EA" w:rsidR="00DB3002" w:rsidRPr="002048FF" w:rsidRDefault="00DB3002" w:rsidP="008F318F">
            <w:pPr>
              <w:ind w:firstLine="432"/>
              <w:rPr>
                <w:rFonts w:asciiTheme="minorHAnsi" w:hAnsiTheme="minorHAnsi" w:cstheme="minorHAnsi"/>
                <w:sz w:val="22"/>
                <w:szCs w:val="22"/>
                <w:lang w:val="es-ES"/>
              </w:rPr>
            </w:pPr>
            <w:r w:rsidRPr="002048FF">
              <w:rPr>
                <w:rFonts w:asciiTheme="minorHAnsi" w:hAnsiTheme="minorHAnsi" w:cstheme="minorHAnsi"/>
                <w:sz w:val="22"/>
                <w:szCs w:val="22"/>
                <w:lang w:val="es-ES"/>
              </w:rPr>
              <w:t>ave-sea-cor-arg-fw-</w:t>
            </w:r>
            <w:r w:rsidR="007F4117" w:rsidRPr="002048FF">
              <w:rPr>
                <w:rFonts w:asciiTheme="minorHAnsi" w:hAnsiTheme="minorHAnsi" w:cstheme="minorHAnsi"/>
                <w:sz w:val="22"/>
                <w:szCs w:val="22"/>
                <w:lang w:val="es-ES"/>
              </w:rPr>
              <w:t>001</w:t>
            </w:r>
          </w:p>
          <w:p w14:paraId="0E6EF0E0" w14:textId="29E3171C" w:rsidR="00DB3002" w:rsidRPr="002048FF" w:rsidRDefault="00DB3002" w:rsidP="008F318F">
            <w:pPr>
              <w:ind w:firstLine="432"/>
              <w:rPr>
                <w:rFonts w:asciiTheme="minorHAnsi" w:hAnsiTheme="minorHAnsi" w:cstheme="minorHAnsi"/>
                <w:sz w:val="22"/>
                <w:szCs w:val="22"/>
                <w:lang w:val="es-ES"/>
              </w:rPr>
            </w:pPr>
            <w:r w:rsidRPr="002048FF">
              <w:rPr>
                <w:rFonts w:asciiTheme="minorHAnsi" w:hAnsiTheme="minorHAnsi" w:cstheme="minorHAnsi"/>
                <w:sz w:val="22"/>
                <w:szCs w:val="22"/>
                <w:lang w:val="es-ES"/>
              </w:rPr>
              <w:t>ave-sea-cor-arg-vwan-</w:t>
            </w:r>
            <w:r w:rsidR="007F4117" w:rsidRPr="002048FF">
              <w:rPr>
                <w:rFonts w:asciiTheme="minorHAnsi" w:hAnsiTheme="minorHAnsi" w:cstheme="minorHAnsi"/>
                <w:sz w:val="22"/>
                <w:szCs w:val="22"/>
                <w:lang w:val="es-ES"/>
              </w:rPr>
              <w:t>001</w:t>
            </w:r>
          </w:p>
          <w:p w14:paraId="511B8064" w14:textId="12D94074" w:rsidR="00DB3002" w:rsidRPr="002048FF" w:rsidRDefault="00DB3002" w:rsidP="008F318F">
            <w:pPr>
              <w:ind w:firstLine="432"/>
              <w:rPr>
                <w:rFonts w:asciiTheme="minorHAnsi" w:hAnsiTheme="minorHAnsi" w:cstheme="minorHAnsi"/>
                <w:sz w:val="22"/>
                <w:szCs w:val="22"/>
                <w:lang w:val="es-ES"/>
              </w:rPr>
            </w:pPr>
            <w:r w:rsidRPr="002048FF">
              <w:rPr>
                <w:rFonts w:asciiTheme="minorHAnsi" w:hAnsiTheme="minorHAnsi" w:cstheme="minorHAnsi"/>
                <w:sz w:val="22"/>
                <w:szCs w:val="22"/>
                <w:lang w:val="es-ES"/>
              </w:rPr>
              <w:t>ave-sea-cor-arg-fwp-</w:t>
            </w:r>
            <w:r w:rsidR="007F4117" w:rsidRPr="002048FF">
              <w:rPr>
                <w:rFonts w:asciiTheme="minorHAnsi" w:hAnsiTheme="minorHAnsi" w:cstheme="minorHAnsi"/>
                <w:sz w:val="22"/>
                <w:szCs w:val="22"/>
                <w:lang w:val="es-ES"/>
              </w:rPr>
              <w:t>001</w:t>
            </w:r>
          </w:p>
          <w:p w14:paraId="7530936B" w14:textId="5D3831D7" w:rsidR="00070F6B" w:rsidRPr="002048FF" w:rsidRDefault="00DB3002" w:rsidP="008F318F">
            <w:pPr>
              <w:ind w:firstLine="432"/>
              <w:rPr>
                <w:rFonts w:asciiTheme="minorHAnsi" w:hAnsiTheme="minorHAnsi" w:cstheme="minorHAnsi"/>
                <w:sz w:val="22"/>
                <w:szCs w:val="22"/>
                <w:lang w:val="es-ES"/>
              </w:rPr>
            </w:pPr>
            <w:r w:rsidRPr="002048FF">
              <w:rPr>
                <w:rFonts w:asciiTheme="minorHAnsi" w:hAnsiTheme="minorHAnsi" w:cstheme="minorHAnsi"/>
                <w:sz w:val="22"/>
                <w:szCs w:val="22"/>
                <w:lang w:val="es-ES"/>
              </w:rPr>
              <w:t>ave-sea-cor-arg-</w:t>
            </w:r>
            <w:r w:rsidR="00C96ABD" w:rsidRPr="002048FF">
              <w:rPr>
                <w:rFonts w:asciiTheme="minorHAnsi" w:hAnsiTheme="minorHAnsi" w:cstheme="minorHAnsi"/>
                <w:sz w:val="22"/>
                <w:szCs w:val="22"/>
                <w:lang w:val="es-ES"/>
              </w:rPr>
              <w:t>app</w:t>
            </w:r>
            <w:r w:rsidR="00FB214F" w:rsidRPr="002048FF">
              <w:rPr>
                <w:rFonts w:asciiTheme="minorHAnsi" w:hAnsiTheme="minorHAnsi" w:cstheme="minorHAnsi"/>
                <w:sz w:val="22"/>
                <w:szCs w:val="22"/>
                <w:lang w:val="es-ES"/>
              </w:rPr>
              <w:t>-001</w:t>
            </w:r>
          </w:p>
        </w:tc>
        <w:tc>
          <w:tcPr>
            <w:tcW w:w="4045" w:type="dxa"/>
          </w:tcPr>
          <w:p w14:paraId="042AFB97" w14:textId="77777777" w:rsidR="00070F6B" w:rsidRPr="002048FF" w:rsidRDefault="00DB3002" w:rsidP="008F318F">
            <w:pPr>
              <w:rPr>
                <w:rFonts w:asciiTheme="minorHAnsi" w:hAnsiTheme="minorHAnsi" w:cstheme="minorHAnsi"/>
                <w:sz w:val="22"/>
                <w:szCs w:val="22"/>
              </w:rPr>
            </w:pPr>
            <w:r w:rsidRPr="002048FF">
              <w:rPr>
                <w:rFonts w:asciiTheme="minorHAnsi" w:hAnsiTheme="minorHAnsi" w:cstheme="minorHAnsi"/>
                <w:sz w:val="22"/>
                <w:szCs w:val="22"/>
              </w:rPr>
              <w:t>Resource</w:t>
            </w:r>
            <w:r w:rsidR="00FB214F" w:rsidRPr="002048FF">
              <w:rPr>
                <w:rFonts w:asciiTheme="minorHAnsi" w:hAnsiTheme="minorHAnsi" w:cstheme="minorHAnsi"/>
                <w:sz w:val="22"/>
                <w:szCs w:val="22"/>
              </w:rPr>
              <w:t xml:space="preserve"> </w:t>
            </w:r>
            <w:r w:rsidRPr="002048FF">
              <w:rPr>
                <w:rFonts w:asciiTheme="minorHAnsi" w:hAnsiTheme="minorHAnsi" w:cstheme="minorHAnsi"/>
                <w:sz w:val="22"/>
                <w:szCs w:val="22"/>
              </w:rPr>
              <w:t>Group Naming Standard [AVE]-AVE Health SG,[SEA]-</w:t>
            </w:r>
            <w:r w:rsidR="00320543" w:rsidRPr="002048FF">
              <w:rPr>
                <w:rFonts w:asciiTheme="minorHAnsi" w:hAnsiTheme="minorHAnsi" w:cstheme="minorHAnsi"/>
                <w:sz w:val="22"/>
                <w:szCs w:val="22"/>
              </w:rPr>
              <w:t>Azure Region/Location</w:t>
            </w:r>
            <w:r w:rsidR="00F60FE6" w:rsidRPr="002048FF">
              <w:rPr>
                <w:rFonts w:asciiTheme="minorHAnsi" w:hAnsiTheme="minorHAnsi" w:cstheme="minorHAnsi"/>
                <w:sz w:val="22"/>
                <w:szCs w:val="22"/>
              </w:rPr>
              <w:t xml:space="preserve">, [COR]- or [PRD/QA/DEV/Pre Prod]  </w:t>
            </w:r>
            <w:r w:rsidR="00800C82" w:rsidRPr="002048FF">
              <w:rPr>
                <w:rFonts w:asciiTheme="minorHAnsi" w:hAnsiTheme="minorHAnsi" w:cstheme="minorHAnsi"/>
                <w:sz w:val="22"/>
                <w:szCs w:val="22"/>
              </w:rPr>
              <w:t xml:space="preserve">Core Platform or </w:t>
            </w:r>
            <w:r w:rsidR="00F60FE6" w:rsidRPr="002048FF">
              <w:rPr>
                <w:rFonts w:asciiTheme="minorHAnsi" w:hAnsiTheme="minorHAnsi" w:cstheme="minorHAnsi"/>
                <w:sz w:val="22"/>
                <w:szCs w:val="22"/>
              </w:rPr>
              <w:t xml:space="preserve">Environment Type </w:t>
            </w:r>
            <w:r w:rsidRPr="002048FF">
              <w:rPr>
                <w:rFonts w:asciiTheme="minorHAnsi" w:hAnsiTheme="minorHAnsi" w:cstheme="minorHAnsi"/>
                <w:sz w:val="22"/>
                <w:szCs w:val="22"/>
              </w:rPr>
              <w:t>-Workload/Landing zone Type</w:t>
            </w:r>
            <w:r w:rsidR="00800C82" w:rsidRPr="002048FF">
              <w:rPr>
                <w:rFonts w:asciiTheme="minorHAnsi" w:hAnsiTheme="minorHAnsi" w:cstheme="minorHAnsi"/>
                <w:sz w:val="22"/>
                <w:szCs w:val="22"/>
              </w:rPr>
              <w:t>,</w:t>
            </w:r>
            <w:r w:rsidR="00B401A7" w:rsidRPr="002048FF">
              <w:rPr>
                <w:rFonts w:asciiTheme="minorHAnsi" w:hAnsiTheme="minorHAnsi" w:cstheme="minorHAnsi"/>
                <w:sz w:val="22"/>
                <w:szCs w:val="22"/>
              </w:rPr>
              <w:t>[arg] – Azure Resource Group</w:t>
            </w:r>
            <w:r w:rsidR="00BE3A6A" w:rsidRPr="002048FF">
              <w:rPr>
                <w:rFonts w:asciiTheme="minorHAnsi" w:hAnsiTheme="minorHAnsi" w:cstheme="minorHAnsi"/>
                <w:sz w:val="22"/>
                <w:szCs w:val="22"/>
              </w:rPr>
              <w:t>,[Fw</w:t>
            </w:r>
            <w:r w:rsidR="00B359FC" w:rsidRPr="002048FF">
              <w:rPr>
                <w:rFonts w:asciiTheme="minorHAnsi" w:hAnsiTheme="minorHAnsi" w:cstheme="minorHAnsi"/>
                <w:sz w:val="22"/>
                <w:szCs w:val="22"/>
              </w:rPr>
              <w:t xml:space="preserve">/vWAN] </w:t>
            </w:r>
            <w:r w:rsidR="00571604" w:rsidRPr="002048FF">
              <w:rPr>
                <w:rFonts w:asciiTheme="minorHAnsi" w:hAnsiTheme="minorHAnsi" w:cstheme="minorHAnsi"/>
                <w:sz w:val="22"/>
                <w:szCs w:val="22"/>
              </w:rPr>
              <w:t>–</w:t>
            </w:r>
            <w:r w:rsidR="00B359FC" w:rsidRPr="002048FF">
              <w:rPr>
                <w:rFonts w:asciiTheme="minorHAnsi" w:hAnsiTheme="minorHAnsi" w:cstheme="minorHAnsi"/>
                <w:sz w:val="22"/>
                <w:szCs w:val="22"/>
              </w:rPr>
              <w:t xml:space="preserve"> </w:t>
            </w:r>
            <w:r w:rsidR="00571604" w:rsidRPr="002048FF">
              <w:rPr>
                <w:rFonts w:asciiTheme="minorHAnsi" w:hAnsiTheme="minorHAnsi" w:cstheme="minorHAnsi"/>
                <w:sz w:val="22"/>
                <w:szCs w:val="22"/>
              </w:rPr>
              <w:t>Azure Resource will deployed e.g Azure Firewall or Azure Virtual WAN</w:t>
            </w:r>
            <w:r w:rsidR="00FB214F" w:rsidRPr="002048FF">
              <w:rPr>
                <w:rFonts w:asciiTheme="minorHAnsi" w:hAnsiTheme="minorHAnsi" w:cstheme="minorHAnsi"/>
                <w:sz w:val="22"/>
                <w:szCs w:val="22"/>
              </w:rPr>
              <w:t>. [001] – instance number</w:t>
            </w:r>
          </w:p>
          <w:p w14:paraId="639457F2" w14:textId="3954236C" w:rsidR="00FB214F" w:rsidRPr="002048FF" w:rsidRDefault="008637B9" w:rsidP="008F318F">
            <w:pPr>
              <w:rPr>
                <w:rFonts w:asciiTheme="minorHAnsi" w:hAnsiTheme="minorHAnsi" w:cstheme="minorHAnsi"/>
                <w:sz w:val="22"/>
                <w:szCs w:val="22"/>
              </w:rPr>
            </w:pPr>
            <w:hyperlink r:id="rId39" w:history="1">
              <w:r w:rsidR="00F116B8" w:rsidRPr="002048FF">
                <w:rPr>
                  <w:rStyle w:val="Hyperlink"/>
                  <w:rFonts w:asciiTheme="minorHAnsi" w:hAnsiTheme="minorHAnsi" w:cstheme="minorHAnsi"/>
                  <w:sz w:val="22"/>
                  <w:szCs w:val="22"/>
                </w:rPr>
                <w:t>Abbreviations for Azure resource types</w:t>
              </w:r>
            </w:hyperlink>
          </w:p>
        </w:tc>
      </w:tr>
      <w:tr w:rsidR="00DC7DDE" w14:paraId="7ABDCDF3" w14:textId="77777777" w:rsidTr="008F318F">
        <w:tc>
          <w:tcPr>
            <w:tcW w:w="2065" w:type="dxa"/>
          </w:tcPr>
          <w:p w14:paraId="64BD41DE" w14:textId="7E37104A" w:rsidR="00070F6B" w:rsidRPr="002048FF" w:rsidRDefault="00D75963" w:rsidP="008F318F">
            <w:pPr>
              <w:rPr>
                <w:rFonts w:asciiTheme="minorHAnsi" w:hAnsiTheme="minorHAnsi" w:cstheme="minorHAnsi"/>
                <w:sz w:val="22"/>
                <w:szCs w:val="22"/>
              </w:rPr>
            </w:pPr>
            <w:r w:rsidRPr="002048FF">
              <w:rPr>
                <w:rFonts w:asciiTheme="minorHAnsi" w:hAnsiTheme="minorHAnsi" w:cstheme="minorHAnsi"/>
                <w:sz w:val="22"/>
                <w:szCs w:val="22"/>
              </w:rPr>
              <w:t>Resources</w:t>
            </w:r>
          </w:p>
        </w:tc>
        <w:tc>
          <w:tcPr>
            <w:tcW w:w="3240" w:type="dxa"/>
          </w:tcPr>
          <w:p w14:paraId="2F3449D2" w14:textId="77777777" w:rsidR="00D75963" w:rsidRPr="002048FF" w:rsidRDefault="00D75963" w:rsidP="0093184F">
            <w:pPr>
              <w:ind w:firstLine="432"/>
              <w:jc w:val="both"/>
              <w:rPr>
                <w:rFonts w:asciiTheme="minorHAnsi" w:hAnsiTheme="minorHAnsi" w:cstheme="minorHAnsi"/>
                <w:sz w:val="22"/>
                <w:szCs w:val="22"/>
              </w:rPr>
            </w:pPr>
            <w:r w:rsidRPr="002048FF">
              <w:rPr>
                <w:rFonts w:asciiTheme="minorHAnsi" w:hAnsiTheme="minorHAnsi" w:cstheme="minorHAnsi"/>
                <w:sz w:val="22"/>
                <w:szCs w:val="22"/>
              </w:rPr>
              <w:t>IP Address (prod) - ave-sea-prd-pip-001</w:t>
            </w:r>
          </w:p>
          <w:p w14:paraId="0400D3D6" w14:textId="77777777" w:rsidR="00D75963" w:rsidRPr="002048FF" w:rsidRDefault="00D75963" w:rsidP="0093184F">
            <w:pPr>
              <w:ind w:firstLine="432"/>
              <w:jc w:val="both"/>
              <w:rPr>
                <w:rFonts w:asciiTheme="minorHAnsi" w:hAnsiTheme="minorHAnsi" w:cstheme="minorHAnsi"/>
                <w:sz w:val="22"/>
                <w:szCs w:val="22"/>
              </w:rPr>
            </w:pPr>
            <w:r w:rsidRPr="002048FF">
              <w:rPr>
                <w:rFonts w:asciiTheme="minorHAnsi" w:hAnsiTheme="minorHAnsi" w:cstheme="minorHAnsi"/>
                <w:sz w:val="22"/>
                <w:szCs w:val="22"/>
              </w:rPr>
              <w:t>Keyvault (prod) - ave-sea-prd-akv-001</w:t>
            </w:r>
          </w:p>
          <w:p w14:paraId="2ECB645A" w14:textId="77777777" w:rsidR="00D75963" w:rsidRPr="002048FF" w:rsidRDefault="00D75963" w:rsidP="0093184F">
            <w:pPr>
              <w:ind w:firstLine="432"/>
              <w:jc w:val="both"/>
              <w:rPr>
                <w:rFonts w:asciiTheme="minorHAnsi" w:hAnsiTheme="minorHAnsi" w:cstheme="minorHAnsi"/>
                <w:sz w:val="22"/>
                <w:szCs w:val="22"/>
                <w:lang w:val="fr-CA"/>
              </w:rPr>
            </w:pPr>
            <w:r w:rsidRPr="002048FF">
              <w:rPr>
                <w:rFonts w:asciiTheme="minorHAnsi" w:hAnsiTheme="minorHAnsi" w:cstheme="minorHAnsi"/>
                <w:sz w:val="22"/>
                <w:szCs w:val="22"/>
                <w:lang w:val="fr-CA"/>
              </w:rPr>
              <w:t>VNet (non-prod) - ave-sea-pprd-vnt-001</w:t>
            </w:r>
          </w:p>
          <w:p w14:paraId="4BD59F98" w14:textId="77777777" w:rsidR="00D75963" w:rsidRPr="002048FF" w:rsidRDefault="00D75963" w:rsidP="0093184F">
            <w:pPr>
              <w:ind w:firstLine="432"/>
              <w:jc w:val="both"/>
              <w:rPr>
                <w:rFonts w:asciiTheme="minorHAnsi" w:hAnsiTheme="minorHAnsi" w:cstheme="minorHAnsi"/>
                <w:sz w:val="22"/>
                <w:szCs w:val="22"/>
              </w:rPr>
            </w:pPr>
            <w:r w:rsidRPr="002048FF">
              <w:rPr>
                <w:rFonts w:asciiTheme="minorHAnsi" w:hAnsiTheme="minorHAnsi" w:cstheme="minorHAnsi"/>
                <w:sz w:val="22"/>
                <w:szCs w:val="22"/>
              </w:rPr>
              <w:t>StorageAccount(core) - aveseacorsta003</w:t>
            </w:r>
          </w:p>
          <w:p w14:paraId="1B385592" w14:textId="18B50E43" w:rsidR="00070F6B" w:rsidRPr="002048FF" w:rsidRDefault="00D75963" w:rsidP="0093184F">
            <w:pPr>
              <w:ind w:firstLine="432"/>
              <w:jc w:val="both"/>
              <w:rPr>
                <w:rFonts w:asciiTheme="minorHAnsi" w:hAnsiTheme="minorHAnsi" w:cstheme="minorHAnsi"/>
                <w:sz w:val="22"/>
                <w:szCs w:val="22"/>
              </w:rPr>
            </w:pPr>
            <w:r w:rsidRPr="002048FF">
              <w:rPr>
                <w:rFonts w:asciiTheme="minorHAnsi" w:hAnsiTheme="minorHAnsi" w:cstheme="minorHAnsi"/>
                <w:sz w:val="22"/>
                <w:szCs w:val="22"/>
              </w:rPr>
              <w:t>AppGateWay (non-prod) - ave-sea-npe-agw-002</w:t>
            </w:r>
          </w:p>
        </w:tc>
        <w:tc>
          <w:tcPr>
            <w:tcW w:w="4045" w:type="dxa"/>
          </w:tcPr>
          <w:p w14:paraId="5B377CDB" w14:textId="77777777" w:rsidR="00070F6B" w:rsidRPr="002048FF" w:rsidRDefault="00070F6B" w:rsidP="008F318F">
            <w:pPr>
              <w:rPr>
                <w:rFonts w:asciiTheme="minorHAnsi" w:hAnsiTheme="minorHAnsi" w:cstheme="minorHAnsi"/>
                <w:sz w:val="22"/>
                <w:szCs w:val="22"/>
              </w:rPr>
            </w:pPr>
          </w:p>
        </w:tc>
      </w:tr>
      <w:tr w:rsidR="00DC7DDE" w14:paraId="0AC57E1D" w14:textId="77777777" w:rsidTr="008F318F">
        <w:tc>
          <w:tcPr>
            <w:tcW w:w="2065" w:type="dxa"/>
          </w:tcPr>
          <w:p w14:paraId="0A9E5E5C" w14:textId="3321E7F8" w:rsidR="003E4455" w:rsidRPr="002048FF" w:rsidRDefault="001A6CA2" w:rsidP="008F318F">
            <w:pPr>
              <w:rPr>
                <w:rFonts w:asciiTheme="minorHAnsi" w:hAnsiTheme="minorHAnsi" w:cstheme="minorHAnsi"/>
                <w:sz w:val="22"/>
                <w:szCs w:val="22"/>
              </w:rPr>
            </w:pPr>
            <w:r w:rsidRPr="002048FF">
              <w:rPr>
                <w:rFonts w:asciiTheme="minorHAnsi" w:hAnsiTheme="minorHAnsi" w:cstheme="minorHAnsi"/>
                <w:sz w:val="22"/>
                <w:szCs w:val="22"/>
              </w:rPr>
              <w:t xml:space="preserve">Virtual Machine Name </w:t>
            </w:r>
          </w:p>
        </w:tc>
        <w:tc>
          <w:tcPr>
            <w:tcW w:w="3240" w:type="dxa"/>
          </w:tcPr>
          <w:p w14:paraId="26A73300" w14:textId="77777777" w:rsidR="001A6CA2" w:rsidRPr="002048FF" w:rsidRDefault="001A6CA2" w:rsidP="008F318F">
            <w:pPr>
              <w:rPr>
                <w:rFonts w:asciiTheme="minorHAnsi" w:hAnsiTheme="minorHAnsi" w:cstheme="minorHAnsi"/>
                <w:sz w:val="22"/>
                <w:szCs w:val="22"/>
              </w:rPr>
            </w:pPr>
            <w:r w:rsidRPr="002048FF">
              <w:rPr>
                <w:rFonts w:asciiTheme="minorHAnsi" w:hAnsiTheme="minorHAnsi" w:cstheme="minorHAnsi"/>
                <w:sz w:val="22"/>
                <w:szCs w:val="22"/>
              </w:rPr>
              <w:t>VM Name (non-prod) - msea0wnapweb001</w:t>
            </w:r>
          </w:p>
          <w:p w14:paraId="7896A54B" w14:textId="775C5718" w:rsidR="001F34E9" w:rsidRPr="002048FF" w:rsidRDefault="001A6CA2" w:rsidP="008F318F">
            <w:pPr>
              <w:rPr>
                <w:rFonts w:asciiTheme="minorHAnsi" w:hAnsiTheme="minorHAnsi" w:cstheme="minorHAnsi"/>
                <w:sz w:val="22"/>
                <w:szCs w:val="22"/>
              </w:rPr>
            </w:pPr>
            <w:r w:rsidRPr="002048FF">
              <w:rPr>
                <w:rFonts w:asciiTheme="minorHAnsi" w:hAnsiTheme="minorHAnsi" w:cstheme="minorHAnsi"/>
                <w:sz w:val="22"/>
                <w:szCs w:val="22"/>
              </w:rPr>
              <w:t>VM Name (prod) - msea0lptrexx001</w:t>
            </w:r>
          </w:p>
        </w:tc>
        <w:tc>
          <w:tcPr>
            <w:tcW w:w="4045" w:type="dxa"/>
          </w:tcPr>
          <w:p w14:paraId="46501F17" w14:textId="6F6CC5C0" w:rsidR="003E4455" w:rsidRPr="002048FF" w:rsidRDefault="001A6CA2" w:rsidP="008F318F">
            <w:pPr>
              <w:tabs>
                <w:tab w:val="left" w:pos="925"/>
              </w:tabs>
              <w:rPr>
                <w:rFonts w:asciiTheme="minorHAnsi" w:hAnsiTheme="minorHAnsi" w:cstheme="minorHAnsi"/>
                <w:sz w:val="22"/>
                <w:szCs w:val="22"/>
              </w:rPr>
            </w:pPr>
            <w:r w:rsidRPr="002048FF">
              <w:rPr>
                <w:rFonts w:asciiTheme="minorHAnsi" w:hAnsiTheme="minorHAnsi" w:cstheme="minorHAnsi"/>
                <w:sz w:val="22"/>
                <w:szCs w:val="22"/>
              </w:rPr>
              <w:t>VM Naming Standard [M]-Cloud Provider,[SEA]-Region,[0-3]availablityZone,[L/W]-OS,[P/D/N]-Environment,[ADCDE]-Role,[000]-Increament</w:t>
            </w:r>
          </w:p>
        </w:tc>
      </w:tr>
    </w:tbl>
    <w:p w14:paraId="5180D52C" w14:textId="3149761F" w:rsidR="00070F6B" w:rsidRPr="00254CE3" w:rsidRDefault="00070F6B" w:rsidP="00751136">
      <w:pPr>
        <w:jc w:val="both"/>
      </w:pPr>
    </w:p>
    <w:p w14:paraId="7B24EC69" w14:textId="365DC124" w:rsidR="00751136" w:rsidRPr="002048FF" w:rsidRDefault="00751136" w:rsidP="00902BD4">
      <w:pPr>
        <w:pStyle w:val="Caption"/>
        <w:jc w:val="both"/>
        <w:rPr>
          <w:rFonts w:asciiTheme="minorHAnsi" w:hAnsiTheme="minorHAnsi" w:cstheme="minorHAnsi"/>
        </w:rPr>
      </w:pPr>
      <w:bookmarkStart w:id="166" w:name="_Toc109818633"/>
      <w:bookmarkStart w:id="167" w:name="_Toc35804165"/>
      <w:r w:rsidRPr="002048FF">
        <w:rPr>
          <w:rFonts w:asciiTheme="minorHAnsi" w:hAnsiTheme="minorHAnsi" w:cstheme="minorHAnsi"/>
        </w:rPr>
        <w:t xml:space="preserve">Table </w:t>
      </w:r>
      <w:r w:rsidRPr="002048FF">
        <w:rPr>
          <w:rFonts w:asciiTheme="minorHAnsi" w:hAnsiTheme="minorHAnsi" w:cstheme="minorHAnsi"/>
        </w:rPr>
        <w:fldChar w:fldCharType="begin"/>
      </w:r>
      <w:r w:rsidRPr="002048FF">
        <w:rPr>
          <w:rFonts w:asciiTheme="minorHAnsi" w:hAnsiTheme="minorHAnsi" w:cstheme="minorHAnsi"/>
        </w:rPr>
        <w:instrText>SEQ Table \* ARABIC</w:instrText>
      </w:r>
      <w:r w:rsidRPr="002048FF">
        <w:rPr>
          <w:rFonts w:asciiTheme="minorHAnsi" w:hAnsiTheme="minorHAnsi" w:cstheme="minorHAnsi"/>
        </w:rPr>
        <w:fldChar w:fldCharType="separate"/>
      </w:r>
      <w:r w:rsidR="00FF2EAF" w:rsidRPr="002048FF">
        <w:rPr>
          <w:rFonts w:asciiTheme="minorHAnsi" w:hAnsiTheme="minorHAnsi" w:cstheme="minorHAnsi"/>
          <w:noProof/>
        </w:rPr>
        <w:t>14</w:t>
      </w:r>
      <w:r w:rsidRPr="002048FF">
        <w:rPr>
          <w:rFonts w:asciiTheme="minorHAnsi" w:hAnsiTheme="minorHAnsi" w:cstheme="minorHAnsi"/>
        </w:rPr>
        <w:fldChar w:fldCharType="end"/>
      </w:r>
      <w:r w:rsidRPr="002048FF">
        <w:rPr>
          <w:rFonts w:asciiTheme="minorHAnsi" w:hAnsiTheme="minorHAnsi" w:cstheme="minorHAnsi"/>
        </w:rPr>
        <w:t>: Design Decisions - Azure Naming Convention</w:t>
      </w:r>
      <w:bookmarkEnd w:id="166"/>
    </w:p>
    <w:bookmarkEnd w:id="167"/>
    <w:p w14:paraId="04BD6C3C" w14:textId="77777777" w:rsidR="004255D2" w:rsidRDefault="004255D2" w:rsidP="00902BD4">
      <w:pPr>
        <w:jc w:val="both"/>
      </w:pPr>
    </w:p>
    <w:p w14:paraId="4DCF31CD" w14:textId="23A7DD59" w:rsidR="00590801" w:rsidRPr="002048FF" w:rsidRDefault="650C8399" w:rsidP="0040067D">
      <w:pPr>
        <w:pStyle w:val="Heading3Numbered"/>
        <w:jc w:val="both"/>
        <w:rPr>
          <w:rFonts w:asciiTheme="minorHAnsi" w:hAnsiTheme="minorHAnsi" w:cstheme="minorHAnsi"/>
        </w:rPr>
      </w:pPr>
      <w:bookmarkStart w:id="168" w:name="_Toc107745019"/>
      <w:bookmarkStart w:id="169" w:name="_Toc35602955"/>
      <w:bookmarkStart w:id="170" w:name="_Toc54717891"/>
      <w:bookmarkStart w:id="171" w:name="_Toc54718132"/>
      <w:r w:rsidRPr="002048FF">
        <w:rPr>
          <w:rFonts w:asciiTheme="minorHAnsi" w:hAnsiTheme="minorHAnsi" w:cstheme="minorHAnsi"/>
        </w:rPr>
        <w:lastRenderedPageBreak/>
        <w:t>Azure R</w:t>
      </w:r>
      <w:r w:rsidR="5D912903" w:rsidRPr="002048FF">
        <w:rPr>
          <w:rFonts w:asciiTheme="minorHAnsi" w:hAnsiTheme="minorHAnsi" w:cstheme="minorHAnsi"/>
        </w:rPr>
        <w:t>ole</w:t>
      </w:r>
      <w:r w:rsidR="0FF73A7A" w:rsidRPr="002048FF">
        <w:rPr>
          <w:rFonts w:asciiTheme="minorHAnsi" w:hAnsiTheme="minorHAnsi" w:cstheme="minorHAnsi"/>
        </w:rPr>
        <w:t xml:space="preserve"> </w:t>
      </w:r>
      <w:r w:rsidRPr="002048FF">
        <w:rPr>
          <w:rFonts w:asciiTheme="minorHAnsi" w:hAnsiTheme="minorHAnsi" w:cstheme="minorHAnsi"/>
        </w:rPr>
        <w:t>B</w:t>
      </w:r>
      <w:r w:rsidR="0FF73A7A" w:rsidRPr="002048FF">
        <w:rPr>
          <w:rFonts w:asciiTheme="minorHAnsi" w:hAnsiTheme="minorHAnsi" w:cstheme="minorHAnsi"/>
        </w:rPr>
        <w:t xml:space="preserve">ased </w:t>
      </w:r>
      <w:r w:rsidRPr="002048FF">
        <w:rPr>
          <w:rFonts w:asciiTheme="minorHAnsi" w:hAnsiTheme="minorHAnsi" w:cstheme="minorHAnsi"/>
        </w:rPr>
        <w:t>A</w:t>
      </w:r>
      <w:r w:rsidR="0FF73A7A" w:rsidRPr="002048FF">
        <w:rPr>
          <w:rFonts w:asciiTheme="minorHAnsi" w:hAnsiTheme="minorHAnsi" w:cstheme="minorHAnsi"/>
        </w:rPr>
        <w:t xml:space="preserve">ccess </w:t>
      </w:r>
      <w:r w:rsidRPr="002048FF">
        <w:rPr>
          <w:rFonts w:asciiTheme="minorHAnsi" w:hAnsiTheme="minorHAnsi" w:cstheme="minorHAnsi"/>
        </w:rPr>
        <w:t>C</w:t>
      </w:r>
      <w:r w:rsidR="0FF73A7A" w:rsidRPr="002048FF">
        <w:rPr>
          <w:rFonts w:asciiTheme="minorHAnsi" w:hAnsiTheme="minorHAnsi" w:cstheme="minorHAnsi"/>
        </w:rPr>
        <w:t>ontrol</w:t>
      </w:r>
      <w:bookmarkEnd w:id="168"/>
    </w:p>
    <w:p w14:paraId="40BF3213" w14:textId="77777777" w:rsidR="00590801" w:rsidRPr="008F318F" w:rsidRDefault="00590801" w:rsidP="00590801">
      <w:pPr>
        <w:ind w:left="180" w:right="360"/>
        <w:jc w:val="both"/>
        <w:rPr>
          <w:rFonts w:asciiTheme="minorHAnsi" w:hAnsiTheme="minorHAnsi" w:cstheme="minorHAnsi"/>
          <w:sz w:val="22"/>
          <w:szCs w:val="22"/>
        </w:rPr>
      </w:pPr>
      <w:r w:rsidRPr="008F318F">
        <w:rPr>
          <w:rFonts w:asciiTheme="minorHAnsi" w:hAnsiTheme="minorHAnsi" w:cstheme="minorHAnsi"/>
          <w:sz w:val="22"/>
          <w:szCs w:val="22"/>
        </w:rPr>
        <w:t xml:space="preserve">ARM (Azure Resource Manager) provides a granular Role-Based Access Control (RBAC) model for assigning administrative privileges at the resource level. Under Resource Manager, RBAC currently has over 130 in-built roles available out of the box. </w:t>
      </w:r>
    </w:p>
    <w:p w14:paraId="60360B7B" w14:textId="77777777" w:rsidR="008F318F" w:rsidRDefault="008F318F" w:rsidP="00902BD4">
      <w:pPr>
        <w:spacing w:after="160" w:line="256" w:lineRule="auto"/>
        <w:ind w:left="720" w:right="360" w:hanging="540"/>
        <w:jc w:val="both"/>
        <w:rPr>
          <w:rFonts w:asciiTheme="minorHAnsi" w:hAnsiTheme="minorHAnsi" w:cstheme="minorHAnsi"/>
          <w:bCs/>
          <w:color w:val="0070C0"/>
        </w:rPr>
      </w:pPr>
    </w:p>
    <w:p w14:paraId="5E126F53" w14:textId="65754DC9" w:rsidR="00566806" w:rsidRDefault="00590801" w:rsidP="00902BD4">
      <w:pPr>
        <w:spacing w:after="160" w:line="256" w:lineRule="auto"/>
        <w:ind w:left="720" w:right="360" w:hanging="540"/>
        <w:jc w:val="both"/>
      </w:pPr>
      <w:r w:rsidRPr="00566806">
        <w:rPr>
          <w:rFonts w:asciiTheme="minorHAnsi" w:hAnsiTheme="minorHAnsi" w:cstheme="minorHAnsi"/>
          <w:bCs/>
          <w:color w:val="0070C0"/>
        </w:rPr>
        <w:t>Reference</w:t>
      </w:r>
      <w:r>
        <w:rPr>
          <w:b/>
          <w:color w:val="0070C0"/>
        </w:rPr>
        <w:t>:</w:t>
      </w:r>
      <w:r>
        <w:t xml:space="preserve">  </w:t>
      </w:r>
    </w:p>
    <w:p w14:paraId="01F0CF8F" w14:textId="4345A30A" w:rsidR="00590801" w:rsidRPr="008F318F" w:rsidRDefault="00590801" w:rsidP="00566806">
      <w:pPr>
        <w:spacing w:after="160" w:line="256" w:lineRule="auto"/>
        <w:ind w:left="720" w:right="360" w:hanging="540"/>
        <w:jc w:val="both"/>
        <w:rPr>
          <w:sz w:val="22"/>
          <w:szCs w:val="22"/>
        </w:rPr>
      </w:pPr>
      <w:r w:rsidRPr="008F318F">
        <w:rPr>
          <w:rFonts w:asciiTheme="minorHAnsi" w:hAnsiTheme="minorHAnsi" w:cstheme="minorHAnsi"/>
          <w:sz w:val="22"/>
          <w:szCs w:val="22"/>
        </w:rPr>
        <w:t>The following link provides more information on the RBAC roles currently available within</w:t>
      </w:r>
      <w:r w:rsidR="00566806" w:rsidRPr="008F318F">
        <w:rPr>
          <w:rFonts w:asciiTheme="minorHAnsi" w:hAnsiTheme="minorHAnsi" w:cstheme="minorHAnsi"/>
          <w:sz w:val="22"/>
          <w:szCs w:val="22"/>
        </w:rPr>
        <w:t xml:space="preserve"> </w:t>
      </w:r>
      <w:r w:rsidRPr="008F318F">
        <w:rPr>
          <w:rFonts w:asciiTheme="minorHAnsi" w:hAnsiTheme="minorHAnsi" w:cstheme="minorHAnsi"/>
          <w:sz w:val="22"/>
          <w:szCs w:val="22"/>
        </w:rPr>
        <w:t xml:space="preserve">Azure: </w:t>
      </w:r>
      <w:hyperlink r:id="rId40" w:history="1">
        <w:r w:rsidRPr="008F318F">
          <w:rPr>
            <w:rStyle w:val="Hyperlink"/>
            <w:rFonts w:asciiTheme="minorHAnsi" w:hAnsiTheme="minorHAnsi" w:cstheme="minorHAnsi"/>
            <w:sz w:val="22"/>
            <w:szCs w:val="22"/>
          </w:rPr>
          <w:t>https://docs.microsoft.com/en-us/azure/active-directory/role-based-access-built-in-roles</w:t>
        </w:r>
      </w:hyperlink>
    </w:p>
    <w:p w14:paraId="7BC60F58" w14:textId="40C3E284" w:rsidR="00BB0AB0" w:rsidRDefault="007627E4" w:rsidP="00902BD4">
      <w:pPr>
        <w:ind w:left="720" w:right="360" w:hanging="540"/>
        <w:jc w:val="both"/>
      </w:pPr>
      <w: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4C6E7" w:themeFill="accent5" w:themeFillTint="66"/>
        <w:tblLayout w:type="fixed"/>
        <w:tblLook w:val="04A0" w:firstRow="1" w:lastRow="0" w:firstColumn="1" w:lastColumn="0" w:noHBand="0" w:noVBand="1"/>
      </w:tblPr>
      <w:tblGrid>
        <w:gridCol w:w="2689"/>
        <w:gridCol w:w="2835"/>
        <w:gridCol w:w="3826"/>
      </w:tblGrid>
      <w:tr w:rsidR="00124821" w:rsidRPr="00BB0AB0" w14:paraId="7622D523" w14:textId="77777777" w:rsidTr="008F318F">
        <w:trPr>
          <w:trHeight w:val="287"/>
        </w:trPr>
        <w:tc>
          <w:tcPr>
            <w:tcW w:w="1438" w:type="pct"/>
            <w:tcBorders>
              <w:bottom w:val="single" w:sz="4" w:space="0" w:color="auto"/>
            </w:tcBorders>
            <w:shd w:val="clear" w:color="auto" w:fill="008AC8"/>
            <w:noWrap/>
            <w:vAlign w:val="center"/>
            <w:hideMark/>
          </w:tcPr>
          <w:p w14:paraId="344CB6A8" w14:textId="384D86BC" w:rsidR="00124821" w:rsidRPr="008F318F" w:rsidRDefault="000E333A" w:rsidP="00F9570C">
            <w:pPr>
              <w:rPr>
                <w:rFonts w:asciiTheme="minorHAnsi" w:hAnsiTheme="minorHAnsi" w:cstheme="minorHAnsi"/>
                <w:color w:val="FFFFFF" w:themeColor="background1"/>
                <w:sz w:val="22"/>
                <w:szCs w:val="22"/>
              </w:rPr>
            </w:pPr>
            <w:bookmarkStart w:id="172" w:name="_Toc51568254"/>
            <w:bookmarkStart w:id="173" w:name="_Toc55067785"/>
            <w:r w:rsidRPr="008F318F">
              <w:rPr>
                <w:rFonts w:asciiTheme="minorHAnsi" w:hAnsiTheme="minorHAnsi" w:cstheme="minorHAnsi"/>
                <w:color w:val="FFFFFF" w:themeColor="background1"/>
                <w:sz w:val="22"/>
                <w:szCs w:val="22"/>
              </w:rPr>
              <w:t>General Ave Health</w:t>
            </w:r>
            <w:r w:rsidR="00124821" w:rsidRPr="008F318F">
              <w:rPr>
                <w:rFonts w:asciiTheme="minorHAnsi" w:hAnsiTheme="minorHAnsi" w:cstheme="minorHAnsi"/>
                <w:color w:val="FFFFFF" w:themeColor="background1"/>
                <w:sz w:val="22"/>
                <w:szCs w:val="22"/>
              </w:rPr>
              <w:t xml:space="preserve"> Roles</w:t>
            </w:r>
          </w:p>
        </w:tc>
        <w:tc>
          <w:tcPr>
            <w:tcW w:w="1516" w:type="pct"/>
            <w:tcBorders>
              <w:bottom w:val="single" w:sz="4" w:space="0" w:color="auto"/>
            </w:tcBorders>
            <w:shd w:val="clear" w:color="auto" w:fill="008AC8"/>
            <w:noWrap/>
            <w:vAlign w:val="center"/>
            <w:hideMark/>
          </w:tcPr>
          <w:p w14:paraId="7E08119C" w14:textId="77777777" w:rsidR="00124821" w:rsidRPr="008F318F" w:rsidRDefault="00124821" w:rsidP="00F9570C">
            <w:pPr>
              <w:rPr>
                <w:rFonts w:asciiTheme="minorHAnsi" w:hAnsiTheme="minorHAnsi" w:cstheme="minorHAnsi"/>
                <w:color w:val="FFFFFF" w:themeColor="background1"/>
                <w:sz w:val="22"/>
                <w:szCs w:val="22"/>
              </w:rPr>
            </w:pPr>
            <w:r w:rsidRPr="008F318F">
              <w:rPr>
                <w:rFonts w:asciiTheme="minorHAnsi" w:hAnsiTheme="minorHAnsi" w:cstheme="minorHAnsi"/>
                <w:color w:val="FFFFFF" w:themeColor="background1"/>
                <w:sz w:val="22"/>
                <w:szCs w:val="22"/>
              </w:rPr>
              <w:t>Roles</w:t>
            </w:r>
          </w:p>
        </w:tc>
        <w:tc>
          <w:tcPr>
            <w:tcW w:w="2046" w:type="pct"/>
            <w:tcBorders>
              <w:bottom w:val="single" w:sz="4" w:space="0" w:color="auto"/>
            </w:tcBorders>
            <w:shd w:val="clear" w:color="auto" w:fill="008AC8"/>
            <w:noWrap/>
            <w:vAlign w:val="center"/>
            <w:hideMark/>
          </w:tcPr>
          <w:p w14:paraId="169891EC" w14:textId="77777777" w:rsidR="00124821" w:rsidRPr="008F318F" w:rsidRDefault="00124821" w:rsidP="00F9570C">
            <w:pPr>
              <w:rPr>
                <w:rFonts w:asciiTheme="minorHAnsi" w:hAnsiTheme="minorHAnsi" w:cstheme="minorHAnsi"/>
                <w:color w:val="FFFFFF" w:themeColor="background1"/>
                <w:sz w:val="22"/>
                <w:szCs w:val="22"/>
              </w:rPr>
            </w:pPr>
            <w:r w:rsidRPr="008F318F">
              <w:rPr>
                <w:rFonts w:asciiTheme="minorHAnsi" w:hAnsiTheme="minorHAnsi" w:cstheme="minorHAnsi"/>
                <w:color w:val="FFFFFF" w:themeColor="background1"/>
                <w:sz w:val="22"/>
                <w:szCs w:val="22"/>
              </w:rPr>
              <w:t>Description</w:t>
            </w:r>
          </w:p>
        </w:tc>
      </w:tr>
      <w:tr w:rsidR="00124821" w:rsidRPr="00BB0AB0" w14:paraId="5432A285" w14:textId="77777777" w:rsidTr="00EA5048">
        <w:trPr>
          <w:trHeight w:val="574"/>
        </w:trPr>
        <w:tc>
          <w:tcPr>
            <w:tcW w:w="1438" w:type="pct"/>
            <w:shd w:val="clear" w:color="auto" w:fill="auto"/>
            <w:noWrap/>
            <w:vAlign w:val="center"/>
            <w:hideMark/>
          </w:tcPr>
          <w:p w14:paraId="4825AE5E" w14:textId="77777777" w:rsidR="00124821" w:rsidRPr="008F318F" w:rsidRDefault="00124821" w:rsidP="00F9570C">
            <w:pPr>
              <w:rPr>
                <w:rFonts w:asciiTheme="minorHAnsi" w:hAnsiTheme="minorHAnsi" w:cstheme="minorHAnsi"/>
                <w:sz w:val="22"/>
                <w:szCs w:val="22"/>
              </w:rPr>
            </w:pPr>
          </w:p>
        </w:tc>
        <w:tc>
          <w:tcPr>
            <w:tcW w:w="1516" w:type="pct"/>
            <w:shd w:val="clear" w:color="auto" w:fill="auto"/>
            <w:noWrap/>
            <w:vAlign w:val="center"/>
            <w:hideMark/>
          </w:tcPr>
          <w:p w14:paraId="689F2AC8" w14:textId="77777777" w:rsidR="00124821" w:rsidRPr="008F318F" w:rsidRDefault="008637B9" w:rsidP="00F9570C">
            <w:pPr>
              <w:rPr>
                <w:rFonts w:asciiTheme="minorHAnsi" w:hAnsiTheme="minorHAnsi" w:cstheme="minorHAnsi"/>
                <w:sz w:val="22"/>
                <w:szCs w:val="22"/>
              </w:rPr>
            </w:pPr>
            <w:hyperlink r:id="rId41" w:anchor="owner" w:history="1">
              <w:r w:rsidR="00124821" w:rsidRPr="008F318F">
                <w:rPr>
                  <w:rFonts w:asciiTheme="minorHAnsi" w:hAnsiTheme="minorHAnsi" w:cstheme="minorHAnsi"/>
                  <w:sz w:val="22"/>
                  <w:szCs w:val="22"/>
                </w:rPr>
                <w:t>Owner</w:t>
              </w:r>
            </w:hyperlink>
          </w:p>
        </w:tc>
        <w:tc>
          <w:tcPr>
            <w:tcW w:w="2046" w:type="pct"/>
            <w:shd w:val="clear" w:color="auto" w:fill="auto"/>
            <w:vAlign w:val="center"/>
            <w:hideMark/>
          </w:tcPr>
          <w:p w14:paraId="3D39244E"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Grants full access to manage all resources, including the ability to assign roles in Azure RBAC.</w:t>
            </w:r>
          </w:p>
        </w:tc>
      </w:tr>
      <w:tr w:rsidR="00124821" w:rsidRPr="00BB0AB0" w14:paraId="4FDC57D6" w14:textId="77777777" w:rsidTr="00EA5048">
        <w:trPr>
          <w:trHeight w:val="860"/>
        </w:trPr>
        <w:tc>
          <w:tcPr>
            <w:tcW w:w="1438" w:type="pct"/>
            <w:shd w:val="clear" w:color="auto" w:fill="auto"/>
            <w:noWrap/>
            <w:vAlign w:val="center"/>
            <w:hideMark/>
          </w:tcPr>
          <w:p w14:paraId="3591AE85"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Platform Engineer/ Infra Engineer</w:t>
            </w:r>
          </w:p>
        </w:tc>
        <w:tc>
          <w:tcPr>
            <w:tcW w:w="1516" w:type="pct"/>
            <w:shd w:val="clear" w:color="auto" w:fill="auto"/>
            <w:noWrap/>
            <w:vAlign w:val="center"/>
            <w:hideMark/>
          </w:tcPr>
          <w:p w14:paraId="30E0F4DE" w14:textId="77777777" w:rsidR="00124821" w:rsidRPr="008F318F" w:rsidRDefault="008637B9" w:rsidP="00F9570C">
            <w:pPr>
              <w:rPr>
                <w:rFonts w:asciiTheme="minorHAnsi" w:hAnsiTheme="minorHAnsi" w:cstheme="minorHAnsi"/>
                <w:sz w:val="22"/>
                <w:szCs w:val="22"/>
              </w:rPr>
            </w:pPr>
            <w:hyperlink r:id="rId42" w:anchor="contributor" w:history="1">
              <w:r w:rsidR="00124821" w:rsidRPr="008F318F">
                <w:rPr>
                  <w:rFonts w:asciiTheme="minorHAnsi" w:hAnsiTheme="minorHAnsi" w:cstheme="minorHAnsi"/>
                  <w:sz w:val="22"/>
                  <w:szCs w:val="22"/>
                </w:rPr>
                <w:t>Contributor</w:t>
              </w:r>
            </w:hyperlink>
          </w:p>
        </w:tc>
        <w:tc>
          <w:tcPr>
            <w:tcW w:w="2046" w:type="pct"/>
            <w:shd w:val="clear" w:color="auto" w:fill="auto"/>
            <w:vAlign w:val="center"/>
            <w:hideMark/>
          </w:tcPr>
          <w:p w14:paraId="411EA63D" w14:textId="57777BF1"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 xml:space="preserve">Grants full access to manage all </w:t>
            </w:r>
            <w:r w:rsidR="00DF1CDC" w:rsidRPr="008F318F">
              <w:rPr>
                <w:rFonts w:asciiTheme="minorHAnsi" w:hAnsiTheme="minorHAnsi" w:cstheme="minorHAnsi"/>
                <w:sz w:val="22"/>
                <w:szCs w:val="22"/>
              </w:rPr>
              <w:t>resources but</w:t>
            </w:r>
            <w:r w:rsidRPr="008F318F">
              <w:rPr>
                <w:rFonts w:asciiTheme="minorHAnsi" w:hAnsiTheme="minorHAnsi" w:cstheme="minorHAnsi"/>
                <w:sz w:val="22"/>
                <w:szCs w:val="22"/>
              </w:rPr>
              <w:t xml:space="preserve"> does not allow you to assign roles in Azure RBAC, manage assignments in Azure Blueprints, or share image galleries.</w:t>
            </w:r>
          </w:p>
        </w:tc>
      </w:tr>
      <w:tr w:rsidR="00124821" w:rsidRPr="00BB0AB0" w14:paraId="0D074727" w14:textId="77777777" w:rsidTr="00EA5048">
        <w:trPr>
          <w:trHeight w:val="287"/>
        </w:trPr>
        <w:tc>
          <w:tcPr>
            <w:tcW w:w="1438" w:type="pct"/>
            <w:shd w:val="clear" w:color="auto" w:fill="auto"/>
            <w:noWrap/>
            <w:vAlign w:val="center"/>
            <w:hideMark/>
          </w:tcPr>
          <w:p w14:paraId="5322993D" w14:textId="77777777" w:rsidR="00124821" w:rsidRPr="008F318F" w:rsidRDefault="00124821" w:rsidP="00F9570C">
            <w:pPr>
              <w:rPr>
                <w:rFonts w:asciiTheme="minorHAnsi" w:hAnsiTheme="minorHAnsi" w:cstheme="minorHAnsi"/>
                <w:sz w:val="22"/>
                <w:szCs w:val="22"/>
              </w:rPr>
            </w:pPr>
          </w:p>
        </w:tc>
        <w:tc>
          <w:tcPr>
            <w:tcW w:w="1516" w:type="pct"/>
            <w:shd w:val="clear" w:color="auto" w:fill="auto"/>
            <w:noWrap/>
            <w:vAlign w:val="center"/>
            <w:hideMark/>
          </w:tcPr>
          <w:p w14:paraId="715D9399" w14:textId="77777777" w:rsidR="00124821" w:rsidRPr="008F318F" w:rsidRDefault="008637B9" w:rsidP="00F9570C">
            <w:pPr>
              <w:rPr>
                <w:rFonts w:asciiTheme="minorHAnsi" w:hAnsiTheme="minorHAnsi" w:cstheme="minorHAnsi"/>
                <w:sz w:val="22"/>
                <w:szCs w:val="22"/>
              </w:rPr>
            </w:pPr>
            <w:hyperlink r:id="rId43" w:anchor="reader" w:history="1">
              <w:r w:rsidR="00124821" w:rsidRPr="008F318F">
                <w:rPr>
                  <w:rFonts w:asciiTheme="minorHAnsi" w:hAnsiTheme="minorHAnsi" w:cstheme="minorHAnsi"/>
                  <w:sz w:val="22"/>
                  <w:szCs w:val="22"/>
                </w:rPr>
                <w:t>Reader</w:t>
              </w:r>
            </w:hyperlink>
          </w:p>
        </w:tc>
        <w:tc>
          <w:tcPr>
            <w:tcW w:w="2046" w:type="pct"/>
            <w:shd w:val="clear" w:color="auto" w:fill="auto"/>
            <w:vAlign w:val="center"/>
            <w:hideMark/>
          </w:tcPr>
          <w:p w14:paraId="2DF437A4" w14:textId="78E6254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 xml:space="preserve">View all </w:t>
            </w:r>
            <w:r w:rsidR="00DF1CDC" w:rsidRPr="008F318F">
              <w:rPr>
                <w:rFonts w:asciiTheme="minorHAnsi" w:hAnsiTheme="minorHAnsi" w:cstheme="minorHAnsi"/>
                <w:sz w:val="22"/>
                <w:szCs w:val="22"/>
              </w:rPr>
              <w:t>resources but</w:t>
            </w:r>
            <w:r w:rsidRPr="008F318F">
              <w:rPr>
                <w:rFonts w:asciiTheme="minorHAnsi" w:hAnsiTheme="minorHAnsi" w:cstheme="minorHAnsi"/>
                <w:sz w:val="22"/>
                <w:szCs w:val="22"/>
              </w:rPr>
              <w:t xml:space="preserve"> does not allow you to make any changes.</w:t>
            </w:r>
          </w:p>
        </w:tc>
      </w:tr>
      <w:tr w:rsidR="00124821" w:rsidRPr="00BB0AB0" w14:paraId="0A50F318" w14:textId="77777777" w:rsidTr="00EA5048">
        <w:trPr>
          <w:trHeight w:val="287"/>
        </w:trPr>
        <w:tc>
          <w:tcPr>
            <w:tcW w:w="1438" w:type="pct"/>
            <w:shd w:val="clear" w:color="auto" w:fill="auto"/>
            <w:noWrap/>
            <w:vAlign w:val="center"/>
            <w:hideMark/>
          </w:tcPr>
          <w:p w14:paraId="6B415BF6"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IAM Officer</w:t>
            </w:r>
          </w:p>
        </w:tc>
        <w:tc>
          <w:tcPr>
            <w:tcW w:w="1516" w:type="pct"/>
            <w:shd w:val="clear" w:color="auto" w:fill="auto"/>
            <w:noWrap/>
            <w:vAlign w:val="center"/>
            <w:hideMark/>
          </w:tcPr>
          <w:p w14:paraId="4571E06E" w14:textId="77777777" w:rsidR="00124821" w:rsidRPr="008F318F" w:rsidRDefault="008637B9" w:rsidP="00F9570C">
            <w:pPr>
              <w:rPr>
                <w:rFonts w:asciiTheme="minorHAnsi" w:hAnsiTheme="minorHAnsi" w:cstheme="minorHAnsi"/>
                <w:sz w:val="22"/>
                <w:szCs w:val="22"/>
              </w:rPr>
            </w:pPr>
            <w:hyperlink r:id="rId44" w:anchor="user-access-administrator" w:history="1">
              <w:r w:rsidR="00124821" w:rsidRPr="008F318F">
                <w:rPr>
                  <w:rFonts w:asciiTheme="minorHAnsi" w:hAnsiTheme="minorHAnsi" w:cstheme="minorHAnsi"/>
                  <w:sz w:val="22"/>
                  <w:szCs w:val="22"/>
                </w:rPr>
                <w:t>User Access Administrator</w:t>
              </w:r>
            </w:hyperlink>
          </w:p>
        </w:tc>
        <w:tc>
          <w:tcPr>
            <w:tcW w:w="2046" w:type="pct"/>
            <w:shd w:val="clear" w:color="auto" w:fill="auto"/>
            <w:vAlign w:val="center"/>
            <w:hideMark/>
          </w:tcPr>
          <w:p w14:paraId="3CBBC3BD"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Manage user access to Azure resources.</w:t>
            </w:r>
          </w:p>
        </w:tc>
      </w:tr>
      <w:tr w:rsidR="00124821" w:rsidRPr="00BB0AB0" w14:paraId="29486C64" w14:textId="77777777" w:rsidTr="00EA5048">
        <w:trPr>
          <w:trHeight w:val="287"/>
        </w:trPr>
        <w:tc>
          <w:tcPr>
            <w:tcW w:w="1438" w:type="pct"/>
            <w:shd w:val="clear" w:color="auto" w:fill="auto"/>
            <w:noWrap/>
            <w:vAlign w:val="center"/>
            <w:hideMark/>
          </w:tcPr>
          <w:p w14:paraId="5E8A937E"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Platform Engineer/ Infra Engineer</w:t>
            </w:r>
          </w:p>
        </w:tc>
        <w:tc>
          <w:tcPr>
            <w:tcW w:w="1516" w:type="pct"/>
            <w:shd w:val="clear" w:color="auto" w:fill="auto"/>
            <w:noWrap/>
            <w:vAlign w:val="center"/>
            <w:hideMark/>
          </w:tcPr>
          <w:p w14:paraId="05493653" w14:textId="77777777" w:rsidR="00124821" w:rsidRPr="008F318F" w:rsidRDefault="008637B9" w:rsidP="00F9570C">
            <w:pPr>
              <w:rPr>
                <w:rFonts w:asciiTheme="minorHAnsi" w:hAnsiTheme="minorHAnsi" w:cstheme="minorHAnsi"/>
                <w:sz w:val="22"/>
                <w:szCs w:val="22"/>
              </w:rPr>
            </w:pPr>
            <w:hyperlink r:id="rId45" w:anchor="virtual-machine-administrator-login" w:history="1">
              <w:r w:rsidR="00124821" w:rsidRPr="008F318F">
                <w:rPr>
                  <w:rFonts w:asciiTheme="minorHAnsi" w:hAnsiTheme="minorHAnsi" w:cstheme="minorHAnsi"/>
                  <w:sz w:val="22"/>
                  <w:szCs w:val="22"/>
                </w:rPr>
                <w:t>Virtual Machine Administrator Login</w:t>
              </w:r>
            </w:hyperlink>
          </w:p>
        </w:tc>
        <w:tc>
          <w:tcPr>
            <w:tcW w:w="2046" w:type="pct"/>
            <w:shd w:val="clear" w:color="auto" w:fill="auto"/>
            <w:vAlign w:val="center"/>
            <w:hideMark/>
          </w:tcPr>
          <w:p w14:paraId="64B5B0B1"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View Virtual Machines in the portal and login as administrator</w:t>
            </w:r>
          </w:p>
        </w:tc>
      </w:tr>
      <w:tr w:rsidR="00124821" w:rsidRPr="00BB0AB0" w14:paraId="25F96234" w14:textId="77777777" w:rsidTr="00EA5048">
        <w:trPr>
          <w:trHeight w:val="1720"/>
        </w:trPr>
        <w:tc>
          <w:tcPr>
            <w:tcW w:w="1438" w:type="pct"/>
            <w:shd w:val="clear" w:color="auto" w:fill="auto"/>
            <w:noWrap/>
            <w:vAlign w:val="center"/>
            <w:hideMark/>
          </w:tcPr>
          <w:p w14:paraId="5A72F5FE"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Platform Engineer/ Infra Engineer</w:t>
            </w:r>
          </w:p>
        </w:tc>
        <w:tc>
          <w:tcPr>
            <w:tcW w:w="1516" w:type="pct"/>
            <w:shd w:val="clear" w:color="auto" w:fill="auto"/>
            <w:noWrap/>
            <w:vAlign w:val="center"/>
            <w:hideMark/>
          </w:tcPr>
          <w:p w14:paraId="0753FDEC" w14:textId="77777777" w:rsidR="00124821" w:rsidRPr="008F318F" w:rsidRDefault="008637B9" w:rsidP="00F9570C">
            <w:pPr>
              <w:rPr>
                <w:rFonts w:asciiTheme="minorHAnsi" w:hAnsiTheme="minorHAnsi" w:cstheme="minorHAnsi"/>
                <w:sz w:val="22"/>
                <w:szCs w:val="22"/>
              </w:rPr>
            </w:pPr>
            <w:hyperlink r:id="rId46" w:anchor="virtual-machine-contributor" w:history="1">
              <w:r w:rsidR="00124821" w:rsidRPr="008F318F">
                <w:rPr>
                  <w:rFonts w:asciiTheme="minorHAnsi" w:hAnsiTheme="minorHAnsi" w:cstheme="minorHAnsi"/>
                  <w:sz w:val="22"/>
                  <w:szCs w:val="22"/>
                </w:rPr>
                <w:t>Virtual Machine Contributor</w:t>
              </w:r>
            </w:hyperlink>
          </w:p>
        </w:tc>
        <w:tc>
          <w:tcPr>
            <w:tcW w:w="2046" w:type="pct"/>
            <w:shd w:val="clear" w:color="auto" w:fill="auto"/>
            <w:vAlign w:val="center"/>
            <w:hideMark/>
          </w:tcPr>
          <w:p w14:paraId="3C4108BF"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Create and manage virtual machines, manage disks and disk snapshots, install and run software, reset password of the root user of the virtual machine using VM extensions, and manage local user accounts using VM extensions. This role does not grant you management access to the virtual network or storage account the virtual machines are connected to. This role does not allow you to assign roles in Azure RBAC.</w:t>
            </w:r>
          </w:p>
        </w:tc>
      </w:tr>
      <w:tr w:rsidR="00124821" w:rsidRPr="00BB0AB0" w14:paraId="017BB498" w14:textId="77777777" w:rsidTr="00EA5048">
        <w:trPr>
          <w:trHeight w:val="287"/>
        </w:trPr>
        <w:tc>
          <w:tcPr>
            <w:tcW w:w="1438" w:type="pct"/>
            <w:shd w:val="clear" w:color="auto" w:fill="auto"/>
            <w:noWrap/>
            <w:vAlign w:val="center"/>
            <w:hideMark/>
          </w:tcPr>
          <w:p w14:paraId="6B391E0F"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Network Engineer</w:t>
            </w:r>
          </w:p>
        </w:tc>
        <w:tc>
          <w:tcPr>
            <w:tcW w:w="1516" w:type="pct"/>
            <w:shd w:val="clear" w:color="auto" w:fill="auto"/>
            <w:noWrap/>
            <w:vAlign w:val="center"/>
            <w:hideMark/>
          </w:tcPr>
          <w:p w14:paraId="094315FF" w14:textId="77777777" w:rsidR="00124821" w:rsidRPr="008F318F" w:rsidRDefault="008637B9" w:rsidP="00F9570C">
            <w:pPr>
              <w:rPr>
                <w:rFonts w:asciiTheme="minorHAnsi" w:hAnsiTheme="minorHAnsi" w:cstheme="minorHAnsi"/>
                <w:sz w:val="22"/>
                <w:szCs w:val="22"/>
              </w:rPr>
            </w:pPr>
            <w:hyperlink r:id="rId47" w:anchor="network-contributor" w:history="1">
              <w:r w:rsidR="00124821" w:rsidRPr="008F318F">
                <w:rPr>
                  <w:rFonts w:asciiTheme="minorHAnsi" w:hAnsiTheme="minorHAnsi" w:cstheme="minorHAnsi"/>
                  <w:sz w:val="22"/>
                  <w:szCs w:val="22"/>
                </w:rPr>
                <w:t>Network Contributor</w:t>
              </w:r>
            </w:hyperlink>
          </w:p>
        </w:tc>
        <w:tc>
          <w:tcPr>
            <w:tcW w:w="2046" w:type="pct"/>
            <w:shd w:val="clear" w:color="auto" w:fill="auto"/>
            <w:vAlign w:val="center"/>
            <w:hideMark/>
          </w:tcPr>
          <w:p w14:paraId="6DAF8484"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Manage networks, but not access to them.</w:t>
            </w:r>
          </w:p>
        </w:tc>
      </w:tr>
      <w:tr w:rsidR="00124821" w:rsidRPr="00BB0AB0" w14:paraId="62E9D0A5" w14:textId="77777777" w:rsidTr="00EA5048">
        <w:trPr>
          <w:trHeight w:val="574"/>
        </w:trPr>
        <w:tc>
          <w:tcPr>
            <w:tcW w:w="1438" w:type="pct"/>
            <w:shd w:val="clear" w:color="auto" w:fill="auto"/>
            <w:noWrap/>
            <w:vAlign w:val="center"/>
            <w:hideMark/>
          </w:tcPr>
          <w:p w14:paraId="01CBC96B"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Backup Operator</w:t>
            </w:r>
          </w:p>
        </w:tc>
        <w:tc>
          <w:tcPr>
            <w:tcW w:w="1516" w:type="pct"/>
            <w:shd w:val="clear" w:color="auto" w:fill="auto"/>
            <w:noWrap/>
            <w:vAlign w:val="center"/>
            <w:hideMark/>
          </w:tcPr>
          <w:p w14:paraId="01FAC912" w14:textId="77777777" w:rsidR="00124821" w:rsidRPr="008F318F" w:rsidRDefault="008637B9" w:rsidP="00F9570C">
            <w:pPr>
              <w:rPr>
                <w:rFonts w:asciiTheme="minorHAnsi" w:hAnsiTheme="minorHAnsi" w:cstheme="minorHAnsi"/>
                <w:sz w:val="22"/>
                <w:szCs w:val="22"/>
              </w:rPr>
            </w:pPr>
            <w:hyperlink r:id="rId48" w:anchor="backup-contributor" w:history="1">
              <w:r w:rsidR="00124821" w:rsidRPr="008F318F">
                <w:rPr>
                  <w:rFonts w:asciiTheme="minorHAnsi" w:hAnsiTheme="minorHAnsi" w:cstheme="minorHAnsi"/>
                  <w:sz w:val="22"/>
                  <w:szCs w:val="22"/>
                </w:rPr>
                <w:t>Backup Contributor</w:t>
              </w:r>
            </w:hyperlink>
          </w:p>
        </w:tc>
        <w:tc>
          <w:tcPr>
            <w:tcW w:w="2046" w:type="pct"/>
            <w:shd w:val="clear" w:color="auto" w:fill="auto"/>
            <w:vAlign w:val="center"/>
            <w:hideMark/>
          </w:tcPr>
          <w:p w14:paraId="0D006330"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Manage backup service, but can't create vaults and give access to others</w:t>
            </w:r>
          </w:p>
        </w:tc>
      </w:tr>
      <w:tr w:rsidR="00124821" w:rsidRPr="00BB0AB0" w14:paraId="7F9BE454" w14:textId="77777777" w:rsidTr="00EA5048">
        <w:trPr>
          <w:trHeight w:val="574"/>
        </w:trPr>
        <w:tc>
          <w:tcPr>
            <w:tcW w:w="1438" w:type="pct"/>
            <w:shd w:val="clear" w:color="auto" w:fill="auto"/>
            <w:noWrap/>
            <w:vAlign w:val="center"/>
            <w:hideMark/>
          </w:tcPr>
          <w:p w14:paraId="3EF63121"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Backup Operator</w:t>
            </w:r>
          </w:p>
        </w:tc>
        <w:tc>
          <w:tcPr>
            <w:tcW w:w="1516" w:type="pct"/>
            <w:shd w:val="clear" w:color="auto" w:fill="auto"/>
            <w:noWrap/>
            <w:vAlign w:val="center"/>
            <w:hideMark/>
          </w:tcPr>
          <w:p w14:paraId="05C78653" w14:textId="77777777" w:rsidR="00124821" w:rsidRPr="008F318F" w:rsidRDefault="008637B9" w:rsidP="00F9570C">
            <w:pPr>
              <w:rPr>
                <w:rFonts w:asciiTheme="minorHAnsi" w:hAnsiTheme="minorHAnsi" w:cstheme="minorHAnsi"/>
                <w:sz w:val="22"/>
                <w:szCs w:val="22"/>
              </w:rPr>
            </w:pPr>
            <w:hyperlink r:id="rId49" w:anchor="backup-operator" w:history="1">
              <w:r w:rsidR="00124821" w:rsidRPr="008F318F">
                <w:rPr>
                  <w:rFonts w:asciiTheme="minorHAnsi" w:hAnsiTheme="minorHAnsi" w:cstheme="minorHAnsi"/>
                  <w:sz w:val="22"/>
                  <w:szCs w:val="22"/>
                </w:rPr>
                <w:t>Backup Operator</w:t>
              </w:r>
            </w:hyperlink>
          </w:p>
        </w:tc>
        <w:tc>
          <w:tcPr>
            <w:tcW w:w="2046" w:type="pct"/>
            <w:shd w:val="clear" w:color="auto" w:fill="auto"/>
            <w:vAlign w:val="center"/>
            <w:hideMark/>
          </w:tcPr>
          <w:p w14:paraId="5278CEA1"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Manage backup services, except removal of backup, vault creation and giving access to others</w:t>
            </w:r>
          </w:p>
        </w:tc>
      </w:tr>
      <w:tr w:rsidR="00124821" w:rsidRPr="00BB0AB0" w14:paraId="6BE238B0" w14:textId="77777777" w:rsidTr="00EA5048">
        <w:trPr>
          <w:trHeight w:val="287"/>
        </w:trPr>
        <w:tc>
          <w:tcPr>
            <w:tcW w:w="1438" w:type="pct"/>
            <w:shd w:val="clear" w:color="auto" w:fill="auto"/>
            <w:noWrap/>
            <w:vAlign w:val="center"/>
            <w:hideMark/>
          </w:tcPr>
          <w:p w14:paraId="1A9375A9"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Backup Operator</w:t>
            </w:r>
          </w:p>
        </w:tc>
        <w:tc>
          <w:tcPr>
            <w:tcW w:w="1516" w:type="pct"/>
            <w:shd w:val="clear" w:color="auto" w:fill="auto"/>
            <w:noWrap/>
            <w:vAlign w:val="center"/>
            <w:hideMark/>
          </w:tcPr>
          <w:p w14:paraId="261593B6" w14:textId="77777777" w:rsidR="00124821" w:rsidRPr="008F318F" w:rsidRDefault="008637B9" w:rsidP="00F9570C">
            <w:pPr>
              <w:rPr>
                <w:rFonts w:asciiTheme="minorHAnsi" w:hAnsiTheme="minorHAnsi" w:cstheme="minorHAnsi"/>
                <w:sz w:val="22"/>
                <w:szCs w:val="22"/>
              </w:rPr>
            </w:pPr>
            <w:hyperlink r:id="rId50" w:anchor="backup-reader" w:history="1">
              <w:r w:rsidR="00124821" w:rsidRPr="008F318F">
                <w:rPr>
                  <w:rFonts w:asciiTheme="minorHAnsi" w:hAnsiTheme="minorHAnsi" w:cstheme="minorHAnsi"/>
                  <w:sz w:val="22"/>
                  <w:szCs w:val="22"/>
                </w:rPr>
                <w:t>Backup Reader</w:t>
              </w:r>
            </w:hyperlink>
          </w:p>
        </w:tc>
        <w:tc>
          <w:tcPr>
            <w:tcW w:w="2046" w:type="pct"/>
            <w:shd w:val="clear" w:color="auto" w:fill="auto"/>
            <w:vAlign w:val="center"/>
            <w:hideMark/>
          </w:tcPr>
          <w:p w14:paraId="24D07341"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Can view backup services, but can't make changes</w:t>
            </w:r>
          </w:p>
        </w:tc>
      </w:tr>
      <w:tr w:rsidR="00124821" w:rsidRPr="00BB0AB0" w14:paraId="0088E936" w14:textId="77777777" w:rsidTr="00EA5048">
        <w:trPr>
          <w:trHeight w:val="1434"/>
        </w:trPr>
        <w:tc>
          <w:tcPr>
            <w:tcW w:w="1438" w:type="pct"/>
            <w:shd w:val="clear" w:color="auto" w:fill="auto"/>
            <w:noWrap/>
            <w:vAlign w:val="center"/>
            <w:hideMark/>
          </w:tcPr>
          <w:p w14:paraId="60A59AFE"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lastRenderedPageBreak/>
              <w:t>Security Officer</w:t>
            </w:r>
          </w:p>
        </w:tc>
        <w:tc>
          <w:tcPr>
            <w:tcW w:w="1516" w:type="pct"/>
            <w:shd w:val="clear" w:color="auto" w:fill="auto"/>
            <w:noWrap/>
            <w:vAlign w:val="center"/>
            <w:hideMark/>
          </w:tcPr>
          <w:p w14:paraId="4C37E135" w14:textId="77777777" w:rsidR="00124821" w:rsidRPr="008F318F" w:rsidRDefault="008637B9" w:rsidP="00F9570C">
            <w:pPr>
              <w:rPr>
                <w:rFonts w:asciiTheme="minorHAnsi" w:hAnsiTheme="minorHAnsi" w:cstheme="minorHAnsi"/>
                <w:sz w:val="22"/>
                <w:szCs w:val="22"/>
              </w:rPr>
            </w:pPr>
            <w:hyperlink r:id="rId51" w:anchor="log-analytics-contributor" w:history="1">
              <w:r w:rsidR="00124821" w:rsidRPr="008F318F">
                <w:rPr>
                  <w:rFonts w:asciiTheme="minorHAnsi" w:hAnsiTheme="minorHAnsi" w:cstheme="minorHAnsi"/>
                  <w:sz w:val="22"/>
                  <w:szCs w:val="22"/>
                </w:rPr>
                <w:t>Log Analytics Contributor</w:t>
              </w:r>
            </w:hyperlink>
          </w:p>
        </w:tc>
        <w:tc>
          <w:tcPr>
            <w:tcW w:w="2046" w:type="pct"/>
            <w:shd w:val="clear" w:color="auto" w:fill="auto"/>
            <w:vAlign w:val="center"/>
            <w:hideMark/>
          </w:tcPr>
          <w:p w14:paraId="16C78D6A"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Log Analytics Contributor can read all monitoring data and edit monitoring settings. Editing monitoring settings includes adding the VM extension to VMs; reading storage account keys to be able to configure collection of logs from Azure Storage; adding solutions; and configuring Azure diagnostics on all Azure resources.</w:t>
            </w:r>
          </w:p>
        </w:tc>
      </w:tr>
      <w:tr w:rsidR="00124821" w:rsidRPr="00BB0AB0" w14:paraId="2A6C5DB1" w14:textId="77777777" w:rsidTr="00EA5048">
        <w:trPr>
          <w:trHeight w:val="860"/>
        </w:trPr>
        <w:tc>
          <w:tcPr>
            <w:tcW w:w="1438" w:type="pct"/>
            <w:shd w:val="clear" w:color="auto" w:fill="auto"/>
            <w:noWrap/>
            <w:vAlign w:val="center"/>
            <w:hideMark/>
          </w:tcPr>
          <w:p w14:paraId="1F677DF5"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Officer</w:t>
            </w:r>
          </w:p>
        </w:tc>
        <w:tc>
          <w:tcPr>
            <w:tcW w:w="1516" w:type="pct"/>
            <w:shd w:val="clear" w:color="auto" w:fill="auto"/>
            <w:noWrap/>
            <w:vAlign w:val="center"/>
            <w:hideMark/>
          </w:tcPr>
          <w:p w14:paraId="6057E277" w14:textId="77777777" w:rsidR="00124821" w:rsidRPr="008F318F" w:rsidRDefault="008637B9" w:rsidP="00F9570C">
            <w:pPr>
              <w:rPr>
                <w:rFonts w:asciiTheme="minorHAnsi" w:hAnsiTheme="minorHAnsi" w:cstheme="minorHAnsi"/>
                <w:sz w:val="22"/>
                <w:szCs w:val="22"/>
              </w:rPr>
            </w:pPr>
            <w:hyperlink r:id="rId52" w:anchor="log-analytics-reader" w:history="1">
              <w:r w:rsidR="00124821" w:rsidRPr="008F318F">
                <w:rPr>
                  <w:rFonts w:asciiTheme="minorHAnsi" w:hAnsiTheme="minorHAnsi" w:cstheme="minorHAnsi"/>
                  <w:sz w:val="22"/>
                  <w:szCs w:val="22"/>
                </w:rPr>
                <w:t>Log Analytics Reader</w:t>
              </w:r>
            </w:hyperlink>
          </w:p>
        </w:tc>
        <w:tc>
          <w:tcPr>
            <w:tcW w:w="2046" w:type="pct"/>
            <w:shd w:val="clear" w:color="auto" w:fill="auto"/>
            <w:vAlign w:val="center"/>
            <w:hideMark/>
          </w:tcPr>
          <w:p w14:paraId="2697D8FE"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Log Analytics Reader can view and search all monitoring data as well as and view monitoring settings, including viewing the configuration of Azure diagnostics on all Azure resources.</w:t>
            </w:r>
          </w:p>
        </w:tc>
      </w:tr>
      <w:tr w:rsidR="00124821" w:rsidRPr="00BB0AB0" w14:paraId="6158709A" w14:textId="77777777" w:rsidTr="00EA5048">
        <w:trPr>
          <w:trHeight w:val="287"/>
        </w:trPr>
        <w:tc>
          <w:tcPr>
            <w:tcW w:w="1438" w:type="pct"/>
            <w:shd w:val="clear" w:color="auto" w:fill="auto"/>
            <w:noWrap/>
            <w:vAlign w:val="center"/>
            <w:hideMark/>
          </w:tcPr>
          <w:p w14:paraId="1A532BD7"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IAM Officer</w:t>
            </w:r>
          </w:p>
        </w:tc>
        <w:tc>
          <w:tcPr>
            <w:tcW w:w="1516" w:type="pct"/>
            <w:shd w:val="clear" w:color="auto" w:fill="auto"/>
            <w:noWrap/>
            <w:vAlign w:val="center"/>
            <w:hideMark/>
          </w:tcPr>
          <w:p w14:paraId="03C59719" w14:textId="77777777" w:rsidR="00124821" w:rsidRPr="008F318F" w:rsidRDefault="008637B9" w:rsidP="00F9570C">
            <w:pPr>
              <w:rPr>
                <w:rFonts w:asciiTheme="minorHAnsi" w:hAnsiTheme="minorHAnsi" w:cstheme="minorHAnsi"/>
                <w:sz w:val="22"/>
                <w:szCs w:val="22"/>
              </w:rPr>
            </w:pPr>
            <w:hyperlink r:id="rId53" w:anchor="managed-identity-contributor" w:history="1">
              <w:r w:rsidR="00124821" w:rsidRPr="008F318F">
                <w:rPr>
                  <w:rFonts w:asciiTheme="minorHAnsi" w:hAnsiTheme="minorHAnsi" w:cstheme="minorHAnsi"/>
                  <w:sz w:val="22"/>
                  <w:szCs w:val="22"/>
                </w:rPr>
                <w:t>Managed Identity Contributor</w:t>
              </w:r>
            </w:hyperlink>
          </w:p>
        </w:tc>
        <w:tc>
          <w:tcPr>
            <w:tcW w:w="2046" w:type="pct"/>
            <w:shd w:val="clear" w:color="auto" w:fill="auto"/>
            <w:vAlign w:val="center"/>
            <w:hideMark/>
          </w:tcPr>
          <w:p w14:paraId="4E425234"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Create, Read, Update, and Delete User Assigned Identity</w:t>
            </w:r>
          </w:p>
        </w:tc>
      </w:tr>
      <w:tr w:rsidR="00124821" w:rsidRPr="00BB0AB0" w14:paraId="10A8FA98" w14:textId="77777777" w:rsidTr="00EA5048">
        <w:trPr>
          <w:trHeight w:val="287"/>
        </w:trPr>
        <w:tc>
          <w:tcPr>
            <w:tcW w:w="1438" w:type="pct"/>
            <w:shd w:val="clear" w:color="auto" w:fill="auto"/>
            <w:noWrap/>
            <w:vAlign w:val="center"/>
            <w:hideMark/>
          </w:tcPr>
          <w:p w14:paraId="18E4AA60"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IAM Officer</w:t>
            </w:r>
          </w:p>
        </w:tc>
        <w:tc>
          <w:tcPr>
            <w:tcW w:w="1516" w:type="pct"/>
            <w:shd w:val="clear" w:color="auto" w:fill="auto"/>
            <w:noWrap/>
            <w:vAlign w:val="center"/>
            <w:hideMark/>
          </w:tcPr>
          <w:p w14:paraId="1768E3F8" w14:textId="77777777" w:rsidR="00124821" w:rsidRPr="008F318F" w:rsidRDefault="008637B9" w:rsidP="00F9570C">
            <w:pPr>
              <w:rPr>
                <w:rFonts w:asciiTheme="minorHAnsi" w:hAnsiTheme="minorHAnsi" w:cstheme="minorHAnsi"/>
                <w:sz w:val="22"/>
                <w:szCs w:val="22"/>
              </w:rPr>
            </w:pPr>
            <w:hyperlink r:id="rId54" w:anchor="managed-identity-operator" w:history="1">
              <w:r w:rsidR="00124821" w:rsidRPr="008F318F">
                <w:rPr>
                  <w:rFonts w:asciiTheme="minorHAnsi" w:hAnsiTheme="minorHAnsi" w:cstheme="minorHAnsi"/>
                  <w:sz w:val="22"/>
                  <w:szCs w:val="22"/>
                </w:rPr>
                <w:t>Managed Identity Operator</w:t>
              </w:r>
            </w:hyperlink>
          </w:p>
        </w:tc>
        <w:tc>
          <w:tcPr>
            <w:tcW w:w="2046" w:type="pct"/>
            <w:shd w:val="clear" w:color="auto" w:fill="auto"/>
            <w:vAlign w:val="center"/>
            <w:hideMark/>
          </w:tcPr>
          <w:p w14:paraId="2DFE5253"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Read and Assign User Assigned Identity</w:t>
            </w:r>
          </w:p>
        </w:tc>
      </w:tr>
      <w:tr w:rsidR="00124821" w:rsidRPr="00BB0AB0" w14:paraId="492BA0FA" w14:textId="77777777" w:rsidTr="00EA5048">
        <w:trPr>
          <w:trHeight w:val="287"/>
        </w:trPr>
        <w:tc>
          <w:tcPr>
            <w:tcW w:w="1438" w:type="pct"/>
            <w:shd w:val="clear" w:color="auto" w:fill="auto"/>
            <w:noWrap/>
            <w:vAlign w:val="center"/>
            <w:hideMark/>
          </w:tcPr>
          <w:p w14:paraId="3DA254CA"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Officer</w:t>
            </w:r>
          </w:p>
        </w:tc>
        <w:tc>
          <w:tcPr>
            <w:tcW w:w="1516" w:type="pct"/>
            <w:shd w:val="clear" w:color="auto" w:fill="auto"/>
            <w:noWrap/>
            <w:vAlign w:val="center"/>
            <w:hideMark/>
          </w:tcPr>
          <w:p w14:paraId="179B8C5F" w14:textId="77777777" w:rsidR="00124821" w:rsidRPr="008F318F" w:rsidRDefault="008637B9" w:rsidP="00F9570C">
            <w:pPr>
              <w:rPr>
                <w:rFonts w:asciiTheme="minorHAnsi" w:hAnsiTheme="minorHAnsi" w:cstheme="minorHAnsi"/>
                <w:sz w:val="22"/>
                <w:szCs w:val="22"/>
              </w:rPr>
            </w:pPr>
            <w:hyperlink r:id="rId55" w:anchor="azure-sentinel-contributor" w:history="1">
              <w:r w:rsidR="00124821" w:rsidRPr="008F318F">
                <w:rPr>
                  <w:rFonts w:asciiTheme="minorHAnsi" w:hAnsiTheme="minorHAnsi" w:cstheme="minorHAnsi"/>
                  <w:sz w:val="22"/>
                  <w:szCs w:val="22"/>
                </w:rPr>
                <w:t>Azure Sentinel Contributor</w:t>
              </w:r>
            </w:hyperlink>
          </w:p>
        </w:tc>
        <w:tc>
          <w:tcPr>
            <w:tcW w:w="2046" w:type="pct"/>
            <w:shd w:val="clear" w:color="auto" w:fill="auto"/>
            <w:vAlign w:val="center"/>
            <w:hideMark/>
          </w:tcPr>
          <w:p w14:paraId="4564DAD3"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Azure Sentinel Contributor</w:t>
            </w:r>
          </w:p>
        </w:tc>
      </w:tr>
      <w:tr w:rsidR="00124821" w:rsidRPr="00BB0AB0" w14:paraId="038859C8" w14:textId="77777777" w:rsidTr="00EA5048">
        <w:trPr>
          <w:trHeight w:val="287"/>
        </w:trPr>
        <w:tc>
          <w:tcPr>
            <w:tcW w:w="1438" w:type="pct"/>
            <w:shd w:val="clear" w:color="auto" w:fill="auto"/>
            <w:noWrap/>
            <w:vAlign w:val="center"/>
            <w:hideMark/>
          </w:tcPr>
          <w:p w14:paraId="29CB65DF"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Officer</w:t>
            </w:r>
          </w:p>
        </w:tc>
        <w:tc>
          <w:tcPr>
            <w:tcW w:w="1516" w:type="pct"/>
            <w:shd w:val="clear" w:color="auto" w:fill="auto"/>
            <w:noWrap/>
            <w:vAlign w:val="center"/>
            <w:hideMark/>
          </w:tcPr>
          <w:p w14:paraId="7B0FE7B0" w14:textId="77777777" w:rsidR="00124821" w:rsidRPr="008F318F" w:rsidRDefault="008637B9" w:rsidP="00F9570C">
            <w:pPr>
              <w:rPr>
                <w:rFonts w:asciiTheme="minorHAnsi" w:hAnsiTheme="minorHAnsi" w:cstheme="minorHAnsi"/>
                <w:sz w:val="22"/>
                <w:szCs w:val="22"/>
              </w:rPr>
            </w:pPr>
            <w:hyperlink r:id="rId56" w:anchor="azure-sentinel-reader" w:history="1">
              <w:r w:rsidR="00124821" w:rsidRPr="008F318F">
                <w:rPr>
                  <w:rFonts w:asciiTheme="minorHAnsi" w:hAnsiTheme="minorHAnsi" w:cstheme="minorHAnsi"/>
                  <w:sz w:val="22"/>
                  <w:szCs w:val="22"/>
                </w:rPr>
                <w:t>Azure Sentinel Reader</w:t>
              </w:r>
            </w:hyperlink>
          </w:p>
        </w:tc>
        <w:tc>
          <w:tcPr>
            <w:tcW w:w="2046" w:type="pct"/>
            <w:shd w:val="clear" w:color="auto" w:fill="auto"/>
            <w:vAlign w:val="center"/>
            <w:hideMark/>
          </w:tcPr>
          <w:p w14:paraId="2C383650"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Azure Sentinel Reader</w:t>
            </w:r>
          </w:p>
        </w:tc>
      </w:tr>
      <w:tr w:rsidR="00124821" w:rsidRPr="00BB0AB0" w14:paraId="42B424B6" w14:textId="77777777" w:rsidTr="00EA5048">
        <w:trPr>
          <w:trHeight w:val="287"/>
        </w:trPr>
        <w:tc>
          <w:tcPr>
            <w:tcW w:w="1438" w:type="pct"/>
            <w:shd w:val="clear" w:color="auto" w:fill="auto"/>
            <w:noWrap/>
            <w:vAlign w:val="center"/>
            <w:hideMark/>
          </w:tcPr>
          <w:p w14:paraId="20E90268"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Officer</w:t>
            </w:r>
          </w:p>
        </w:tc>
        <w:tc>
          <w:tcPr>
            <w:tcW w:w="1516" w:type="pct"/>
            <w:shd w:val="clear" w:color="auto" w:fill="auto"/>
            <w:noWrap/>
            <w:vAlign w:val="center"/>
            <w:hideMark/>
          </w:tcPr>
          <w:p w14:paraId="260E24D4" w14:textId="77777777" w:rsidR="00124821" w:rsidRPr="008F318F" w:rsidRDefault="008637B9" w:rsidP="00F9570C">
            <w:pPr>
              <w:rPr>
                <w:rFonts w:asciiTheme="minorHAnsi" w:hAnsiTheme="minorHAnsi" w:cstheme="minorHAnsi"/>
                <w:sz w:val="22"/>
                <w:szCs w:val="22"/>
              </w:rPr>
            </w:pPr>
            <w:hyperlink r:id="rId57" w:anchor="azure-sentinel-responder" w:history="1">
              <w:r w:rsidR="00124821" w:rsidRPr="008F318F">
                <w:rPr>
                  <w:rFonts w:asciiTheme="minorHAnsi" w:hAnsiTheme="minorHAnsi" w:cstheme="minorHAnsi"/>
                  <w:sz w:val="22"/>
                  <w:szCs w:val="22"/>
                </w:rPr>
                <w:t>Azure Sentinel Responder</w:t>
              </w:r>
            </w:hyperlink>
          </w:p>
        </w:tc>
        <w:tc>
          <w:tcPr>
            <w:tcW w:w="2046" w:type="pct"/>
            <w:shd w:val="clear" w:color="auto" w:fill="auto"/>
            <w:vAlign w:val="center"/>
            <w:hideMark/>
          </w:tcPr>
          <w:p w14:paraId="07A792B7"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Azure Sentinel Responder</w:t>
            </w:r>
          </w:p>
        </w:tc>
      </w:tr>
      <w:tr w:rsidR="00124821" w:rsidRPr="00BB0AB0" w14:paraId="73713EE3" w14:textId="77777777" w:rsidTr="00EA5048">
        <w:trPr>
          <w:trHeight w:val="1147"/>
        </w:trPr>
        <w:tc>
          <w:tcPr>
            <w:tcW w:w="1438" w:type="pct"/>
            <w:shd w:val="clear" w:color="auto" w:fill="auto"/>
            <w:noWrap/>
            <w:vAlign w:val="center"/>
            <w:hideMark/>
          </w:tcPr>
          <w:p w14:paraId="13F136BB"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Officer</w:t>
            </w:r>
          </w:p>
        </w:tc>
        <w:tc>
          <w:tcPr>
            <w:tcW w:w="1516" w:type="pct"/>
            <w:shd w:val="clear" w:color="auto" w:fill="auto"/>
            <w:noWrap/>
            <w:vAlign w:val="center"/>
            <w:hideMark/>
          </w:tcPr>
          <w:p w14:paraId="27CD6AE4" w14:textId="77777777" w:rsidR="00124821" w:rsidRPr="008F318F" w:rsidRDefault="008637B9" w:rsidP="00F9570C">
            <w:pPr>
              <w:rPr>
                <w:rFonts w:asciiTheme="minorHAnsi" w:hAnsiTheme="minorHAnsi" w:cstheme="minorHAnsi"/>
                <w:sz w:val="22"/>
                <w:szCs w:val="22"/>
              </w:rPr>
            </w:pPr>
            <w:hyperlink r:id="rId58" w:anchor="key-vault-administrator" w:history="1">
              <w:r w:rsidR="00124821" w:rsidRPr="008F318F">
                <w:rPr>
                  <w:rFonts w:asciiTheme="minorHAnsi" w:hAnsiTheme="minorHAnsi" w:cstheme="minorHAnsi"/>
                  <w:sz w:val="22"/>
                  <w:szCs w:val="22"/>
                </w:rPr>
                <w:t>Key Vault Administrator</w:t>
              </w:r>
            </w:hyperlink>
          </w:p>
        </w:tc>
        <w:tc>
          <w:tcPr>
            <w:tcW w:w="2046" w:type="pct"/>
            <w:shd w:val="clear" w:color="auto" w:fill="auto"/>
            <w:vAlign w:val="center"/>
            <w:hideMark/>
          </w:tcPr>
          <w:p w14:paraId="0E8A8732"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Perform all data plane operations on a key vault and all objects in it, including certificates, keys, and secrets. Cannot manage key vault resources or manage role assignments. Only works for key vaults that use the 'Azure role-based access control' permission model.</w:t>
            </w:r>
          </w:p>
        </w:tc>
      </w:tr>
      <w:tr w:rsidR="00124821" w:rsidRPr="00BB0AB0" w14:paraId="7C8609CE" w14:textId="77777777" w:rsidTr="00EA5048">
        <w:trPr>
          <w:trHeight w:val="574"/>
        </w:trPr>
        <w:tc>
          <w:tcPr>
            <w:tcW w:w="1438" w:type="pct"/>
            <w:shd w:val="clear" w:color="auto" w:fill="auto"/>
            <w:noWrap/>
            <w:vAlign w:val="center"/>
            <w:hideMark/>
          </w:tcPr>
          <w:p w14:paraId="5A866D5E"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Officer</w:t>
            </w:r>
          </w:p>
        </w:tc>
        <w:tc>
          <w:tcPr>
            <w:tcW w:w="1516" w:type="pct"/>
            <w:shd w:val="clear" w:color="auto" w:fill="auto"/>
            <w:noWrap/>
            <w:vAlign w:val="center"/>
            <w:hideMark/>
          </w:tcPr>
          <w:p w14:paraId="721EA65B" w14:textId="77777777" w:rsidR="00124821" w:rsidRPr="008F318F" w:rsidRDefault="008637B9" w:rsidP="00F9570C">
            <w:pPr>
              <w:rPr>
                <w:rFonts w:asciiTheme="minorHAnsi" w:hAnsiTheme="minorHAnsi" w:cstheme="minorHAnsi"/>
                <w:sz w:val="22"/>
                <w:szCs w:val="22"/>
              </w:rPr>
            </w:pPr>
            <w:hyperlink r:id="rId59" w:anchor="key-vault-contributor" w:history="1">
              <w:r w:rsidR="00124821" w:rsidRPr="008F318F">
                <w:rPr>
                  <w:rFonts w:asciiTheme="minorHAnsi" w:hAnsiTheme="minorHAnsi" w:cstheme="minorHAnsi"/>
                  <w:sz w:val="22"/>
                  <w:szCs w:val="22"/>
                </w:rPr>
                <w:t>Key Vault Contributor</w:t>
              </w:r>
            </w:hyperlink>
          </w:p>
        </w:tc>
        <w:tc>
          <w:tcPr>
            <w:tcW w:w="2046" w:type="pct"/>
            <w:shd w:val="clear" w:color="auto" w:fill="auto"/>
            <w:vAlign w:val="center"/>
            <w:hideMark/>
          </w:tcPr>
          <w:p w14:paraId="1CE0F0E4"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Manage key vaults, but does not allow you to assign roles in Azure RBAC, and does not allow you to access secrets, keys, or certificates.</w:t>
            </w:r>
          </w:p>
        </w:tc>
      </w:tr>
      <w:tr w:rsidR="00124821" w:rsidRPr="00BB0AB0" w14:paraId="4921B82B" w14:textId="77777777" w:rsidTr="00EA5048">
        <w:trPr>
          <w:trHeight w:val="1147"/>
        </w:trPr>
        <w:tc>
          <w:tcPr>
            <w:tcW w:w="1438" w:type="pct"/>
            <w:shd w:val="clear" w:color="auto" w:fill="auto"/>
            <w:noWrap/>
            <w:vAlign w:val="center"/>
            <w:hideMark/>
          </w:tcPr>
          <w:p w14:paraId="3D331FC5"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Officer</w:t>
            </w:r>
          </w:p>
        </w:tc>
        <w:tc>
          <w:tcPr>
            <w:tcW w:w="1516" w:type="pct"/>
            <w:shd w:val="clear" w:color="auto" w:fill="auto"/>
            <w:noWrap/>
            <w:vAlign w:val="center"/>
            <w:hideMark/>
          </w:tcPr>
          <w:p w14:paraId="6D568CD3" w14:textId="77777777" w:rsidR="00124821" w:rsidRPr="008F318F" w:rsidRDefault="008637B9" w:rsidP="00F9570C">
            <w:pPr>
              <w:rPr>
                <w:rFonts w:asciiTheme="minorHAnsi" w:hAnsiTheme="minorHAnsi" w:cstheme="minorHAnsi"/>
                <w:sz w:val="22"/>
                <w:szCs w:val="22"/>
              </w:rPr>
            </w:pPr>
            <w:hyperlink r:id="rId60" w:anchor="key-vault-reader" w:history="1">
              <w:r w:rsidR="00124821" w:rsidRPr="008F318F">
                <w:rPr>
                  <w:rFonts w:asciiTheme="minorHAnsi" w:hAnsiTheme="minorHAnsi" w:cstheme="minorHAnsi"/>
                  <w:sz w:val="22"/>
                  <w:szCs w:val="22"/>
                </w:rPr>
                <w:t>Key Vault Reader</w:t>
              </w:r>
            </w:hyperlink>
          </w:p>
        </w:tc>
        <w:tc>
          <w:tcPr>
            <w:tcW w:w="2046" w:type="pct"/>
            <w:shd w:val="clear" w:color="auto" w:fill="auto"/>
            <w:vAlign w:val="center"/>
            <w:hideMark/>
          </w:tcPr>
          <w:p w14:paraId="2C6566B3"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Read metadata of key vaults and its certificates, keys, and secrets. Cannot read sensitive values such as secret contents or key material. Only works for key vaults that use the 'Azure role-based access control' permission model.</w:t>
            </w:r>
          </w:p>
        </w:tc>
      </w:tr>
      <w:tr w:rsidR="00124821" w:rsidRPr="00BB0AB0" w14:paraId="132EE6A9" w14:textId="77777777" w:rsidTr="00EA5048">
        <w:trPr>
          <w:trHeight w:val="860"/>
        </w:trPr>
        <w:tc>
          <w:tcPr>
            <w:tcW w:w="1438" w:type="pct"/>
            <w:shd w:val="clear" w:color="auto" w:fill="auto"/>
            <w:noWrap/>
            <w:vAlign w:val="center"/>
            <w:hideMark/>
          </w:tcPr>
          <w:p w14:paraId="2DA32CFA"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Officer</w:t>
            </w:r>
          </w:p>
        </w:tc>
        <w:tc>
          <w:tcPr>
            <w:tcW w:w="1516" w:type="pct"/>
            <w:shd w:val="clear" w:color="auto" w:fill="auto"/>
            <w:noWrap/>
            <w:vAlign w:val="center"/>
            <w:hideMark/>
          </w:tcPr>
          <w:p w14:paraId="6801471D" w14:textId="77777777" w:rsidR="00124821" w:rsidRPr="008F318F" w:rsidRDefault="008637B9" w:rsidP="00F9570C">
            <w:pPr>
              <w:rPr>
                <w:rFonts w:asciiTheme="minorHAnsi" w:hAnsiTheme="minorHAnsi" w:cstheme="minorHAnsi"/>
                <w:sz w:val="22"/>
                <w:szCs w:val="22"/>
              </w:rPr>
            </w:pPr>
            <w:hyperlink r:id="rId61" w:anchor="security-admin" w:history="1">
              <w:r w:rsidR="00124821" w:rsidRPr="008F318F">
                <w:rPr>
                  <w:rFonts w:asciiTheme="minorHAnsi" w:hAnsiTheme="minorHAnsi" w:cstheme="minorHAnsi"/>
                  <w:sz w:val="22"/>
                  <w:szCs w:val="22"/>
                </w:rPr>
                <w:t>Security Admin</w:t>
              </w:r>
            </w:hyperlink>
          </w:p>
        </w:tc>
        <w:tc>
          <w:tcPr>
            <w:tcW w:w="2046" w:type="pct"/>
            <w:shd w:val="clear" w:color="auto" w:fill="auto"/>
            <w:vAlign w:val="center"/>
            <w:hideMark/>
          </w:tcPr>
          <w:p w14:paraId="14120AA4"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View and update permissions for Security Center. Same permissions as the Security Reader role and can also update the security policy and dismiss alerts and recommendations.</w:t>
            </w:r>
          </w:p>
        </w:tc>
      </w:tr>
      <w:tr w:rsidR="00124821" w:rsidRPr="00BB0AB0" w14:paraId="4E0A4952" w14:textId="77777777" w:rsidTr="00EA5048">
        <w:trPr>
          <w:trHeight w:val="287"/>
        </w:trPr>
        <w:tc>
          <w:tcPr>
            <w:tcW w:w="1438" w:type="pct"/>
            <w:shd w:val="clear" w:color="auto" w:fill="auto"/>
            <w:noWrap/>
            <w:vAlign w:val="center"/>
            <w:hideMark/>
          </w:tcPr>
          <w:p w14:paraId="095393E6"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Officer</w:t>
            </w:r>
          </w:p>
        </w:tc>
        <w:tc>
          <w:tcPr>
            <w:tcW w:w="1516" w:type="pct"/>
            <w:shd w:val="clear" w:color="auto" w:fill="auto"/>
            <w:noWrap/>
            <w:vAlign w:val="center"/>
            <w:hideMark/>
          </w:tcPr>
          <w:p w14:paraId="665DA25D" w14:textId="77777777" w:rsidR="00124821" w:rsidRPr="008F318F" w:rsidRDefault="008637B9" w:rsidP="00F9570C">
            <w:pPr>
              <w:rPr>
                <w:rFonts w:asciiTheme="minorHAnsi" w:hAnsiTheme="minorHAnsi" w:cstheme="minorHAnsi"/>
                <w:sz w:val="22"/>
                <w:szCs w:val="22"/>
              </w:rPr>
            </w:pPr>
            <w:hyperlink r:id="rId62" w:anchor="security-assessment-contributor" w:history="1">
              <w:r w:rsidR="00124821" w:rsidRPr="008F318F">
                <w:rPr>
                  <w:rFonts w:asciiTheme="minorHAnsi" w:hAnsiTheme="minorHAnsi" w:cstheme="minorHAnsi"/>
                  <w:sz w:val="22"/>
                  <w:szCs w:val="22"/>
                </w:rPr>
                <w:t>Security Assessment Contributor</w:t>
              </w:r>
            </w:hyperlink>
          </w:p>
        </w:tc>
        <w:tc>
          <w:tcPr>
            <w:tcW w:w="2046" w:type="pct"/>
            <w:shd w:val="clear" w:color="auto" w:fill="auto"/>
            <w:vAlign w:val="center"/>
            <w:hideMark/>
          </w:tcPr>
          <w:p w14:paraId="312AB263"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Push assessments to Security Center</w:t>
            </w:r>
          </w:p>
        </w:tc>
      </w:tr>
      <w:tr w:rsidR="00124821" w:rsidRPr="00BB0AB0" w14:paraId="3F734C92" w14:textId="77777777" w:rsidTr="00EA5048">
        <w:trPr>
          <w:trHeight w:val="574"/>
        </w:trPr>
        <w:tc>
          <w:tcPr>
            <w:tcW w:w="1438" w:type="pct"/>
            <w:shd w:val="clear" w:color="auto" w:fill="auto"/>
            <w:noWrap/>
            <w:vAlign w:val="center"/>
            <w:hideMark/>
          </w:tcPr>
          <w:p w14:paraId="7BABA1F5"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Officer</w:t>
            </w:r>
          </w:p>
        </w:tc>
        <w:tc>
          <w:tcPr>
            <w:tcW w:w="1516" w:type="pct"/>
            <w:shd w:val="clear" w:color="auto" w:fill="auto"/>
            <w:noWrap/>
            <w:vAlign w:val="center"/>
            <w:hideMark/>
          </w:tcPr>
          <w:p w14:paraId="027125AD" w14:textId="77777777" w:rsidR="00124821" w:rsidRPr="008F318F" w:rsidRDefault="008637B9" w:rsidP="00F9570C">
            <w:pPr>
              <w:rPr>
                <w:rFonts w:asciiTheme="minorHAnsi" w:hAnsiTheme="minorHAnsi" w:cstheme="minorHAnsi"/>
                <w:sz w:val="22"/>
                <w:szCs w:val="22"/>
              </w:rPr>
            </w:pPr>
            <w:hyperlink r:id="rId63" w:anchor="security-reader" w:history="1">
              <w:r w:rsidR="00124821" w:rsidRPr="008F318F">
                <w:rPr>
                  <w:rFonts w:asciiTheme="minorHAnsi" w:hAnsiTheme="minorHAnsi" w:cstheme="minorHAnsi"/>
                  <w:sz w:val="22"/>
                  <w:szCs w:val="22"/>
                </w:rPr>
                <w:t>Security Reader</w:t>
              </w:r>
            </w:hyperlink>
          </w:p>
        </w:tc>
        <w:tc>
          <w:tcPr>
            <w:tcW w:w="2046" w:type="pct"/>
            <w:shd w:val="clear" w:color="auto" w:fill="auto"/>
            <w:vAlign w:val="center"/>
            <w:hideMark/>
          </w:tcPr>
          <w:p w14:paraId="49BF0017"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 xml:space="preserve">View permissions for Security Center. Can view recommendations, alerts, a </w:t>
            </w:r>
            <w:r w:rsidRPr="008F318F">
              <w:rPr>
                <w:rFonts w:asciiTheme="minorHAnsi" w:hAnsiTheme="minorHAnsi" w:cstheme="minorHAnsi"/>
                <w:sz w:val="22"/>
                <w:szCs w:val="22"/>
              </w:rPr>
              <w:lastRenderedPageBreak/>
              <w:t>security policy, and security states, but cannot make changes.</w:t>
            </w:r>
          </w:p>
        </w:tc>
      </w:tr>
      <w:tr w:rsidR="00124821" w:rsidRPr="00BB0AB0" w14:paraId="3606049D" w14:textId="77777777" w:rsidTr="00EA5048">
        <w:trPr>
          <w:trHeight w:val="287"/>
        </w:trPr>
        <w:tc>
          <w:tcPr>
            <w:tcW w:w="1438" w:type="pct"/>
            <w:shd w:val="clear" w:color="auto" w:fill="auto"/>
            <w:noWrap/>
            <w:vAlign w:val="center"/>
            <w:hideMark/>
          </w:tcPr>
          <w:p w14:paraId="454D6231"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Officer</w:t>
            </w:r>
          </w:p>
        </w:tc>
        <w:tc>
          <w:tcPr>
            <w:tcW w:w="1516" w:type="pct"/>
            <w:shd w:val="clear" w:color="auto" w:fill="auto"/>
            <w:noWrap/>
            <w:vAlign w:val="center"/>
            <w:hideMark/>
          </w:tcPr>
          <w:p w14:paraId="44BCD3E2" w14:textId="77777777" w:rsidR="00124821" w:rsidRPr="008F318F" w:rsidRDefault="008637B9" w:rsidP="00F9570C">
            <w:pPr>
              <w:rPr>
                <w:rFonts w:asciiTheme="minorHAnsi" w:hAnsiTheme="minorHAnsi" w:cstheme="minorHAnsi"/>
                <w:sz w:val="22"/>
                <w:szCs w:val="22"/>
              </w:rPr>
            </w:pPr>
            <w:hyperlink r:id="rId64" w:anchor="monitoring-contributor" w:history="1">
              <w:r w:rsidR="00124821" w:rsidRPr="008F318F">
                <w:rPr>
                  <w:rFonts w:asciiTheme="minorHAnsi" w:hAnsiTheme="minorHAnsi" w:cstheme="minorHAnsi"/>
                  <w:sz w:val="22"/>
                  <w:szCs w:val="22"/>
                </w:rPr>
                <w:t>Monitoring Contributor</w:t>
              </w:r>
            </w:hyperlink>
          </w:p>
        </w:tc>
        <w:tc>
          <w:tcPr>
            <w:tcW w:w="2046" w:type="pct"/>
            <w:shd w:val="clear" w:color="auto" w:fill="auto"/>
            <w:vAlign w:val="center"/>
            <w:hideMark/>
          </w:tcPr>
          <w:p w14:paraId="1B195607"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 xml:space="preserve">Can read all monitoring data and edit monitoring settings. </w:t>
            </w:r>
          </w:p>
        </w:tc>
      </w:tr>
      <w:tr w:rsidR="00124821" w:rsidRPr="00BB0AB0" w14:paraId="26D6BC41" w14:textId="77777777" w:rsidTr="00EA5048">
        <w:trPr>
          <w:trHeight w:val="287"/>
        </w:trPr>
        <w:tc>
          <w:tcPr>
            <w:tcW w:w="1438" w:type="pct"/>
            <w:shd w:val="clear" w:color="auto" w:fill="auto"/>
            <w:noWrap/>
            <w:vAlign w:val="center"/>
            <w:hideMark/>
          </w:tcPr>
          <w:p w14:paraId="1FEBCC1C"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Officer</w:t>
            </w:r>
          </w:p>
        </w:tc>
        <w:tc>
          <w:tcPr>
            <w:tcW w:w="1516" w:type="pct"/>
            <w:shd w:val="clear" w:color="auto" w:fill="auto"/>
            <w:noWrap/>
            <w:vAlign w:val="center"/>
            <w:hideMark/>
          </w:tcPr>
          <w:p w14:paraId="3402162E" w14:textId="77777777" w:rsidR="00124821" w:rsidRPr="008F318F" w:rsidRDefault="008637B9" w:rsidP="00F9570C">
            <w:pPr>
              <w:rPr>
                <w:rFonts w:asciiTheme="minorHAnsi" w:hAnsiTheme="minorHAnsi" w:cstheme="minorHAnsi"/>
                <w:sz w:val="22"/>
                <w:szCs w:val="22"/>
              </w:rPr>
            </w:pPr>
            <w:hyperlink r:id="rId65" w:anchor="monitoring-reader" w:history="1">
              <w:r w:rsidR="00124821" w:rsidRPr="008F318F">
                <w:rPr>
                  <w:rFonts w:asciiTheme="minorHAnsi" w:hAnsiTheme="minorHAnsi" w:cstheme="minorHAnsi"/>
                  <w:sz w:val="22"/>
                  <w:szCs w:val="22"/>
                </w:rPr>
                <w:t>Monitoring Reader</w:t>
              </w:r>
            </w:hyperlink>
          </w:p>
        </w:tc>
        <w:tc>
          <w:tcPr>
            <w:tcW w:w="2046" w:type="pct"/>
            <w:shd w:val="clear" w:color="auto" w:fill="auto"/>
            <w:vAlign w:val="center"/>
            <w:hideMark/>
          </w:tcPr>
          <w:p w14:paraId="4F19AB8A"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Can read all monitoring data (metrics, logs, etc.).</w:t>
            </w:r>
          </w:p>
        </w:tc>
      </w:tr>
      <w:tr w:rsidR="00124821" w:rsidRPr="00BB0AB0" w14:paraId="40CFBBC7" w14:textId="77777777" w:rsidTr="00EA5048">
        <w:trPr>
          <w:trHeight w:val="287"/>
        </w:trPr>
        <w:tc>
          <w:tcPr>
            <w:tcW w:w="1438" w:type="pct"/>
            <w:shd w:val="clear" w:color="auto" w:fill="auto"/>
            <w:noWrap/>
            <w:vAlign w:val="center"/>
            <w:hideMark/>
          </w:tcPr>
          <w:p w14:paraId="1700CB67"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Officer</w:t>
            </w:r>
          </w:p>
        </w:tc>
        <w:tc>
          <w:tcPr>
            <w:tcW w:w="1516" w:type="pct"/>
            <w:shd w:val="clear" w:color="auto" w:fill="auto"/>
            <w:noWrap/>
            <w:vAlign w:val="center"/>
            <w:hideMark/>
          </w:tcPr>
          <w:p w14:paraId="1487F454" w14:textId="77777777" w:rsidR="00124821" w:rsidRPr="008F318F" w:rsidRDefault="008637B9" w:rsidP="00F9570C">
            <w:pPr>
              <w:rPr>
                <w:rFonts w:asciiTheme="minorHAnsi" w:hAnsiTheme="minorHAnsi" w:cstheme="minorHAnsi"/>
                <w:sz w:val="22"/>
                <w:szCs w:val="22"/>
              </w:rPr>
            </w:pPr>
            <w:hyperlink r:id="rId66" w:anchor="workbook-contributor" w:history="1">
              <w:r w:rsidR="00124821" w:rsidRPr="008F318F">
                <w:rPr>
                  <w:rFonts w:asciiTheme="minorHAnsi" w:hAnsiTheme="minorHAnsi" w:cstheme="minorHAnsi"/>
                  <w:sz w:val="22"/>
                  <w:szCs w:val="22"/>
                </w:rPr>
                <w:t>Workbook Contributor</w:t>
              </w:r>
            </w:hyperlink>
          </w:p>
        </w:tc>
        <w:tc>
          <w:tcPr>
            <w:tcW w:w="2046" w:type="pct"/>
            <w:shd w:val="clear" w:color="auto" w:fill="auto"/>
            <w:vAlign w:val="center"/>
            <w:hideMark/>
          </w:tcPr>
          <w:p w14:paraId="3EB5000D"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Can save shared workbooks.</w:t>
            </w:r>
          </w:p>
        </w:tc>
      </w:tr>
      <w:tr w:rsidR="00124821" w:rsidRPr="00BB0AB0" w14:paraId="328EAD7A" w14:textId="77777777" w:rsidTr="00EA5048">
        <w:trPr>
          <w:trHeight w:val="287"/>
        </w:trPr>
        <w:tc>
          <w:tcPr>
            <w:tcW w:w="1438" w:type="pct"/>
            <w:shd w:val="clear" w:color="auto" w:fill="auto"/>
            <w:noWrap/>
            <w:vAlign w:val="center"/>
            <w:hideMark/>
          </w:tcPr>
          <w:p w14:paraId="7C639EF3"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Officer</w:t>
            </w:r>
          </w:p>
        </w:tc>
        <w:tc>
          <w:tcPr>
            <w:tcW w:w="1516" w:type="pct"/>
            <w:shd w:val="clear" w:color="auto" w:fill="auto"/>
            <w:noWrap/>
            <w:vAlign w:val="center"/>
            <w:hideMark/>
          </w:tcPr>
          <w:p w14:paraId="14D5D26E" w14:textId="77777777" w:rsidR="00124821" w:rsidRPr="008F318F" w:rsidRDefault="008637B9" w:rsidP="00F9570C">
            <w:pPr>
              <w:rPr>
                <w:rFonts w:asciiTheme="minorHAnsi" w:hAnsiTheme="minorHAnsi" w:cstheme="minorHAnsi"/>
                <w:sz w:val="22"/>
                <w:szCs w:val="22"/>
              </w:rPr>
            </w:pPr>
            <w:hyperlink r:id="rId67" w:anchor="workbook-reader" w:history="1">
              <w:r w:rsidR="00124821" w:rsidRPr="008F318F">
                <w:rPr>
                  <w:rFonts w:asciiTheme="minorHAnsi" w:hAnsiTheme="minorHAnsi" w:cstheme="minorHAnsi"/>
                  <w:sz w:val="22"/>
                  <w:szCs w:val="22"/>
                </w:rPr>
                <w:t>Workbook Reader</w:t>
              </w:r>
            </w:hyperlink>
          </w:p>
        </w:tc>
        <w:tc>
          <w:tcPr>
            <w:tcW w:w="2046" w:type="pct"/>
            <w:shd w:val="clear" w:color="auto" w:fill="auto"/>
            <w:vAlign w:val="center"/>
            <w:hideMark/>
          </w:tcPr>
          <w:p w14:paraId="69F68D11"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Can read workbooks.</w:t>
            </w:r>
          </w:p>
        </w:tc>
      </w:tr>
      <w:tr w:rsidR="00124821" w:rsidRPr="00BB0AB0" w14:paraId="0A811B2F" w14:textId="77777777" w:rsidTr="00EA5048">
        <w:trPr>
          <w:trHeight w:val="287"/>
        </w:trPr>
        <w:tc>
          <w:tcPr>
            <w:tcW w:w="1438" w:type="pct"/>
            <w:shd w:val="clear" w:color="auto" w:fill="auto"/>
            <w:noWrap/>
            <w:vAlign w:val="center"/>
            <w:hideMark/>
          </w:tcPr>
          <w:p w14:paraId="26A1F52B"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Cost Manager + Asset Manager</w:t>
            </w:r>
          </w:p>
        </w:tc>
        <w:tc>
          <w:tcPr>
            <w:tcW w:w="1516" w:type="pct"/>
            <w:shd w:val="clear" w:color="auto" w:fill="auto"/>
            <w:noWrap/>
            <w:vAlign w:val="center"/>
            <w:hideMark/>
          </w:tcPr>
          <w:p w14:paraId="2E472FEA" w14:textId="77777777" w:rsidR="00124821" w:rsidRPr="008F318F" w:rsidRDefault="008637B9" w:rsidP="00F9570C">
            <w:pPr>
              <w:rPr>
                <w:rFonts w:asciiTheme="minorHAnsi" w:hAnsiTheme="minorHAnsi" w:cstheme="minorHAnsi"/>
                <w:sz w:val="22"/>
                <w:szCs w:val="22"/>
              </w:rPr>
            </w:pPr>
            <w:hyperlink r:id="rId68" w:anchor="billing-reader" w:history="1">
              <w:r w:rsidR="00124821" w:rsidRPr="008F318F">
                <w:rPr>
                  <w:rFonts w:asciiTheme="minorHAnsi" w:hAnsiTheme="minorHAnsi" w:cstheme="minorHAnsi"/>
                  <w:sz w:val="22"/>
                  <w:szCs w:val="22"/>
                </w:rPr>
                <w:t>Billing Reader</w:t>
              </w:r>
            </w:hyperlink>
          </w:p>
        </w:tc>
        <w:tc>
          <w:tcPr>
            <w:tcW w:w="2046" w:type="pct"/>
            <w:shd w:val="clear" w:color="auto" w:fill="auto"/>
            <w:vAlign w:val="center"/>
            <w:hideMark/>
          </w:tcPr>
          <w:p w14:paraId="7C05EDCF"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Allows read access to billing data</w:t>
            </w:r>
          </w:p>
        </w:tc>
      </w:tr>
      <w:tr w:rsidR="00124821" w:rsidRPr="00BB0AB0" w14:paraId="325564EC" w14:textId="77777777" w:rsidTr="00EA5048">
        <w:trPr>
          <w:trHeight w:val="287"/>
        </w:trPr>
        <w:tc>
          <w:tcPr>
            <w:tcW w:w="1438" w:type="pct"/>
            <w:shd w:val="clear" w:color="auto" w:fill="auto"/>
            <w:noWrap/>
            <w:vAlign w:val="center"/>
            <w:hideMark/>
          </w:tcPr>
          <w:p w14:paraId="15FC8CA7"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Cost Manager + Asset Manager</w:t>
            </w:r>
          </w:p>
        </w:tc>
        <w:tc>
          <w:tcPr>
            <w:tcW w:w="1516" w:type="pct"/>
            <w:shd w:val="clear" w:color="auto" w:fill="auto"/>
            <w:noWrap/>
            <w:vAlign w:val="center"/>
            <w:hideMark/>
          </w:tcPr>
          <w:p w14:paraId="14ACAD73" w14:textId="77777777" w:rsidR="00124821" w:rsidRPr="008F318F" w:rsidRDefault="008637B9" w:rsidP="00F9570C">
            <w:pPr>
              <w:rPr>
                <w:rFonts w:asciiTheme="minorHAnsi" w:hAnsiTheme="minorHAnsi" w:cstheme="minorHAnsi"/>
                <w:sz w:val="22"/>
                <w:szCs w:val="22"/>
              </w:rPr>
            </w:pPr>
            <w:hyperlink r:id="rId69" w:anchor="cost-management-contributor" w:history="1">
              <w:r w:rsidR="00124821" w:rsidRPr="008F318F">
                <w:rPr>
                  <w:rFonts w:asciiTheme="minorHAnsi" w:hAnsiTheme="minorHAnsi" w:cstheme="minorHAnsi"/>
                  <w:sz w:val="22"/>
                  <w:szCs w:val="22"/>
                </w:rPr>
                <w:t>Cost Management Contributor</w:t>
              </w:r>
            </w:hyperlink>
          </w:p>
        </w:tc>
        <w:tc>
          <w:tcPr>
            <w:tcW w:w="2046" w:type="pct"/>
            <w:shd w:val="clear" w:color="auto" w:fill="auto"/>
            <w:vAlign w:val="center"/>
            <w:hideMark/>
          </w:tcPr>
          <w:p w14:paraId="3F86D2E5"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Can view costs and manage cost configuration (e.g. budgets, exports)</w:t>
            </w:r>
          </w:p>
        </w:tc>
      </w:tr>
      <w:tr w:rsidR="00124821" w:rsidRPr="00BB0AB0" w14:paraId="6E1A31E4" w14:textId="77777777" w:rsidTr="00EA5048">
        <w:trPr>
          <w:trHeight w:val="287"/>
        </w:trPr>
        <w:tc>
          <w:tcPr>
            <w:tcW w:w="1438" w:type="pct"/>
            <w:shd w:val="clear" w:color="auto" w:fill="auto"/>
            <w:noWrap/>
            <w:vAlign w:val="center"/>
            <w:hideMark/>
          </w:tcPr>
          <w:p w14:paraId="110D8163"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Cost Manager + Asset Manager</w:t>
            </w:r>
          </w:p>
        </w:tc>
        <w:tc>
          <w:tcPr>
            <w:tcW w:w="1516" w:type="pct"/>
            <w:shd w:val="clear" w:color="auto" w:fill="auto"/>
            <w:noWrap/>
            <w:vAlign w:val="center"/>
            <w:hideMark/>
          </w:tcPr>
          <w:p w14:paraId="4E2969A9" w14:textId="77777777" w:rsidR="00124821" w:rsidRPr="008F318F" w:rsidRDefault="008637B9" w:rsidP="00F9570C">
            <w:pPr>
              <w:rPr>
                <w:rFonts w:asciiTheme="minorHAnsi" w:hAnsiTheme="minorHAnsi" w:cstheme="minorHAnsi"/>
                <w:sz w:val="22"/>
                <w:szCs w:val="22"/>
              </w:rPr>
            </w:pPr>
            <w:hyperlink r:id="rId70" w:anchor="cost-management-reader" w:history="1">
              <w:r w:rsidR="00124821" w:rsidRPr="008F318F">
                <w:rPr>
                  <w:rFonts w:asciiTheme="minorHAnsi" w:hAnsiTheme="minorHAnsi" w:cstheme="minorHAnsi"/>
                  <w:sz w:val="22"/>
                  <w:szCs w:val="22"/>
                </w:rPr>
                <w:t>Cost Management Reader</w:t>
              </w:r>
            </w:hyperlink>
          </w:p>
        </w:tc>
        <w:tc>
          <w:tcPr>
            <w:tcW w:w="2046" w:type="pct"/>
            <w:shd w:val="clear" w:color="auto" w:fill="auto"/>
            <w:vAlign w:val="center"/>
            <w:hideMark/>
          </w:tcPr>
          <w:p w14:paraId="25C7692A"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Can view cost data and configuration (e.g. budgets, exports)</w:t>
            </w:r>
          </w:p>
        </w:tc>
      </w:tr>
      <w:tr w:rsidR="00124821" w:rsidRPr="00BB0AB0" w14:paraId="509469AF" w14:textId="77777777" w:rsidTr="00EA5048">
        <w:trPr>
          <w:trHeight w:val="574"/>
        </w:trPr>
        <w:tc>
          <w:tcPr>
            <w:tcW w:w="1438" w:type="pct"/>
            <w:shd w:val="clear" w:color="auto" w:fill="auto"/>
            <w:noWrap/>
            <w:vAlign w:val="center"/>
            <w:hideMark/>
          </w:tcPr>
          <w:p w14:paraId="7DF8FC86"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Platform Engineer/ Infra Engineer</w:t>
            </w:r>
          </w:p>
        </w:tc>
        <w:tc>
          <w:tcPr>
            <w:tcW w:w="1516" w:type="pct"/>
            <w:shd w:val="clear" w:color="auto" w:fill="auto"/>
            <w:noWrap/>
            <w:vAlign w:val="center"/>
            <w:hideMark/>
          </w:tcPr>
          <w:p w14:paraId="53FC94E5" w14:textId="77777777" w:rsidR="00124821" w:rsidRPr="008F318F" w:rsidRDefault="008637B9" w:rsidP="00F9570C">
            <w:pPr>
              <w:rPr>
                <w:rFonts w:asciiTheme="minorHAnsi" w:hAnsiTheme="minorHAnsi" w:cstheme="minorHAnsi"/>
                <w:sz w:val="22"/>
                <w:szCs w:val="22"/>
              </w:rPr>
            </w:pPr>
            <w:hyperlink r:id="rId71" w:anchor="site-recovery-contributor" w:history="1">
              <w:r w:rsidR="00124821" w:rsidRPr="008F318F">
                <w:rPr>
                  <w:rFonts w:asciiTheme="minorHAnsi" w:hAnsiTheme="minorHAnsi" w:cstheme="minorHAnsi"/>
                  <w:sz w:val="22"/>
                  <w:szCs w:val="22"/>
                </w:rPr>
                <w:t>Site Recovery Contributor</w:t>
              </w:r>
            </w:hyperlink>
          </w:p>
        </w:tc>
        <w:tc>
          <w:tcPr>
            <w:tcW w:w="2046" w:type="pct"/>
            <w:shd w:val="clear" w:color="auto" w:fill="auto"/>
            <w:vAlign w:val="center"/>
            <w:hideMark/>
          </w:tcPr>
          <w:p w14:paraId="1BE8E48B"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Manage Site Recovery service except vault creation and role assignment</w:t>
            </w:r>
          </w:p>
        </w:tc>
      </w:tr>
      <w:tr w:rsidR="00124821" w:rsidRPr="00BB0AB0" w14:paraId="2B0E8896" w14:textId="77777777" w:rsidTr="00EA5048">
        <w:trPr>
          <w:trHeight w:val="574"/>
        </w:trPr>
        <w:tc>
          <w:tcPr>
            <w:tcW w:w="1438" w:type="pct"/>
            <w:shd w:val="clear" w:color="auto" w:fill="auto"/>
            <w:noWrap/>
            <w:vAlign w:val="center"/>
            <w:hideMark/>
          </w:tcPr>
          <w:p w14:paraId="68A73976"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Platform Engineer/ Infra Engineer</w:t>
            </w:r>
          </w:p>
        </w:tc>
        <w:tc>
          <w:tcPr>
            <w:tcW w:w="1516" w:type="pct"/>
            <w:shd w:val="clear" w:color="auto" w:fill="auto"/>
            <w:noWrap/>
            <w:vAlign w:val="center"/>
            <w:hideMark/>
          </w:tcPr>
          <w:p w14:paraId="72544A5E" w14:textId="77777777" w:rsidR="00124821" w:rsidRPr="008F318F" w:rsidRDefault="008637B9" w:rsidP="00F9570C">
            <w:pPr>
              <w:rPr>
                <w:rFonts w:asciiTheme="minorHAnsi" w:hAnsiTheme="minorHAnsi" w:cstheme="minorHAnsi"/>
                <w:sz w:val="22"/>
                <w:szCs w:val="22"/>
              </w:rPr>
            </w:pPr>
            <w:hyperlink r:id="rId72" w:anchor="site-recovery-operator" w:history="1">
              <w:r w:rsidR="00124821" w:rsidRPr="008F318F">
                <w:rPr>
                  <w:rFonts w:asciiTheme="minorHAnsi" w:hAnsiTheme="minorHAnsi" w:cstheme="minorHAnsi"/>
                  <w:sz w:val="22"/>
                  <w:szCs w:val="22"/>
                </w:rPr>
                <w:t>Site Recovery Operator</w:t>
              </w:r>
            </w:hyperlink>
          </w:p>
        </w:tc>
        <w:tc>
          <w:tcPr>
            <w:tcW w:w="2046" w:type="pct"/>
            <w:shd w:val="clear" w:color="auto" w:fill="auto"/>
            <w:vAlign w:val="center"/>
            <w:hideMark/>
          </w:tcPr>
          <w:p w14:paraId="26B5E492"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Failover and failback but not perform other Site Recovery management operations</w:t>
            </w:r>
          </w:p>
        </w:tc>
      </w:tr>
      <w:tr w:rsidR="00124821" w:rsidRPr="00BB0AB0" w14:paraId="5A8CD064" w14:textId="77777777" w:rsidTr="00EA5048">
        <w:trPr>
          <w:trHeight w:val="574"/>
        </w:trPr>
        <w:tc>
          <w:tcPr>
            <w:tcW w:w="1438" w:type="pct"/>
            <w:shd w:val="clear" w:color="auto" w:fill="auto"/>
            <w:noWrap/>
            <w:vAlign w:val="center"/>
            <w:hideMark/>
          </w:tcPr>
          <w:p w14:paraId="679AAA45"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Platform Engineer/ Infra Engineer</w:t>
            </w:r>
          </w:p>
        </w:tc>
        <w:tc>
          <w:tcPr>
            <w:tcW w:w="1516" w:type="pct"/>
            <w:shd w:val="clear" w:color="auto" w:fill="auto"/>
            <w:noWrap/>
            <w:vAlign w:val="center"/>
            <w:hideMark/>
          </w:tcPr>
          <w:p w14:paraId="338319B8" w14:textId="77777777" w:rsidR="00124821" w:rsidRPr="008F318F" w:rsidRDefault="008637B9" w:rsidP="00F9570C">
            <w:pPr>
              <w:rPr>
                <w:rFonts w:asciiTheme="minorHAnsi" w:hAnsiTheme="minorHAnsi" w:cstheme="minorHAnsi"/>
                <w:sz w:val="22"/>
                <w:szCs w:val="22"/>
              </w:rPr>
            </w:pPr>
            <w:hyperlink r:id="rId73" w:anchor="site-recovery-reader" w:history="1">
              <w:r w:rsidR="00124821" w:rsidRPr="008F318F">
                <w:rPr>
                  <w:rFonts w:asciiTheme="minorHAnsi" w:hAnsiTheme="minorHAnsi" w:cstheme="minorHAnsi"/>
                  <w:sz w:val="22"/>
                  <w:szCs w:val="22"/>
                </w:rPr>
                <w:t>Site Recovery Reader</w:t>
              </w:r>
            </w:hyperlink>
          </w:p>
        </w:tc>
        <w:tc>
          <w:tcPr>
            <w:tcW w:w="2046" w:type="pct"/>
            <w:shd w:val="clear" w:color="auto" w:fill="auto"/>
            <w:vAlign w:val="center"/>
            <w:hideMark/>
          </w:tcPr>
          <w:p w14:paraId="477E7CF6"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View Site Recovery status but not perform other management operations</w:t>
            </w:r>
          </w:p>
        </w:tc>
      </w:tr>
      <w:tr w:rsidR="00124821" w:rsidRPr="00BB0AB0" w14:paraId="377E10E9" w14:textId="77777777" w:rsidTr="00EA5048">
        <w:trPr>
          <w:trHeight w:val="574"/>
        </w:trPr>
        <w:tc>
          <w:tcPr>
            <w:tcW w:w="1438" w:type="pct"/>
            <w:shd w:val="clear" w:color="auto" w:fill="auto"/>
            <w:noWrap/>
            <w:vAlign w:val="center"/>
            <w:hideMark/>
          </w:tcPr>
          <w:p w14:paraId="6723832A"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Security Officer</w:t>
            </w:r>
          </w:p>
        </w:tc>
        <w:tc>
          <w:tcPr>
            <w:tcW w:w="1516" w:type="pct"/>
            <w:shd w:val="clear" w:color="auto" w:fill="auto"/>
            <w:noWrap/>
            <w:vAlign w:val="center"/>
            <w:hideMark/>
          </w:tcPr>
          <w:p w14:paraId="586BBF3E" w14:textId="77777777" w:rsidR="00124821" w:rsidRPr="008F318F" w:rsidRDefault="008637B9" w:rsidP="00F9570C">
            <w:pPr>
              <w:rPr>
                <w:rFonts w:asciiTheme="minorHAnsi" w:hAnsiTheme="minorHAnsi" w:cstheme="minorHAnsi"/>
                <w:sz w:val="22"/>
                <w:szCs w:val="22"/>
              </w:rPr>
            </w:pPr>
            <w:hyperlink r:id="rId74" w:anchor="tag-contributor" w:history="1">
              <w:r w:rsidR="00124821" w:rsidRPr="008F318F">
                <w:rPr>
                  <w:rFonts w:asciiTheme="minorHAnsi" w:hAnsiTheme="minorHAnsi" w:cstheme="minorHAnsi"/>
                  <w:sz w:val="22"/>
                  <w:szCs w:val="22"/>
                </w:rPr>
                <w:t>Tag Contributor</w:t>
              </w:r>
            </w:hyperlink>
          </w:p>
        </w:tc>
        <w:tc>
          <w:tcPr>
            <w:tcW w:w="2046" w:type="pct"/>
            <w:shd w:val="clear" w:color="auto" w:fill="auto"/>
            <w:vAlign w:val="center"/>
            <w:hideMark/>
          </w:tcPr>
          <w:p w14:paraId="38949753"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Manage tags on entities, without providing access to the entities themselves.</w:t>
            </w:r>
          </w:p>
        </w:tc>
      </w:tr>
      <w:tr w:rsidR="00124821" w:rsidRPr="00BB0AB0" w14:paraId="2D941D0C" w14:textId="77777777" w:rsidTr="00EA5048">
        <w:trPr>
          <w:trHeight w:val="860"/>
        </w:trPr>
        <w:tc>
          <w:tcPr>
            <w:tcW w:w="1438" w:type="pct"/>
            <w:shd w:val="clear" w:color="auto" w:fill="auto"/>
            <w:noWrap/>
            <w:vAlign w:val="center"/>
            <w:hideMark/>
          </w:tcPr>
          <w:p w14:paraId="7A5B989A" w14:textId="77777777" w:rsidR="00124821" w:rsidRPr="008F318F" w:rsidRDefault="00124821" w:rsidP="00F9570C">
            <w:pPr>
              <w:rPr>
                <w:rFonts w:asciiTheme="minorHAnsi" w:hAnsiTheme="minorHAnsi" w:cstheme="minorHAnsi"/>
                <w:sz w:val="22"/>
                <w:szCs w:val="22"/>
              </w:rPr>
            </w:pPr>
            <w:r w:rsidRPr="008F318F">
              <w:rPr>
                <w:rFonts w:asciiTheme="minorHAnsi" w:hAnsiTheme="minorHAnsi" w:cstheme="minorHAnsi"/>
                <w:sz w:val="22"/>
                <w:szCs w:val="22"/>
              </w:rPr>
              <w:t>Endpoint Manager</w:t>
            </w:r>
          </w:p>
        </w:tc>
        <w:tc>
          <w:tcPr>
            <w:tcW w:w="1516" w:type="pct"/>
            <w:shd w:val="clear" w:color="auto" w:fill="auto"/>
            <w:noWrap/>
            <w:vAlign w:val="center"/>
            <w:hideMark/>
          </w:tcPr>
          <w:p w14:paraId="26FA439C" w14:textId="77777777" w:rsidR="00124821" w:rsidRPr="008F318F" w:rsidRDefault="008637B9" w:rsidP="00F9570C">
            <w:pPr>
              <w:rPr>
                <w:rFonts w:asciiTheme="minorHAnsi" w:hAnsiTheme="minorHAnsi" w:cstheme="minorHAnsi"/>
                <w:sz w:val="22"/>
                <w:szCs w:val="22"/>
              </w:rPr>
            </w:pPr>
            <w:hyperlink r:id="rId75" w:history="1">
              <w:r w:rsidR="00124821" w:rsidRPr="008F318F">
                <w:rPr>
                  <w:rFonts w:asciiTheme="minorHAnsi" w:hAnsiTheme="minorHAnsi" w:cstheme="minorHAnsi"/>
                  <w:sz w:val="22"/>
                  <w:szCs w:val="22"/>
                </w:rPr>
                <w:t>Intune Service Administrator</w:t>
              </w:r>
            </w:hyperlink>
          </w:p>
        </w:tc>
        <w:tc>
          <w:tcPr>
            <w:tcW w:w="2046" w:type="pct"/>
            <w:shd w:val="clear" w:color="auto" w:fill="auto"/>
            <w:vAlign w:val="center"/>
            <w:hideMark/>
          </w:tcPr>
          <w:p w14:paraId="6A006E4B" w14:textId="77777777" w:rsidR="00124821" w:rsidRPr="008F318F" w:rsidRDefault="00124821" w:rsidP="00EA5048">
            <w:pPr>
              <w:keepNext/>
              <w:rPr>
                <w:rFonts w:asciiTheme="minorHAnsi" w:hAnsiTheme="minorHAnsi" w:cstheme="minorHAnsi"/>
                <w:sz w:val="22"/>
                <w:szCs w:val="22"/>
              </w:rPr>
            </w:pPr>
            <w:r w:rsidRPr="008F318F">
              <w:rPr>
                <w:rFonts w:asciiTheme="minorHAnsi" w:hAnsiTheme="minorHAnsi" w:cstheme="minorHAnsi"/>
                <w:sz w:val="22"/>
                <w:szCs w:val="22"/>
              </w:rPr>
              <w:t>Manages custom Intune roles and adds assignments for built-in Intune roles. It's the only Intune role that can assign permissions to Administrators.</w:t>
            </w:r>
          </w:p>
        </w:tc>
      </w:tr>
    </w:tbl>
    <w:p w14:paraId="343F9891" w14:textId="67BF0207" w:rsidR="00DA7E67" w:rsidRPr="00DF1CDC" w:rsidRDefault="00EA5048" w:rsidP="00EA5048">
      <w:pPr>
        <w:pStyle w:val="Caption"/>
        <w:rPr>
          <w:rFonts w:asciiTheme="minorHAnsi" w:hAnsiTheme="minorHAnsi" w:cstheme="minorHAnsi"/>
        </w:rPr>
      </w:pPr>
      <w:bookmarkStart w:id="174" w:name="_Toc109818634"/>
      <w:r w:rsidRPr="00DF1CDC">
        <w:rPr>
          <w:rFonts w:asciiTheme="minorHAnsi" w:hAnsiTheme="minorHAnsi" w:cstheme="minorHAnsi"/>
        </w:rPr>
        <w:t xml:space="preserve">Table </w:t>
      </w:r>
      <w:r w:rsidRPr="00DF1CDC">
        <w:rPr>
          <w:rFonts w:asciiTheme="minorHAnsi" w:hAnsiTheme="minorHAnsi" w:cstheme="minorHAnsi"/>
        </w:rPr>
        <w:fldChar w:fldCharType="begin"/>
      </w:r>
      <w:r w:rsidRPr="00DF1CDC">
        <w:rPr>
          <w:rFonts w:asciiTheme="minorHAnsi" w:hAnsiTheme="minorHAnsi" w:cstheme="minorHAnsi"/>
        </w:rPr>
        <w:instrText>SEQ Table \* ARABIC</w:instrText>
      </w:r>
      <w:r w:rsidRPr="00DF1CDC">
        <w:rPr>
          <w:rFonts w:asciiTheme="minorHAnsi" w:hAnsiTheme="minorHAnsi" w:cstheme="minorHAnsi"/>
        </w:rPr>
        <w:fldChar w:fldCharType="separate"/>
      </w:r>
      <w:r w:rsidRPr="00DF1CDC">
        <w:rPr>
          <w:rFonts w:asciiTheme="minorHAnsi" w:hAnsiTheme="minorHAnsi" w:cstheme="minorHAnsi"/>
          <w:noProof/>
        </w:rPr>
        <w:t>15</w:t>
      </w:r>
      <w:r w:rsidRPr="00DF1CDC">
        <w:rPr>
          <w:rFonts w:asciiTheme="minorHAnsi" w:hAnsiTheme="minorHAnsi" w:cstheme="minorHAnsi"/>
        </w:rPr>
        <w:fldChar w:fldCharType="end"/>
      </w:r>
      <w:r w:rsidRPr="00DF1CDC">
        <w:rPr>
          <w:rFonts w:asciiTheme="minorHAnsi" w:hAnsiTheme="minorHAnsi" w:cstheme="minorHAnsi"/>
        </w:rPr>
        <w:t>: Mapping of RBAC Roles</w:t>
      </w:r>
      <w:bookmarkEnd w:id="174"/>
    </w:p>
    <w:p w14:paraId="09127BC4" w14:textId="77777777" w:rsidR="000B6B75" w:rsidRPr="000B6B75" w:rsidRDefault="000B6B75" w:rsidP="000B6B75"/>
    <w:p w14:paraId="1562CCC0" w14:textId="43BC9226" w:rsidR="002C04B3" w:rsidRPr="00DF1CDC" w:rsidRDefault="002C04B3" w:rsidP="00F9570C">
      <w:pPr>
        <w:pStyle w:val="Heading3Numbered"/>
        <w:ind w:left="936" w:right="360"/>
        <w:jc w:val="both"/>
        <w:rPr>
          <w:rFonts w:asciiTheme="minorHAnsi" w:hAnsiTheme="minorHAnsi" w:cstheme="minorHAnsi"/>
        </w:rPr>
      </w:pPr>
      <w:bookmarkStart w:id="175" w:name="_Toc107745020"/>
      <w:r w:rsidRPr="00DF1CDC">
        <w:rPr>
          <w:rFonts w:asciiTheme="minorHAnsi" w:hAnsiTheme="minorHAnsi" w:cstheme="minorHAnsi"/>
        </w:rPr>
        <w:t>Design Decision - RBAC</w:t>
      </w:r>
      <w:bookmarkEnd w:id="172"/>
      <w:bookmarkEnd w:id="173"/>
      <w:bookmarkEnd w:id="175"/>
    </w:p>
    <w:p w14:paraId="5CFA9C41" w14:textId="4BE74710" w:rsidR="00F26598" w:rsidRPr="00DF1CDC" w:rsidRDefault="00F26598" w:rsidP="00902BD4">
      <w:pPr>
        <w:jc w:val="both"/>
        <w:rPr>
          <w:rFonts w:asciiTheme="minorHAnsi" w:hAnsiTheme="minorHAnsi" w:cstheme="minorHAnsi"/>
        </w:rPr>
      </w:pPr>
      <w:r w:rsidRPr="00DF1CDC">
        <w:rPr>
          <w:rFonts w:asciiTheme="minorHAnsi" w:hAnsiTheme="minorHAnsi" w:cstheme="minorHAnsi"/>
        </w:rPr>
        <w:t xml:space="preserve">The following RBAC </w:t>
      </w:r>
      <w:r w:rsidR="00FF64C4" w:rsidRPr="00DF1CDC">
        <w:rPr>
          <w:rFonts w:asciiTheme="minorHAnsi" w:hAnsiTheme="minorHAnsi" w:cstheme="minorHAnsi"/>
        </w:rPr>
        <w:t xml:space="preserve">roles will be implemented </w:t>
      </w:r>
      <w:r w:rsidR="008D51C6" w:rsidRPr="00DF1CDC">
        <w:rPr>
          <w:rFonts w:asciiTheme="minorHAnsi" w:hAnsiTheme="minorHAnsi" w:cstheme="minorHAnsi"/>
        </w:rPr>
        <w:t xml:space="preserve">in </w:t>
      </w:r>
      <w:r w:rsidR="008A1030" w:rsidRPr="00DF1CDC">
        <w:rPr>
          <w:rFonts w:asciiTheme="minorHAnsi" w:hAnsiTheme="minorHAnsi" w:cstheme="minorHAnsi"/>
        </w:rPr>
        <w:t>AVE HEALTH SG</w:t>
      </w:r>
      <w:r w:rsidR="008D51C6" w:rsidRPr="00DF1CDC">
        <w:rPr>
          <w:rFonts w:asciiTheme="minorHAnsi" w:hAnsiTheme="minorHAnsi" w:cstheme="minorHAnsi"/>
        </w:rPr>
        <w:t xml:space="preserve"> Azure Platform.</w:t>
      </w:r>
    </w:p>
    <w:p w14:paraId="758F60C1" w14:textId="33257597" w:rsidR="006155AE" w:rsidRDefault="006155AE" w:rsidP="006155AE">
      <w:pPr>
        <w:pStyle w:val="Caption"/>
        <w:keepNext/>
      </w:pPr>
    </w:p>
    <w:tbl>
      <w:tblPr>
        <w:tblW w:w="5000" w:type="pct"/>
        <w:tblLayout w:type="fixed"/>
        <w:tblLook w:val="04A0" w:firstRow="1" w:lastRow="0" w:firstColumn="1" w:lastColumn="0" w:noHBand="0" w:noVBand="1"/>
      </w:tblPr>
      <w:tblGrid>
        <w:gridCol w:w="1415"/>
        <w:gridCol w:w="2124"/>
        <w:gridCol w:w="1133"/>
        <w:gridCol w:w="1560"/>
        <w:gridCol w:w="1371"/>
        <w:gridCol w:w="1747"/>
      </w:tblGrid>
      <w:tr w:rsidR="00FF64C4" w:rsidRPr="00E00686" w14:paraId="174AD829" w14:textId="4D71DC4D" w:rsidTr="00424695">
        <w:trPr>
          <w:trHeight w:val="287"/>
        </w:trPr>
        <w:tc>
          <w:tcPr>
            <w:tcW w:w="757" w:type="pct"/>
            <w:tcBorders>
              <w:top w:val="single" w:sz="4" w:space="0" w:color="auto"/>
              <w:left w:val="single" w:sz="4" w:space="0" w:color="auto"/>
              <w:bottom w:val="single" w:sz="4" w:space="0" w:color="auto"/>
              <w:right w:val="single" w:sz="4" w:space="0" w:color="auto"/>
            </w:tcBorders>
            <w:shd w:val="clear" w:color="auto" w:fill="008AC8"/>
            <w:noWrap/>
            <w:vAlign w:val="center"/>
          </w:tcPr>
          <w:p w14:paraId="3557336A" w14:textId="7C76C627" w:rsidR="00E00686" w:rsidRPr="00424695" w:rsidRDefault="0017260A" w:rsidP="00902BD4">
            <w:pPr>
              <w:jc w:val="both"/>
              <w:rPr>
                <w:rFonts w:ascii="Calibri" w:hAnsi="Calibri" w:cs="Calibri"/>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4695">
              <w:rPr>
                <w:rFonts w:ascii="Calibri" w:hAnsi="Calibri" w:cs="Calibri"/>
                <w:bCs/>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Roles</w:t>
            </w:r>
          </w:p>
        </w:tc>
        <w:tc>
          <w:tcPr>
            <w:tcW w:w="1136" w:type="pct"/>
            <w:tcBorders>
              <w:top w:val="single" w:sz="4" w:space="0" w:color="auto"/>
              <w:left w:val="single" w:sz="4" w:space="0" w:color="auto"/>
              <w:bottom w:val="single" w:sz="4" w:space="0" w:color="auto"/>
              <w:right w:val="single" w:sz="4" w:space="0" w:color="auto"/>
            </w:tcBorders>
            <w:shd w:val="clear" w:color="auto" w:fill="008AC8"/>
            <w:noWrap/>
            <w:vAlign w:val="center"/>
          </w:tcPr>
          <w:p w14:paraId="6D5C3854" w14:textId="70BBAE79" w:rsidR="00E00686" w:rsidRPr="00424695" w:rsidRDefault="0017260A" w:rsidP="00902BD4">
            <w:pPr>
              <w:jc w:val="both"/>
              <w:rPr>
                <w:rFonts w:ascii="Calibri" w:hAnsi="Calibri" w:cs="Calibri"/>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4695">
              <w:rPr>
                <w:rFonts w:ascii="Calibri" w:hAnsi="Calibri" w:cs="Calibri"/>
                <w:bCs/>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c>
          <w:tcPr>
            <w:tcW w:w="606" w:type="pct"/>
            <w:tcBorders>
              <w:top w:val="single" w:sz="4" w:space="0" w:color="auto"/>
              <w:left w:val="single" w:sz="4" w:space="0" w:color="auto"/>
              <w:bottom w:val="single" w:sz="4" w:space="0" w:color="auto"/>
              <w:right w:val="single" w:sz="4" w:space="0" w:color="auto"/>
            </w:tcBorders>
            <w:shd w:val="clear" w:color="auto" w:fill="008AC8"/>
            <w:noWrap/>
            <w:vAlign w:val="center"/>
          </w:tcPr>
          <w:p w14:paraId="05E9F205" w14:textId="361364E9" w:rsidR="00E00686" w:rsidRPr="00424695" w:rsidRDefault="0017260A" w:rsidP="00902BD4">
            <w:pPr>
              <w:jc w:val="both"/>
              <w:rPr>
                <w:rFonts w:ascii="Calibri" w:hAnsi="Calibri" w:cs="Calibri"/>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4695">
              <w:rPr>
                <w:rFonts w:ascii="Calibri" w:hAnsi="Calibri" w:cs="Calibri"/>
                <w:bCs/>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Name</w:t>
            </w:r>
          </w:p>
        </w:tc>
        <w:tc>
          <w:tcPr>
            <w:tcW w:w="834" w:type="pct"/>
            <w:tcBorders>
              <w:top w:val="single" w:sz="4" w:space="0" w:color="auto"/>
              <w:left w:val="single" w:sz="4" w:space="0" w:color="auto"/>
              <w:bottom w:val="single" w:sz="4" w:space="0" w:color="auto"/>
              <w:right w:val="single" w:sz="4" w:space="0" w:color="auto"/>
            </w:tcBorders>
            <w:shd w:val="clear" w:color="auto" w:fill="008AC8"/>
            <w:noWrap/>
            <w:vAlign w:val="center"/>
          </w:tcPr>
          <w:p w14:paraId="7AF654E6" w14:textId="2DA7BBD4" w:rsidR="00E00686" w:rsidRPr="00424695" w:rsidRDefault="0017260A" w:rsidP="00902BD4">
            <w:pPr>
              <w:jc w:val="both"/>
              <w:rPr>
                <w:rFonts w:ascii="Calibri" w:hAnsi="Calibri" w:cs="Calibri"/>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4695">
              <w:rPr>
                <w:rFonts w:ascii="Calibri" w:hAnsi="Calibri" w:cs="Calibri"/>
                <w:bCs/>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Level</w:t>
            </w:r>
          </w:p>
        </w:tc>
        <w:tc>
          <w:tcPr>
            <w:tcW w:w="733" w:type="pct"/>
            <w:tcBorders>
              <w:top w:val="single" w:sz="4" w:space="0" w:color="auto"/>
              <w:left w:val="single" w:sz="4" w:space="0" w:color="auto"/>
              <w:bottom w:val="single" w:sz="4" w:space="0" w:color="auto"/>
              <w:right w:val="single" w:sz="4" w:space="0" w:color="auto"/>
            </w:tcBorders>
            <w:shd w:val="clear" w:color="auto" w:fill="008AC8"/>
            <w:noWrap/>
            <w:vAlign w:val="center"/>
          </w:tcPr>
          <w:p w14:paraId="5723E667" w14:textId="7A2D62C9" w:rsidR="00E00686" w:rsidRPr="00424695" w:rsidRDefault="0017260A" w:rsidP="00902BD4">
            <w:pPr>
              <w:jc w:val="both"/>
              <w:rPr>
                <w:rFonts w:ascii="Calibri" w:hAnsi="Calibri" w:cs="Calibri"/>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4695">
              <w:rPr>
                <w:rFonts w:ascii="Calibri" w:hAnsi="Calibri" w:cs="Calibri"/>
                <w:bCs/>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MG name or Subscription Name</w:t>
            </w:r>
          </w:p>
        </w:tc>
        <w:tc>
          <w:tcPr>
            <w:tcW w:w="934" w:type="pct"/>
            <w:tcBorders>
              <w:top w:val="single" w:sz="4" w:space="0" w:color="auto"/>
              <w:left w:val="single" w:sz="4" w:space="0" w:color="auto"/>
              <w:bottom w:val="single" w:sz="4" w:space="0" w:color="auto"/>
              <w:right w:val="single" w:sz="4" w:space="0" w:color="auto"/>
            </w:tcBorders>
            <w:shd w:val="clear" w:color="auto" w:fill="008AC8"/>
            <w:vAlign w:val="center"/>
          </w:tcPr>
          <w:p w14:paraId="5626398A" w14:textId="707B77F0" w:rsidR="002409E5" w:rsidRPr="00424695" w:rsidRDefault="00424695" w:rsidP="00902BD4">
            <w:pPr>
              <w:jc w:val="both"/>
              <w:rPr>
                <w:rFonts w:ascii="Calibri" w:hAnsi="Calibri" w:cs="Calibri"/>
                <w:bCs/>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4695">
              <w:rPr>
                <w:rFonts w:ascii="Calibri" w:hAnsi="Calibri" w:cs="Calibri"/>
                <w:bCs/>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Permanent</w:t>
            </w:r>
            <w:r w:rsidR="002409E5" w:rsidRPr="00424695">
              <w:rPr>
                <w:rFonts w:ascii="Calibri" w:hAnsi="Calibri" w:cs="Calibri"/>
                <w:bCs/>
                <w:color w:val="FFFFFF" w:themeColor="background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Assignment or PIM</w:t>
            </w:r>
          </w:p>
        </w:tc>
      </w:tr>
      <w:tr w:rsidR="00FF64C4" w:rsidRPr="00E00686" w14:paraId="734D8F6A" w14:textId="2D0EDE18" w:rsidTr="00EA5048">
        <w:trPr>
          <w:trHeight w:val="860"/>
        </w:trPr>
        <w:tc>
          <w:tcPr>
            <w:tcW w:w="7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D534F19" w14:textId="54F7BED9" w:rsidR="00E00686" w:rsidRPr="00424695" w:rsidRDefault="008637B9" w:rsidP="00630083">
            <w:pPr>
              <w:rPr>
                <w:rFonts w:asciiTheme="minorHAnsi" w:hAnsiTheme="minorHAnsi" w:cstheme="minorHAnsi"/>
                <w:sz w:val="22"/>
                <w:szCs w:val="22"/>
              </w:rPr>
            </w:pPr>
            <w:hyperlink r:id="rId76" w:anchor="owner" w:history="1">
              <w:r w:rsidR="00630083" w:rsidRPr="00424695">
                <w:rPr>
                  <w:rFonts w:asciiTheme="minorHAnsi" w:hAnsiTheme="minorHAnsi" w:cstheme="minorHAnsi"/>
                  <w:sz w:val="22"/>
                  <w:szCs w:val="22"/>
                </w:rPr>
                <w:t>Owner</w:t>
              </w:r>
            </w:hyperlink>
          </w:p>
        </w:tc>
        <w:tc>
          <w:tcPr>
            <w:tcW w:w="1136" w:type="pct"/>
            <w:tcBorders>
              <w:top w:val="single" w:sz="4" w:space="0" w:color="auto"/>
              <w:left w:val="single" w:sz="4" w:space="0" w:color="auto"/>
              <w:bottom w:val="single" w:sz="4" w:space="0" w:color="auto"/>
              <w:right w:val="single" w:sz="4" w:space="0" w:color="auto"/>
            </w:tcBorders>
            <w:shd w:val="clear" w:color="auto" w:fill="auto"/>
            <w:vAlign w:val="bottom"/>
          </w:tcPr>
          <w:p w14:paraId="700E4061" w14:textId="67BE0D29" w:rsidR="00E00686" w:rsidRPr="00424695" w:rsidRDefault="00630083" w:rsidP="00630083">
            <w:pPr>
              <w:rPr>
                <w:rFonts w:asciiTheme="minorHAnsi" w:hAnsiTheme="minorHAnsi" w:cstheme="minorHAnsi"/>
                <w:color w:val="000000"/>
                <w:sz w:val="22"/>
                <w:szCs w:val="22"/>
              </w:rPr>
            </w:pPr>
            <w:r w:rsidRPr="00424695">
              <w:rPr>
                <w:rFonts w:asciiTheme="minorHAnsi" w:hAnsiTheme="minorHAnsi" w:cstheme="minorHAnsi"/>
                <w:color w:val="000000"/>
                <w:sz w:val="22"/>
                <w:szCs w:val="22"/>
              </w:rPr>
              <w:t>Grants full access to manage all resources, including the ability to assign roles in Azure RBAC.</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6DC8C252" w14:textId="6BC99FC3" w:rsidR="00E00686" w:rsidRPr="00424695" w:rsidRDefault="003A0C26" w:rsidP="00902BD4">
            <w:pPr>
              <w:jc w:val="both"/>
              <w:rPr>
                <w:rFonts w:asciiTheme="minorHAnsi" w:hAnsiTheme="minorHAnsi" w:cstheme="minorHAnsi"/>
                <w:color w:val="000000"/>
                <w:sz w:val="22"/>
                <w:szCs w:val="22"/>
              </w:rPr>
            </w:pPr>
            <w:r w:rsidRPr="003A0C26">
              <w:rPr>
                <w:rFonts w:asciiTheme="minorHAnsi" w:hAnsiTheme="minorHAnsi" w:cstheme="minorHAnsi"/>
                <w:color w:val="000000"/>
                <w:sz w:val="22"/>
                <w:szCs w:val="22"/>
              </w:rPr>
              <w:t>OWNER_ROOT</w:t>
            </w:r>
          </w:p>
        </w:tc>
        <w:tc>
          <w:tcPr>
            <w:tcW w:w="83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9D3B202" w14:textId="41F37C3B" w:rsidR="00E00686" w:rsidRPr="00424695" w:rsidRDefault="00630083"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 xml:space="preserve">Root Management </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960D80F" w14:textId="33A1AADD" w:rsidR="00E00686" w:rsidRPr="00424695" w:rsidRDefault="005F4E9D"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avesgroot-mg</w:t>
            </w:r>
          </w:p>
        </w:tc>
        <w:tc>
          <w:tcPr>
            <w:tcW w:w="934" w:type="pct"/>
            <w:tcBorders>
              <w:top w:val="single" w:sz="4" w:space="0" w:color="auto"/>
              <w:left w:val="single" w:sz="4" w:space="0" w:color="auto"/>
              <w:bottom w:val="single" w:sz="4" w:space="0" w:color="auto"/>
              <w:right w:val="single" w:sz="4" w:space="0" w:color="auto"/>
            </w:tcBorders>
            <w:shd w:val="clear" w:color="auto" w:fill="auto"/>
          </w:tcPr>
          <w:p w14:paraId="1A5DCB32" w14:textId="6B620298" w:rsidR="00EC3C70" w:rsidRPr="00424695" w:rsidRDefault="00EC3C70" w:rsidP="00630083">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PIM</w:t>
            </w:r>
          </w:p>
        </w:tc>
      </w:tr>
      <w:tr w:rsidR="00FF64C4" w:rsidRPr="00E00686" w14:paraId="08B6EA3D" w14:textId="662D083C" w:rsidTr="00EA5048">
        <w:trPr>
          <w:trHeight w:val="574"/>
        </w:trPr>
        <w:tc>
          <w:tcPr>
            <w:tcW w:w="7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183B8CB" w14:textId="3F615D67" w:rsidR="00E00686" w:rsidRPr="00424695" w:rsidRDefault="008637B9" w:rsidP="00C05C18">
            <w:pPr>
              <w:rPr>
                <w:rFonts w:asciiTheme="minorHAnsi" w:hAnsiTheme="minorHAnsi" w:cstheme="minorHAnsi"/>
                <w:sz w:val="22"/>
                <w:szCs w:val="22"/>
              </w:rPr>
            </w:pPr>
            <w:hyperlink r:id="rId77" w:anchor="user-access-administrator" w:history="1">
              <w:r w:rsidR="00C05C18" w:rsidRPr="00424695">
                <w:rPr>
                  <w:rFonts w:asciiTheme="minorHAnsi" w:hAnsiTheme="minorHAnsi" w:cstheme="minorHAnsi"/>
                  <w:sz w:val="22"/>
                  <w:szCs w:val="22"/>
                </w:rPr>
                <w:t>User Access Administrator</w:t>
              </w:r>
            </w:hyperlink>
          </w:p>
        </w:tc>
        <w:tc>
          <w:tcPr>
            <w:tcW w:w="1136" w:type="pct"/>
            <w:tcBorders>
              <w:top w:val="single" w:sz="4" w:space="0" w:color="auto"/>
              <w:left w:val="single" w:sz="4" w:space="0" w:color="auto"/>
              <w:bottom w:val="single" w:sz="4" w:space="0" w:color="auto"/>
              <w:right w:val="single" w:sz="4" w:space="0" w:color="auto"/>
            </w:tcBorders>
            <w:shd w:val="clear" w:color="auto" w:fill="auto"/>
            <w:vAlign w:val="bottom"/>
          </w:tcPr>
          <w:p w14:paraId="3554EAC9" w14:textId="62386357" w:rsidR="00E00686" w:rsidRPr="00424695" w:rsidRDefault="007544C0" w:rsidP="00C05C18">
            <w:pPr>
              <w:rPr>
                <w:rFonts w:asciiTheme="minorHAnsi" w:hAnsiTheme="minorHAnsi" w:cstheme="minorHAnsi"/>
                <w:color w:val="000000"/>
                <w:sz w:val="22"/>
                <w:szCs w:val="22"/>
              </w:rPr>
            </w:pPr>
            <w:r w:rsidRPr="00424695">
              <w:rPr>
                <w:rFonts w:asciiTheme="minorHAnsi" w:hAnsiTheme="minorHAnsi" w:cstheme="minorHAnsi"/>
                <w:color w:val="000000"/>
                <w:sz w:val="22"/>
                <w:szCs w:val="22"/>
              </w:rPr>
              <w:t>Let’s</w:t>
            </w:r>
            <w:r w:rsidR="00C05C18" w:rsidRPr="00424695">
              <w:rPr>
                <w:rFonts w:asciiTheme="minorHAnsi" w:hAnsiTheme="minorHAnsi" w:cstheme="minorHAnsi"/>
                <w:color w:val="000000"/>
                <w:sz w:val="22"/>
                <w:szCs w:val="22"/>
              </w:rPr>
              <w:t xml:space="preserve"> you manage user access to Azure resources.</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15BFECDA" w14:textId="4A359603" w:rsidR="00E00686" w:rsidRPr="00424695" w:rsidRDefault="00F70390" w:rsidP="00902BD4">
            <w:pPr>
              <w:jc w:val="both"/>
              <w:rPr>
                <w:rFonts w:asciiTheme="minorHAnsi" w:hAnsiTheme="minorHAnsi" w:cstheme="minorHAnsi"/>
                <w:color w:val="000000"/>
                <w:sz w:val="22"/>
                <w:szCs w:val="22"/>
              </w:rPr>
            </w:pPr>
            <w:r w:rsidRPr="00F70390">
              <w:rPr>
                <w:rFonts w:asciiTheme="minorHAnsi" w:hAnsiTheme="minorHAnsi" w:cstheme="minorHAnsi"/>
                <w:color w:val="000000"/>
                <w:sz w:val="22"/>
                <w:szCs w:val="22"/>
              </w:rPr>
              <w:t>USER_ACCESS_ADMINISTRA</w:t>
            </w:r>
            <w:r w:rsidRPr="00F70390">
              <w:rPr>
                <w:rFonts w:asciiTheme="minorHAnsi" w:hAnsiTheme="minorHAnsi" w:cstheme="minorHAnsi"/>
                <w:color w:val="000000"/>
                <w:sz w:val="22"/>
                <w:szCs w:val="22"/>
              </w:rPr>
              <w:lastRenderedPageBreak/>
              <w:t>TOR_ROOT</w:t>
            </w:r>
          </w:p>
        </w:tc>
        <w:tc>
          <w:tcPr>
            <w:tcW w:w="83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EEE1F47" w14:textId="304DDF51" w:rsidR="00E00686" w:rsidRPr="00424695" w:rsidRDefault="00C05C18"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lastRenderedPageBreak/>
              <w:t xml:space="preserve">Root Management </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032D235" w14:textId="714665A7" w:rsidR="00E00686" w:rsidRPr="00424695" w:rsidRDefault="005F4E9D"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avesgroot-mg</w:t>
            </w:r>
          </w:p>
        </w:tc>
        <w:tc>
          <w:tcPr>
            <w:tcW w:w="934" w:type="pct"/>
            <w:tcBorders>
              <w:top w:val="single" w:sz="4" w:space="0" w:color="auto"/>
              <w:left w:val="single" w:sz="4" w:space="0" w:color="auto"/>
              <w:bottom w:val="single" w:sz="4" w:space="0" w:color="auto"/>
              <w:right w:val="single" w:sz="4" w:space="0" w:color="auto"/>
            </w:tcBorders>
            <w:shd w:val="clear" w:color="auto" w:fill="auto"/>
          </w:tcPr>
          <w:p w14:paraId="29328753" w14:textId="47B9BD5F" w:rsidR="00EC3C70" w:rsidRPr="00424695" w:rsidRDefault="00EC3C70" w:rsidP="00C05C18">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PIM</w:t>
            </w:r>
          </w:p>
        </w:tc>
      </w:tr>
      <w:tr w:rsidR="00FF64C4" w:rsidRPr="00E00686" w14:paraId="5D3E8F71" w14:textId="77363B25" w:rsidTr="00EA5048">
        <w:trPr>
          <w:trHeight w:val="574"/>
        </w:trPr>
        <w:tc>
          <w:tcPr>
            <w:tcW w:w="7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C44D55D" w14:textId="154918B4" w:rsidR="00E00686" w:rsidRPr="00424695" w:rsidRDefault="008637B9" w:rsidP="00C05C18">
            <w:pPr>
              <w:rPr>
                <w:rFonts w:asciiTheme="minorHAnsi" w:hAnsiTheme="minorHAnsi" w:cstheme="minorHAnsi"/>
                <w:sz w:val="22"/>
                <w:szCs w:val="22"/>
              </w:rPr>
            </w:pPr>
            <w:hyperlink r:id="rId78" w:anchor="managed-identity-contributor" w:history="1">
              <w:r w:rsidR="00C05C18" w:rsidRPr="00424695">
                <w:rPr>
                  <w:rFonts w:asciiTheme="minorHAnsi" w:hAnsiTheme="minorHAnsi" w:cstheme="minorHAnsi"/>
                  <w:sz w:val="22"/>
                  <w:szCs w:val="22"/>
                </w:rPr>
                <w:t>Managed Identity Contributor</w:t>
              </w:r>
            </w:hyperlink>
          </w:p>
        </w:tc>
        <w:tc>
          <w:tcPr>
            <w:tcW w:w="1136" w:type="pct"/>
            <w:tcBorders>
              <w:top w:val="single" w:sz="4" w:space="0" w:color="auto"/>
              <w:left w:val="single" w:sz="4" w:space="0" w:color="auto"/>
              <w:bottom w:val="single" w:sz="4" w:space="0" w:color="auto"/>
              <w:right w:val="single" w:sz="4" w:space="0" w:color="auto"/>
            </w:tcBorders>
            <w:shd w:val="clear" w:color="auto" w:fill="auto"/>
            <w:vAlign w:val="bottom"/>
          </w:tcPr>
          <w:p w14:paraId="27BA3B43" w14:textId="06247BDA" w:rsidR="00E00686" w:rsidRPr="00424695" w:rsidRDefault="00C05C18" w:rsidP="00C05C18">
            <w:pPr>
              <w:rPr>
                <w:rFonts w:asciiTheme="minorHAnsi" w:hAnsiTheme="minorHAnsi" w:cstheme="minorHAnsi"/>
                <w:color w:val="000000"/>
                <w:sz w:val="22"/>
                <w:szCs w:val="22"/>
              </w:rPr>
            </w:pPr>
            <w:r w:rsidRPr="00424695">
              <w:rPr>
                <w:rFonts w:asciiTheme="minorHAnsi" w:hAnsiTheme="minorHAnsi" w:cstheme="minorHAnsi"/>
                <w:color w:val="000000"/>
                <w:sz w:val="22"/>
                <w:szCs w:val="22"/>
              </w:rPr>
              <w:t>Create, Read, Update, and Delete User Assigned Identity</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2E80312A" w14:textId="36779EEA" w:rsidR="00E00686" w:rsidRPr="00424695" w:rsidRDefault="00F70390" w:rsidP="00902BD4">
            <w:pPr>
              <w:jc w:val="both"/>
              <w:rPr>
                <w:rFonts w:asciiTheme="minorHAnsi" w:hAnsiTheme="minorHAnsi" w:cstheme="minorHAnsi"/>
                <w:color w:val="000000"/>
                <w:sz w:val="22"/>
                <w:szCs w:val="22"/>
              </w:rPr>
            </w:pPr>
            <w:r w:rsidRPr="00F70390">
              <w:rPr>
                <w:rFonts w:asciiTheme="minorHAnsi" w:hAnsiTheme="minorHAnsi" w:cstheme="minorHAnsi"/>
                <w:color w:val="000000"/>
                <w:sz w:val="22"/>
                <w:szCs w:val="22"/>
              </w:rPr>
              <w:t>MANAGED_IDENTITY_CONTRIBUTOR_ROOT</w:t>
            </w:r>
          </w:p>
        </w:tc>
        <w:tc>
          <w:tcPr>
            <w:tcW w:w="83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06EAD81A" w14:textId="54AAE041" w:rsidR="00E00686" w:rsidRPr="00424695" w:rsidRDefault="00C05C18"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 xml:space="preserve">Root Management </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A7107A0" w14:textId="321FA20C" w:rsidR="00E00686" w:rsidRPr="00424695" w:rsidRDefault="005F4E9D"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avesgroot-mg</w:t>
            </w:r>
          </w:p>
        </w:tc>
        <w:tc>
          <w:tcPr>
            <w:tcW w:w="934" w:type="pct"/>
            <w:tcBorders>
              <w:top w:val="single" w:sz="4" w:space="0" w:color="auto"/>
              <w:left w:val="single" w:sz="4" w:space="0" w:color="auto"/>
              <w:bottom w:val="single" w:sz="4" w:space="0" w:color="auto"/>
              <w:right w:val="single" w:sz="4" w:space="0" w:color="auto"/>
            </w:tcBorders>
            <w:shd w:val="clear" w:color="auto" w:fill="auto"/>
          </w:tcPr>
          <w:p w14:paraId="6CEEC5F6" w14:textId="68D7BB72" w:rsidR="00EC3C70" w:rsidRPr="00424695" w:rsidRDefault="00EC3C70" w:rsidP="00C05C18">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PIM</w:t>
            </w:r>
          </w:p>
        </w:tc>
      </w:tr>
      <w:tr w:rsidR="00FF64C4" w:rsidRPr="00E00686" w14:paraId="2EED71E0" w14:textId="049F48DB" w:rsidTr="00EA5048">
        <w:trPr>
          <w:trHeight w:val="2007"/>
        </w:trPr>
        <w:tc>
          <w:tcPr>
            <w:tcW w:w="7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411C7E1" w14:textId="30457487" w:rsidR="00E00686" w:rsidRPr="00424695" w:rsidRDefault="008637B9" w:rsidP="00C05C18">
            <w:pPr>
              <w:rPr>
                <w:rFonts w:asciiTheme="minorHAnsi" w:hAnsiTheme="minorHAnsi" w:cstheme="minorHAnsi"/>
                <w:sz w:val="22"/>
                <w:szCs w:val="22"/>
              </w:rPr>
            </w:pPr>
            <w:hyperlink r:id="rId79" w:anchor="key-vault-administrator" w:history="1">
              <w:r w:rsidR="00C05C18" w:rsidRPr="00424695">
                <w:rPr>
                  <w:rFonts w:asciiTheme="minorHAnsi" w:hAnsiTheme="minorHAnsi" w:cstheme="minorHAnsi"/>
                  <w:sz w:val="22"/>
                  <w:szCs w:val="22"/>
                </w:rPr>
                <w:t>Key Vault Administrator</w:t>
              </w:r>
            </w:hyperlink>
          </w:p>
        </w:tc>
        <w:tc>
          <w:tcPr>
            <w:tcW w:w="1136" w:type="pct"/>
            <w:tcBorders>
              <w:top w:val="single" w:sz="4" w:space="0" w:color="auto"/>
              <w:left w:val="single" w:sz="4" w:space="0" w:color="auto"/>
              <w:bottom w:val="single" w:sz="4" w:space="0" w:color="auto"/>
              <w:right w:val="single" w:sz="4" w:space="0" w:color="auto"/>
            </w:tcBorders>
            <w:shd w:val="clear" w:color="auto" w:fill="auto"/>
            <w:vAlign w:val="bottom"/>
          </w:tcPr>
          <w:p w14:paraId="792DD6CE" w14:textId="426287D2" w:rsidR="00E00686" w:rsidRPr="00424695" w:rsidRDefault="00C05C18" w:rsidP="00C05C18">
            <w:pPr>
              <w:rPr>
                <w:rFonts w:asciiTheme="minorHAnsi" w:hAnsiTheme="minorHAnsi" w:cstheme="minorHAnsi"/>
                <w:color w:val="000000"/>
                <w:sz w:val="22"/>
                <w:szCs w:val="22"/>
              </w:rPr>
            </w:pPr>
            <w:r w:rsidRPr="00424695">
              <w:rPr>
                <w:rFonts w:asciiTheme="minorHAnsi" w:hAnsiTheme="minorHAnsi" w:cstheme="minorHAnsi"/>
                <w:color w:val="000000"/>
                <w:sz w:val="22"/>
                <w:szCs w:val="22"/>
              </w:rPr>
              <w:t>Perform all data plane operations on a key vault and all objects in it, including certificates, keys, and secrets. Cannot manage key vault resources or manage role assignments. Only works for key vaults that use the 'Azure role-based access control' permission model.</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6E969565" w14:textId="3C77032B" w:rsidR="00E00686" w:rsidRPr="00424695" w:rsidRDefault="00F70390" w:rsidP="00902BD4">
            <w:pPr>
              <w:jc w:val="both"/>
              <w:rPr>
                <w:rFonts w:asciiTheme="minorHAnsi" w:hAnsiTheme="minorHAnsi" w:cstheme="minorHAnsi"/>
                <w:color w:val="000000"/>
                <w:sz w:val="22"/>
                <w:szCs w:val="22"/>
              </w:rPr>
            </w:pPr>
            <w:r w:rsidRPr="00F70390">
              <w:rPr>
                <w:rFonts w:asciiTheme="minorHAnsi" w:hAnsiTheme="minorHAnsi" w:cstheme="minorHAnsi"/>
                <w:color w:val="000000"/>
                <w:sz w:val="22"/>
                <w:szCs w:val="22"/>
              </w:rPr>
              <w:t>KEY_VAULT_ADMINISTRATOR_ROOT</w:t>
            </w:r>
          </w:p>
        </w:tc>
        <w:tc>
          <w:tcPr>
            <w:tcW w:w="83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1EE2793" w14:textId="76A07DE7" w:rsidR="00E00686" w:rsidRPr="00424695" w:rsidRDefault="00C05C18"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 xml:space="preserve">Root Management </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870EAD3" w14:textId="3A820B56" w:rsidR="00E00686" w:rsidRPr="00424695" w:rsidRDefault="005F4E9D"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avesgroot-mg</w:t>
            </w:r>
          </w:p>
        </w:tc>
        <w:tc>
          <w:tcPr>
            <w:tcW w:w="934" w:type="pct"/>
            <w:tcBorders>
              <w:top w:val="single" w:sz="4" w:space="0" w:color="auto"/>
              <w:left w:val="single" w:sz="4" w:space="0" w:color="auto"/>
              <w:bottom w:val="single" w:sz="4" w:space="0" w:color="auto"/>
              <w:right w:val="single" w:sz="4" w:space="0" w:color="auto"/>
            </w:tcBorders>
            <w:shd w:val="clear" w:color="auto" w:fill="auto"/>
          </w:tcPr>
          <w:p w14:paraId="59654FAB" w14:textId="44312E0D" w:rsidR="00EC3C70" w:rsidRPr="00424695" w:rsidRDefault="00EC3C70" w:rsidP="00C05C18">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PIM</w:t>
            </w:r>
          </w:p>
        </w:tc>
      </w:tr>
      <w:tr w:rsidR="00FF64C4" w:rsidRPr="00E00686" w14:paraId="75AE0CC9" w14:textId="797B3EB1" w:rsidTr="00EA5048">
        <w:trPr>
          <w:trHeight w:val="1147"/>
        </w:trPr>
        <w:tc>
          <w:tcPr>
            <w:tcW w:w="7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6367451" w14:textId="73942F4A" w:rsidR="00E00686" w:rsidRPr="00424695" w:rsidRDefault="008637B9" w:rsidP="00C05C18">
            <w:pPr>
              <w:rPr>
                <w:rFonts w:asciiTheme="minorHAnsi" w:hAnsiTheme="minorHAnsi" w:cstheme="minorHAnsi"/>
                <w:sz w:val="22"/>
                <w:szCs w:val="22"/>
              </w:rPr>
            </w:pPr>
            <w:hyperlink r:id="rId80" w:anchor="security-reader" w:history="1">
              <w:r w:rsidR="00C05C18" w:rsidRPr="00424695">
                <w:rPr>
                  <w:rFonts w:asciiTheme="minorHAnsi" w:hAnsiTheme="minorHAnsi" w:cstheme="minorHAnsi"/>
                  <w:sz w:val="22"/>
                  <w:szCs w:val="22"/>
                </w:rPr>
                <w:t>Security Reader</w:t>
              </w:r>
            </w:hyperlink>
          </w:p>
        </w:tc>
        <w:tc>
          <w:tcPr>
            <w:tcW w:w="1136" w:type="pct"/>
            <w:tcBorders>
              <w:top w:val="single" w:sz="4" w:space="0" w:color="auto"/>
              <w:left w:val="single" w:sz="4" w:space="0" w:color="auto"/>
              <w:bottom w:val="single" w:sz="4" w:space="0" w:color="auto"/>
              <w:right w:val="single" w:sz="4" w:space="0" w:color="auto"/>
            </w:tcBorders>
            <w:shd w:val="clear" w:color="auto" w:fill="auto"/>
            <w:vAlign w:val="bottom"/>
          </w:tcPr>
          <w:p w14:paraId="52192E60" w14:textId="725F3648" w:rsidR="00E00686" w:rsidRPr="00424695" w:rsidRDefault="00C05C18" w:rsidP="00C05C18">
            <w:pPr>
              <w:rPr>
                <w:rFonts w:asciiTheme="minorHAnsi" w:hAnsiTheme="minorHAnsi" w:cstheme="minorHAnsi"/>
                <w:color w:val="000000"/>
                <w:sz w:val="22"/>
                <w:szCs w:val="22"/>
              </w:rPr>
            </w:pPr>
            <w:r w:rsidRPr="00424695">
              <w:rPr>
                <w:rFonts w:asciiTheme="minorHAnsi" w:hAnsiTheme="minorHAnsi" w:cstheme="minorHAnsi"/>
                <w:color w:val="000000"/>
                <w:sz w:val="22"/>
                <w:szCs w:val="22"/>
              </w:rPr>
              <w:t>View permissions for Security Center. Can view recommendations, alerts, a security policy, and security states, but cannot make changes.</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2B1508BF" w14:textId="3B9F933A" w:rsidR="00E00686" w:rsidRPr="00424695" w:rsidRDefault="00E24824" w:rsidP="00902BD4">
            <w:pPr>
              <w:jc w:val="both"/>
              <w:rPr>
                <w:rFonts w:asciiTheme="minorHAnsi" w:hAnsiTheme="minorHAnsi" w:cstheme="minorHAnsi"/>
                <w:color w:val="000000"/>
                <w:sz w:val="22"/>
                <w:szCs w:val="22"/>
              </w:rPr>
            </w:pPr>
            <w:r w:rsidRPr="00E24824">
              <w:rPr>
                <w:rFonts w:asciiTheme="minorHAnsi" w:hAnsiTheme="minorHAnsi" w:cstheme="minorHAnsi"/>
                <w:color w:val="000000"/>
                <w:sz w:val="22"/>
                <w:szCs w:val="22"/>
              </w:rPr>
              <w:t>SECURITY_READER_ROOT</w:t>
            </w:r>
          </w:p>
        </w:tc>
        <w:tc>
          <w:tcPr>
            <w:tcW w:w="83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0FD4221" w14:textId="6B43E8EE" w:rsidR="00E00686" w:rsidRPr="00424695" w:rsidRDefault="00C05C18"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 xml:space="preserve">Root Management </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EDED569" w14:textId="66FB9554" w:rsidR="00E00686" w:rsidRPr="00424695" w:rsidRDefault="005F4E9D"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avesgroot-mg</w:t>
            </w:r>
          </w:p>
        </w:tc>
        <w:tc>
          <w:tcPr>
            <w:tcW w:w="934" w:type="pct"/>
            <w:tcBorders>
              <w:top w:val="single" w:sz="4" w:space="0" w:color="auto"/>
              <w:left w:val="single" w:sz="4" w:space="0" w:color="auto"/>
              <w:bottom w:val="single" w:sz="4" w:space="0" w:color="auto"/>
              <w:right w:val="single" w:sz="4" w:space="0" w:color="auto"/>
            </w:tcBorders>
            <w:shd w:val="clear" w:color="auto" w:fill="auto"/>
          </w:tcPr>
          <w:p w14:paraId="501BF75F" w14:textId="6BFA46FA" w:rsidR="00EC3C70" w:rsidRPr="00424695" w:rsidRDefault="00EC3C70" w:rsidP="00C05C18">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Permanent</w:t>
            </w:r>
          </w:p>
        </w:tc>
      </w:tr>
      <w:tr w:rsidR="00FF64C4" w:rsidRPr="00E00686" w14:paraId="236CB0FC" w14:textId="0D964C58" w:rsidTr="00EA5048">
        <w:trPr>
          <w:trHeight w:val="287"/>
        </w:trPr>
        <w:tc>
          <w:tcPr>
            <w:tcW w:w="7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12D6DBC" w14:textId="16E71854" w:rsidR="00E00686" w:rsidRPr="00424695" w:rsidRDefault="008637B9" w:rsidP="00C05C18">
            <w:pPr>
              <w:rPr>
                <w:rFonts w:asciiTheme="minorHAnsi" w:hAnsiTheme="minorHAnsi" w:cstheme="minorHAnsi"/>
                <w:sz w:val="22"/>
                <w:szCs w:val="22"/>
              </w:rPr>
            </w:pPr>
            <w:hyperlink r:id="rId81" w:anchor="billing-reader" w:history="1">
              <w:r w:rsidR="00C05C18" w:rsidRPr="00424695">
                <w:rPr>
                  <w:rFonts w:asciiTheme="minorHAnsi" w:hAnsiTheme="minorHAnsi" w:cstheme="minorHAnsi"/>
                  <w:sz w:val="22"/>
                  <w:szCs w:val="22"/>
                </w:rPr>
                <w:t>Billing Reader</w:t>
              </w:r>
            </w:hyperlink>
          </w:p>
        </w:tc>
        <w:tc>
          <w:tcPr>
            <w:tcW w:w="1136" w:type="pct"/>
            <w:tcBorders>
              <w:top w:val="single" w:sz="4" w:space="0" w:color="auto"/>
              <w:left w:val="single" w:sz="4" w:space="0" w:color="auto"/>
              <w:bottom w:val="single" w:sz="4" w:space="0" w:color="auto"/>
              <w:right w:val="single" w:sz="4" w:space="0" w:color="auto"/>
            </w:tcBorders>
            <w:shd w:val="clear" w:color="auto" w:fill="auto"/>
            <w:vAlign w:val="bottom"/>
          </w:tcPr>
          <w:p w14:paraId="36D7A2BC" w14:textId="4B700BB4" w:rsidR="00E00686" w:rsidRPr="00424695" w:rsidRDefault="00C05C18" w:rsidP="00C05C18">
            <w:pPr>
              <w:rPr>
                <w:rFonts w:asciiTheme="minorHAnsi" w:hAnsiTheme="minorHAnsi" w:cstheme="minorHAnsi"/>
                <w:color w:val="000000"/>
                <w:sz w:val="22"/>
                <w:szCs w:val="22"/>
              </w:rPr>
            </w:pPr>
            <w:r w:rsidRPr="00424695">
              <w:rPr>
                <w:rFonts w:asciiTheme="minorHAnsi" w:hAnsiTheme="minorHAnsi" w:cstheme="minorHAnsi"/>
                <w:color w:val="000000"/>
                <w:sz w:val="22"/>
                <w:szCs w:val="22"/>
              </w:rPr>
              <w:t>Allows read access to billing data</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098ACD2F" w14:textId="642EB889" w:rsidR="00E00686" w:rsidRPr="00424695" w:rsidRDefault="00E24824" w:rsidP="00902BD4">
            <w:pPr>
              <w:jc w:val="both"/>
              <w:rPr>
                <w:rFonts w:asciiTheme="minorHAnsi" w:hAnsiTheme="minorHAnsi" w:cstheme="minorHAnsi"/>
                <w:color w:val="000000"/>
                <w:sz w:val="22"/>
                <w:szCs w:val="22"/>
              </w:rPr>
            </w:pPr>
            <w:r w:rsidRPr="00E24824">
              <w:rPr>
                <w:rFonts w:asciiTheme="minorHAnsi" w:hAnsiTheme="minorHAnsi" w:cstheme="minorHAnsi"/>
                <w:color w:val="000000"/>
                <w:sz w:val="22"/>
                <w:szCs w:val="22"/>
              </w:rPr>
              <w:t>BILLING_READER_ROOT</w:t>
            </w:r>
          </w:p>
        </w:tc>
        <w:tc>
          <w:tcPr>
            <w:tcW w:w="83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CEE311C" w14:textId="4D5F8756" w:rsidR="00E00686" w:rsidRPr="00424695" w:rsidRDefault="00C05C18"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 xml:space="preserve">Root Management </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8DEB904" w14:textId="1F4EEEB0" w:rsidR="00E00686" w:rsidRPr="00424695" w:rsidRDefault="005F4E9D"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avesgroot-mg</w:t>
            </w:r>
          </w:p>
        </w:tc>
        <w:tc>
          <w:tcPr>
            <w:tcW w:w="934" w:type="pct"/>
            <w:tcBorders>
              <w:top w:val="single" w:sz="4" w:space="0" w:color="auto"/>
              <w:left w:val="single" w:sz="4" w:space="0" w:color="auto"/>
              <w:bottom w:val="single" w:sz="4" w:space="0" w:color="auto"/>
              <w:right w:val="single" w:sz="4" w:space="0" w:color="auto"/>
            </w:tcBorders>
            <w:shd w:val="clear" w:color="auto" w:fill="auto"/>
          </w:tcPr>
          <w:p w14:paraId="7E3E9E5B" w14:textId="46EAF889" w:rsidR="00EC3C70" w:rsidRPr="00424695" w:rsidRDefault="00EC3C70" w:rsidP="00C05C18">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Permanent</w:t>
            </w:r>
          </w:p>
        </w:tc>
      </w:tr>
      <w:tr w:rsidR="00FF64C4" w:rsidRPr="00E00686" w14:paraId="628A79A3" w14:textId="0ADCA94B" w:rsidTr="00EA5048">
        <w:trPr>
          <w:trHeight w:val="287"/>
        </w:trPr>
        <w:tc>
          <w:tcPr>
            <w:tcW w:w="7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BCE87EB" w14:textId="5AEA064F" w:rsidR="00E00686" w:rsidRPr="00424695" w:rsidRDefault="008637B9" w:rsidP="00C05C18">
            <w:pPr>
              <w:rPr>
                <w:rFonts w:asciiTheme="minorHAnsi" w:hAnsiTheme="minorHAnsi" w:cstheme="minorHAnsi"/>
                <w:sz w:val="22"/>
                <w:szCs w:val="22"/>
              </w:rPr>
            </w:pPr>
            <w:hyperlink r:id="rId82" w:anchor="site-recovery-reader" w:history="1">
              <w:r w:rsidR="00C05C18" w:rsidRPr="00424695">
                <w:rPr>
                  <w:rFonts w:asciiTheme="minorHAnsi" w:hAnsiTheme="minorHAnsi" w:cstheme="minorHAnsi"/>
                  <w:sz w:val="22"/>
                  <w:szCs w:val="22"/>
                </w:rPr>
                <w:t>Site Recovery Reader</w:t>
              </w:r>
            </w:hyperlink>
          </w:p>
        </w:tc>
        <w:tc>
          <w:tcPr>
            <w:tcW w:w="1136" w:type="pct"/>
            <w:tcBorders>
              <w:top w:val="single" w:sz="4" w:space="0" w:color="auto"/>
              <w:left w:val="single" w:sz="4" w:space="0" w:color="auto"/>
              <w:bottom w:val="single" w:sz="4" w:space="0" w:color="auto"/>
              <w:right w:val="single" w:sz="4" w:space="0" w:color="auto"/>
            </w:tcBorders>
            <w:shd w:val="clear" w:color="auto" w:fill="auto"/>
            <w:vAlign w:val="bottom"/>
          </w:tcPr>
          <w:p w14:paraId="5D410A13" w14:textId="4BF6CC03" w:rsidR="00E00686" w:rsidRPr="00424695" w:rsidRDefault="00C05C18" w:rsidP="00C05C18">
            <w:pPr>
              <w:rPr>
                <w:rFonts w:asciiTheme="minorHAnsi" w:hAnsiTheme="minorHAnsi" w:cstheme="minorHAnsi"/>
                <w:color w:val="000000"/>
                <w:sz w:val="22"/>
                <w:szCs w:val="22"/>
              </w:rPr>
            </w:pPr>
            <w:r w:rsidRPr="00424695">
              <w:rPr>
                <w:rFonts w:asciiTheme="minorHAnsi" w:hAnsiTheme="minorHAnsi" w:cstheme="minorHAnsi"/>
                <w:color w:val="000000"/>
                <w:sz w:val="22"/>
                <w:szCs w:val="22"/>
              </w:rPr>
              <w:t>Lets you view Site Recovery status but not perform other management operations</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232C7497" w14:textId="7468790C" w:rsidR="00E00686" w:rsidRPr="00424695" w:rsidRDefault="00E24824" w:rsidP="00902BD4">
            <w:pPr>
              <w:jc w:val="both"/>
              <w:rPr>
                <w:rFonts w:asciiTheme="minorHAnsi" w:hAnsiTheme="minorHAnsi" w:cstheme="minorHAnsi"/>
                <w:color w:val="000000"/>
                <w:sz w:val="22"/>
                <w:szCs w:val="22"/>
              </w:rPr>
            </w:pPr>
            <w:r w:rsidRPr="00E24824">
              <w:rPr>
                <w:rFonts w:asciiTheme="minorHAnsi" w:hAnsiTheme="minorHAnsi" w:cstheme="minorHAnsi"/>
                <w:color w:val="000000"/>
                <w:sz w:val="22"/>
                <w:szCs w:val="22"/>
              </w:rPr>
              <w:t>SITE_RECOVERY_READER_ROOT</w:t>
            </w:r>
          </w:p>
        </w:tc>
        <w:tc>
          <w:tcPr>
            <w:tcW w:w="83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B8177BA" w14:textId="38C1BFF4" w:rsidR="00E00686" w:rsidRPr="00424695" w:rsidRDefault="00C05C18"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 xml:space="preserve">Root Management </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0DB2796" w14:textId="6FE974D5" w:rsidR="00E00686" w:rsidRPr="00424695" w:rsidRDefault="005F4E9D"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avesgroot-mg</w:t>
            </w:r>
          </w:p>
        </w:tc>
        <w:tc>
          <w:tcPr>
            <w:tcW w:w="934" w:type="pct"/>
            <w:tcBorders>
              <w:top w:val="single" w:sz="4" w:space="0" w:color="auto"/>
              <w:left w:val="single" w:sz="4" w:space="0" w:color="auto"/>
              <w:bottom w:val="single" w:sz="4" w:space="0" w:color="auto"/>
              <w:right w:val="single" w:sz="4" w:space="0" w:color="auto"/>
            </w:tcBorders>
            <w:shd w:val="clear" w:color="auto" w:fill="auto"/>
          </w:tcPr>
          <w:p w14:paraId="7F56B419" w14:textId="789765DF" w:rsidR="00EC3C70" w:rsidRPr="00424695" w:rsidRDefault="00EC3C70" w:rsidP="00C05C18">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Permanent</w:t>
            </w:r>
          </w:p>
        </w:tc>
      </w:tr>
      <w:tr w:rsidR="00FF64C4" w:rsidRPr="00E00686" w14:paraId="2F1ACC03" w14:textId="69D49094" w:rsidTr="00EA5048">
        <w:trPr>
          <w:trHeight w:val="574"/>
        </w:trPr>
        <w:tc>
          <w:tcPr>
            <w:tcW w:w="7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5693B60" w14:textId="0EAF7D73" w:rsidR="00E00686" w:rsidRPr="00424695" w:rsidRDefault="008637B9" w:rsidP="00C05C18">
            <w:pPr>
              <w:rPr>
                <w:rFonts w:asciiTheme="minorHAnsi" w:hAnsiTheme="minorHAnsi" w:cstheme="minorHAnsi"/>
                <w:sz w:val="22"/>
                <w:szCs w:val="22"/>
              </w:rPr>
            </w:pPr>
            <w:hyperlink r:id="rId83" w:anchor="network-contributor" w:history="1">
              <w:r w:rsidR="00C05C18" w:rsidRPr="00424695">
                <w:rPr>
                  <w:rFonts w:asciiTheme="minorHAnsi" w:hAnsiTheme="minorHAnsi" w:cstheme="minorHAnsi"/>
                  <w:sz w:val="22"/>
                  <w:szCs w:val="22"/>
                </w:rPr>
                <w:t>Network Contributor</w:t>
              </w:r>
            </w:hyperlink>
          </w:p>
        </w:tc>
        <w:tc>
          <w:tcPr>
            <w:tcW w:w="1136" w:type="pct"/>
            <w:tcBorders>
              <w:top w:val="single" w:sz="4" w:space="0" w:color="auto"/>
              <w:left w:val="single" w:sz="4" w:space="0" w:color="auto"/>
              <w:bottom w:val="single" w:sz="4" w:space="0" w:color="auto"/>
              <w:right w:val="single" w:sz="4" w:space="0" w:color="auto"/>
            </w:tcBorders>
            <w:shd w:val="clear" w:color="auto" w:fill="auto"/>
            <w:vAlign w:val="bottom"/>
          </w:tcPr>
          <w:p w14:paraId="6117D7EC" w14:textId="61241160" w:rsidR="00E00686" w:rsidRPr="00424695" w:rsidRDefault="00C05C18" w:rsidP="00C05C18">
            <w:pPr>
              <w:rPr>
                <w:rFonts w:asciiTheme="minorHAnsi" w:hAnsiTheme="minorHAnsi" w:cstheme="minorHAnsi"/>
                <w:color w:val="000000"/>
                <w:sz w:val="22"/>
                <w:szCs w:val="22"/>
              </w:rPr>
            </w:pPr>
            <w:r w:rsidRPr="00424695">
              <w:rPr>
                <w:rFonts w:asciiTheme="minorHAnsi" w:hAnsiTheme="minorHAnsi" w:cstheme="minorHAnsi"/>
                <w:color w:val="000000"/>
                <w:sz w:val="22"/>
                <w:szCs w:val="22"/>
              </w:rPr>
              <w:t>Lets you manage networks, but not access to them.</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6AC350EC" w14:textId="5498EDF3" w:rsidR="00E00686" w:rsidRPr="00424695" w:rsidRDefault="00E24824" w:rsidP="00902BD4">
            <w:pPr>
              <w:jc w:val="both"/>
              <w:rPr>
                <w:rFonts w:asciiTheme="minorHAnsi" w:hAnsiTheme="minorHAnsi" w:cstheme="minorHAnsi"/>
                <w:color w:val="000000"/>
                <w:sz w:val="22"/>
                <w:szCs w:val="22"/>
              </w:rPr>
            </w:pPr>
            <w:r w:rsidRPr="00E24824">
              <w:rPr>
                <w:rFonts w:asciiTheme="minorHAnsi" w:hAnsiTheme="minorHAnsi" w:cstheme="minorHAnsi"/>
                <w:color w:val="000000"/>
                <w:sz w:val="22"/>
                <w:szCs w:val="22"/>
              </w:rPr>
              <w:t>NETWORK_CONTRIBUTOR_SUB_NETWORK</w:t>
            </w:r>
          </w:p>
        </w:tc>
        <w:tc>
          <w:tcPr>
            <w:tcW w:w="83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20465EB" w14:textId="0235E933" w:rsidR="00E00686" w:rsidRPr="00424695" w:rsidRDefault="00977B1F"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Subscription</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DC6CFB2" w14:textId="38347FA4" w:rsidR="00E00686" w:rsidRPr="00424695" w:rsidRDefault="00853616"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ave-cor-network</w:t>
            </w:r>
          </w:p>
        </w:tc>
        <w:tc>
          <w:tcPr>
            <w:tcW w:w="934" w:type="pct"/>
            <w:tcBorders>
              <w:top w:val="single" w:sz="4" w:space="0" w:color="auto"/>
              <w:left w:val="single" w:sz="4" w:space="0" w:color="auto"/>
              <w:bottom w:val="single" w:sz="4" w:space="0" w:color="auto"/>
              <w:right w:val="single" w:sz="4" w:space="0" w:color="auto"/>
            </w:tcBorders>
            <w:shd w:val="clear" w:color="auto" w:fill="auto"/>
          </w:tcPr>
          <w:p w14:paraId="36B25135" w14:textId="59EBFC44" w:rsidR="00EC3C70" w:rsidRPr="00424695" w:rsidRDefault="00EC3C70" w:rsidP="00C05C18">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PIM</w:t>
            </w:r>
          </w:p>
        </w:tc>
      </w:tr>
      <w:tr w:rsidR="00FF64C4" w:rsidRPr="00E00686" w14:paraId="69325BFE" w14:textId="7A80EC93" w:rsidTr="00EA5048">
        <w:trPr>
          <w:trHeight w:val="287"/>
        </w:trPr>
        <w:tc>
          <w:tcPr>
            <w:tcW w:w="7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2115B98" w14:textId="7D6C4C69" w:rsidR="00E00686" w:rsidRPr="00424695" w:rsidRDefault="008637B9" w:rsidP="00C05C18">
            <w:pPr>
              <w:rPr>
                <w:rFonts w:asciiTheme="minorHAnsi" w:hAnsiTheme="minorHAnsi" w:cstheme="minorHAnsi"/>
                <w:sz w:val="22"/>
                <w:szCs w:val="22"/>
              </w:rPr>
            </w:pPr>
            <w:hyperlink r:id="rId84" w:anchor="log-analytics-contributor" w:history="1">
              <w:r w:rsidR="00C05C18" w:rsidRPr="00424695">
                <w:rPr>
                  <w:rFonts w:asciiTheme="minorHAnsi" w:hAnsiTheme="minorHAnsi" w:cstheme="minorHAnsi"/>
                  <w:sz w:val="22"/>
                  <w:szCs w:val="22"/>
                </w:rPr>
                <w:t>Log Analytics Contributor</w:t>
              </w:r>
            </w:hyperlink>
          </w:p>
        </w:tc>
        <w:tc>
          <w:tcPr>
            <w:tcW w:w="1136" w:type="pct"/>
            <w:tcBorders>
              <w:top w:val="single" w:sz="4" w:space="0" w:color="auto"/>
              <w:left w:val="single" w:sz="4" w:space="0" w:color="auto"/>
              <w:bottom w:val="single" w:sz="4" w:space="0" w:color="auto"/>
              <w:right w:val="single" w:sz="4" w:space="0" w:color="auto"/>
            </w:tcBorders>
            <w:shd w:val="clear" w:color="auto" w:fill="auto"/>
            <w:vAlign w:val="bottom"/>
          </w:tcPr>
          <w:p w14:paraId="5EF39B27" w14:textId="58213272" w:rsidR="00E00686" w:rsidRPr="00424695" w:rsidRDefault="00C05C18" w:rsidP="00C05C18">
            <w:pPr>
              <w:rPr>
                <w:rFonts w:asciiTheme="minorHAnsi" w:hAnsiTheme="minorHAnsi" w:cstheme="minorHAnsi"/>
                <w:color w:val="000000"/>
                <w:sz w:val="22"/>
                <w:szCs w:val="22"/>
              </w:rPr>
            </w:pPr>
            <w:r w:rsidRPr="00424695">
              <w:rPr>
                <w:rFonts w:asciiTheme="minorHAnsi" w:hAnsiTheme="minorHAnsi" w:cstheme="minorHAnsi"/>
                <w:color w:val="000000"/>
                <w:sz w:val="22"/>
                <w:szCs w:val="22"/>
              </w:rPr>
              <w:t xml:space="preserve">Log Analytics Contributor can read all monitoring data and edit monitoring </w:t>
            </w:r>
            <w:r w:rsidRPr="00424695">
              <w:rPr>
                <w:rFonts w:asciiTheme="minorHAnsi" w:hAnsiTheme="minorHAnsi" w:cstheme="minorHAnsi"/>
                <w:color w:val="000000"/>
                <w:sz w:val="22"/>
                <w:szCs w:val="22"/>
              </w:rPr>
              <w:lastRenderedPageBreak/>
              <w:t>settings. Editing monitoring settings includes adding the VM extension to VMs; reading storage account keys to be able to configure collection of logs from Azure Storage; adding solutions; and configuring Azure diagnostics on all Azure resources.</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42940534" w14:textId="6C068729" w:rsidR="00E00686" w:rsidRPr="00424695" w:rsidRDefault="009C5C22" w:rsidP="00902BD4">
            <w:pPr>
              <w:jc w:val="both"/>
              <w:rPr>
                <w:rFonts w:asciiTheme="minorHAnsi" w:hAnsiTheme="minorHAnsi" w:cstheme="minorHAnsi"/>
                <w:color w:val="000000"/>
                <w:sz w:val="22"/>
                <w:szCs w:val="22"/>
              </w:rPr>
            </w:pPr>
            <w:r w:rsidRPr="009C5C22">
              <w:rPr>
                <w:rFonts w:asciiTheme="minorHAnsi" w:hAnsiTheme="minorHAnsi" w:cstheme="minorHAnsi"/>
                <w:color w:val="000000"/>
                <w:sz w:val="22"/>
                <w:szCs w:val="22"/>
              </w:rPr>
              <w:lastRenderedPageBreak/>
              <w:t>LOG_ANALYTICS_CONTRIBUTOR_SUB</w:t>
            </w:r>
            <w:r w:rsidRPr="009C5C22">
              <w:rPr>
                <w:rFonts w:asciiTheme="minorHAnsi" w:hAnsiTheme="minorHAnsi" w:cstheme="minorHAnsi"/>
                <w:color w:val="000000"/>
                <w:sz w:val="22"/>
                <w:szCs w:val="22"/>
              </w:rPr>
              <w:lastRenderedPageBreak/>
              <w:t>_MANAGEMENT</w:t>
            </w:r>
          </w:p>
        </w:tc>
        <w:tc>
          <w:tcPr>
            <w:tcW w:w="83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3987428" w14:textId="0EC20805" w:rsidR="00E00686" w:rsidRPr="00424695" w:rsidRDefault="00977B1F"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lastRenderedPageBreak/>
              <w:t>Subscription</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AACFB52" w14:textId="4FFB7BC0" w:rsidR="00E00686" w:rsidRPr="00424695" w:rsidRDefault="00432C95"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ave-cor-management</w:t>
            </w:r>
          </w:p>
        </w:tc>
        <w:tc>
          <w:tcPr>
            <w:tcW w:w="934" w:type="pct"/>
            <w:tcBorders>
              <w:top w:val="single" w:sz="4" w:space="0" w:color="auto"/>
              <w:left w:val="single" w:sz="4" w:space="0" w:color="auto"/>
              <w:bottom w:val="single" w:sz="4" w:space="0" w:color="auto"/>
              <w:right w:val="single" w:sz="4" w:space="0" w:color="auto"/>
            </w:tcBorders>
            <w:shd w:val="clear" w:color="auto" w:fill="auto"/>
          </w:tcPr>
          <w:p w14:paraId="733C6144" w14:textId="295072EF" w:rsidR="00EC3C70" w:rsidRPr="00424695" w:rsidRDefault="00EC3C70" w:rsidP="00C05C18">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PIM</w:t>
            </w:r>
          </w:p>
        </w:tc>
      </w:tr>
      <w:tr w:rsidR="00FF64C4" w:rsidRPr="00E00686" w14:paraId="27A6BD47" w14:textId="7FFF3E7B" w:rsidTr="00EA5048">
        <w:trPr>
          <w:trHeight w:val="574"/>
        </w:trPr>
        <w:tc>
          <w:tcPr>
            <w:tcW w:w="7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C000BFE" w14:textId="1660F52C" w:rsidR="00E00686" w:rsidRPr="00424695" w:rsidRDefault="008637B9" w:rsidP="00C05C18">
            <w:pPr>
              <w:rPr>
                <w:rFonts w:asciiTheme="minorHAnsi" w:hAnsiTheme="minorHAnsi" w:cstheme="minorHAnsi"/>
                <w:sz w:val="22"/>
                <w:szCs w:val="22"/>
              </w:rPr>
            </w:pPr>
            <w:hyperlink r:id="rId85" w:anchor="log-analytics-contributor" w:history="1">
              <w:r w:rsidR="00C05C18" w:rsidRPr="00424695">
                <w:rPr>
                  <w:rFonts w:asciiTheme="minorHAnsi" w:hAnsiTheme="minorHAnsi" w:cstheme="minorHAnsi"/>
                  <w:sz w:val="22"/>
                  <w:szCs w:val="22"/>
                </w:rPr>
                <w:t>Log Analytics Contributor</w:t>
              </w:r>
            </w:hyperlink>
          </w:p>
        </w:tc>
        <w:tc>
          <w:tcPr>
            <w:tcW w:w="1136" w:type="pct"/>
            <w:tcBorders>
              <w:top w:val="single" w:sz="4" w:space="0" w:color="auto"/>
              <w:left w:val="single" w:sz="4" w:space="0" w:color="auto"/>
              <w:bottom w:val="single" w:sz="4" w:space="0" w:color="auto"/>
              <w:right w:val="single" w:sz="4" w:space="0" w:color="auto"/>
            </w:tcBorders>
            <w:shd w:val="clear" w:color="auto" w:fill="auto"/>
            <w:vAlign w:val="bottom"/>
          </w:tcPr>
          <w:p w14:paraId="38D8FE9E" w14:textId="735B0ADD" w:rsidR="00E00686" w:rsidRPr="00424695" w:rsidRDefault="00C05C18" w:rsidP="00C05C18">
            <w:pPr>
              <w:rPr>
                <w:rFonts w:asciiTheme="minorHAnsi" w:hAnsiTheme="minorHAnsi" w:cstheme="minorHAnsi"/>
                <w:color w:val="000000"/>
                <w:sz w:val="22"/>
                <w:szCs w:val="22"/>
              </w:rPr>
            </w:pPr>
            <w:r w:rsidRPr="00424695">
              <w:rPr>
                <w:rFonts w:asciiTheme="minorHAnsi" w:hAnsiTheme="minorHAnsi" w:cstheme="minorHAnsi"/>
                <w:color w:val="000000"/>
                <w:sz w:val="22"/>
                <w:szCs w:val="22"/>
              </w:rPr>
              <w:t>Log Analytics Contributor can read all monitoring data and edit monitoring settings. Editing monitoring settings includes adding the VM extension to VMs; reading storage account keys to be able to configure collection of logs from Azure Storage; adding solutions; and configuring Azure diagnostics on all Azure resources.</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77ACCA16" w14:textId="20404427" w:rsidR="00E00686" w:rsidRPr="00424695" w:rsidRDefault="00CC74B5" w:rsidP="00902BD4">
            <w:pPr>
              <w:jc w:val="both"/>
              <w:rPr>
                <w:rFonts w:asciiTheme="minorHAnsi" w:hAnsiTheme="minorHAnsi" w:cstheme="minorHAnsi"/>
                <w:color w:val="000000"/>
                <w:sz w:val="22"/>
                <w:szCs w:val="22"/>
              </w:rPr>
            </w:pPr>
            <w:r w:rsidRPr="00CC74B5">
              <w:rPr>
                <w:rFonts w:asciiTheme="minorHAnsi" w:hAnsiTheme="minorHAnsi" w:cstheme="minorHAnsi"/>
                <w:color w:val="000000"/>
                <w:sz w:val="22"/>
                <w:szCs w:val="22"/>
              </w:rPr>
              <w:t>LOG_ANALYTICS_CONTRIBUTOR_SUB_SECURITY</w:t>
            </w:r>
          </w:p>
        </w:tc>
        <w:tc>
          <w:tcPr>
            <w:tcW w:w="83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AD1B444" w14:textId="3B173974" w:rsidR="00E00686" w:rsidRPr="00424695" w:rsidRDefault="00977B1F"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Subscription</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9FD5B5D" w14:textId="60737C43" w:rsidR="00E00686" w:rsidRPr="00424695" w:rsidRDefault="00AA4507"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ave-cor-security</w:t>
            </w:r>
          </w:p>
        </w:tc>
        <w:tc>
          <w:tcPr>
            <w:tcW w:w="934" w:type="pct"/>
            <w:tcBorders>
              <w:top w:val="single" w:sz="4" w:space="0" w:color="auto"/>
              <w:left w:val="single" w:sz="4" w:space="0" w:color="auto"/>
              <w:bottom w:val="single" w:sz="4" w:space="0" w:color="auto"/>
              <w:right w:val="single" w:sz="4" w:space="0" w:color="auto"/>
            </w:tcBorders>
            <w:shd w:val="clear" w:color="auto" w:fill="auto"/>
          </w:tcPr>
          <w:p w14:paraId="7E9DDA98" w14:textId="524501E3" w:rsidR="00EC3C70" w:rsidRPr="00424695" w:rsidRDefault="00EC3C70" w:rsidP="00C05C18">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PIM</w:t>
            </w:r>
          </w:p>
        </w:tc>
      </w:tr>
      <w:tr w:rsidR="00FF64C4" w:rsidRPr="00E00686" w14:paraId="29AA377F" w14:textId="3BCFF09B" w:rsidTr="00EA5048">
        <w:trPr>
          <w:trHeight w:val="2294"/>
        </w:trPr>
        <w:tc>
          <w:tcPr>
            <w:tcW w:w="757"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2B81300" w14:textId="137DB561" w:rsidR="00E00686" w:rsidRPr="00424695" w:rsidRDefault="00C05C18" w:rsidP="00C05C18">
            <w:pPr>
              <w:rPr>
                <w:rFonts w:asciiTheme="minorHAnsi" w:hAnsiTheme="minorHAnsi" w:cstheme="minorHAnsi"/>
                <w:color w:val="0563C1"/>
                <w:sz w:val="22"/>
                <w:szCs w:val="22"/>
                <w:u w:val="single"/>
              </w:rPr>
            </w:pPr>
            <w:r w:rsidRPr="00424695">
              <w:rPr>
                <w:rFonts w:asciiTheme="minorHAnsi" w:hAnsiTheme="minorHAnsi" w:cstheme="minorHAnsi"/>
                <w:sz w:val="22"/>
                <w:szCs w:val="22"/>
              </w:rPr>
              <w:t>Security Admin</w:t>
            </w:r>
          </w:p>
        </w:tc>
        <w:tc>
          <w:tcPr>
            <w:tcW w:w="1136" w:type="pct"/>
            <w:tcBorders>
              <w:top w:val="single" w:sz="4" w:space="0" w:color="auto"/>
              <w:left w:val="single" w:sz="4" w:space="0" w:color="auto"/>
              <w:bottom w:val="single" w:sz="4" w:space="0" w:color="auto"/>
              <w:right w:val="single" w:sz="4" w:space="0" w:color="auto"/>
            </w:tcBorders>
            <w:shd w:val="clear" w:color="auto" w:fill="auto"/>
            <w:vAlign w:val="bottom"/>
          </w:tcPr>
          <w:p w14:paraId="2ABDC869" w14:textId="494B130C" w:rsidR="00E00686" w:rsidRPr="00424695" w:rsidRDefault="00C05C18" w:rsidP="00C05C18">
            <w:pPr>
              <w:rPr>
                <w:rFonts w:asciiTheme="minorHAnsi" w:hAnsiTheme="minorHAnsi" w:cstheme="minorHAnsi"/>
                <w:color w:val="000000"/>
                <w:sz w:val="22"/>
                <w:szCs w:val="22"/>
              </w:rPr>
            </w:pPr>
            <w:r w:rsidRPr="00424695">
              <w:rPr>
                <w:rFonts w:asciiTheme="minorHAnsi" w:hAnsiTheme="minorHAnsi" w:cstheme="minorHAnsi"/>
                <w:color w:val="000000"/>
                <w:sz w:val="22"/>
                <w:szCs w:val="22"/>
              </w:rPr>
              <w:t>View and update permissions for Security Center. Same permissions as the Security Reader role and can also update the security policy and dismiss alerts and recommendations.</w:t>
            </w:r>
          </w:p>
        </w:tc>
        <w:tc>
          <w:tcPr>
            <w:tcW w:w="606" w:type="pct"/>
            <w:tcBorders>
              <w:top w:val="single" w:sz="4" w:space="0" w:color="auto"/>
              <w:left w:val="single" w:sz="4" w:space="0" w:color="auto"/>
              <w:bottom w:val="single" w:sz="4" w:space="0" w:color="auto"/>
              <w:right w:val="single" w:sz="4" w:space="0" w:color="auto"/>
            </w:tcBorders>
            <w:shd w:val="clear" w:color="auto" w:fill="auto"/>
            <w:vAlign w:val="center"/>
          </w:tcPr>
          <w:p w14:paraId="4DBE1CB7" w14:textId="00370163" w:rsidR="00E00686" w:rsidRPr="00424695" w:rsidRDefault="00CC74B5" w:rsidP="00902BD4">
            <w:pPr>
              <w:jc w:val="both"/>
              <w:rPr>
                <w:rFonts w:asciiTheme="minorHAnsi" w:hAnsiTheme="minorHAnsi" w:cstheme="minorHAnsi"/>
                <w:color w:val="000000"/>
                <w:sz w:val="22"/>
                <w:szCs w:val="22"/>
              </w:rPr>
            </w:pPr>
            <w:r w:rsidRPr="00CC74B5">
              <w:rPr>
                <w:rFonts w:asciiTheme="minorHAnsi" w:hAnsiTheme="minorHAnsi" w:cstheme="minorHAnsi"/>
                <w:color w:val="000000"/>
                <w:sz w:val="22"/>
                <w:szCs w:val="22"/>
              </w:rPr>
              <w:t>SECURITY_ADMIN_SUB_SECURITY</w:t>
            </w:r>
          </w:p>
        </w:tc>
        <w:tc>
          <w:tcPr>
            <w:tcW w:w="834"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16077A4" w14:textId="7EED829B" w:rsidR="00E00686" w:rsidRPr="00424695" w:rsidRDefault="00977B1F"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Subscription</w:t>
            </w:r>
          </w:p>
        </w:tc>
        <w:tc>
          <w:tcPr>
            <w:tcW w:w="733"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CDA9C47" w14:textId="105626CC" w:rsidR="00E00686" w:rsidRPr="00424695" w:rsidRDefault="00AA4507" w:rsidP="00902BD4">
            <w:pPr>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ave-cor-security</w:t>
            </w:r>
          </w:p>
        </w:tc>
        <w:tc>
          <w:tcPr>
            <w:tcW w:w="934" w:type="pct"/>
            <w:tcBorders>
              <w:top w:val="single" w:sz="4" w:space="0" w:color="auto"/>
              <w:left w:val="single" w:sz="4" w:space="0" w:color="auto"/>
              <w:bottom w:val="single" w:sz="4" w:space="0" w:color="auto"/>
              <w:right w:val="single" w:sz="4" w:space="0" w:color="auto"/>
            </w:tcBorders>
            <w:shd w:val="clear" w:color="auto" w:fill="auto"/>
          </w:tcPr>
          <w:p w14:paraId="1041B8D8" w14:textId="2C7232E6" w:rsidR="00EC3C70" w:rsidRPr="00424695" w:rsidRDefault="00EC3C70" w:rsidP="00EA5048">
            <w:pPr>
              <w:keepNext/>
              <w:jc w:val="both"/>
              <w:rPr>
                <w:rFonts w:asciiTheme="minorHAnsi" w:hAnsiTheme="minorHAnsi" w:cstheme="minorHAnsi"/>
                <w:color w:val="000000"/>
                <w:sz w:val="22"/>
                <w:szCs w:val="22"/>
              </w:rPr>
            </w:pPr>
            <w:r w:rsidRPr="00424695">
              <w:rPr>
                <w:rFonts w:asciiTheme="minorHAnsi" w:hAnsiTheme="minorHAnsi" w:cstheme="minorHAnsi"/>
                <w:color w:val="000000"/>
                <w:sz w:val="22"/>
                <w:szCs w:val="22"/>
              </w:rPr>
              <w:t>PIM</w:t>
            </w:r>
          </w:p>
        </w:tc>
      </w:tr>
    </w:tbl>
    <w:p w14:paraId="6BC372AC" w14:textId="3418FAE1" w:rsidR="00AA4507" w:rsidRPr="00424695" w:rsidRDefault="00EA5048" w:rsidP="006155AE">
      <w:pPr>
        <w:pStyle w:val="Caption"/>
        <w:rPr>
          <w:rFonts w:asciiTheme="minorHAnsi" w:hAnsiTheme="minorHAnsi" w:cstheme="minorHAnsi"/>
        </w:rPr>
      </w:pPr>
      <w:bookmarkStart w:id="176" w:name="_Toc109818635"/>
      <w:r w:rsidRPr="00424695">
        <w:rPr>
          <w:rFonts w:asciiTheme="minorHAnsi" w:hAnsiTheme="minorHAnsi" w:cstheme="minorHAnsi"/>
        </w:rPr>
        <w:t xml:space="preserve">Table </w:t>
      </w:r>
      <w:r w:rsidRPr="00424695">
        <w:rPr>
          <w:rFonts w:asciiTheme="minorHAnsi" w:hAnsiTheme="minorHAnsi" w:cstheme="minorHAnsi"/>
        </w:rPr>
        <w:fldChar w:fldCharType="begin"/>
      </w:r>
      <w:r w:rsidRPr="00424695">
        <w:rPr>
          <w:rFonts w:asciiTheme="minorHAnsi" w:hAnsiTheme="minorHAnsi" w:cstheme="minorHAnsi"/>
        </w:rPr>
        <w:instrText>SEQ Table \* ARABIC</w:instrText>
      </w:r>
      <w:r w:rsidRPr="00424695">
        <w:rPr>
          <w:rFonts w:asciiTheme="minorHAnsi" w:hAnsiTheme="minorHAnsi" w:cstheme="minorHAnsi"/>
        </w:rPr>
        <w:fldChar w:fldCharType="separate"/>
      </w:r>
      <w:r w:rsidRPr="00424695">
        <w:rPr>
          <w:rFonts w:asciiTheme="minorHAnsi" w:hAnsiTheme="minorHAnsi" w:cstheme="minorHAnsi"/>
          <w:noProof/>
        </w:rPr>
        <w:t>16</w:t>
      </w:r>
      <w:r w:rsidRPr="00424695">
        <w:rPr>
          <w:rFonts w:asciiTheme="minorHAnsi" w:hAnsiTheme="minorHAnsi" w:cstheme="minorHAnsi"/>
        </w:rPr>
        <w:fldChar w:fldCharType="end"/>
      </w:r>
      <w:r w:rsidRPr="00424695">
        <w:rPr>
          <w:rFonts w:asciiTheme="minorHAnsi" w:hAnsiTheme="minorHAnsi" w:cstheme="minorHAnsi"/>
        </w:rPr>
        <w:t>: RBAC Design Decisions</w:t>
      </w:r>
      <w:bookmarkEnd w:id="176"/>
    </w:p>
    <w:p w14:paraId="6DCE42C4" w14:textId="228EA5A0" w:rsidR="00163285" w:rsidRPr="00424695" w:rsidRDefault="00163285" w:rsidP="0040067D">
      <w:pPr>
        <w:pStyle w:val="Heading3Numbered"/>
        <w:jc w:val="both"/>
        <w:rPr>
          <w:rFonts w:asciiTheme="minorHAnsi" w:hAnsiTheme="minorHAnsi" w:cstheme="minorHAnsi"/>
        </w:rPr>
      </w:pPr>
      <w:bookmarkStart w:id="177" w:name="_Toc107745021"/>
      <w:r w:rsidRPr="00424695">
        <w:rPr>
          <w:rFonts w:asciiTheme="minorHAnsi" w:hAnsiTheme="minorHAnsi" w:cstheme="minorHAnsi"/>
        </w:rPr>
        <w:lastRenderedPageBreak/>
        <w:t>Azure Tags</w:t>
      </w:r>
      <w:bookmarkEnd w:id="169"/>
      <w:bookmarkEnd w:id="170"/>
      <w:bookmarkEnd w:id="171"/>
      <w:bookmarkEnd w:id="177"/>
    </w:p>
    <w:p w14:paraId="1CE44F11" w14:textId="77777777" w:rsidR="00163285" w:rsidRPr="00424695" w:rsidRDefault="00163285" w:rsidP="0040067D">
      <w:pPr>
        <w:pStyle w:val="Heading4Numbered"/>
        <w:jc w:val="both"/>
        <w:rPr>
          <w:rFonts w:asciiTheme="minorHAnsi" w:hAnsiTheme="minorHAnsi" w:cstheme="minorHAnsi"/>
        </w:rPr>
      </w:pPr>
      <w:r w:rsidRPr="00424695">
        <w:rPr>
          <w:rFonts w:asciiTheme="minorHAnsi" w:hAnsiTheme="minorHAnsi" w:cstheme="minorHAnsi"/>
        </w:rPr>
        <w:t>Technical Overview</w:t>
      </w:r>
    </w:p>
    <w:p w14:paraId="7DBA0E5F" w14:textId="77777777" w:rsidR="00163285" w:rsidRDefault="00163285" w:rsidP="00163285">
      <w:pPr>
        <w:jc w:val="both"/>
        <w:rPr>
          <w:rFonts w:asciiTheme="minorHAnsi" w:hAnsiTheme="minorHAnsi" w:cstheme="minorHAnsi"/>
          <w:color w:val="171717"/>
          <w:sz w:val="22"/>
          <w:szCs w:val="22"/>
          <w:shd w:val="clear" w:color="auto" w:fill="FFFFFF"/>
        </w:rPr>
      </w:pPr>
      <w:r w:rsidRPr="00424695">
        <w:rPr>
          <w:rFonts w:asciiTheme="minorHAnsi" w:hAnsiTheme="minorHAnsi" w:cstheme="minorHAnsi"/>
          <w:sz w:val="22"/>
          <w:szCs w:val="22"/>
        </w:rPr>
        <w:t xml:space="preserve">Azure includes a tagging feature that facilitates resource categorization </w:t>
      </w:r>
      <w:r w:rsidRPr="00424695">
        <w:rPr>
          <w:rFonts w:asciiTheme="minorHAnsi" w:hAnsiTheme="minorHAnsi" w:cstheme="minorHAnsi"/>
          <w:color w:val="171717"/>
          <w:sz w:val="22"/>
          <w:szCs w:val="22"/>
          <w:shd w:val="clear" w:color="auto" w:fill="FFFFFF"/>
        </w:rPr>
        <w:t xml:space="preserve">by logically organizing them into a taxonomy. </w:t>
      </w:r>
      <w:r w:rsidRPr="00424695">
        <w:rPr>
          <w:rStyle w:val="Emphasis"/>
          <w:rFonts w:asciiTheme="minorHAnsi" w:hAnsiTheme="minorHAnsi" w:cstheme="minorHAnsi"/>
          <w:i w:val="0"/>
          <w:color w:val="171717"/>
          <w:szCs w:val="22"/>
          <w:shd w:val="clear" w:color="auto" w:fill="FFFFFF"/>
        </w:rPr>
        <w:t>Tags</w:t>
      </w:r>
      <w:r w:rsidRPr="00424695">
        <w:rPr>
          <w:rFonts w:asciiTheme="minorHAnsi" w:hAnsiTheme="minorHAnsi" w:cstheme="minorHAnsi"/>
          <w:color w:val="171717"/>
          <w:sz w:val="22"/>
          <w:szCs w:val="22"/>
          <w:shd w:val="clear" w:color="auto" w:fill="FFFFFF"/>
        </w:rPr>
        <w:t xml:space="preserve"> are metadata elements attached to resources. Each tag consists of a name and a value pair. </w:t>
      </w:r>
    </w:p>
    <w:p w14:paraId="1F066EB3" w14:textId="77777777" w:rsidR="00424695" w:rsidRPr="00424695" w:rsidRDefault="00424695" w:rsidP="00163285">
      <w:pPr>
        <w:jc w:val="both"/>
        <w:rPr>
          <w:rFonts w:asciiTheme="minorHAnsi" w:hAnsiTheme="minorHAnsi" w:cstheme="minorHAnsi"/>
          <w:color w:val="171717"/>
          <w:sz w:val="22"/>
          <w:szCs w:val="22"/>
          <w:shd w:val="clear" w:color="auto" w:fill="FFFFFF"/>
        </w:rPr>
      </w:pPr>
    </w:p>
    <w:p w14:paraId="65C6527D" w14:textId="77777777" w:rsidR="00163285" w:rsidRDefault="00163285" w:rsidP="00163285">
      <w:pPr>
        <w:jc w:val="both"/>
        <w:rPr>
          <w:rFonts w:asciiTheme="minorHAnsi" w:hAnsiTheme="minorHAnsi" w:cstheme="minorHAnsi"/>
          <w:sz w:val="22"/>
          <w:szCs w:val="22"/>
        </w:rPr>
      </w:pPr>
      <w:r w:rsidRPr="00424695">
        <w:rPr>
          <w:rFonts w:asciiTheme="minorHAnsi" w:hAnsiTheme="minorHAnsi" w:cstheme="minorHAnsi"/>
          <w:color w:val="171717"/>
          <w:sz w:val="22"/>
          <w:szCs w:val="22"/>
          <w:shd w:val="clear" w:color="auto" w:fill="FFFFFF"/>
        </w:rPr>
        <w:t>The application of a consistent set of global tags, as part of a comprehensive naming and tagging policy, is a critical part of an overall management and governance strategy.</w:t>
      </w:r>
      <w:r w:rsidRPr="00424695">
        <w:rPr>
          <w:rFonts w:asciiTheme="minorHAnsi" w:hAnsiTheme="minorHAnsi" w:cstheme="minorHAnsi"/>
          <w:sz w:val="22"/>
          <w:szCs w:val="22"/>
        </w:rPr>
        <w:t xml:space="preserve"> </w:t>
      </w:r>
    </w:p>
    <w:p w14:paraId="34BAC647" w14:textId="77777777" w:rsidR="00424695" w:rsidRPr="00424695" w:rsidRDefault="00424695" w:rsidP="00163285">
      <w:pPr>
        <w:jc w:val="both"/>
        <w:rPr>
          <w:rFonts w:asciiTheme="minorHAnsi" w:hAnsiTheme="minorHAnsi" w:cstheme="minorHAnsi"/>
          <w:sz w:val="22"/>
          <w:szCs w:val="22"/>
        </w:rPr>
      </w:pPr>
    </w:p>
    <w:p w14:paraId="0457688B" w14:textId="77777777" w:rsidR="00163285" w:rsidRPr="00424695" w:rsidRDefault="00163285" w:rsidP="00163285">
      <w:pPr>
        <w:jc w:val="both"/>
        <w:rPr>
          <w:rFonts w:asciiTheme="minorHAnsi" w:hAnsiTheme="minorHAnsi" w:cstheme="minorHAnsi"/>
          <w:color w:val="171717"/>
          <w:sz w:val="22"/>
          <w:szCs w:val="22"/>
          <w:shd w:val="clear" w:color="auto" w:fill="FFFFFF"/>
        </w:rPr>
      </w:pPr>
      <w:r w:rsidRPr="00424695">
        <w:rPr>
          <w:rFonts w:asciiTheme="minorHAnsi" w:hAnsiTheme="minorHAnsi" w:cstheme="minorHAnsi"/>
          <w:sz w:val="22"/>
          <w:szCs w:val="22"/>
        </w:rPr>
        <w:t xml:space="preserve">Tags may be placed on a resource at the time of creation or added to an existing resource. </w:t>
      </w:r>
      <w:r w:rsidRPr="00424695">
        <w:rPr>
          <w:rFonts w:asciiTheme="minorHAnsi" w:hAnsiTheme="minorHAnsi" w:cstheme="minorHAnsi"/>
          <w:color w:val="171717"/>
          <w:sz w:val="22"/>
          <w:szCs w:val="22"/>
          <w:shd w:val="clear" w:color="auto" w:fill="FFFFFF"/>
        </w:rPr>
        <w:t>After tags are applied, all the resources can be retrieved with that tag name and value. Tags applied to the resource group are not inherited by the resources in that resource group.</w:t>
      </w:r>
    </w:p>
    <w:p w14:paraId="28525BE3" w14:textId="77777777" w:rsidR="00163285" w:rsidRPr="00424695" w:rsidRDefault="00163285" w:rsidP="0040067D">
      <w:pPr>
        <w:pStyle w:val="Heading4Numbered"/>
        <w:jc w:val="both"/>
        <w:rPr>
          <w:rFonts w:asciiTheme="minorHAnsi" w:hAnsiTheme="minorHAnsi" w:cstheme="minorHAnsi"/>
        </w:rPr>
      </w:pPr>
      <w:r w:rsidRPr="00424695">
        <w:rPr>
          <w:rFonts w:asciiTheme="minorHAnsi" w:hAnsiTheme="minorHAnsi" w:cstheme="minorHAnsi"/>
        </w:rPr>
        <w:t>Design Decisions</w:t>
      </w:r>
    </w:p>
    <w:p w14:paraId="7A9BE090" w14:textId="77777777" w:rsidR="00163285" w:rsidRDefault="00163285" w:rsidP="00163285">
      <w:pPr>
        <w:jc w:val="both"/>
        <w:rPr>
          <w:rFonts w:asciiTheme="minorHAnsi" w:hAnsiTheme="minorHAnsi" w:cstheme="minorHAnsi"/>
        </w:rPr>
      </w:pPr>
      <w:r w:rsidRPr="00424695">
        <w:rPr>
          <w:rFonts w:asciiTheme="minorHAnsi" w:hAnsiTheme="minorHAnsi" w:cstheme="minorHAnsi"/>
        </w:rPr>
        <w:t>The chosen Tagging strategy is based on the following requirement:</w:t>
      </w:r>
    </w:p>
    <w:p w14:paraId="579B8B5E" w14:textId="77777777" w:rsidR="00424695" w:rsidRPr="00424695" w:rsidRDefault="00424695" w:rsidP="00163285">
      <w:pPr>
        <w:jc w:val="both"/>
        <w:rPr>
          <w:rFonts w:asciiTheme="minorHAnsi" w:hAnsiTheme="minorHAnsi" w:cstheme="minorHAnsi"/>
        </w:rPr>
      </w:pPr>
    </w:p>
    <w:tbl>
      <w:tblPr>
        <w:tblStyle w:val="TableGrid"/>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9350"/>
      </w:tblGrid>
      <w:tr w:rsidR="00163285" w:rsidRPr="0020022B" w14:paraId="10E423B5" w14:textId="77777777" w:rsidTr="0013492F">
        <w:trPr>
          <w:cnfStyle w:val="100000000000" w:firstRow="1" w:lastRow="0" w:firstColumn="0" w:lastColumn="0" w:oddVBand="0" w:evenVBand="0" w:oddHBand="0" w:evenHBand="0" w:firstRowFirstColumn="0" w:firstRowLastColumn="0" w:lastRowFirstColumn="0" w:lastRowLastColumn="0"/>
          <w:trHeight w:val="20"/>
        </w:trPr>
        <w:tc>
          <w:tcPr>
            <w:tcW w:w="5000" w:type="pct"/>
            <w:hideMark/>
          </w:tcPr>
          <w:p w14:paraId="4902F0FE" w14:textId="77777777" w:rsidR="00163285" w:rsidRPr="00424695" w:rsidRDefault="00163285" w:rsidP="0013492F">
            <w:pPr>
              <w:pStyle w:val="TableText"/>
              <w:spacing w:before="60" w:after="60"/>
              <w:jc w:val="both"/>
              <w:rPr>
                <w:rFonts w:asciiTheme="minorHAnsi" w:hAnsiTheme="minorHAnsi" w:cstheme="minorHAnsi"/>
                <w:sz w:val="22"/>
                <w:szCs w:val="28"/>
              </w:rPr>
            </w:pPr>
            <w:r w:rsidRPr="00424695">
              <w:rPr>
                <w:rFonts w:asciiTheme="minorHAnsi" w:hAnsiTheme="minorHAnsi" w:cstheme="minorHAnsi"/>
                <w:sz w:val="22"/>
                <w:szCs w:val="28"/>
              </w:rPr>
              <w:t>Design Decisions</w:t>
            </w:r>
          </w:p>
        </w:tc>
      </w:tr>
      <w:tr w:rsidR="003C7DFE" w:rsidRPr="0020022B" w14:paraId="300C68A6" w14:textId="77777777" w:rsidTr="0013492F">
        <w:trPr>
          <w:trHeight w:val="20"/>
        </w:trPr>
        <w:tc>
          <w:tcPr>
            <w:tcW w:w="5000" w:type="pct"/>
            <w:vAlign w:val="center"/>
          </w:tcPr>
          <w:p w14:paraId="1B3A8BA8" w14:textId="7488661E" w:rsidR="003C7DFE" w:rsidRPr="00424695" w:rsidRDefault="005E052C" w:rsidP="003C7DFE">
            <w:pPr>
              <w:pStyle w:val="TableListBullet"/>
              <w:numPr>
                <w:ilvl w:val="0"/>
                <w:numId w:val="0"/>
              </w:numPr>
              <w:spacing w:after="60"/>
              <w:jc w:val="both"/>
              <w:rPr>
                <w:rFonts w:asciiTheme="minorHAnsi" w:hAnsiTheme="minorHAnsi" w:cstheme="minorHAnsi"/>
                <w:sz w:val="22"/>
                <w:szCs w:val="28"/>
              </w:rPr>
            </w:pPr>
            <w:r w:rsidRPr="00424695">
              <w:rPr>
                <w:rFonts w:asciiTheme="minorHAnsi" w:hAnsiTheme="minorHAnsi" w:cstheme="minorHAnsi"/>
                <w:sz w:val="22"/>
                <w:szCs w:val="28"/>
              </w:rPr>
              <w:t>Define necessary Tags relevant to AveHealth and support the Cloud operation.</w:t>
            </w:r>
          </w:p>
        </w:tc>
      </w:tr>
    </w:tbl>
    <w:p w14:paraId="538CE1E0" w14:textId="1A49A764" w:rsidR="00163285" w:rsidRPr="00424695" w:rsidRDefault="00163285" w:rsidP="00902BD4">
      <w:pPr>
        <w:pStyle w:val="Caption"/>
        <w:jc w:val="both"/>
        <w:rPr>
          <w:rFonts w:asciiTheme="minorHAnsi" w:hAnsiTheme="minorHAnsi" w:cstheme="minorHAnsi"/>
        </w:rPr>
      </w:pPr>
      <w:bookmarkStart w:id="178" w:name="_Toc35804166"/>
      <w:bookmarkStart w:id="179" w:name="_Toc109818636"/>
      <w:r w:rsidRPr="00424695">
        <w:rPr>
          <w:rFonts w:asciiTheme="minorHAnsi" w:hAnsiTheme="minorHAnsi" w:cstheme="minorHAnsi"/>
        </w:rPr>
        <w:t xml:space="preserve">Table </w:t>
      </w:r>
      <w:r w:rsidRPr="00424695">
        <w:rPr>
          <w:rFonts w:asciiTheme="minorHAnsi" w:hAnsiTheme="minorHAnsi" w:cstheme="minorHAnsi"/>
        </w:rPr>
        <w:fldChar w:fldCharType="begin"/>
      </w:r>
      <w:r>
        <w:instrText>SEQ Table \* ARABIC</w:instrText>
      </w:r>
      <w:r w:rsidRPr="00424695">
        <w:rPr>
          <w:rFonts w:asciiTheme="minorHAnsi" w:hAnsiTheme="minorHAnsi" w:cstheme="minorHAnsi"/>
        </w:rPr>
        <w:fldChar w:fldCharType="separate"/>
      </w:r>
      <w:r w:rsidR="00EA5048" w:rsidRPr="00424695">
        <w:rPr>
          <w:rFonts w:asciiTheme="minorHAnsi" w:hAnsiTheme="minorHAnsi" w:cstheme="minorHAnsi"/>
          <w:noProof/>
        </w:rPr>
        <w:t>17</w:t>
      </w:r>
      <w:r w:rsidRPr="00424695">
        <w:rPr>
          <w:rFonts w:asciiTheme="minorHAnsi" w:hAnsiTheme="minorHAnsi" w:cstheme="minorHAnsi"/>
        </w:rPr>
        <w:fldChar w:fldCharType="end"/>
      </w:r>
      <w:r w:rsidRPr="00424695">
        <w:rPr>
          <w:rFonts w:asciiTheme="minorHAnsi" w:hAnsiTheme="minorHAnsi" w:cstheme="minorHAnsi"/>
        </w:rPr>
        <w:t>: Design Decisions - Azure Tags</w:t>
      </w:r>
      <w:bookmarkEnd w:id="178"/>
      <w:bookmarkEnd w:id="179"/>
    </w:p>
    <w:p w14:paraId="5EC238D9" w14:textId="77777777" w:rsidR="00163285" w:rsidRPr="0020022B" w:rsidRDefault="00163285" w:rsidP="00163285">
      <w:pPr>
        <w:jc w:val="both"/>
      </w:pPr>
    </w:p>
    <w:tbl>
      <w:tblPr>
        <w:tblStyle w:val="TableGrid"/>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ayout w:type="fixed"/>
        <w:tblLook w:val="04A0" w:firstRow="1" w:lastRow="0" w:firstColumn="1" w:lastColumn="0" w:noHBand="0" w:noVBand="1"/>
      </w:tblPr>
      <w:tblGrid>
        <w:gridCol w:w="1886"/>
        <w:gridCol w:w="1260"/>
        <w:gridCol w:w="3061"/>
        <w:gridCol w:w="3143"/>
      </w:tblGrid>
      <w:tr w:rsidR="00163285" w:rsidRPr="0020022B" w14:paraId="24E00885" w14:textId="6657A501" w:rsidTr="005E052C">
        <w:trPr>
          <w:cnfStyle w:val="100000000000" w:firstRow="1" w:lastRow="0" w:firstColumn="0" w:lastColumn="0" w:oddVBand="0" w:evenVBand="0" w:oddHBand="0" w:evenHBand="0" w:firstRowFirstColumn="0" w:firstRowLastColumn="0" w:lastRowFirstColumn="0" w:lastRowLastColumn="0"/>
          <w:trHeight w:val="20"/>
        </w:trPr>
        <w:tc>
          <w:tcPr>
            <w:tcW w:w="1008" w:type="pct"/>
            <w:hideMark/>
          </w:tcPr>
          <w:p w14:paraId="5C0BBAF1" w14:textId="77777777" w:rsidR="00163285" w:rsidRPr="009511E2" w:rsidRDefault="00163285" w:rsidP="0013492F">
            <w:pPr>
              <w:pStyle w:val="TableText"/>
              <w:spacing w:after="60"/>
              <w:contextualSpacing/>
              <w:jc w:val="both"/>
              <w:rPr>
                <w:rFonts w:asciiTheme="minorHAnsi" w:hAnsiTheme="minorHAnsi" w:cstheme="minorHAnsi"/>
                <w:sz w:val="22"/>
                <w:szCs w:val="28"/>
              </w:rPr>
            </w:pPr>
            <w:r w:rsidRPr="009511E2">
              <w:rPr>
                <w:rFonts w:asciiTheme="minorHAnsi" w:hAnsiTheme="minorHAnsi" w:cstheme="minorHAnsi"/>
                <w:sz w:val="22"/>
                <w:szCs w:val="28"/>
              </w:rPr>
              <w:t>Tag</w:t>
            </w:r>
          </w:p>
        </w:tc>
        <w:tc>
          <w:tcPr>
            <w:tcW w:w="674" w:type="pct"/>
          </w:tcPr>
          <w:p w14:paraId="490F8EC9" w14:textId="77777777" w:rsidR="00163285" w:rsidRPr="009511E2" w:rsidRDefault="00163285" w:rsidP="0013492F">
            <w:pPr>
              <w:pStyle w:val="TableText"/>
              <w:spacing w:after="60"/>
              <w:contextualSpacing/>
              <w:jc w:val="both"/>
              <w:rPr>
                <w:rFonts w:asciiTheme="minorHAnsi" w:hAnsiTheme="minorHAnsi" w:cstheme="minorHAnsi"/>
                <w:sz w:val="22"/>
                <w:szCs w:val="28"/>
              </w:rPr>
            </w:pPr>
            <w:r w:rsidRPr="009511E2">
              <w:rPr>
                <w:rFonts w:asciiTheme="minorHAnsi" w:hAnsiTheme="minorHAnsi" w:cstheme="minorHAnsi"/>
                <w:sz w:val="22"/>
                <w:szCs w:val="28"/>
              </w:rPr>
              <w:t>Enforced</w:t>
            </w:r>
          </w:p>
        </w:tc>
        <w:tc>
          <w:tcPr>
            <w:tcW w:w="1637" w:type="pct"/>
          </w:tcPr>
          <w:p w14:paraId="74E589B0" w14:textId="72F82F91" w:rsidR="00163285" w:rsidRPr="009511E2" w:rsidRDefault="00612C68" w:rsidP="0013492F">
            <w:pPr>
              <w:pStyle w:val="TableText"/>
              <w:spacing w:after="60"/>
              <w:contextualSpacing/>
              <w:jc w:val="both"/>
              <w:rPr>
                <w:rFonts w:asciiTheme="minorHAnsi" w:hAnsiTheme="minorHAnsi" w:cstheme="minorHAnsi"/>
                <w:sz w:val="22"/>
                <w:szCs w:val="28"/>
              </w:rPr>
            </w:pPr>
            <w:r w:rsidRPr="009511E2">
              <w:rPr>
                <w:rFonts w:asciiTheme="minorHAnsi" w:hAnsiTheme="minorHAnsi" w:cstheme="minorHAnsi"/>
                <w:sz w:val="22"/>
                <w:szCs w:val="28"/>
              </w:rPr>
              <w:t xml:space="preserve">Tag </w:t>
            </w:r>
            <w:r w:rsidR="00163285" w:rsidRPr="009511E2">
              <w:rPr>
                <w:rFonts w:asciiTheme="minorHAnsi" w:hAnsiTheme="minorHAnsi" w:cstheme="minorHAnsi"/>
                <w:sz w:val="22"/>
                <w:szCs w:val="28"/>
              </w:rPr>
              <w:t>Description</w:t>
            </w:r>
          </w:p>
        </w:tc>
        <w:tc>
          <w:tcPr>
            <w:tcW w:w="1681" w:type="pct"/>
          </w:tcPr>
          <w:p w14:paraId="1D406CFB" w14:textId="77777777" w:rsidR="00612C68" w:rsidRPr="009511E2" w:rsidRDefault="00612C68" w:rsidP="0013492F">
            <w:pPr>
              <w:pStyle w:val="TableText"/>
              <w:spacing w:after="60"/>
              <w:contextualSpacing/>
              <w:jc w:val="both"/>
              <w:rPr>
                <w:rFonts w:asciiTheme="minorHAnsi" w:hAnsiTheme="minorHAnsi" w:cstheme="minorHAnsi"/>
                <w:sz w:val="22"/>
                <w:szCs w:val="28"/>
              </w:rPr>
            </w:pPr>
          </w:p>
        </w:tc>
      </w:tr>
      <w:tr w:rsidR="00D7521B" w:rsidRPr="0020022B" w14:paraId="3D5D01D6" w14:textId="2EC160A5" w:rsidTr="005E052C">
        <w:trPr>
          <w:trHeight w:val="20"/>
        </w:trPr>
        <w:tc>
          <w:tcPr>
            <w:tcW w:w="1008" w:type="pct"/>
            <w:vAlign w:val="center"/>
          </w:tcPr>
          <w:p w14:paraId="7F0D3067" w14:textId="5A3E4312"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BusinessUnit</w:t>
            </w:r>
          </w:p>
        </w:tc>
        <w:tc>
          <w:tcPr>
            <w:tcW w:w="674" w:type="pct"/>
            <w:vAlign w:val="bottom"/>
          </w:tcPr>
          <w:p w14:paraId="3806E0D2" w14:textId="1F299741"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optional</w:t>
            </w:r>
          </w:p>
        </w:tc>
        <w:tc>
          <w:tcPr>
            <w:tcW w:w="1637" w:type="pct"/>
            <w:vAlign w:val="center"/>
          </w:tcPr>
          <w:p w14:paraId="7AEBA670" w14:textId="5127BC5F" w:rsidR="00D7521B" w:rsidRPr="009511E2" w:rsidRDefault="00F138C0" w:rsidP="00D7521B">
            <w:pPr>
              <w:pStyle w:val="TableListBulle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Top-level division of your company that owns the workload </w:t>
            </w:r>
          </w:p>
        </w:tc>
        <w:tc>
          <w:tcPr>
            <w:tcW w:w="1681" w:type="pct"/>
          </w:tcPr>
          <w:p w14:paraId="1C36C705" w14:textId="31D1F343"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D7521B" w:rsidRPr="0020022B" w14:paraId="1C15F48F" w14:textId="35F1A03E" w:rsidTr="005E052C">
        <w:trPr>
          <w:trHeight w:val="20"/>
        </w:trPr>
        <w:tc>
          <w:tcPr>
            <w:tcW w:w="1008" w:type="pct"/>
            <w:vAlign w:val="center"/>
          </w:tcPr>
          <w:p w14:paraId="341C3EFE" w14:textId="376CBEEC"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Env</w:t>
            </w:r>
          </w:p>
        </w:tc>
        <w:tc>
          <w:tcPr>
            <w:tcW w:w="674" w:type="pct"/>
            <w:vAlign w:val="bottom"/>
          </w:tcPr>
          <w:p w14:paraId="3AA95E5B" w14:textId="199C49FE"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yes</w:t>
            </w:r>
          </w:p>
        </w:tc>
        <w:tc>
          <w:tcPr>
            <w:tcW w:w="1637" w:type="pct"/>
            <w:vAlign w:val="center"/>
          </w:tcPr>
          <w:p w14:paraId="0E9598DC" w14:textId="4CFA13EF" w:rsidR="00D7521B" w:rsidRPr="009511E2" w:rsidRDefault="00F138C0" w:rsidP="00D7521B">
            <w:pPr>
              <w:pStyle w:val="TableListBulle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Deployment environment of the application, workload, or service.</w:t>
            </w:r>
          </w:p>
        </w:tc>
        <w:tc>
          <w:tcPr>
            <w:tcW w:w="1681" w:type="pct"/>
          </w:tcPr>
          <w:p w14:paraId="6D72C349" w14:textId="5E6E1AB1"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D7521B" w:rsidRPr="0020022B" w14:paraId="3182D12B" w14:textId="6257C1B0" w:rsidTr="005E052C">
        <w:trPr>
          <w:trHeight w:val="20"/>
        </w:trPr>
        <w:tc>
          <w:tcPr>
            <w:tcW w:w="1008" w:type="pct"/>
            <w:vAlign w:val="center"/>
          </w:tcPr>
          <w:p w14:paraId="296C3C03" w14:textId="52EC3C9D"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SolutionName</w:t>
            </w:r>
          </w:p>
        </w:tc>
        <w:tc>
          <w:tcPr>
            <w:tcW w:w="674" w:type="pct"/>
            <w:vAlign w:val="bottom"/>
          </w:tcPr>
          <w:p w14:paraId="384700A7" w14:textId="1BCF63A7"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yes</w:t>
            </w:r>
          </w:p>
        </w:tc>
        <w:tc>
          <w:tcPr>
            <w:tcW w:w="1637" w:type="pct"/>
            <w:vAlign w:val="center"/>
          </w:tcPr>
          <w:p w14:paraId="16F0DE0A" w14:textId="7286F764" w:rsidR="00D7521B" w:rsidRPr="009511E2" w:rsidRDefault="00F138C0" w:rsidP="00D7521B">
            <w:pPr>
              <w:pStyle w:val="TableListBulle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Name of the associated solution, service, or workload associated with the resource.</w:t>
            </w:r>
          </w:p>
        </w:tc>
        <w:tc>
          <w:tcPr>
            <w:tcW w:w="1681" w:type="pct"/>
          </w:tcPr>
          <w:p w14:paraId="07BB5320" w14:textId="4102F1D6"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D7521B" w:rsidRPr="0020022B" w14:paraId="4468BC72" w14:textId="6B814792" w:rsidTr="005E052C">
        <w:trPr>
          <w:trHeight w:val="20"/>
        </w:trPr>
        <w:tc>
          <w:tcPr>
            <w:tcW w:w="1008" w:type="pct"/>
            <w:vAlign w:val="center"/>
          </w:tcPr>
          <w:p w14:paraId="029F268E" w14:textId="7863AD59"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Owner</w:t>
            </w:r>
          </w:p>
        </w:tc>
        <w:tc>
          <w:tcPr>
            <w:tcW w:w="674" w:type="pct"/>
            <w:vAlign w:val="bottom"/>
          </w:tcPr>
          <w:p w14:paraId="2E96D773" w14:textId="7E2EB0FE"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yes</w:t>
            </w:r>
          </w:p>
        </w:tc>
        <w:tc>
          <w:tcPr>
            <w:tcW w:w="1637" w:type="pct"/>
            <w:vAlign w:val="center"/>
          </w:tcPr>
          <w:p w14:paraId="6BD423A7" w14:textId="75C4659D" w:rsidR="00D7521B" w:rsidRPr="009511E2" w:rsidRDefault="00F138C0" w:rsidP="00D7521B">
            <w:pPr>
              <w:pStyle w:val="TableListBulle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Owner of the application, workload, or service.</w:t>
            </w:r>
          </w:p>
        </w:tc>
        <w:tc>
          <w:tcPr>
            <w:tcW w:w="1681" w:type="pct"/>
          </w:tcPr>
          <w:p w14:paraId="7AF197EE" w14:textId="29046A0C"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D7521B" w:rsidRPr="0020022B" w14:paraId="33AC1A36" w14:textId="71173F68" w:rsidTr="005E052C">
        <w:trPr>
          <w:trHeight w:val="20"/>
        </w:trPr>
        <w:tc>
          <w:tcPr>
            <w:tcW w:w="1008" w:type="pct"/>
            <w:vAlign w:val="center"/>
          </w:tcPr>
          <w:p w14:paraId="01124825" w14:textId="28C1AE1A"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Secondary</w:t>
            </w:r>
          </w:p>
        </w:tc>
        <w:tc>
          <w:tcPr>
            <w:tcW w:w="674" w:type="pct"/>
            <w:vAlign w:val="bottom"/>
          </w:tcPr>
          <w:p w14:paraId="3566680B" w14:textId="6048EA5F" w:rsidR="00D7521B" w:rsidRPr="009511E2" w:rsidRDefault="00F138C0" w:rsidP="00D40F7B">
            <w:pPr>
              <w:pStyle w:val="TableListBulle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optional</w:t>
            </w:r>
          </w:p>
        </w:tc>
        <w:tc>
          <w:tcPr>
            <w:tcW w:w="1637" w:type="pct"/>
            <w:vAlign w:val="center"/>
          </w:tcPr>
          <w:p w14:paraId="34B2351B" w14:textId="349F2888" w:rsidR="00D7521B" w:rsidRPr="009511E2" w:rsidRDefault="00F138C0" w:rsidP="00D7521B">
            <w:pPr>
              <w:pStyle w:val="TableListBulle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Secondary owner of the application, workload, or service.</w:t>
            </w:r>
          </w:p>
        </w:tc>
        <w:tc>
          <w:tcPr>
            <w:tcW w:w="1681" w:type="pct"/>
          </w:tcPr>
          <w:p w14:paraId="278CE60D" w14:textId="296516E4"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D7521B" w:rsidRPr="0020022B" w14:paraId="7EE3DED6" w14:textId="0A2A913E" w:rsidTr="005E052C">
        <w:trPr>
          <w:trHeight w:val="20"/>
        </w:trPr>
        <w:tc>
          <w:tcPr>
            <w:tcW w:w="1008" w:type="pct"/>
            <w:vAlign w:val="center"/>
          </w:tcPr>
          <w:p w14:paraId="6C765571" w14:textId="3F6BC4C6"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CostCentre</w:t>
            </w:r>
          </w:p>
        </w:tc>
        <w:tc>
          <w:tcPr>
            <w:tcW w:w="674" w:type="pct"/>
            <w:vAlign w:val="bottom"/>
          </w:tcPr>
          <w:p w14:paraId="12B8C95D" w14:textId="68542024" w:rsidR="00D7521B" w:rsidRPr="009511E2" w:rsidRDefault="00F138C0" w:rsidP="00D40F7B">
            <w:pPr>
              <w:pStyle w:val="TableListBulle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yes</w:t>
            </w:r>
          </w:p>
        </w:tc>
        <w:tc>
          <w:tcPr>
            <w:tcW w:w="1637" w:type="pct"/>
            <w:vAlign w:val="center"/>
          </w:tcPr>
          <w:p w14:paraId="5611AB42" w14:textId="0C04D51C" w:rsidR="00D7521B" w:rsidRPr="009511E2" w:rsidRDefault="00F138C0" w:rsidP="00D7521B">
            <w:pPr>
              <w:pStyle w:val="TableListBulle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Accounting cost centre associated with this resource.</w:t>
            </w:r>
          </w:p>
        </w:tc>
        <w:tc>
          <w:tcPr>
            <w:tcW w:w="1681" w:type="pct"/>
          </w:tcPr>
          <w:p w14:paraId="4A782CF7" w14:textId="262BFC13"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D7521B" w:rsidRPr="0020022B" w14:paraId="2210CD2F" w14:textId="6704C83B" w:rsidTr="005E052C">
        <w:trPr>
          <w:trHeight w:val="20"/>
        </w:trPr>
        <w:tc>
          <w:tcPr>
            <w:tcW w:w="1008" w:type="pct"/>
            <w:vAlign w:val="center"/>
          </w:tcPr>
          <w:p w14:paraId="06E8AC1C" w14:textId="3C34C378"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SupportDL</w:t>
            </w:r>
          </w:p>
        </w:tc>
        <w:tc>
          <w:tcPr>
            <w:tcW w:w="674" w:type="pct"/>
            <w:vAlign w:val="bottom"/>
          </w:tcPr>
          <w:p w14:paraId="271F6519" w14:textId="7E61F8EA"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yes</w:t>
            </w:r>
          </w:p>
        </w:tc>
        <w:tc>
          <w:tcPr>
            <w:tcW w:w="1637" w:type="pct"/>
            <w:vAlign w:val="center"/>
          </w:tcPr>
          <w:p w14:paraId="7A762906" w14:textId="5D9288A4" w:rsidR="00D7521B" w:rsidRPr="009511E2" w:rsidRDefault="00F138C0" w:rsidP="00D7521B">
            <w:pPr>
              <w:pStyle w:val="TableListBulle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Support team’s contact email/distribution list</w:t>
            </w:r>
          </w:p>
        </w:tc>
        <w:tc>
          <w:tcPr>
            <w:tcW w:w="1681" w:type="pct"/>
          </w:tcPr>
          <w:p w14:paraId="36EC6F66" w14:textId="0072372E"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D7521B" w:rsidRPr="0020022B" w14:paraId="21850895" w14:textId="35A08CD5" w:rsidTr="005E052C">
        <w:trPr>
          <w:trHeight w:val="20"/>
        </w:trPr>
        <w:tc>
          <w:tcPr>
            <w:tcW w:w="1008" w:type="pct"/>
            <w:vAlign w:val="center"/>
          </w:tcPr>
          <w:p w14:paraId="799C3D3E" w14:textId="70181F94"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Landscapetype</w:t>
            </w:r>
          </w:p>
        </w:tc>
        <w:tc>
          <w:tcPr>
            <w:tcW w:w="674" w:type="pct"/>
            <w:vAlign w:val="bottom"/>
          </w:tcPr>
          <w:p w14:paraId="79E66410" w14:textId="16399045"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Yes - TBD</w:t>
            </w:r>
          </w:p>
        </w:tc>
        <w:tc>
          <w:tcPr>
            <w:tcW w:w="1637" w:type="pct"/>
            <w:vAlign w:val="center"/>
          </w:tcPr>
          <w:p w14:paraId="1699B36D" w14:textId="25694F42" w:rsidR="00D7521B" w:rsidRPr="009511E2" w:rsidRDefault="00F138C0" w:rsidP="00D7521B">
            <w:pPr>
              <w:pStyle w:val="TableListBulle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 xml:space="preserve">Defines if the landscape hosts a dedicated product/service or is </w:t>
            </w:r>
            <w:r w:rsidRPr="009511E2">
              <w:rPr>
                <w:rFonts w:asciiTheme="minorHAnsi" w:hAnsiTheme="minorHAnsi" w:cstheme="minorHAnsi"/>
                <w:color w:val="000000"/>
                <w:sz w:val="22"/>
                <w:szCs w:val="22"/>
              </w:rPr>
              <w:lastRenderedPageBreak/>
              <w:t>shared with multiple products/services/teams</w:t>
            </w:r>
          </w:p>
        </w:tc>
        <w:tc>
          <w:tcPr>
            <w:tcW w:w="1681" w:type="pct"/>
          </w:tcPr>
          <w:p w14:paraId="799136AC" w14:textId="38BB7DC2"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lastRenderedPageBreak/>
              <w:t xml:space="preserve">Refer the design decision tracker for more details </w:t>
            </w:r>
          </w:p>
        </w:tc>
      </w:tr>
      <w:tr w:rsidR="00D7521B" w:rsidRPr="0020022B" w14:paraId="4479F24F" w14:textId="0FDA9C60" w:rsidTr="005E052C">
        <w:trPr>
          <w:trHeight w:val="20"/>
        </w:trPr>
        <w:tc>
          <w:tcPr>
            <w:tcW w:w="1008" w:type="pct"/>
            <w:vAlign w:val="center"/>
          </w:tcPr>
          <w:p w14:paraId="07A70783" w14:textId="4194F95B"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RequestID</w:t>
            </w:r>
          </w:p>
        </w:tc>
        <w:tc>
          <w:tcPr>
            <w:tcW w:w="674" w:type="pct"/>
            <w:vAlign w:val="bottom"/>
          </w:tcPr>
          <w:p w14:paraId="2DD7D5BA" w14:textId="34069A86"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optional</w:t>
            </w:r>
          </w:p>
        </w:tc>
        <w:tc>
          <w:tcPr>
            <w:tcW w:w="1637" w:type="pct"/>
            <w:vAlign w:val="center"/>
          </w:tcPr>
          <w:p w14:paraId="4C2F0FB2" w14:textId="613FC1F3" w:rsidR="00D7521B" w:rsidRPr="009511E2" w:rsidRDefault="00F138C0" w:rsidP="00D7521B">
            <w:pPr>
              <w:pStyle w:val="TableListBulle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ServiceNow request ID for the account / subscription</w:t>
            </w:r>
          </w:p>
        </w:tc>
        <w:tc>
          <w:tcPr>
            <w:tcW w:w="1681" w:type="pct"/>
          </w:tcPr>
          <w:p w14:paraId="7D816439" w14:textId="0BD44F1A"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D7521B" w:rsidRPr="0020022B" w14:paraId="279B2498" w14:textId="2A4BF95C" w:rsidTr="005E052C">
        <w:trPr>
          <w:trHeight w:val="20"/>
        </w:trPr>
        <w:tc>
          <w:tcPr>
            <w:tcW w:w="1008" w:type="pct"/>
            <w:vAlign w:val="center"/>
          </w:tcPr>
          <w:p w14:paraId="1551A7F4" w14:textId="1B6E1C3E"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AppEnv</w:t>
            </w:r>
          </w:p>
        </w:tc>
        <w:tc>
          <w:tcPr>
            <w:tcW w:w="674" w:type="pct"/>
            <w:vAlign w:val="bottom"/>
          </w:tcPr>
          <w:p w14:paraId="78A4FAA7" w14:textId="7C62C46B"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optional</w:t>
            </w:r>
          </w:p>
        </w:tc>
        <w:tc>
          <w:tcPr>
            <w:tcW w:w="1637" w:type="pct"/>
            <w:vAlign w:val="center"/>
          </w:tcPr>
          <w:p w14:paraId="6C30CFA7" w14:textId="3CD8F12D" w:rsidR="00D7521B" w:rsidRPr="009511E2" w:rsidRDefault="00F138C0" w:rsidP="00D7521B">
            <w:pPr>
              <w:pStyle w:val="TableListBulle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Deployment environment of the application, workload, or service that doesn’t meet the above general environment types</w:t>
            </w:r>
          </w:p>
        </w:tc>
        <w:tc>
          <w:tcPr>
            <w:tcW w:w="1681" w:type="pct"/>
          </w:tcPr>
          <w:p w14:paraId="5C9AD13A" w14:textId="6AEB4C4B"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D7521B" w:rsidRPr="0020022B" w14:paraId="2694AA2B" w14:textId="29552E8C" w:rsidTr="005E052C">
        <w:trPr>
          <w:trHeight w:val="20"/>
        </w:trPr>
        <w:tc>
          <w:tcPr>
            <w:tcW w:w="1008" w:type="pct"/>
            <w:vAlign w:val="center"/>
          </w:tcPr>
          <w:p w14:paraId="05D7967E" w14:textId="129754C0" w:rsidR="00D7521B" w:rsidRPr="009511E2" w:rsidRDefault="00F138C0" w:rsidP="00D7521B">
            <w:pPr>
              <w:pStyle w:val="TableListBulle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PurchaseOrder</w:t>
            </w:r>
          </w:p>
        </w:tc>
        <w:tc>
          <w:tcPr>
            <w:tcW w:w="674" w:type="pct"/>
            <w:vAlign w:val="bottom"/>
          </w:tcPr>
          <w:p w14:paraId="3AB506E3" w14:textId="7416307C"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optional</w:t>
            </w:r>
          </w:p>
        </w:tc>
        <w:tc>
          <w:tcPr>
            <w:tcW w:w="1637" w:type="pct"/>
            <w:vAlign w:val="center"/>
          </w:tcPr>
          <w:p w14:paraId="4DD60543" w14:textId="17FEDFE1" w:rsidR="00D7521B" w:rsidRPr="009511E2" w:rsidRDefault="00F138C0" w:rsidP="00D7521B">
            <w:pPr>
              <w:pStyle w:val="TableListBullet"/>
              <w:keepNex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Accounting Purchase Order associated with the resource.</w:t>
            </w:r>
          </w:p>
        </w:tc>
        <w:tc>
          <w:tcPr>
            <w:tcW w:w="1681" w:type="pct"/>
          </w:tcPr>
          <w:p w14:paraId="166A3938" w14:textId="5FDACDC2"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D7521B" w:rsidRPr="0020022B" w14:paraId="025380A5" w14:textId="5CC2AC7F" w:rsidTr="005E052C">
        <w:trPr>
          <w:trHeight w:val="20"/>
        </w:trPr>
        <w:tc>
          <w:tcPr>
            <w:tcW w:w="1008" w:type="pct"/>
            <w:vAlign w:val="center"/>
          </w:tcPr>
          <w:p w14:paraId="43E34E48" w14:textId="365AC1AB" w:rsidR="00D7521B" w:rsidRPr="009511E2" w:rsidRDefault="00F138C0" w:rsidP="00D7521B">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GearID</w:t>
            </w:r>
          </w:p>
        </w:tc>
        <w:tc>
          <w:tcPr>
            <w:tcW w:w="674" w:type="pct"/>
            <w:vAlign w:val="bottom"/>
          </w:tcPr>
          <w:p w14:paraId="023EFE6C" w14:textId="124EE961"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yes</w:t>
            </w:r>
          </w:p>
        </w:tc>
        <w:tc>
          <w:tcPr>
            <w:tcW w:w="1637" w:type="pct"/>
            <w:vAlign w:val="center"/>
          </w:tcPr>
          <w:p w14:paraId="45B315AE" w14:textId="45F7F316" w:rsidR="00D7521B" w:rsidRPr="009511E2" w:rsidRDefault="00F138C0" w:rsidP="00D7521B">
            <w:pPr>
              <w:pStyle w:val="TableListBullet"/>
              <w:keepNex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 xml:space="preserve">Application ID </w:t>
            </w:r>
          </w:p>
        </w:tc>
        <w:tc>
          <w:tcPr>
            <w:tcW w:w="1681" w:type="pct"/>
          </w:tcPr>
          <w:p w14:paraId="675AF9E9" w14:textId="681476B2"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D7521B" w:rsidRPr="0020022B" w14:paraId="5063254F" w14:textId="259C5162" w:rsidTr="005E052C">
        <w:trPr>
          <w:trHeight w:val="20"/>
        </w:trPr>
        <w:tc>
          <w:tcPr>
            <w:tcW w:w="1008" w:type="pct"/>
            <w:vAlign w:val="center"/>
          </w:tcPr>
          <w:p w14:paraId="21A40547" w14:textId="39C09E3A" w:rsidR="00D7521B" w:rsidRPr="009511E2" w:rsidRDefault="00F138C0" w:rsidP="00D7521B">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ResourceGroup</w:t>
            </w:r>
          </w:p>
        </w:tc>
        <w:tc>
          <w:tcPr>
            <w:tcW w:w="674" w:type="pct"/>
            <w:vAlign w:val="bottom"/>
          </w:tcPr>
          <w:p w14:paraId="2C6B37DB" w14:textId="785BEA1A"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yes</w:t>
            </w:r>
          </w:p>
        </w:tc>
        <w:tc>
          <w:tcPr>
            <w:tcW w:w="1637" w:type="pct"/>
            <w:vAlign w:val="center"/>
          </w:tcPr>
          <w:p w14:paraId="284A95D7" w14:textId="2088D9F5" w:rsidR="00D7521B" w:rsidRPr="009511E2" w:rsidRDefault="00F138C0" w:rsidP="00D7521B">
            <w:pPr>
              <w:pStyle w:val="TableListBullet"/>
              <w:keepNex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Name of Resource Group</w:t>
            </w:r>
          </w:p>
        </w:tc>
        <w:tc>
          <w:tcPr>
            <w:tcW w:w="1681" w:type="pct"/>
          </w:tcPr>
          <w:p w14:paraId="5A0A6E2C" w14:textId="741A8817"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D7521B" w:rsidRPr="0020022B" w14:paraId="77474244" w14:textId="346AB341" w:rsidTr="005E052C">
        <w:trPr>
          <w:trHeight w:val="20"/>
        </w:trPr>
        <w:tc>
          <w:tcPr>
            <w:tcW w:w="1008" w:type="pct"/>
            <w:vAlign w:val="center"/>
          </w:tcPr>
          <w:p w14:paraId="61AD53F3" w14:textId="6A9838C9" w:rsidR="00D7521B" w:rsidRPr="009511E2" w:rsidRDefault="00F138C0" w:rsidP="00D7521B">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DeploymentType</w:t>
            </w:r>
          </w:p>
        </w:tc>
        <w:tc>
          <w:tcPr>
            <w:tcW w:w="674" w:type="pct"/>
            <w:vAlign w:val="bottom"/>
          </w:tcPr>
          <w:p w14:paraId="517A8A36" w14:textId="7930ECAA"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yes</w:t>
            </w:r>
          </w:p>
        </w:tc>
        <w:tc>
          <w:tcPr>
            <w:tcW w:w="1637" w:type="pct"/>
            <w:vAlign w:val="center"/>
          </w:tcPr>
          <w:p w14:paraId="6515255D" w14:textId="50B79257" w:rsidR="00D7521B" w:rsidRPr="009511E2" w:rsidRDefault="00F138C0" w:rsidP="00D7521B">
            <w:pPr>
              <w:pStyle w:val="TableListBullet"/>
              <w:keepNex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Defines how the resources are being maintained.</w:t>
            </w:r>
          </w:p>
        </w:tc>
        <w:tc>
          <w:tcPr>
            <w:tcW w:w="1681" w:type="pct"/>
          </w:tcPr>
          <w:p w14:paraId="2409C82E" w14:textId="38E3DD1B"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D7521B" w:rsidRPr="0020022B" w14:paraId="2D192951" w14:textId="2124618A" w:rsidTr="005E052C">
        <w:trPr>
          <w:trHeight w:val="20"/>
        </w:trPr>
        <w:tc>
          <w:tcPr>
            <w:tcW w:w="1008" w:type="pct"/>
            <w:vAlign w:val="center"/>
          </w:tcPr>
          <w:p w14:paraId="22C4197A" w14:textId="2BCED87F" w:rsidR="00D7521B" w:rsidRPr="009511E2" w:rsidRDefault="00F138C0" w:rsidP="00D7521B">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PlatformBackup</w:t>
            </w:r>
          </w:p>
        </w:tc>
        <w:tc>
          <w:tcPr>
            <w:tcW w:w="674" w:type="pct"/>
            <w:vAlign w:val="bottom"/>
          </w:tcPr>
          <w:p w14:paraId="58121777" w14:textId="64F43476" w:rsidR="00D7521B" w:rsidRPr="009511E2" w:rsidRDefault="00F138C0" w:rsidP="00D7521B">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yes</w:t>
            </w:r>
          </w:p>
        </w:tc>
        <w:tc>
          <w:tcPr>
            <w:tcW w:w="1637" w:type="pct"/>
            <w:vAlign w:val="center"/>
          </w:tcPr>
          <w:p w14:paraId="491B0845" w14:textId="21B84DDA" w:rsidR="00D7521B" w:rsidRPr="009511E2" w:rsidRDefault="00F138C0" w:rsidP="00D7521B">
            <w:pPr>
              <w:pStyle w:val="TableListBullet"/>
              <w:keepNex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Platform Backup tag</w:t>
            </w:r>
          </w:p>
        </w:tc>
        <w:tc>
          <w:tcPr>
            <w:tcW w:w="1681" w:type="pct"/>
          </w:tcPr>
          <w:p w14:paraId="73EBD756" w14:textId="18A62D4D"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C57D57" w:rsidRPr="0020022B" w14:paraId="1AD7CFD6" w14:textId="2CEF7957" w:rsidTr="005E052C">
        <w:trPr>
          <w:trHeight w:val="20"/>
        </w:trPr>
        <w:tc>
          <w:tcPr>
            <w:tcW w:w="1008" w:type="pct"/>
            <w:vAlign w:val="center"/>
          </w:tcPr>
          <w:p w14:paraId="2AEEA3A7" w14:textId="7BE0ECEC" w:rsidR="00C57D57" w:rsidRPr="009511E2" w:rsidRDefault="00F138C0" w:rsidP="00C57D57">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TTOStatus</w:t>
            </w:r>
          </w:p>
        </w:tc>
        <w:tc>
          <w:tcPr>
            <w:tcW w:w="674" w:type="pct"/>
            <w:vAlign w:val="bottom"/>
          </w:tcPr>
          <w:p w14:paraId="2008F6B1" w14:textId="7F73A918" w:rsidR="00C57D57" w:rsidRPr="009511E2" w:rsidRDefault="00F138C0" w:rsidP="00C57D57">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Yes - TBD</w:t>
            </w:r>
          </w:p>
        </w:tc>
        <w:tc>
          <w:tcPr>
            <w:tcW w:w="1637" w:type="pct"/>
            <w:vAlign w:val="center"/>
          </w:tcPr>
          <w:p w14:paraId="12ECA08C" w14:textId="38FA1B6B" w:rsidR="00C57D57" w:rsidRPr="009511E2" w:rsidRDefault="00F138C0" w:rsidP="00C57D57">
            <w:pPr>
              <w:pStyle w:val="TableListBullet"/>
              <w:keepNex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Completion status of the transition to operation for the landzone</w:t>
            </w:r>
          </w:p>
        </w:tc>
        <w:tc>
          <w:tcPr>
            <w:tcW w:w="1681" w:type="pct"/>
          </w:tcPr>
          <w:p w14:paraId="4F718EEF" w14:textId="3A24AA4E"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C57D57" w:rsidRPr="0020022B" w14:paraId="3D8CEE7B" w14:textId="11C65D63" w:rsidTr="005E052C">
        <w:trPr>
          <w:trHeight w:val="20"/>
        </w:trPr>
        <w:tc>
          <w:tcPr>
            <w:tcW w:w="1008" w:type="pct"/>
            <w:vAlign w:val="center"/>
          </w:tcPr>
          <w:p w14:paraId="6B4992F3" w14:textId="331544CF" w:rsidR="00C57D57" w:rsidRPr="009511E2" w:rsidRDefault="00F138C0" w:rsidP="00C57D57">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SupportModel</w:t>
            </w:r>
          </w:p>
        </w:tc>
        <w:tc>
          <w:tcPr>
            <w:tcW w:w="674" w:type="pct"/>
            <w:vAlign w:val="bottom"/>
          </w:tcPr>
          <w:p w14:paraId="00976952" w14:textId="3EBFF255" w:rsidR="00C57D57" w:rsidRPr="009511E2" w:rsidRDefault="00F138C0" w:rsidP="00C57D57">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Yes - TBD</w:t>
            </w:r>
          </w:p>
        </w:tc>
        <w:tc>
          <w:tcPr>
            <w:tcW w:w="1637" w:type="pct"/>
            <w:vAlign w:val="center"/>
          </w:tcPr>
          <w:p w14:paraId="4BB017C6" w14:textId="43B7595A" w:rsidR="00C57D57" w:rsidRPr="009511E2" w:rsidRDefault="00F138C0" w:rsidP="00C57D57">
            <w:pPr>
              <w:pStyle w:val="TableListBullet"/>
              <w:keepNex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Support model to be used by the landscape after transition to operation</w:t>
            </w:r>
          </w:p>
        </w:tc>
        <w:tc>
          <w:tcPr>
            <w:tcW w:w="1681" w:type="pct"/>
          </w:tcPr>
          <w:p w14:paraId="6FB958A7" w14:textId="2BA6492E"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C57D57" w:rsidRPr="0020022B" w14:paraId="0D31C5BD" w14:textId="36BDC8B2" w:rsidTr="005E052C">
        <w:trPr>
          <w:trHeight w:val="20"/>
        </w:trPr>
        <w:tc>
          <w:tcPr>
            <w:tcW w:w="1008" w:type="pct"/>
            <w:vAlign w:val="center"/>
          </w:tcPr>
          <w:p w14:paraId="0027A756" w14:textId="77A8C953" w:rsidR="00C57D57" w:rsidRPr="009511E2" w:rsidRDefault="00F138C0" w:rsidP="00C57D57">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TTORequest</w:t>
            </w:r>
          </w:p>
        </w:tc>
        <w:tc>
          <w:tcPr>
            <w:tcW w:w="674" w:type="pct"/>
            <w:vAlign w:val="bottom"/>
          </w:tcPr>
          <w:p w14:paraId="0C4B4265" w14:textId="3A047644" w:rsidR="00C57D57" w:rsidRPr="009511E2" w:rsidRDefault="00F138C0" w:rsidP="00C57D57">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Yes - TBD</w:t>
            </w:r>
          </w:p>
        </w:tc>
        <w:tc>
          <w:tcPr>
            <w:tcW w:w="1637" w:type="pct"/>
            <w:vAlign w:val="center"/>
          </w:tcPr>
          <w:p w14:paraId="3E3EE05B" w14:textId="4B87F3C9" w:rsidR="00C57D57" w:rsidRPr="009511E2" w:rsidRDefault="00F138C0" w:rsidP="00C57D57">
            <w:pPr>
              <w:pStyle w:val="TableListBullet"/>
              <w:keepNex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Request number in Service Now for the transition to operations of the landscape</w:t>
            </w:r>
          </w:p>
        </w:tc>
        <w:tc>
          <w:tcPr>
            <w:tcW w:w="1681" w:type="pct"/>
          </w:tcPr>
          <w:p w14:paraId="4E09C78D" w14:textId="25523132"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C57D57" w:rsidRPr="0020022B" w14:paraId="776D5FD4" w14:textId="407C384B" w:rsidTr="005E052C">
        <w:trPr>
          <w:trHeight w:val="20"/>
        </w:trPr>
        <w:tc>
          <w:tcPr>
            <w:tcW w:w="1008" w:type="pct"/>
          </w:tcPr>
          <w:p w14:paraId="3677C1BA" w14:textId="6F973932" w:rsidR="00C57D57" w:rsidRPr="009511E2" w:rsidRDefault="00F138C0" w:rsidP="00C57D57">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Department</w:t>
            </w:r>
          </w:p>
        </w:tc>
        <w:tc>
          <w:tcPr>
            <w:tcW w:w="674" w:type="pct"/>
            <w:vAlign w:val="bottom"/>
          </w:tcPr>
          <w:p w14:paraId="2B4FD97C" w14:textId="15E5D35C" w:rsidR="00C57D57" w:rsidRPr="009511E2" w:rsidRDefault="00F138C0" w:rsidP="00C57D57">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optional</w:t>
            </w:r>
          </w:p>
        </w:tc>
        <w:tc>
          <w:tcPr>
            <w:tcW w:w="1637" w:type="pct"/>
          </w:tcPr>
          <w:p w14:paraId="31572684" w14:textId="5476A451" w:rsidR="00C57D57" w:rsidRPr="009511E2" w:rsidRDefault="00F138C0" w:rsidP="00C57D57">
            <w:pPr>
              <w:pStyle w:val="TableListBullet"/>
              <w:keepNex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Assigned to each Resource Group and child resource to identify which department owns the resources.  (Line of Business)</w:t>
            </w:r>
          </w:p>
        </w:tc>
        <w:tc>
          <w:tcPr>
            <w:tcW w:w="1681" w:type="pct"/>
          </w:tcPr>
          <w:p w14:paraId="13532975" w14:textId="5D360994"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C57D57" w:rsidRPr="0020022B" w14:paraId="54D95484" w14:textId="235B4F27" w:rsidTr="005E052C">
        <w:trPr>
          <w:trHeight w:val="20"/>
        </w:trPr>
        <w:tc>
          <w:tcPr>
            <w:tcW w:w="1008" w:type="pct"/>
          </w:tcPr>
          <w:p w14:paraId="136A8C3A" w14:textId="7B45DF80" w:rsidR="00C57D57" w:rsidRPr="009511E2" w:rsidRDefault="00F138C0" w:rsidP="00C57D57">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DataClassification</w:t>
            </w:r>
          </w:p>
        </w:tc>
        <w:tc>
          <w:tcPr>
            <w:tcW w:w="674" w:type="pct"/>
            <w:vAlign w:val="bottom"/>
          </w:tcPr>
          <w:p w14:paraId="79924902" w14:textId="2CEA2EFD" w:rsidR="00C57D57" w:rsidRPr="009511E2" w:rsidRDefault="00F138C0" w:rsidP="00C57D57">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Yes</w:t>
            </w:r>
          </w:p>
        </w:tc>
        <w:tc>
          <w:tcPr>
            <w:tcW w:w="1637" w:type="pct"/>
          </w:tcPr>
          <w:p w14:paraId="7C07DDEA" w14:textId="6D9A67DF" w:rsidR="00C57D57" w:rsidRPr="009511E2" w:rsidRDefault="00F138C0" w:rsidP="00C57D57">
            <w:pPr>
              <w:pStyle w:val="TableListBullet"/>
              <w:keepNex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To allow for identification of workloads that may contain data such as PII or Business Sensitive.</w:t>
            </w:r>
          </w:p>
        </w:tc>
        <w:tc>
          <w:tcPr>
            <w:tcW w:w="1681" w:type="pct"/>
          </w:tcPr>
          <w:p w14:paraId="5757648E" w14:textId="7D1A585D"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C57D57" w:rsidRPr="0020022B" w14:paraId="63D1855F" w14:textId="7FF94935" w:rsidTr="005E052C">
        <w:trPr>
          <w:trHeight w:val="20"/>
        </w:trPr>
        <w:tc>
          <w:tcPr>
            <w:tcW w:w="1008" w:type="pct"/>
            <w:vAlign w:val="bottom"/>
          </w:tcPr>
          <w:p w14:paraId="6F3F4668" w14:textId="752931E0" w:rsidR="00C57D57" w:rsidRPr="009511E2" w:rsidRDefault="00F138C0" w:rsidP="00C57D57">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Criticality</w:t>
            </w:r>
          </w:p>
        </w:tc>
        <w:tc>
          <w:tcPr>
            <w:tcW w:w="674" w:type="pct"/>
            <w:vAlign w:val="bottom"/>
          </w:tcPr>
          <w:p w14:paraId="697D02DC" w14:textId="2F196D16" w:rsidR="00C57D57" w:rsidRPr="009511E2" w:rsidRDefault="00F138C0" w:rsidP="00C57D57">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optional</w:t>
            </w:r>
          </w:p>
        </w:tc>
        <w:tc>
          <w:tcPr>
            <w:tcW w:w="1637" w:type="pct"/>
            <w:vAlign w:val="bottom"/>
          </w:tcPr>
          <w:p w14:paraId="7BE38E28" w14:textId="42B55DC4" w:rsidR="00C57D57" w:rsidRPr="009511E2" w:rsidRDefault="00F138C0" w:rsidP="00C57D57">
            <w:pPr>
              <w:pStyle w:val="TableListBullet"/>
              <w:keepNex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To identify workload SLA requirements.</w:t>
            </w:r>
          </w:p>
        </w:tc>
        <w:tc>
          <w:tcPr>
            <w:tcW w:w="1681" w:type="pct"/>
          </w:tcPr>
          <w:p w14:paraId="353B7E37" w14:textId="76BCF3AC"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C57D57" w:rsidRPr="0020022B" w14:paraId="7975ED3E" w14:textId="26541C7B" w:rsidTr="005E052C">
        <w:trPr>
          <w:trHeight w:val="20"/>
        </w:trPr>
        <w:tc>
          <w:tcPr>
            <w:tcW w:w="1008" w:type="pct"/>
            <w:vAlign w:val="bottom"/>
          </w:tcPr>
          <w:p w14:paraId="513358BD" w14:textId="7749BFC1" w:rsidR="00C57D57" w:rsidRPr="009511E2" w:rsidRDefault="00F138C0" w:rsidP="00C57D57">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Retention</w:t>
            </w:r>
          </w:p>
        </w:tc>
        <w:tc>
          <w:tcPr>
            <w:tcW w:w="674" w:type="pct"/>
            <w:vAlign w:val="bottom"/>
          </w:tcPr>
          <w:p w14:paraId="39E01F1B" w14:textId="4DF4B06C" w:rsidR="00C57D57" w:rsidRPr="009511E2" w:rsidRDefault="00F138C0" w:rsidP="00C57D57">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Yes - TBD</w:t>
            </w:r>
          </w:p>
        </w:tc>
        <w:tc>
          <w:tcPr>
            <w:tcW w:w="1637" w:type="pct"/>
            <w:vAlign w:val="center"/>
          </w:tcPr>
          <w:p w14:paraId="66161D7B" w14:textId="63FBF36C" w:rsidR="00C57D57" w:rsidRPr="009511E2" w:rsidRDefault="00F138C0" w:rsidP="00C57D57">
            <w:pPr>
              <w:pStyle w:val="TableListBullet"/>
              <w:keepNex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For services that allow imaging or snapshots, defines the retention period id days: (0 is no-snapshot/image)</w:t>
            </w:r>
          </w:p>
        </w:tc>
        <w:tc>
          <w:tcPr>
            <w:tcW w:w="1681" w:type="pct"/>
          </w:tcPr>
          <w:p w14:paraId="25E43C35" w14:textId="49DD127B"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r w:rsidR="00C57D57" w:rsidRPr="0020022B" w14:paraId="069F92DF" w14:textId="2B011908" w:rsidTr="005E052C">
        <w:trPr>
          <w:trHeight w:val="20"/>
        </w:trPr>
        <w:tc>
          <w:tcPr>
            <w:tcW w:w="1008" w:type="pct"/>
            <w:vAlign w:val="bottom"/>
          </w:tcPr>
          <w:p w14:paraId="3EB4DCA0" w14:textId="33DF6B61" w:rsidR="00C57D57" w:rsidRPr="009511E2" w:rsidRDefault="00F138C0" w:rsidP="00C57D57">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lastRenderedPageBreak/>
              <w:t>BackupPolicy</w:t>
            </w:r>
          </w:p>
        </w:tc>
        <w:tc>
          <w:tcPr>
            <w:tcW w:w="674" w:type="pct"/>
            <w:vAlign w:val="bottom"/>
          </w:tcPr>
          <w:p w14:paraId="3B80B912" w14:textId="697BFD19" w:rsidR="00C57D57" w:rsidRPr="009511E2" w:rsidRDefault="00F138C0" w:rsidP="00C57D57">
            <w:pPr>
              <w:pStyle w:val="TableListBullet"/>
              <w:numPr>
                <w:ilvl w:val="0"/>
                <w:numId w:val="0"/>
              </w:numPr>
              <w:spacing w:before="0" w:after="60"/>
              <w:ind w:left="360" w:hanging="360"/>
              <w:jc w:val="both"/>
              <w:rPr>
                <w:rFonts w:asciiTheme="minorHAnsi" w:hAnsiTheme="minorHAnsi" w:cstheme="minorHAnsi"/>
                <w:sz w:val="22"/>
                <w:szCs w:val="22"/>
              </w:rPr>
            </w:pPr>
            <w:r w:rsidRPr="009511E2">
              <w:rPr>
                <w:rFonts w:asciiTheme="minorHAnsi" w:hAnsiTheme="minorHAnsi" w:cstheme="minorHAnsi"/>
                <w:color w:val="000000"/>
                <w:sz w:val="22"/>
                <w:szCs w:val="22"/>
              </w:rPr>
              <w:t>yes</w:t>
            </w:r>
          </w:p>
        </w:tc>
        <w:tc>
          <w:tcPr>
            <w:tcW w:w="1637" w:type="pct"/>
            <w:vAlign w:val="bottom"/>
          </w:tcPr>
          <w:p w14:paraId="5448C44D" w14:textId="145018E5" w:rsidR="00C57D57" w:rsidRPr="009511E2" w:rsidRDefault="00F138C0" w:rsidP="00C57D57">
            <w:pPr>
              <w:pStyle w:val="TableListBullet"/>
              <w:keepNext/>
              <w:numPr>
                <w:ilvl w:val="0"/>
                <w:numId w:val="0"/>
              </w:numPr>
              <w:spacing w:before="0" w:after="60"/>
              <w:jc w:val="both"/>
              <w:rPr>
                <w:rFonts w:asciiTheme="minorHAnsi" w:hAnsiTheme="minorHAnsi" w:cstheme="minorHAnsi"/>
                <w:sz w:val="22"/>
                <w:szCs w:val="22"/>
              </w:rPr>
            </w:pPr>
            <w:r w:rsidRPr="009511E2">
              <w:rPr>
                <w:rFonts w:asciiTheme="minorHAnsi" w:hAnsiTheme="minorHAnsi" w:cstheme="minorHAnsi"/>
                <w:color w:val="000000"/>
                <w:sz w:val="22"/>
                <w:szCs w:val="22"/>
              </w:rPr>
              <w:t>Manual or Policy Based</w:t>
            </w:r>
          </w:p>
        </w:tc>
        <w:tc>
          <w:tcPr>
            <w:tcW w:w="1681" w:type="pct"/>
          </w:tcPr>
          <w:p w14:paraId="53B99779" w14:textId="411AE268" w:rsidR="00F138C0" w:rsidRPr="009511E2" w:rsidRDefault="00F138C0" w:rsidP="00F138C0">
            <w:pPr>
              <w:pStyle w:val="TableListBullet"/>
              <w:numPr>
                <w:ilvl w:val="0"/>
                <w:numId w:val="0"/>
              </w:numPr>
              <w:spacing w:before="0" w:after="60"/>
              <w:jc w:val="both"/>
              <w:rPr>
                <w:rFonts w:asciiTheme="minorHAnsi" w:hAnsiTheme="minorHAnsi" w:cstheme="minorHAnsi"/>
                <w:color w:val="000000"/>
                <w:sz w:val="22"/>
                <w:szCs w:val="22"/>
              </w:rPr>
            </w:pPr>
            <w:r w:rsidRPr="009511E2">
              <w:rPr>
                <w:rFonts w:asciiTheme="minorHAnsi" w:hAnsiTheme="minorHAnsi" w:cstheme="minorHAnsi"/>
                <w:color w:val="000000"/>
                <w:sz w:val="22"/>
                <w:szCs w:val="22"/>
              </w:rPr>
              <w:t xml:space="preserve">Refer the design decision tracker for more details </w:t>
            </w:r>
          </w:p>
        </w:tc>
      </w:tr>
    </w:tbl>
    <w:p w14:paraId="3050EA65" w14:textId="3CA763EE" w:rsidR="00163285" w:rsidRPr="009511E2" w:rsidRDefault="00163285" w:rsidP="00902BD4">
      <w:pPr>
        <w:pStyle w:val="Caption"/>
        <w:jc w:val="both"/>
        <w:rPr>
          <w:rFonts w:asciiTheme="minorHAnsi" w:hAnsiTheme="minorHAnsi" w:cstheme="minorHAnsi"/>
        </w:rPr>
      </w:pPr>
      <w:bookmarkStart w:id="180" w:name="_Toc109818637"/>
      <w:bookmarkStart w:id="181" w:name="_Ref47975486"/>
      <w:r w:rsidRPr="009511E2">
        <w:rPr>
          <w:rFonts w:asciiTheme="minorHAnsi" w:hAnsiTheme="minorHAnsi" w:cstheme="minorHAnsi"/>
        </w:rPr>
        <w:t xml:space="preserve">Table </w:t>
      </w:r>
      <w:r w:rsidRPr="009511E2">
        <w:rPr>
          <w:rFonts w:asciiTheme="minorHAnsi" w:hAnsiTheme="minorHAnsi" w:cstheme="minorHAnsi"/>
        </w:rPr>
        <w:fldChar w:fldCharType="begin"/>
      </w:r>
      <w:r>
        <w:instrText>SEQ Table \* ARABIC</w:instrText>
      </w:r>
      <w:r w:rsidRPr="009511E2">
        <w:rPr>
          <w:rFonts w:asciiTheme="minorHAnsi" w:hAnsiTheme="minorHAnsi" w:cstheme="minorHAnsi"/>
        </w:rPr>
        <w:fldChar w:fldCharType="separate"/>
      </w:r>
      <w:r w:rsidR="00EA5048" w:rsidRPr="009511E2">
        <w:rPr>
          <w:rFonts w:asciiTheme="minorHAnsi" w:hAnsiTheme="minorHAnsi" w:cstheme="minorHAnsi"/>
          <w:noProof/>
        </w:rPr>
        <w:t>18</w:t>
      </w:r>
      <w:r w:rsidRPr="009511E2">
        <w:rPr>
          <w:rFonts w:asciiTheme="minorHAnsi" w:hAnsiTheme="minorHAnsi" w:cstheme="minorHAnsi"/>
        </w:rPr>
        <w:fldChar w:fldCharType="end"/>
      </w:r>
      <w:r w:rsidRPr="009511E2">
        <w:rPr>
          <w:rFonts w:asciiTheme="minorHAnsi" w:hAnsiTheme="minorHAnsi" w:cstheme="minorHAnsi"/>
        </w:rPr>
        <w:t>: Suggestion for initial tags</w:t>
      </w:r>
      <w:bookmarkEnd w:id="180"/>
    </w:p>
    <w:p w14:paraId="3CB0961D" w14:textId="56E0BC24" w:rsidR="008E0DE4" w:rsidRPr="009511E2" w:rsidRDefault="008E0DE4" w:rsidP="0040067D">
      <w:pPr>
        <w:pStyle w:val="Heading3Numbered"/>
        <w:jc w:val="both"/>
        <w:rPr>
          <w:rFonts w:asciiTheme="minorHAnsi" w:hAnsiTheme="minorHAnsi" w:cstheme="minorHAnsi"/>
        </w:rPr>
      </w:pPr>
      <w:bookmarkStart w:id="182" w:name="_Toc107745022"/>
      <w:bookmarkEnd w:id="181"/>
      <w:r w:rsidRPr="009511E2">
        <w:rPr>
          <w:rFonts w:asciiTheme="minorHAnsi" w:hAnsiTheme="minorHAnsi" w:cstheme="minorHAnsi"/>
        </w:rPr>
        <w:t>Azure Resource Locks</w:t>
      </w:r>
      <w:bookmarkEnd w:id="182"/>
    </w:p>
    <w:p w14:paraId="5D7BA3A3" w14:textId="77777777" w:rsidR="008E0DE4" w:rsidRPr="009511E2" w:rsidRDefault="008E0DE4" w:rsidP="0040067D">
      <w:pPr>
        <w:pStyle w:val="Heading4Numbered"/>
        <w:jc w:val="both"/>
        <w:rPr>
          <w:rFonts w:asciiTheme="minorHAnsi" w:hAnsiTheme="minorHAnsi" w:cstheme="minorHAnsi"/>
        </w:rPr>
      </w:pPr>
      <w:r w:rsidRPr="009511E2">
        <w:rPr>
          <w:rFonts w:asciiTheme="minorHAnsi" w:hAnsiTheme="minorHAnsi" w:cstheme="minorHAnsi"/>
        </w:rPr>
        <w:t>Technical Overview</w:t>
      </w:r>
    </w:p>
    <w:p w14:paraId="6B417A88" w14:textId="6CC4F451" w:rsidR="008E0DE4" w:rsidRPr="009511E2" w:rsidRDefault="008E0DE4" w:rsidP="008E0DE4">
      <w:pPr>
        <w:jc w:val="both"/>
        <w:rPr>
          <w:rFonts w:asciiTheme="minorHAnsi" w:hAnsiTheme="minorHAnsi" w:cstheme="minorHAnsi"/>
          <w:sz w:val="22"/>
          <w:szCs w:val="22"/>
        </w:rPr>
      </w:pPr>
      <w:r w:rsidRPr="009511E2">
        <w:rPr>
          <w:rFonts w:asciiTheme="minorHAnsi" w:hAnsiTheme="minorHAnsi" w:cstheme="minorHAnsi"/>
          <w:sz w:val="22"/>
          <w:szCs w:val="22"/>
        </w:rPr>
        <w:t xml:space="preserve">Azure provides the ability to restrict operations on resources through Locks. RBAC is not sufficient in situations where it is desired for a user to have full access to a resource, but it’s required to prevent inadvertent modification or deletion. Locks can be applied at a Subscription, Resource Group, or resource to prevent users from accidentally deleting or modifying critical resources. The lock level identifies the type of enforcement for the policy, which has two values: Delete and </w:t>
      </w:r>
      <w:r w:rsidR="009511E2" w:rsidRPr="009511E2">
        <w:rPr>
          <w:rFonts w:asciiTheme="minorHAnsi" w:hAnsiTheme="minorHAnsi" w:cstheme="minorHAnsi"/>
          <w:sz w:val="22"/>
          <w:szCs w:val="22"/>
        </w:rPr>
        <w:t>Read-only</w:t>
      </w:r>
      <w:r w:rsidRPr="009511E2">
        <w:rPr>
          <w:rFonts w:asciiTheme="minorHAnsi" w:hAnsiTheme="minorHAnsi" w:cstheme="minorHAnsi"/>
          <w:sz w:val="22"/>
          <w:szCs w:val="22"/>
        </w:rPr>
        <w:t>.</w:t>
      </w:r>
    </w:p>
    <w:p w14:paraId="4A0696D6" w14:textId="77777777" w:rsidR="008E0DE4" w:rsidRPr="009511E2" w:rsidRDefault="2938B501" w:rsidP="002E083B">
      <w:pPr>
        <w:pStyle w:val="ListBullet"/>
        <w:numPr>
          <w:ilvl w:val="0"/>
          <w:numId w:val="19"/>
        </w:numPr>
        <w:jc w:val="both"/>
        <w:rPr>
          <w:rFonts w:asciiTheme="minorHAnsi" w:hAnsiTheme="minorHAnsi" w:cstheme="minorHAnsi"/>
          <w:sz w:val="22"/>
          <w:szCs w:val="22"/>
        </w:rPr>
      </w:pPr>
      <w:r w:rsidRPr="009511E2">
        <w:rPr>
          <w:rFonts w:asciiTheme="minorHAnsi" w:hAnsiTheme="minorHAnsi" w:cstheme="minorHAnsi"/>
          <w:sz w:val="22"/>
          <w:szCs w:val="22"/>
        </w:rPr>
        <w:t xml:space="preserve">Delete means authorized users can read and modify resources, but they can't delete any of the restricted resources. </w:t>
      </w:r>
    </w:p>
    <w:p w14:paraId="79D56B14" w14:textId="3A4E0960" w:rsidR="008E0DE4" w:rsidRPr="009511E2" w:rsidRDefault="009511E2" w:rsidP="002E083B">
      <w:pPr>
        <w:pStyle w:val="ListBullet"/>
        <w:numPr>
          <w:ilvl w:val="0"/>
          <w:numId w:val="19"/>
        </w:numPr>
        <w:jc w:val="both"/>
        <w:rPr>
          <w:rFonts w:asciiTheme="minorHAnsi" w:hAnsiTheme="minorHAnsi" w:cstheme="minorHAnsi"/>
          <w:sz w:val="22"/>
          <w:szCs w:val="22"/>
        </w:rPr>
      </w:pPr>
      <w:r w:rsidRPr="009511E2">
        <w:rPr>
          <w:rFonts w:asciiTheme="minorHAnsi" w:hAnsiTheme="minorHAnsi" w:cstheme="minorHAnsi"/>
          <w:sz w:val="22"/>
          <w:szCs w:val="22"/>
        </w:rPr>
        <w:t>Read-only</w:t>
      </w:r>
      <w:r w:rsidR="2938B501" w:rsidRPr="009511E2">
        <w:rPr>
          <w:rFonts w:asciiTheme="minorHAnsi" w:hAnsiTheme="minorHAnsi" w:cstheme="minorHAnsi"/>
          <w:sz w:val="22"/>
          <w:szCs w:val="22"/>
        </w:rPr>
        <w:t xml:space="preserve"> means authorized users can only read the resource, but they can't modify or delete any of the restricted resources.</w:t>
      </w:r>
    </w:p>
    <w:p w14:paraId="0B79C838" w14:textId="77777777" w:rsidR="008E0DE4" w:rsidRPr="009511E2" w:rsidRDefault="008E0DE4" w:rsidP="008E0DE4">
      <w:pPr>
        <w:jc w:val="both"/>
        <w:rPr>
          <w:rFonts w:asciiTheme="minorHAnsi" w:hAnsiTheme="minorHAnsi" w:cstheme="minorHAnsi"/>
          <w:color w:val="171717"/>
          <w:sz w:val="22"/>
          <w:szCs w:val="22"/>
          <w:shd w:val="clear" w:color="auto" w:fill="FFFFFF"/>
        </w:rPr>
      </w:pPr>
      <w:r w:rsidRPr="009511E2">
        <w:rPr>
          <w:rFonts w:asciiTheme="minorHAnsi" w:hAnsiTheme="minorHAnsi" w:cstheme="minorHAnsi"/>
          <w:sz w:val="22"/>
          <w:szCs w:val="22"/>
        </w:rPr>
        <w:t xml:space="preserve">When a Lock is applied at a parent scope, </w:t>
      </w:r>
      <w:r w:rsidRPr="009511E2">
        <w:rPr>
          <w:rFonts w:asciiTheme="minorHAnsi" w:hAnsiTheme="minorHAnsi" w:cstheme="minorHAnsi"/>
          <w:color w:val="171717"/>
          <w:sz w:val="22"/>
          <w:szCs w:val="22"/>
          <w:shd w:val="clear" w:color="auto" w:fill="FFFFFF"/>
        </w:rPr>
        <w:t xml:space="preserve">all resources within that scope </w:t>
      </w:r>
      <w:r w:rsidRPr="009511E2">
        <w:rPr>
          <w:rFonts w:asciiTheme="minorHAnsi" w:hAnsiTheme="minorHAnsi" w:cstheme="minorHAnsi"/>
          <w:sz w:val="22"/>
          <w:szCs w:val="22"/>
        </w:rPr>
        <w:t xml:space="preserve">inherit the same lock. </w:t>
      </w:r>
      <w:r w:rsidRPr="009511E2">
        <w:rPr>
          <w:rFonts w:asciiTheme="minorHAnsi" w:hAnsiTheme="minorHAnsi" w:cstheme="minorHAnsi"/>
          <w:color w:val="171717"/>
          <w:sz w:val="22"/>
          <w:szCs w:val="22"/>
          <w:shd w:val="clear" w:color="auto" w:fill="FFFFFF"/>
        </w:rPr>
        <w:t>Of the built-in RBAC roles, only </w:t>
      </w:r>
      <w:r w:rsidRPr="009511E2">
        <w:rPr>
          <w:rStyle w:val="Strong"/>
          <w:rFonts w:asciiTheme="minorHAnsi" w:hAnsiTheme="minorHAnsi" w:cstheme="minorHAnsi"/>
          <w:b w:val="0"/>
          <w:color w:val="171717"/>
          <w:sz w:val="22"/>
          <w:szCs w:val="22"/>
          <w:shd w:val="clear" w:color="auto" w:fill="FFFFFF"/>
        </w:rPr>
        <w:t>Owner</w:t>
      </w:r>
      <w:r w:rsidRPr="009511E2">
        <w:rPr>
          <w:rFonts w:asciiTheme="minorHAnsi" w:hAnsiTheme="minorHAnsi" w:cstheme="minorHAnsi"/>
          <w:b/>
          <w:color w:val="171717"/>
          <w:sz w:val="22"/>
          <w:szCs w:val="22"/>
          <w:shd w:val="clear" w:color="auto" w:fill="FFFFFF"/>
        </w:rPr>
        <w:t> </w:t>
      </w:r>
      <w:r w:rsidRPr="009511E2">
        <w:rPr>
          <w:rFonts w:asciiTheme="minorHAnsi" w:hAnsiTheme="minorHAnsi" w:cstheme="minorHAnsi"/>
          <w:color w:val="171717"/>
          <w:sz w:val="22"/>
          <w:szCs w:val="22"/>
          <w:shd w:val="clear" w:color="auto" w:fill="FFFFFF"/>
        </w:rPr>
        <w:t>and</w:t>
      </w:r>
      <w:r w:rsidRPr="009511E2">
        <w:rPr>
          <w:rFonts w:asciiTheme="minorHAnsi" w:hAnsiTheme="minorHAnsi" w:cstheme="minorHAnsi"/>
          <w:b/>
          <w:color w:val="171717"/>
          <w:sz w:val="22"/>
          <w:szCs w:val="22"/>
          <w:shd w:val="clear" w:color="auto" w:fill="FFFFFF"/>
        </w:rPr>
        <w:t> </w:t>
      </w:r>
      <w:r w:rsidRPr="009511E2">
        <w:rPr>
          <w:rStyle w:val="Strong"/>
          <w:rFonts w:asciiTheme="minorHAnsi" w:hAnsiTheme="minorHAnsi" w:cstheme="minorHAnsi"/>
          <w:b w:val="0"/>
          <w:color w:val="171717"/>
          <w:sz w:val="22"/>
          <w:szCs w:val="22"/>
          <w:shd w:val="clear" w:color="auto" w:fill="FFFFFF"/>
        </w:rPr>
        <w:t>User Access Administrator</w:t>
      </w:r>
      <w:r w:rsidRPr="009511E2">
        <w:rPr>
          <w:rFonts w:asciiTheme="minorHAnsi" w:hAnsiTheme="minorHAnsi" w:cstheme="minorHAnsi"/>
          <w:color w:val="171717"/>
          <w:sz w:val="22"/>
          <w:szCs w:val="22"/>
          <w:shd w:val="clear" w:color="auto" w:fill="FFFFFF"/>
        </w:rPr>
        <w:t> can create or delete locks.</w:t>
      </w:r>
    </w:p>
    <w:p w14:paraId="5A02B9D3" w14:textId="77777777" w:rsidR="008E0DE4" w:rsidRPr="009511E2" w:rsidRDefault="008E0DE4" w:rsidP="0040067D">
      <w:pPr>
        <w:pStyle w:val="Heading4Numbered"/>
        <w:jc w:val="both"/>
        <w:rPr>
          <w:rFonts w:asciiTheme="minorHAnsi" w:hAnsiTheme="minorHAnsi" w:cstheme="minorHAnsi"/>
          <w:szCs w:val="24"/>
        </w:rPr>
      </w:pPr>
      <w:r w:rsidRPr="009511E2">
        <w:rPr>
          <w:rFonts w:asciiTheme="minorHAnsi" w:hAnsiTheme="minorHAnsi" w:cstheme="minorHAnsi"/>
          <w:szCs w:val="24"/>
          <w:shd w:val="clear" w:color="auto" w:fill="FFFFFF"/>
        </w:rPr>
        <w:t>Requirements</w:t>
      </w:r>
    </w:p>
    <w:p w14:paraId="359FB74F" w14:textId="0DA75C22" w:rsidR="008E0DE4" w:rsidRPr="009511E2" w:rsidRDefault="008E0DE4" w:rsidP="008E0DE4">
      <w:pPr>
        <w:jc w:val="both"/>
        <w:rPr>
          <w:rFonts w:asciiTheme="minorHAnsi" w:hAnsiTheme="minorHAnsi" w:cstheme="minorHAnsi"/>
          <w:sz w:val="22"/>
          <w:szCs w:val="22"/>
        </w:rPr>
      </w:pPr>
      <w:r w:rsidRPr="009511E2">
        <w:rPr>
          <w:rFonts w:asciiTheme="minorHAnsi" w:hAnsiTheme="minorHAnsi" w:cstheme="minorHAnsi"/>
          <w:sz w:val="22"/>
          <w:szCs w:val="22"/>
        </w:rPr>
        <w:t>The chosen Locks strategy is based on the following requirement:</w:t>
      </w:r>
    </w:p>
    <w:tbl>
      <w:tblPr>
        <w:tblStyle w:val="TableGrid"/>
        <w:tblW w:w="5000" w:type="pct"/>
        <w:tblBorders>
          <w:top w:val="dotted" w:sz="4" w:space="0" w:color="008AC8"/>
          <w:left w:val="dotted" w:sz="4" w:space="0" w:color="008AC8"/>
          <w:bottom w:val="dotted" w:sz="4" w:space="0" w:color="008AC8"/>
          <w:right w:val="dotted" w:sz="4" w:space="0" w:color="008AC8"/>
          <w:insideH w:val="dotted" w:sz="4" w:space="0" w:color="008AC8"/>
          <w:insideV w:val="dotted" w:sz="4" w:space="0" w:color="008AC8"/>
        </w:tblBorders>
        <w:tblLook w:val="04A0" w:firstRow="1" w:lastRow="0" w:firstColumn="1" w:lastColumn="0" w:noHBand="0" w:noVBand="1"/>
      </w:tblPr>
      <w:tblGrid>
        <w:gridCol w:w="9350"/>
      </w:tblGrid>
      <w:tr w:rsidR="00AC5FBC" w14:paraId="2AE7DD34" w14:textId="77777777" w:rsidTr="00AC5FBC">
        <w:trPr>
          <w:cnfStyle w:val="100000000000" w:firstRow="1" w:lastRow="0" w:firstColumn="0" w:lastColumn="0" w:oddVBand="0" w:evenVBand="0" w:oddHBand="0" w:evenHBand="0" w:firstRowFirstColumn="0" w:firstRowLastColumn="0" w:lastRowFirstColumn="0" w:lastRowLastColumn="0"/>
          <w:trHeight w:val="20"/>
        </w:trPr>
        <w:tc>
          <w:tcPr>
            <w:tcW w:w="5000" w:type="pct"/>
            <w:tcBorders>
              <w:top w:val="dotted" w:sz="4" w:space="0" w:color="008AC8"/>
              <w:left w:val="dotted" w:sz="4" w:space="0" w:color="008AC8"/>
              <w:bottom w:val="dotted" w:sz="4" w:space="0" w:color="008AC8"/>
              <w:right w:val="dotted" w:sz="4" w:space="0" w:color="008AC8"/>
            </w:tcBorders>
            <w:hideMark/>
          </w:tcPr>
          <w:p w14:paraId="46CFBF3A" w14:textId="77777777" w:rsidR="00AC5FBC" w:rsidRPr="009511E2" w:rsidRDefault="00AC5FBC">
            <w:pPr>
              <w:pStyle w:val="TableText"/>
              <w:spacing w:before="60" w:after="60"/>
              <w:jc w:val="both"/>
              <w:rPr>
                <w:rFonts w:asciiTheme="minorHAnsi" w:hAnsiTheme="minorHAnsi" w:cstheme="minorHAnsi"/>
                <w:sz w:val="22"/>
                <w:szCs w:val="28"/>
              </w:rPr>
            </w:pPr>
            <w:r w:rsidRPr="009511E2">
              <w:rPr>
                <w:rFonts w:asciiTheme="minorHAnsi" w:hAnsiTheme="minorHAnsi" w:cstheme="minorHAnsi"/>
                <w:sz w:val="22"/>
                <w:szCs w:val="28"/>
              </w:rPr>
              <w:t>Requirement(s)</w:t>
            </w:r>
          </w:p>
        </w:tc>
      </w:tr>
      <w:tr w:rsidR="00AC5FBC" w14:paraId="3F142033" w14:textId="77777777" w:rsidTr="00AC5FBC">
        <w:trPr>
          <w:trHeight w:val="20"/>
        </w:trPr>
        <w:tc>
          <w:tcPr>
            <w:tcW w:w="5000" w:type="pct"/>
            <w:tcBorders>
              <w:top w:val="dotted" w:sz="4" w:space="0" w:color="008AC8"/>
              <w:left w:val="dotted" w:sz="4" w:space="0" w:color="008AC8"/>
              <w:bottom w:val="dotted" w:sz="4" w:space="0" w:color="008AC8"/>
              <w:right w:val="dotted" w:sz="4" w:space="0" w:color="008AC8"/>
            </w:tcBorders>
            <w:hideMark/>
          </w:tcPr>
          <w:p w14:paraId="1C1DD229" w14:textId="315F76E7" w:rsidR="00AC5FBC" w:rsidRDefault="00AC5FBC">
            <w:pPr>
              <w:pStyle w:val="TableListBullet"/>
              <w:numPr>
                <w:ilvl w:val="0"/>
                <w:numId w:val="0"/>
              </w:numPr>
              <w:tabs>
                <w:tab w:val="left" w:pos="720"/>
              </w:tabs>
              <w:spacing w:before="0" w:after="60"/>
              <w:jc w:val="both"/>
              <w:rPr>
                <w:sz w:val="22"/>
                <w:szCs w:val="28"/>
              </w:rPr>
            </w:pPr>
          </w:p>
        </w:tc>
      </w:tr>
      <w:tr w:rsidR="00AC5FBC" w14:paraId="3BEAADA3" w14:textId="77777777" w:rsidTr="00AC5FBC">
        <w:trPr>
          <w:trHeight w:val="20"/>
        </w:trPr>
        <w:tc>
          <w:tcPr>
            <w:tcW w:w="5000" w:type="pct"/>
            <w:tcBorders>
              <w:top w:val="dotted" w:sz="4" w:space="0" w:color="008AC8"/>
              <w:left w:val="dotted" w:sz="4" w:space="0" w:color="008AC8"/>
              <w:bottom w:val="dotted" w:sz="4" w:space="0" w:color="008AC8"/>
              <w:right w:val="dotted" w:sz="4" w:space="0" w:color="008AC8"/>
            </w:tcBorders>
            <w:hideMark/>
          </w:tcPr>
          <w:p w14:paraId="02240BF0" w14:textId="3364012A" w:rsidR="00AC5FBC" w:rsidRPr="009511E2" w:rsidRDefault="00FC2DD3">
            <w:pPr>
              <w:pStyle w:val="TableListBullet"/>
              <w:numPr>
                <w:ilvl w:val="0"/>
                <w:numId w:val="0"/>
              </w:numPr>
              <w:tabs>
                <w:tab w:val="left" w:pos="720"/>
              </w:tabs>
              <w:spacing w:before="0" w:after="60"/>
              <w:jc w:val="both"/>
              <w:rPr>
                <w:rFonts w:asciiTheme="minorHAnsi" w:hAnsiTheme="minorHAnsi" w:cstheme="minorHAnsi"/>
                <w:sz w:val="22"/>
                <w:szCs w:val="22"/>
              </w:rPr>
            </w:pPr>
            <w:r w:rsidRPr="009511E2">
              <w:rPr>
                <w:rFonts w:asciiTheme="minorHAnsi" w:hAnsiTheme="minorHAnsi" w:cstheme="minorHAnsi"/>
                <w:sz w:val="22"/>
                <w:szCs w:val="22"/>
                <w:lang w:eastAsia="en-SG"/>
              </w:rPr>
              <w:t xml:space="preserve">No standard implementation required. </w:t>
            </w:r>
            <w:r w:rsidR="001B0AFA" w:rsidRPr="009511E2">
              <w:rPr>
                <w:rFonts w:asciiTheme="minorHAnsi" w:hAnsiTheme="minorHAnsi" w:cstheme="minorHAnsi"/>
                <w:sz w:val="22"/>
                <w:szCs w:val="22"/>
                <w:lang w:eastAsia="en-SG"/>
              </w:rPr>
              <w:t>Ave Health</w:t>
            </w:r>
            <w:r w:rsidRPr="009511E2">
              <w:rPr>
                <w:rFonts w:asciiTheme="minorHAnsi" w:hAnsiTheme="minorHAnsi" w:cstheme="minorHAnsi"/>
                <w:sz w:val="22"/>
                <w:szCs w:val="22"/>
                <w:lang w:eastAsia="en-SG"/>
              </w:rPr>
              <w:t xml:space="preserve"> IT will do it as required on selected components.</w:t>
            </w:r>
          </w:p>
        </w:tc>
      </w:tr>
    </w:tbl>
    <w:p w14:paraId="5C98C7AB" w14:textId="20B8F408" w:rsidR="008E0DE4" w:rsidRPr="009511E2" w:rsidRDefault="008E0DE4" w:rsidP="00902BD4">
      <w:pPr>
        <w:pStyle w:val="Caption"/>
        <w:jc w:val="both"/>
        <w:rPr>
          <w:rFonts w:asciiTheme="minorHAnsi" w:hAnsiTheme="minorHAnsi" w:cstheme="minorHAnsi"/>
        </w:rPr>
      </w:pPr>
      <w:bookmarkStart w:id="183" w:name="_Toc109818638"/>
      <w:r w:rsidRPr="009511E2">
        <w:rPr>
          <w:rFonts w:asciiTheme="minorHAnsi" w:hAnsiTheme="minorHAnsi" w:cstheme="minorHAnsi"/>
        </w:rPr>
        <w:t xml:space="preserve">Table </w:t>
      </w:r>
      <w:r w:rsidRPr="009511E2">
        <w:rPr>
          <w:rFonts w:asciiTheme="minorHAnsi" w:hAnsiTheme="minorHAnsi" w:cstheme="minorHAnsi"/>
        </w:rPr>
        <w:fldChar w:fldCharType="begin"/>
      </w:r>
      <w:r>
        <w:instrText>SEQ Table \* ARABIC</w:instrText>
      </w:r>
      <w:r w:rsidRPr="009511E2">
        <w:rPr>
          <w:rFonts w:asciiTheme="minorHAnsi" w:hAnsiTheme="minorHAnsi" w:cstheme="minorHAnsi"/>
        </w:rPr>
        <w:fldChar w:fldCharType="separate"/>
      </w:r>
      <w:r w:rsidR="00EA5048" w:rsidRPr="009511E2">
        <w:rPr>
          <w:rFonts w:asciiTheme="minorHAnsi" w:hAnsiTheme="minorHAnsi" w:cstheme="minorHAnsi"/>
          <w:noProof/>
        </w:rPr>
        <w:t>19</w:t>
      </w:r>
      <w:r w:rsidRPr="009511E2">
        <w:rPr>
          <w:rFonts w:asciiTheme="minorHAnsi" w:hAnsiTheme="minorHAnsi" w:cstheme="minorHAnsi"/>
        </w:rPr>
        <w:fldChar w:fldCharType="end"/>
      </w:r>
      <w:r w:rsidRPr="009511E2">
        <w:rPr>
          <w:rFonts w:asciiTheme="minorHAnsi" w:hAnsiTheme="minorHAnsi" w:cstheme="minorHAnsi"/>
        </w:rPr>
        <w:t>: Requirements and Considerations - Resource Locks</w:t>
      </w:r>
      <w:bookmarkEnd w:id="183"/>
    </w:p>
    <w:p w14:paraId="6C30C82E" w14:textId="77777777" w:rsidR="008E0DE4" w:rsidRPr="009511E2" w:rsidRDefault="008E0DE4" w:rsidP="0040067D">
      <w:pPr>
        <w:pStyle w:val="Heading4Numbered"/>
        <w:spacing w:before="120" w:after="120"/>
        <w:jc w:val="both"/>
        <w:rPr>
          <w:rFonts w:asciiTheme="minorHAnsi" w:hAnsiTheme="minorHAnsi" w:cstheme="minorHAnsi"/>
        </w:rPr>
      </w:pPr>
      <w:r w:rsidRPr="009511E2">
        <w:rPr>
          <w:rFonts w:asciiTheme="minorHAnsi" w:hAnsiTheme="minorHAnsi" w:cstheme="minorHAnsi"/>
        </w:rPr>
        <w:t>Design Decisions</w:t>
      </w:r>
    </w:p>
    <w:p w14:paraId="267C7D7B" w14:textId="35BDA1C8" w:rsidR="008E0DE4" w:rsidRPr="009511E2" w:rsidRDefault="008E0DE4" w:rsidP="008E0DE4">
      <w:pPr>
        <w:jc w:val="both"/>
        <w:rPr>
          <w:rFonts w:asciiTheme="minorHAnsi" w:hAnsiTheme="minorHAnsi" w:cstheme="minorHAnsi"/>
          <w:sz w:val="22"/>
          <w:szCs w:val="22"/>
        </w:rPr>
      </w:pPr>
      <w:r w:rsidRPr="009511E2">
        <w:rPr>
          <w:rFonts w:asciiTheme="minorHAnsi" w:hAnsiTheme="minorHAnsi" w:cstheme="minorHAnsi"/>
          <w:sz w:val="22"/>
          <w:szCs w:val="22"/>
        </w:rPr>
        <w:t>The following table documents the design decisions related to resource Locks:</w:t>
      </w:r>
    </w:p>
    <w:tbl>
      <w:tblPr>
        <w:tblStyle w:val="TableGrid"/>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2064"/>
        <w:gridCol w:w="810"/>
        <w:gridCol w:w="6476"/>
      </w:tblGrid>
      <w:tr w:rsidR="00C06740" w14:paraId="77F03A93" w14:textId="77777777" w:rsidTr="009511E2">
        <w:trPr>
          <w:cnfStyle w:val="100000000000" w:firstRow="1" w:lastRow="0" w:firstColumn="0" w:lastColumn="0" w:oddVBand="0" w:evenVBand="0" w:oddHBand="0" w:evenHBand="0" w:firstRowFirstColumn="0" w:firstRowLastColumn="0" w:lastRowFirstColumn="0" w:lastRowLastColumn="0"/>
          <w:trHeight w:val="20"/>
        </w:trPr>
        <w:tc>
          <w:tcPr>
            <w:tcW w:w="110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5235C32C" w14:textId="77777777" w:rsidR="00C06740" w:rsidRPr="009511E2" w:rsidRDefault="00C06740">
            <w:pPr>
              <w:pStyle w:val="TableText"/>
              <w:spacing w:before="60" w:after="60"/>
              <w:jc w:val="both"/>
              <w:rPr>
                <w:rFonts w:asciiTheme="minorHAnsi" w:hAnsiTheme="minorHAnsi" w:cstheme="minorHAnsi"/>
                <w:sz w:val="22"/>
                <w:szCs w:val="28"/>
              </w:rPr>
            </w:pPr>
            <w:r w:rsidRPr="009511E2">
              <w:rPr>
                <w:rFonts w:asciiTheme="minorHAnsi" w:hAnsiTheme="minorHAnsi" w:cstheme="minorHAnsi"/>
                <w:sz w:val="22"/>
                <w:szCs w:val="28"/>
              </w:rPr>
              <w:t>Scope</w:t>
            </w:r>
          </w:p>
        </w:tc>
        <w:tc>
          <w:tcPr>
            <w:tcW w:w="433"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738D59FB" w14:textId="77777777" w:rsidR="00C06740" w:rsidRPr="009511E2" w:rsidRDefault="00C06740">
            <w:pPr>
              <w:pStyle w:val="TableText"/>
              <w:spacing w:before="60" w:after="60"/>
              <w:jc w:val="both"/>
              <w:rPr>
                <w:rFonts w:asciiTheme="minorHAnsi" w:hAnsiTheme="minorHAnsi" w:cstheme="minorHAnsi"/>
                <w:sz w:val="22"/>
                <w:szCs w:val="28"/>
              </w:rPr>
            </w:pPr>
            <w:r w:rsidRPr="009511E2">
              <w:rPr>
                <w:rFonts w:asciiTheme="minorHAnsi" w:hAnsiTheme="minorHAnsi" w:cstheme="minorHAnsi"/>
                <w:sz w:val="22"/>
                <w:szCs w:val="28"/>
              </w:rPr>
              <w:t>Lock</w:t>
            </w:r>
          </w:p>
        </w:tc>
        <w:tc>
          <w:tcPr>
            <w:tcW w:w="3463"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10C1DAB6" w14:textId="77777777" w:rsidR="00C06740" w:rsidRPr="009511E2" w:rsidRDefault="00C06740">
            <w:pPr>
              <w:pStyle w:val="TableText"/>
              <w:spacing w:before="60" w:after="60"/>
              <w:jc w:val="both"/>
              <w:rPr>
                <w:rFonts w:asciiTheme="minorHAnsi" w:hAnsiTheme="minorHAnsi" w:cstheme="minorHAnsi"/>
                <w:sz w:val="22"/>
                <w:szCs w:val="28"/>
              </w:rPr>
            </w:pPr>
            <w:r w:rsidRPr="009511E2">
              <w:rPr>
                <w:rFonts w:asciiTheme="minorHAnsi" w:hAnsiTheme="minorHAnsi" w:cstheme="minorHAnsi"/>
                <w:sz w:val="22"/>
                <w:szCs w:val="28"/>
              </w:rPr>
              <w:t>Reasoning</w:t>
            </w:r>
          </w:p>
        </w:tc>
      </w:tr>
      <w:tr w:rsidR="00C06740" w14:paraId="36272386" w14:textId="77777777" w:rsidTr="009511E2">
        <w:trPr>
          <w:trHeight w:val="20"/>
        </w:trPr>
        <w:tc>
          <w:tcPr>
            <w:tcW w:w="110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tcPr>
          <w:p w14:paraId="56041E06" w14:textId="7349FD6E" w:rsidR="00C06740" w:rsidRPr="009511E2" w:rsidRDefault="00FC2DD3" w:rsidP="00061D0A">
            <w:pPr>
              <w:pStyle w:val="TableListBullet"/>
              <w:numPr>
                <w:ilvl w:val="0"/>
                <w:numId w:val="0"/>
              </w:numPr>
              <w:tabs>
                <w:tab w:val="left" w:pos="720"/>
              </w:tabs>
              <w:spacing w:before="0" w:after="60"/>
              <w:rPr>
                <w:rFonts w:asciiTheme="minorHAnsi" w:hAnsiTheme="minorHAnsi" w:cstheme="minorHAnsi"/>
                <w:sz w:val="22"/>
                <w:szCs w:val="28"/>
              </w:rPr>
            </w:pPr>
            <w:r w:rsidRPr="009511E2">
              <w:rPr>
                <w:rFonts w:asciiTheme="minorHAnsi" w:hAnsiTheme="minorHAnsi" w:cstheme="minorHAnsi"/>
                <w:sz w:val="22"/>
                <w:szCs w:val="28"/>
              </w:rPr>
              <w:t>All Subscription</w:t>
            </w:r>
          </w:p>
        </w:tc>
        <w:tc>
          <w:tcPr>
            <w:tcW w:w="433"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7700B97F" w14:textId="41C128AD" w:rsidR="00C06740" w:rsidRPr="009511E2" w:rsidRDefault="00FC2DD3">
            <w:pPr>
              <w:pStyle w:val="TableListBullet"/>
              <w:numPr>
                <w:ilvl w:val="0"/>
                <w:numId w:val="0"/>
              </w:numPr>
              <w:tabs>
                <w:tab w:val="left" w:pos="720"/>
              </w:tabs>
              <w:spacing w:before="0" w:after="60"/>
              <w:ind w:left="360" w:hanging="360"/>
              <w:jc w:val="both"/>
              <w:rPr>
                <w:rFonts w:asciiTheme="minorHAnsi" w:hAnsiTheme="minorHAnsi" w:cstheme="minorHAnsi"/>
                <w:sz w:val="22"/>
                <w:szCs w:val="28"/>
              </w:rPr>
            </w:pPr>
            <w:r w:rsidRPr="009511E2">
              <w:rPr>
                <w:rFonts w:asciiTheme="minorHAnsi" w:hAnsiTheme="minorHAnsi" w:cstheme="minorHAnsi"/>
                <w:sz w:val="22"/>
                <w:szCs w:val="28"/>
              </w:rPr>
              <w:t>None</w:t>
            </w:r>
          </w:p>
        </w:tc>
        <w:tc>
          <w:tcPr>
            <w:tcW w:w="3463"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71D93DDC" w14:textId="2AE9530A" w:rsidR="00C06740" w:rsidRPr="009511E2" w:rsidRDefault="00C06740">
            <w:pPr>
              <w:pStyle w:val="TableListBullet"/>
              <w:numPr>
                <w:ilvl w:val="0"/>
                <w:numId w:val="0"/>
              </w:numPr>
              <w:tabs>
                <w:tab w:val="left" w:pos="720"/>
              </w:tabs>
              <w:spacing w:before="0" w:after="60"/>
              <w:jc w:val="both"/>
              <w:rPr>
                <w:rFonts w:asciiTheme="minorHAnsi" w:hAnsiTheme="minorHAnsi" w:cstheme="minorHAnsi"/>
                <w:sz w:val="22"/>
                <w:szCs w:val="28"/>
              </w:rPr>
            </w:pPr>
          </w:p>
        </w:tc>
      </w:tr>
      <w:tr w:rsidR="00FC2DD3" w14:paraId="31F229E5" w14:textId="77777777" w:rsidTr="009511E2">
        <w:trPr>
          <w:trHeight w:val="20"/>
        </w:trPr>
        <w:tc>
          <w:tcPr>
            <w:tcW w:w="1104"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tcPr>
          <w:p w14:paraId="4E731E36" w14:textId="0FFBAE41" w:rsidR="00061D0A" w:rsidRPr="009511E2" w:rsidRDefault="00FC2DD3" w:rsidP="00061D0A">
            <w:pPr>
              <w:pStyle w:val="TableListBullet"/>
              <w:numPr>
                <w:ilvl w:val="0"/>
                <w:numId w:val="0"/>
              </w:numPr>
              <w:tabs>
                <w:tab w:val="left" w:pos="720"/>
              </w:tabs>
              <w:spacing w:before="0" w:after="60"/>
              <w:rPr>
                <w:rFonts w:asciiTheme="minorHAnsi" w:hAnsiTheme="minorHAnsi" w:cstheme="minorHAnsi"/>
                <w:sz w:val="22"/>
                <w:szCs w:val="28"/>
              </w:rPr>
            </w:pPr>
            <w:r w:rsidRPr="009511E2">
              <w:rPr>
                <w:rFonts w:asciiTheme="minorHAnsi" w:hAnsiTheme="minorHAnsi" w:cstheme="minorHAnsi"/>
                <w:sz w:val="22"/>
                <w:szCs w:val="28"/>
              </w:rPr>
              <w:t>Resource</w:t>
            </w:r>
            <w:r w:rsidR="00061D0A" w:rsidRPr="009511E2">
              <w:rPr>
                <w:rFonts w:asciiTheme="minorHAnsi" w:hAnsiTheme="minorHAnsi" w:cstheme="minorHAnsi"/>
                <w:sz w:val="22"/>
                <w:szCs w:val="28"/>
              </w:rPr>
              <w:t xml:space="preserve"> </w:t>
            </w:r>
            <w:r w:rsidRPr="009511E2">
              <w:rPr>
                <w:rFonts w:asciiTheme="minorHAnsi" w:hAnsiTheme="minorHAnsi" w:cstheme="minorHAnsi"/>
                <w:sz w:val="22"/>
                <w:szCs w:val="28"/>
              </w:rPr>
              <w:t xml:space="preserve">Groups that host </w:t>
            </w:r>
          </w:p>
          <w:p w14:paraId="53CC2B8F" w14:textId="3230B024" w:rsidR="00061D0A" w:rsidRPr="009511E2" w:rsidRDefault="00061D0A" w:rsidP="00061D0A">
            <w:pPr>
              <w:pStyle w:val="TableListBullet"/>
              <w:numPr>
                <w:ilvl w:val="0"/>
                <w:numId w:val="0"/>
              </w:numPr>
              <w:tabs>
                <w:tab w:val="left" w:pos="720"/>
              </w:tabs>
              <w:spacing w:before="0" w:after="60"/>
              <w:rPr>
                <w:rFonts w:asciiTheme="minorHAnsi" w:hAnsiTheme="minorHAnsi" w:cstheme="minorHAnsi"/>
                <w:sz w:val="22"/>
                <w:szCs w:val="28"/>
              </w:rPr>
            </w:pPr>
            <w:r w:rsidRPr="009511E2">
              <w:rPr>
                <w:rFonts w:asciiTheme="minorHAnsi" w:hAnsiTheme="minorHAnsi" w:cstheme="minorHAnsi"/>
                <w:sz w:val="22"/>
                <w:szCs w:val="28"/>
              </w:rPr>
              <w:t>C</w:t>
            </w:r>
            <w:r w:rsidR="00FC2DD3" w:rsidRPr="009511E2">
              <w:rPr>
                <w:rFonts w:asciiTheme="minorHAnsi" w:hAnsiTheme="minorHAnsi" w:cstheme="minorHAnsi"/>
                <w:sz w:val="22"/>
                <w:szCs w:val="28"/>
              </w:rPr>
              <w:t>ritical</w:t>
            </w:r>
            <w:r w:rsidRPr="009511E2">
              <w:rPr>
                <w:rFonts w:asciiTheme="minorHAnsi" w:hAnsiTheme="minorHAnsi" w:cstheme="minorHAnsi"/>
                <w:sz w:val="22"/>
                <w:szCs w:val="28"/>
              </w:rPr>
              <w:t xml:space="preserve"> </w:t>
            </w:r>
            <w:r w:rsidR="00FC2DD3" w:rsidRPr="009511E2">
              <w:rPr>
                <w:rFonts w:asciiTheme="minorHAnsi" w:hAnsiTheme="minorHAnsi" w:cstheme="minorHAnsi"/>
                <w:sz w:val="22"/>
                <w:szCs w:val="28"/>
              </w:rPr>
              <w:t xml:space="preserve">resources </w:t>
            </w:r>
          </w:p>
          <w:p w14:paraId="7E52BCBF" w14:textId="77777777" w:rsidR="00061D0A" w:rsidRPr="009511E2" w:rsidRDefault="00061D0A" w:rsidP="00061D0A">
            <w:pPr>
              <w:pStyle w:val="TableListBullet"/>
              <w:numPr>
                <w:ilvl w:val="0"/>
                <w:numId w:val="0"/>
              </w:numPr>
              <w:tabs>
                <w:tab w:val="left" w:pos="720"/>
              </w:tabs>
              <w:spacing w:before="0" w:after="60"/>
              <w:rPr>
                <w:rFonts w:asciiTheme="minorHAnsi" w:hAnsiTheme="minorHAnsi" w:cstheme="minorHAnsi"/>
                <w:sz w:val="22"/>
                <w:szCs w:val="28"/>
              </w:rPr>
            </w:pPr>
            <w:r w:rsidRPr="009511E2">
              <w:rPr>
                <w:rFonts w:asciiTheme="minorHAnsi" w:hAnsiTheme="minorHAnsi" w:cstheme="minorHAnsi"/>
                <w:sz w:val="22"/>
                <w:szCs w:val="28"/>
              </w:rPr>
              <w:t>l</w:t>
            </w:r>
            <w:r w:rsidR="00FC2DD3" w:rsidRPr="009511E2">
              <w:rPr>
                <w:rFonts w:asciiTheme="minorHAnsi" w:hAnsiTheme="minorHAnsi" w:cstheme="minorHAnsi"/>
                <w:sz w:val="22"/>
                <w:szCs w:val="28"/>
              </w:rPr>
              <w:t xml:space="preserve">ike </w:t>
            </w:r>
            <w:r w:rsidR="000C20D3" w:rsidRPr="009511E2">
              <w:rPr>
                <w:rFonts w:asciiTheme="minorHAnsi" w:hAnsiTheme="minorHAnsi" w:cstheme="minorHAnsi"/>
                <w:sz w:val="22"/>
                <w:szCs w:val="28"/>
              </w:rPr>
              <w:t>VPN</w:t>
            </w:r>
            <w:r w:rsidRPr="009511E2">
              <w:rPr>
                <w:rFonts w:asciiTheme="minorHAnsi" w:hAnsiTheme="minorHAnsi" w:cstheme="minorHAnsi"/>
                <w:sz w:val="22"/>
                <w:szCs w:val="28"/>
              </w:rPr>
              <w:t xml:space="preserve"> </w:t>
            </w:r>
          </w:p>
          <w:p w14:paraId="5E6D09A5" w14:textId="480EE422" w:rsidR="00FC2DD3" w:rsidRPr="009511E2" w:rsidRDefault="000C20D3" w:rsidP="00061D0A">
            <w:pPr>
              <w:pStyle w:val="TableListBullet"/>
              <w:numPr>
                <w:ilvl w:val="0"/>
                <w:numId w:val="0"/>
              </w:numPr>
              <w:tabs>
                <w:tab w:val="left" w:pos="720"/>
              </w:tabs>
              <w:spacing w:before="0" w:after="60"/>
              <w:rPr>
                <w:rFonts w:asciiTheme="minorHAnsi" w:hAnsiTheme="minorHAnsi" w:cstheme="minorHAnsi"/>
                <w:sz w:val="22"/>
                <w:szCs w:val="28"/>
              </w:rPr>
            </w:pPr>
            <w:r w:rsidRPr="009511E2">
              <w:rPr>
                <w:rFonts w:asciiTheme="minorHAnsi" w:hAnsiTheme="minorHAnsi" w:cstheme="minorHAnsi"/>
                <w:sz w:val="22"/>
                <w:szCs w:val="28"/>
              </w:rPr>
              <w:t>Gateway</w:t>
            </w:r>
          </w:p>
        </w:tc>
        <w:tc>
          <w:tcPr>
            <w:tcW w:w="433"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1817DCE7" w14:textId="76B6F5BE" w:rsidR="00FC2DD3" w:rsidRPr="009511E2" w:rsidRDefault="000C20D3">
            <w:pPr>
              <w:pStyle w:val="TableListBullet"/>
              <w:numPr>
                <w:ilvl w:val="0"/>
                <w:numId w:val="0"/>
              </w:numPr>
              <w:tabs>
                <w:tab w:val="left" w:pos="720"/>
              </w:tabs>
              <w:spacing w:before="0" w:after="60"/>
              <w:ind w:left="360" w:hanging="360"/>
              <w:jc w:val="both"/>
              <w:rPr>
                <w:rFonts w:asciiTheme="minorHAnsi" w:hAnsiTheme="minorHAnsi" w:cstheme="minorHAnsi"/>
                <w:sz w:val="22"/>
                <w:szCs w:val="28"/>
              </w:rPr>
            </w:pPr>
            <w:r w:rsidRPr="009511E2">
              <w:rPr>
                <w:rFonts w:asciiTheme="minorHAnsi" w:hAnsiTheme="minorHAnsi" w:cstheme="minorHAnsi"/>
                <w:sz w:val="22"/>
                <w:szCs w:val="28"/>
              </w:rPr>
              <w:t>None</w:t>
            </w:r>
          </w:p>
        </w:tc>
        <w:tc>
          <w:tcPr>
            <w:tcW w:w="3463"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tcPr>
          <w:p w14:paraId="66825B37" w14:textId="42E745EF" w:rsidR="00FC2DD3" w:rsidRPr="009511E2" w:rsidRDefault="001B0AFA" w:rsidP="00061D0A">
            <w:pPr>
              <w:pStyle w:val="TableListBullet"/>
              <w:numPr>
                <w:ilvl w:val="0"/>
                <w:numId w:val="0"/>
              </w:numPr>
              <w:tabs>
                <w:tab w:val="left" w:pos="720"/>
              </w:tabs>
              <w:spacing w:before="0" w:after="60"/>
              <w:rPr>
                <w:rFonts w:asciiTheme="minorHAnsi" w:hAnsiTheme="minorHAnsi" w:cstheme="minorHAnsi"/>
                <w:sz w:val="22"/>
                <w:szCs w:val="28"/>
              </w:rPr>
            </w:pPr>
            <w:r w:rsidRPr="009511E2">
              <w:rPr>
                <w:rFonts w:asciiTheme="minorHAnsi" w:hAnsiTheme="minorHAnsi" w:cstheme="minorHAnsi"/>
                <w:sz w:val="22"/>
                <w:szCs w:val="28"/>
              </w:rPr>
              <w:t>Ave Health</w:t>
            </w:r>
            <w:r w:rsidR="000C20D3" w:rsidRPr="009511E2">
              <w:rPr>
                <w:rFonts w:asciiTheme="minorHAnsi" w:hAnsiTheme="minorHAnsi" w:cstheme="minorHAnsi"/>
                <w:sz w:val="22"/>
                <w:szCs w:val="28"/>
              </w:rPr>
              <w:t xml:space="preserve"> IT will enable manually on critical resources like vWAN, Gateway etc.</w:t>
            </w:r>
          </w:p>
        </w:tc>
      </w:tr>
    </w:tbl>
    <w:p w14:paraId="409EC626" w14:textId="5A67FE84" w:rsidR="008E0DE4" w:rsidRPr="009511E2" w:rsidRDefault="008E0DE4" w:rsidP="00902BD4">
      <w:pPr>
        <w:pStyle w:val="Caption"/>
        <w:jc w:val="both"/>
        <w:rPr>
          <w:rFonts w:asciiTheme="minorHAnsi" w:hAnsiTheme="minorHAnsi" w:cstheme="minorHAnsi"/>
        </w:rPr>
      </w:pPr>
      <w:bookmarkStart w:id="184" w:name="_Toc109818639"/>
      <w:r w:rsidRPr="009511E2">
        <w:rPr>
          <w:rFonts w:asciiTheme="minorHAnsi" w:hAnsiTheme="minorHAnsi" w:cstheme="minorHAnsi"/>
        </w:rPr>
        <w:t xml:space="preserve">Table </w:t>
      </w:r>
      <w:r w:rsidRPr="009511E2">
        <w:rPr>
          <w:rFonts w:asciiTheme="minorHAnsi" w:hAnsiTheme="minorHAnsi" w:cstheme="minorHAnsi"/>
        </w:rPr>
        <w:fldChar w:fldCharType="begin"/>
      </w:r>
      <w:r>
        <w:instrText>SEQ Table \* ARABIC</w:instrText>
      </w:r>
      <w:r w:rsidRPr="009511E2">
        <w:rPr>
          <w:rFonts w:asciiTheme="minorHAnsi" w:hAnsiTheme="minorHAnsi" w:cstheme="minorHAnsi"/>
        </w:rPr>
        <w:fldChar w:fldCharType="separate"/>
      </w:r>
      <w:r w:rsidR="00EA5048" w:rsidRPr="009511E2">
        <w:rPr>
          <w:rFonts w:asciiTheme="minorHAnsi" w:hAnsiTheme="minorHAnsi" w:cstheme="minorHAnsi"/>
          <w:noProof/>
        </w:rPr>
        <w:t>20</w:t>
      </w:r>
      <w:r w:rsidRPr="009511E2">
        <w:rPr>
          <w:rFonts w:asciiTheme="minorHAnsi" w:hAnsiTheme="minorHAnsi" w:cstheme="minorHAnsi"/>
        </w:rPr>
        <w:fldChar w:fldCharType="end"/>
      </w:r>
      <w:r w:rsidRPr="009511E2">
        <w:rPr>
          <w:rFonts w:asciiTheme="minorHAnsi" w:hAnsiTheme="minorHAnsi" w:cstheme="minorHAnsi"/>
        </w:rPr>
        <w:t>: Design Decisions - Resource Locks</w:t>
      </w:r>
      <w:bookmarkEnd w:id="184"/>
    </w:p>
    <w:p w14:paraId="6158CD98" w14:textId="56E0BC24" w:rsidR="00A84C1A" w:rsidRPr="009511E2" w:rsidRDefault="00A84C1A" w:rsidP="0040067D">
      <w:pPr>
        <w:pStyle w:val="Heading3Numbered"/>
        <w:jc w:val="both"/>
        <w:rPr>
          <w:rFonts w:asciiTheme="minorHAnsi" w:hAnsiTheme="minorHAnsi" w:cstheme="minorHAnsi"/>
        </w:rPr>
      </w:pPr>
      <w:bookmarkStart w:id="185" w:name="_Toc107745023"/>
      <w:r w:rsidRPr="009511E2">
        <w:rPr>
          <w:rFonts w:asciiTheme="minorHAnsi" w:hAnsiTheme="minorHAnsi" w:cstheme="minorHAnsi"/>
        </w:rPr>
        <w:t>Azure Cost Management</w:t>
      </w:r>
      <w:bookmarkEnd w:id="185"/>
    </w:p>
    <w:p w14:paraId="26D439AE" w14:textId="77777777" w:rsidR="00A84C1A" w:rsidRPr="009511E2" w:rsidRDefault="00A84C1A" w:rsidP="0040067D">
      <w:pPr>
        <w:pStyle w:val="Heading4Numbered"/>
        <w:jc w:val="both"/>
        <w:rPr>
          <w:rFonts w:asciiTheme="minorHAnsi" w:hAnsiTheme="minorHAnsi" w:cstheme="minorHAnsi"/>
        </w:rPr>
      </w:pPr>
      <w:r w:rsidRPr="009511E2">
        <w:rPr>
          <w:rFonts w:asciiTheme="minorHAnsi" w:hAnsiTheme="minorHAnsi" w:cstheme="minorHAnsi"/>
        </w:rPr>
        <w:t>Technical Overview</w:t>
      </w:r>
    </w:p>
    <w:p w14:paraId="36B58C8C" w14:textId="77777777" w:rsidR="00A84C1A" w:rsidRPr="009511E2" w:rsidRDefault="00A84C1A" w:rsidP="00A84C1A">
      <w:pPr>
        <w:jc w:val="both"/>
        <w:rPr>
          <w:rFonts w:asciiTheme="minorHAnsi" w:hAnsiTheme="minorHAnsi" w:cstheme="minorHAnsi"/>
          <w:sz w:val="22"/>
          <w:szCs w:val="22"/>
          <w:shd w:val="clear" w:color="auto" w:fill="FFFFFF"/>
        </w:rPr>
      </w:pPr>
      <w:r w:rsidRPr="009511E2">
        <w:rPr>
          <w:rFonts w:asciiTheme="minorHAnsi" w:hAnsiTheme="minorHAnsi" w:cstheme="minorHAnsi"/>
          <w:sz w:val="22"/>
          <w:szCs w:val="22"/>
          <w:shd w:val="clear" w:color="auto" w:fill="FFFFFF"/>
        </w:rPr>
        <w:t>Azure Cost Management and Billing is a free built-in service accessible via Azure Portal or APIs that provides tools to plan for, monitor, analyze and optimize spending to maximize cloud investment.</w:t>
      </w:r>
    </w:p>
    <w:p w14:paraId="37FCC254" w14:textId="77777777" w:rsidR="009511E2" w:rsidRDefault="009511E2" w:rsidP="00A84C1A">
      <w:pPr>
        <w:jc w:val="both"/>
        <w:rPr>
          <w:rFonts w:eastAsiaTheme="minorHAnsi"/>
          <w:color w:val="008AC8"/>
          <w:spacing w:val="10"/>
        </w:rPr>
      </w:pPr>
    </w:p>
    <w:p w14:paraId="6DDDA382" w14:textId="0B28D194" w:rsidR="00A84C1A" w:rsidRPr="009511E2" w:rsidRDefault="00A84C1A" w:rsidP="00A84C1A">
      <w:pPr>
        <w:jc w:val="both"/>
        <w:rPr>
          <w:rFonts w:asciiTheme="minorHAnsi" w:eastAsiaTheme="minorHAnsi" w:hAnsiTheme="minorHAnsi" w:cstheme="minorHAnsi"/>
          <w:color w:val="008AC8"/>
          <w:spacing w:val="10"/>
        </w:rPr>
      </w:pPr>
      <w:r w:rsidRPr="009511E2">
        <w:rPr>
          <w:rFonts w:asciiTheme="minorHAnsi" w:eastAsiaTheme="minorHAnsi" w:hAnsiTheme="minorHAnsi" w:cstheme="minorHAnsi"/>
          <w:color w:val="008AC8"/>
          <w:spacing w:val="10"/>
        </w:rPr>
        <w:t>Billing</w:t>
      </w:r>
    </w:p>
    <w:p w14:paraId="5DE55E00" w14:textId="77777777" w:rsidR="009511E2" w:rsidRDefault="009511E2" w:rsidP="00A84C1A">
      <w:pPr>
        <w:jc w:val="both"/>
        <w:rPr>
          <w:rFonts w:eastAsiaTheme="minorHAnsi"/>
          <w:color w:val="008AC8"/>
          <w:spacing w:val="10"/>
        </w:rPr>
      </w:pPr>
    </w:p>
    <w:p w14:paraId="6AD6AB75" w14:textId="74364FD0" w:rsidR="00A84C1A" w:rsidRPr="009511E2" w:rsidRDefault="00A84C1A" w:rsidP="00A84C1A">
      <w:pPr>
        <w:jc w:val="both"/>
        <w:rPr>
          <w:rFonts w:asciiTheme="minorHAnsi" w:hAnsiTheme="minorHAnsi" w:cstheme="minorHAnsi"/>
          <w:sz w:val="22"/>
          <w:szCs w:val="22"/>
          <w:shd w:val="clear" w:color="auto" w:fill="FFFFFF"/>
        </w:rPr>
      </w:pPr>
      <w:r w:rsidRPr="009511E2">
        <w:rPr>
          <w:rFonts w:asciiTheme="minorHAnsi" w:hAnsiTheme="minorHAnsi" w:cstheme="minorHAnsi"/>
          <w:sz w:val="22"/>
          <w:szCs w:val="22"/>
          <w:shd w:val="clear" w:color="auto" w:fill="FFFFFF"/>
        </w:rPr>
        <w:t xml:space="preserve">Azure Billing features are used to review invoiced costs and manage access to billing information. A billing account is created when a customer signs up to use Azure. For </w:t>
      </w:r>
      <w:r w:rsidR="00796197" w:rsidRPr="009511E2">
        <w:rPr>
          <w:rFonts w:asciiTheme="minorHAnsi" w:hAnsiTheme="minorHAnsi" w:cstheme="minorHAnsi"/>
          <w:sz w:val="22"/>
          <w:szCs w:val="22"/>
          <w:shd w:val="clear" w:color="auto" w:fill="FFFFFF"/>
        </w:rPr>
        <w:t>C</w:t>
      </w:r>
      <w:r w:rsidR="003379ED" w:rsidRPr="009511E2">
        <w:rPr>
          <w:rFonts w:asciiTheme="minorHAnsi" w:hAnsiTheme="minorHAnsi" w:cstheme="minorHAnsi"/>
          <w:sz w:val="22"/>
          <w:szCs w:val="22"/>
          <w:shd w:val="clear" w:color="auto" w:fill="FFFFFF"/>
        </w:rPr>
        <w:t xml:space="preserve">loud Service </w:t>
      </w:r>
      <w:r w:rsidR="00796197" w:rsidRPr="009511E2">
        <w:rPr>
          <w:rFonts w:asciiTheme="minorHAnsi" w:hAnsiTheme="minorHAnsi" w:cstheme="minorHAnsi"/>
          <w:sz w:val="22"/>
          <w:szCs w:val="22"/>
          <w:shd w:val="clear" w:color="auto" w:fill="FFFFFF"/>
        </w:rPr>
        <w:t>P</w:t>
      </w:r>
      <w:r w:rsidR="003379ED" w:rsidRPr="009511E2">
        <w:rPr>
          <w:rFonts w:asciiTheme="minorHAnsi" w:hAnsiTheme="minorHAnsi" w:cstheme="minorHAnsi"/>
          <w:sz w:val="22"/>
          <w:szCs w:val="22"/>
          <w:shd w:val="clear" w:color="auto" w:fill="FFFFFF"/>
        </w:rPr>
        <w:t>rovider</w:t>
      </w:r>
      <w:r w:rsidRPr="009511E2">
        <w:rPr>
          <w:rFonts w:asciiTheme="minorHAnsi" w:hAnsiTheme="minorHAnsi" w:cstheme="minorHAnsi"/>
          <w:sz w:val="22"/>
          <w:szCs w:val="22"/>
          <w:shd w:val="clear" w:color="auto" w:fill="FFFFFF"/>
        </w:rPr>
        <w:t xml:space="preserve">, a billing account is created when the organization signs </w:t>
      </w:r>
      <w:r w:rsidR="003379ED" w:rsidRPr="009511E2">
        <w:rPr>
          <w:rFonts w:asciiTheme="minorHAnsi" w:hAnsiTheme="minorHAnsi" w:cstheme="minorHAnsi"/>
          <w:sz w:val="22"/>
          <w:szCs w:val="22"/>
          <w:shd w:val="clear" w:color="auto" w:fill="FFFFFF"/>
        </w:rPr>
        <w:t xml:space="preserve">with </w:t>
      </w:r>
      <w:r w:rsidR="00796197" w:rsidRPr="009511E2">
        <w:rPr>
          <w:rFonts w:asciiTheme="minorHAnsi" w:hAnsiTheme="minorHAnsi" w:cstheme="minorHAnsi"/>
          <w:sz w:val="22"/>
          <w:szCs w:val="22"/>
          <w:shd w:val="clear" w:color="auto" w:fill="FFFFFF"/>
        </w:rPr>
        <w:t>C</w:t>
      </w:r>
      <w:r w:rsidR="003379ED" w:rsidRPr="009511E2">
        <w:rPr>
          <w:rFonts w:asciiTheme="minorHAnsi" w:hAnsiTheme="minorHAnsi" w:cstheme="minorHAnsi"/>
          <w:sz w:val="22"/>
          <w:szCs w:val="22"/>
          <w:shd w:val="clear" w:color="auto" w:fill="FFFFFF"/>
        </w:rPr>
        <w:t xml:space="preserve">loud </w:t>
      </w:r>
      <w:r w:rsidR="00796197" w:rsidRPr="009511E2">
        <w:rPr>
          <w:rFonts w:asciiTheme="minorHAnsi" w:hAnsiTheme="minorHAnsi" w:cstheme="minorHAnsi"/>
          <w:sz w:val="22"/>
          <w:szCs w:val="22"/>
          <w:shd w:val="clear" w:color="auto" w:fill="FFFFFF"/>
        </w:rPr>
        <w:t>S</w:t>
      </w:r>
      <w:r w:rsidR="003379ED" w:rsidRPr="009511E2">
        <w:rPr>
          <w:rFonts w:asciiTheme="minorHAnsi" w:hAnsiTheme="minorHAnsi" w:cstheme="minorHAnsi"/>
          <w:sz w:val="22"/>
          <w:szCs w:val="22"/>
          <w:shd w:val="clear" w:color="auto" w:fill="FFFFFF"/>
        </w:rPr>
        <w:t xml:space="preserve">ervice </w:t>
      </w:r>
      <w:r w:rsidR="00796197" w:rsidRPr="009511E2">
        <w:rPr>
          <w:rFonts w:asciiTheme="minorHAnsi" w:hAnsiTheme="minorHAnsi" w:cstheme="minorHAnsi"/>
          <w:sz w:val="22"/>
          <w:szCs w:val="22"/>
          <w:shd w:val="clear" w:color="auto" w:fill="FFFFFF"/>
        </w:rPr>
        <w:t>P</w:t>
      </w:r>
      <w:r w:rsidR="003379ED" w:rsidRPr="009511E2">
        <w:rPr>
          <w:rFonts w:asciiTheme="minorHAnsi" w:hAnsiTheme="minorHAnsi" w:cstheme="minorHAnsi"/>
          <w:sz w:val="22"/>
          <w:szCs w:val="22"/>
          <w:shd w:val="clear" w:color="auto" w:fill="FFFFFF"/>
        </w:rPr>
        <w:t>rovider</w:t>
      </w:r>
      <w:r w:rsidRPr="009511E2">
        <w:rPr>
          <w:rFonts w:asciiTheme="minorHAnsi" w:hAnsiTheme="minorHAnsi" w:cstheme="minorHAnsi"/>
          <w:sz w:val="22"/>
          <w:szCs w:val="22"/>
          <w:shd w:val="clear" w:color="auto" w:fill="FFFFFF"/>
        </w:rPr>
        <w:t xml:space="preserve"> to use Azure. This </w:t>
      </w:r>
      <w:r w:rsidR="001555D2" w:rsidRPr="009511E2">
        <w:rPr>
          <w:rFonts w:asciiTheme="minorHAnsi" w:hAnsiTheme="minorHAnsi" w:cstheme="minorHAnsi"/>
          <w:sz w:val="22"/>
          <w:szCs w:val="22"/>
          <w:shd w:val="clear" w:color="auto" w:fill="FFFFFF"/>
        </w:rPr>
        <w:t xml:space="preserve">Cloud Service Provider will </w:t>
      </w:r>
      <w:r w:rsidRPr="009511E2">
        <w:rPr>
          <w:rFonts w:asciiTheme="minorHAnsi" w:hAnsiTheme="minorHAnsi" w:cstheme="minorHAnsi"/>
          <w:sz w:val="22"/>
          <w:szCs w:val="22"/>
          <w:shd w:val="clear" w:color="auto" w:fill="FFFFFF"/>
        </w:rPr>
        <w:t>manage invoices, payments, and track costs. </w:t>
      </w:r>
    </w:p>
    <w:p w14:paraId="43B4610F" w14:textId="77777777" w:rsidR="009511E2" w:rsidRDefault="009511E2" w:rsidP="00A84C1A">
      <w:pPr>
        <w:jc w:val="both"/>
        <w:rPr>
          <w:rFonts w:eastAsiaTheme="minorHAnsi"/>
          <w:color w:val="008AC8"/>
          <w:spacing w:val="10"/>
        </w:rPr>
      </w:pPr>
    </w:p>
    <w:p w14:paraId="5E5E1D19" w14:textId="434EDE56" w:rsidR="00A84C1A" w:rsidRPr="009511E2" w:rsidRDefault="00A84C1A" w:rsidP="00A84C1A">
      <w:pPr>
        <w:jc w:val="both"/>
        <w:rPr>
          <w:rFonts w:asciiTheme="minorHAnsi" w:eastAsiaTheme="minorHAnsi" w:hAnsiTheme="minorHAnsi" w:cstheme="minorHAnsi"/>
          <w:color w:val="008AC8"/>
          <w:spacing w:val="10"/>
        </w:rPr>
      </w:pPr>
      <w:r w:rsidRPr="009511E2">
        <w:rPr>
          <w:rFonts w:asciiTheme="minorHAnsi" w:eastAsiaTheme="minorHAnsi" w:hAnsiTheme="minorHAnsi" w:cstheme="minorHAnsi"/>
          <w:color w:val="008AC8"/>
          <w:spacing w:val="10"/>
        </w:rPr>
        <w:t>Cost Management</w:t>
      </w:r>
    </w:p>
    <w:p w14:paraId="7EF200BF" w14:textId="77777777" w:rsidR="009511E2" w:rsidRDefault="009511E2" w:rsidP="00A84C1A">
      <w:pPr>
        <w:jc w:val="both"/>
      </w:pPr>
    </w:p>
    <w:p w14:paraId="5B8F2F42" w14:textId="1B509F0A" w:rsidR="00A84C1A" w:rsidRPr="009511E2" w:rsidRDefault="00A84C1A" w:rsidP="00A84C1A">
      <w:pPr>
        <w:jc w:val="both"/>
        <w:rPr>
          <w:rFonts w:asciiTheme="minorHAnsi" w:hAnsiTheme="minorHAnsi" w:cstheme="minorHAnsi"/>
          <w:sz w:val="22"/>
          <w:szCs w:val="22"/>
        </w:rPr>
      </w:pPr>
      <w:r w:rsidRPr="009511E2">
        <w:rPr>
          <w:rFonts w:asciiTheme="minorHAnsi" w:hAnsiTheme="minorHAnsi" w:cstheme="minorHAnsi"/>
          <w:sz w:val="22"/>
          <w:szCs w:val="22"/>
        </w:rPr>
        <w:t>Cost Management shows organizational cost and usage patterns with advanced analytics. Reports in Cost Management show the usage-based costs consumed by Azure services and third-party Marketplace offerings. Costs are based on negotiated prices and factor in reservation and Azure Hybrid Benefit discounts. Collectively, the reports show internal and external costs for usage and Azure Marketplace charges. The reports help understand spending and resource use and can help find spending anomalies. Predictive analytics are also available. Cost Management uses Azure management groups, budgets, and recommendations to show clearly how expenses are organized and how costs can be optimized.</w:t>
      </w:r>
    </w:p>
    <w:p w14:paraId="1F14EC64" w14:textId="42969A73" w:rsidR="00A84C1A" w:rsidRPr="009511E2" w:rsidRDefault="00A84C1A" w:rsidP="00A84C1A">
      <w:pPr>
        <w:jc w:val="both"/>
        <w:rPr>
          <w:rFonts w:asciiTheme="minorHAnsi" w:hAnsiTheme="minorHAnsi" w:cstheme="minorHAnsi"/>
          <w:sz w:val="22"/>
          <w:szCs w:val="22"/>
        </w:rPr>
      </w:pPr>
      <w:r w:rsidRPr="009511E2">
        <w:rPr>
          <w:rFonts w:asciiTheme="minorHAnsi" w:hAnsiTheme="minorHAnsi" w:cstheme="minorHAnsi"/>
          <w:sz w:val="22"/>
          <w:szCs w:val="22"/>
        </w:rPr>
        <w:t xml:space="preserve">Cost Management features that help plan for and control costs </w:t>
      </w:r>
      <w:r w:rsidR="00646E0A" w:rsidRPr="009511E2">
        <w:rPr>
          <w:rFonts w:asciiTheme="minorHAnsi" w:hAnsiTheme="minorHAnsi" w:cstheme="minorHAnsi"/>
          <w:sz w:val="22"/>
          <w:szCs w:val="22"/>
        </w:rPr>
        <w:t>include</w:t>
      </w:r>
      <w:r w:rsidRPr="009511E2">
        <w:rPr>
          <w:rFonts w:asciiTheme="minorHAnsi" w:hAnsiTheme="minorHAnsi" w:cstheme="minorHAnsi"/>
          <w:sz w:val="22"/>
          <w:szCs w:val="22"/>
        </w:rPr>
        <w:t xml:space="preserve"> Cost analysis, budgets, recommendations, and exporting cost management data:</w:t>
      </w:r>
    </w:p>
    <w:p w14:paraId="00BD8403" w14:textId="77777777" w:rsidR="00A84C1A" w:rsidRPr="009511E2" w:rsidRDefault="23DACB40" w:rsidP="002E083B">
      <w:pPr>
        <w:pStyle w:val="ListBullet"/>
        <w:numPr>
          <w:ilvl w:val="0"/>
          <w:numId w:val="19"/>
        </w:numPr>
        <w:jc w:val="both"/>
        <w:rPr>
          <w:rFonts w:asciiTheme="minorHAnsi" w:hAnsiTheme="minorHAnsi" w:cstheme="minorHAnsi"/>
          <w:sz w:val="22"/>
          <w:szCs w:val="22"/>
        </w:rPr>
      </w:pPr>
      <w:r w:rsidRPr="009511E2">
        <w:rPr>
          <w:rFonts w:asciiTheme="minorHAnsi" w:hAnsiTheme="minorHAnsi" w:cstheme="minorHAnsi"/>
          <w:sz w:val="22"/>
          <w:szCs w:val="22"/>
        </w:rPr>
        <w:t>Cost analysis is used to explore and analyze organizational costs. Aggregated costs can be viewed to understand where costs are accrued and to identify spending trends. And accumulated costs can be seen over time to estimate monthly, quarterly, or even yearly cost trends against a budget.</w:t>
      </w:r>
    </w:p>
    <w:p w14:paraId="017E05BD" w14:textId="77777777" w:rsidR="00A84C1A" w:rsidRPr="009511E2" w:rsidRDefault="23DACB40" w:rsidP="002E083B">
      <w:pPr>
        <w:pStyle w:val="ListBullet"/>
        <w:numPr>
          <w:ilvl w:val="0"/>
          <w:numId w:val="19"/>
        </w:numPr>
        <w:jc w:val="both"/>
        <w:rPr>
          <w:rFonts w:asciiTheme="minorHAnsi" w:hAnsiTheme="minorHAnsi" w:cstheme="minorHAnsi"/>
          <w:sz w:val="22"/>
          <w:szCs w:val="22"/>
        </w:rPr>
      </w:pPr>
      <w:r w:rsidRPr="009511E2">
        <w:rPr>
          <w:rFonts w:asciiTheme="minorHAnsi" w:hAnsiTheme="minorHAnsi" w:cstheme="minorHAnsi"/>
          <w:sz w:val="22"/>
          <w:szCs w:val="22"/>
        </w:rPr>
        <w:t>Budgets help plan for and meet financial accountability in the organization. Budgets help prevent cost thresholds or limits from being surpassed.</w:t>
      </w:r>
    </w:p>
    <w:p w14:paraId="5AAEE24D" w14:textId="77777777" w:rsidR="00A84C1A" w:rsidRPr="009511E2" w:rsidRDefault="23DACB40" w:rsidP="002E083B">
      <w:pPr>
        <w:pStyle w:val="ListBullet"/>
        <w:numPr>
          <w:ilvl w:val="0"/>
          <w:numId w:val="19"/>
        </w:numPr>
        <w:jc w:val="both"/>
        <w:rPr>
          <w:rFonts w:asciiTheme="minorHAnsi" w:hAnsiTheme="minorHAnsi" w:cstheme="minorHAnsi"/>
          <w:sz w:val="22"/>
          <w:szCs w:val="22"/>
        </w:rPr>
      </w:pPr>
      <w:r w:rsidRPr="009511E2">
        <w:rPr>
          <w:rFonts w:asciiTheme="minorHAnsi" w:hAnsiTheme="minorHAnsi" w:cstheme="minorHAnsi"/>
          <w:sz w:val="22"/>
          <w:szCs w:val="22"/>
        </w:rPr>
        <w:t xml:space="preserve">Recommendations show how to optimize and improve efficiency by identifying idle and underutilized resources. Or they can show less expensive resource options. </w:t>
      </w:r>
    </w:p>
    <w:p w14:paraId="022C839F" w14:textId="77777777" w:rsidR="00A84C1A" w:rsidRPr="009511E2" w:rsidRDefault="23DACB40" w:rsidP="002E083B">
      <w:pPr>
        <w:pStyle w:val="ListBullet"/>
        <w:numPr>
          <w:ilvl w:val="0"/>
          <w:numId w:val="19"/>
        </w:numPr>
        <w:jc w:val="both"/>
        <w:rPr>
          <w:rFonts w:asciiTheme="minorHAnsi" w:hAnsiTheme="minorHAnsi" w:cstheme="minorHAnsi"/>
          <w:sz w:val="22"/>
          <w:szCs w:val="22"/>
        </w:rPr>
      </w:pPr>
      <w:r w:rsidRPr="009511E2">
        <w:rPr>
          <w:rFonts w:asciiTheme="minorHAnsi" w:hAnsiTheme="minorHAnsi" w:cstheme="minorHAnsi"/>
          <w:sz w:val="22"/>
          <w:szCs w:val="22"/>
        </w:rPr>
        <w:t xml:space="preserve">If external systems are in use to access or review cost management data, the data can be easily exported from Azure. </w:t>
      </w:r>
    </w:p>
    <w:p w14:paraId="00C21540" w14:textId="6F5E4F9F" w:rsidR="00A84C1A" w:rsidRPr="009511E2" w:rsidRDefault="23DACB40" w:rsidP="002E083B">
      <w:pPr>
        <w:pStyle w:val="ListBullet"/>
        <w:numPr>
          <w:ilvl w:val="0"/>
          <w:numId w:val="19"/>
        </w:numPr>
        <w:jc w:val="both"/>
        <w:rPr>
          <w:rFonts w:asciiTheme="minorHAnsi" w:hAnsiTheme="minorHAnsi" w:cstheme="minorHAnsi"/>
          <w:sz w:val="22"/>
          <w:szCs w:val="22"/>
        </w:rPr>
      </w:pPr>
      <w:r w:rsidRPr="009511E2">
        <w:rPr>
          <w:rFonts w:asciiTheme="minorHAnsi" w:hAnsiTheme="minorHAnsi" w:cstheme="minorHAnsi"/>
          <w:sz w:val="22"/>
          <w:szCs w:val="22"/>
        </w:rPr>
        <w:t>It is also possible to define alerts to be notified if certain budget thresholds are reached.</w:t>
      </w:r>
    </w:p>
    <w:p w14:paraId="50522133" w14:textId="77777777" w:rsidR="00D23685" w:rsidRPr="009511E2" w:rsidRDefault="00D23685" w:rsidP="00D23685">
      <w:pPr>
        <w:pStyle w:val="ListBullet"/>
        <w:tabs>
          <w:tab w:val="clear" w:pos="720"/>
        </w:tabs>
        <w:jc w:val="both"/>
        <w:rPr>
          <w:rFonts w:asciiTheme="minorHAnsi" w:hAnsiTheme="minorHAnsi" w:cstheme="minorHAnsi"/>
          <w:sz w:val="22"/>
          <w:szCs w:val="22"/>
        </w:rPr>
      </w:pPr>
    </w:p>
    <w:p w14:paraId="4E12C7E3" w14:textId="56E0BC24" w:rsidR="00A84C1A" w:rsidRPr="009511E2" w:rsidRDefault="00A84C1A" w:rsidP="0040067D">
      <w:pPr>
        <w:pStyle w:val="Heading3Numbered"/>
        <w:jc w:val="both"/>
        <w:rPr>
          <w:rFonts w:asciiTheme="minorHAnsi" w:hAnsiTheme="minorHAnsi" w:cstheme="minorHAnsi"/>
        </w:rPr>
      </w:pPr>
      <w:bookmarkStart w:id="186" w:name="_Toc107745024"/>
      <w:r w:rsidRPr="009511E2">
        <w:rPr>
          <w:rFonts w:asciiTheme="minorHAnsi" w:hAnsiTheme="minorHAnsi" w:cstheme="minorHAnsi"/>
        </w:rPr>
        <w:t>Azure Advisor</w:t>
      </w:r>
      <w:bookmarkEnd w:id="186"/>
    </w:p>
    <w:p w14:paraId="418B2140" w14:textId="7ECB6621" w:rsidR="00A84C1A" w:rsidRPr="009511E2" w:rsidRDefault="00A84C1A" w:rsidP="0040067D">
      <w:pPr>
        <w:pStyle w:val="Heading4Numbered"/>
        <w:jc w:val="both"/>
        <w:rPr>
          <w:rFonts w:asciiTheme="minorHAnsi" w:hAnsiTheme="minorHAnsi" w:cstheme="minorHAnsi"/>
        </w:rPr>
      </w:pPr>
      <w:r w:rsidRPr="009511E2">
        <w:rPr>
          <w:rFonts w:asciiTheme="minorHAnsi" w:hAnsiTheme="minorHAnsi" w:cstheme="minorHAnsi"/>
        </w:rPr>
        <w:t>Technical Overview</w:t>
      </w:r>
    </w:p>
    <w:p w14:paraId="11B37DE4" w14:textId="77777777" w:rsidR="00E911EE" w:rsidRDefault="00E911EE" w:rsidP="00E911EE">
      <w:pPr>
        <w:jc w:val="both"/>
        <w:rPr>
          <w:rFonts w:asciiTheme="minorHAnsi" w:hAnsiTheme="minorHAnsi" w:cstheme="minorHAnsi"/>
          <w:sz w:val="22"/>
          <w:szCs w:val="22"/>
        </w:rPr>
      </w:pPr>
      <w:r w:rsidRPr="009511E2">
        <w:rPr>
          <w:rFonts w:asciiTheme="minorHAnsi" w:hAnsiTheme="minorHAnsi" w:cstheme="minorHAnsi"/>
          <w:sz w:val="22"/>
          <w:szCs w:val="22"/>
        </w:rPr>
        <w:t>Azure Advisor is a free service that provides relevant best practices to help improve reliability, security, and performance, achieve operational excellence, and reduce costs. Advisor can be configured to target specific Subscriptions and resource groups, to focus on critical optimizations. Advisor is accessible through the Azure portal, the Azure Command Line Interface (CLI), or the Advisor API if there is a need to integrate it to an existing application landscape. It also integrates natively with Azure Monitor which allows creating alerts to notify automatically about new recommendations.</w:t>
      </w:r>
    </w:p>
    <w:p w14:paraId="66682244" w14:textId="77777777" w:rsidR="009511E2" w:rsidRPr="009511E2" w:rsidRDefault="009511E2" w:rsidP="00E911EE">
      <w:pPr>
        <w:jc w:val="both"/>
        <w:rPr>
          <w:rFonts w:asciiTheme="minorHAnsi" w:hAnsiTheme="minorHAnsi" w:cstheme="minorHAnsi"/>
          <w:sz w:val="22"/>
          <w:szCs w:val="22"/>
        </w:rPr>
      </w:pPr>
    </w:p>
    <w:p w14:paraId="2DF13C71" w14:textId="10217642" w:rsidR="00E911EE" w:rsidRDefault="00E911EE" w:rsidP="00E911EE">
      <w:pPr>
        <w:jc w:val="both"/>
        <w:rPr>
          <w:rFonts w:asciiTheme="minorHAnsi" w:hAnsiTheme="minorHAnsi" w:cstheme="minorHAnsi"/>
          <w:sz w:val="22"/>
          <w:szCs w:val="22"/>
        </w:rPr>
      </w:pPr>
      <w:r w:rsidRPr="009511E2">
        <w:rPr>
          <w:rFonts w:asciiTheme="minorHAnsi" w:hAnsiTheme="minorHAnsi" w:cstheme="minorHAnsi"/>
          <w:sz w:val="22"/>
          <w:szCs w:val="22"/>
        </w:rPr>
        <w:t>Azure Advisor runs infrastructure configuration against a growing set of best practices and therefore helps optimize Azure workloads. Examples for recommendations are:</w:t>
      </w:r>
    </w:p>
    <w:p w14:paraId="5160CAF8" w14:textId="77777777" w:rsidR="009511E2" w:rsidRPr="009511E2" w:rsidRDefault="009511E2" w:rsidP="00E911EE">
      <w:pPr>
        <w:jc w:val="both"/>
        <w:rPr>
          <w:rFonts w:asciiTheme="minorHAnsi" w:hAnsiTheme="minorHAnsi" w:cstheme="minorHAnsi"/>
          <w:sz w:val="22"/>
          <w:szCs w:val="22"/>
        </w:rPr>
      </w:pPr>
    </w:p>
    <w:p w14:paraId="1AA87FC3" w14:textId="77777777" w:rsidR="00E911EE" w:rsidRPr="009511E2" w:rsidRDefault="00E911EE" w:rsidP="002E083B">
      <w:pPr>
        <w:pStyle w:val="ListParagraph"/>
        <w:numPr>
          <w:ilvl w:val="0"/>
          <w:numId w:val="26"/>
        </w:numPr>
        <w:jc w:val="both"/>
        <w:rPr>
          <w:rFonts w:asciiTheme="minorHAnsi" w:hAnsiTheme="minorHAnsi" w:cstheme="minorHAnsi"/>
          <w:sz w:val="22"/>
          <w:szCs w:val="22"/>
        </w:rPr>
      </w:pPr>
      <w:r w:rsidRPr="009511E2">
        <w:rPr>
          <w:rFonts w:asciiTheme="minorHAnsi" w:hAnsiTheme="minorHAnsi" w:cstheme="minorHAnsi"/>
          <w:sz w:val="22"/>
          <w:szCs w:val="22"/>
        </w:rPr>
        <w:t>Showing unused or underutilized VMs (which could be deallocated or deleted to save costs).</w:t>
      </w:r>
    </w:p>
    <w:p w14:paraId="4D3A24F8" w14:textId="77777777" w:rsidR="00E911EE" w:rsidRPr="009511E2" w:rsidRDefault="00E911EE" w:rsidP="002E083B">
      <w:pPr>
        <w:pStyle w:val="ListParagraph"/>
        <w:numPr>
          <w:ilvl w:val="0"/>
          <w:numId w:val="26"/>
        </w:numPr>
        <w:jc w:val="both"/>
        <w:rPr>
          <w:rFonts w:asciiTheme="minorHAnsi" w:hAnsiTheme="minorHAnsi" w:cstheme="minorHAnsi"/>
          <w:sz w:val="22"/>
          <w:szCs w:val="22"/>
        </w:rPr>
      </w:pPr>
      <w:r w:rsidRPr="009511E2">
        <w:rPr>
          <w:rFonts w:asciiTheme="minorHAnsi" w:hAnsiTheme="minorHAnsi" w:cstheme="minorHAnsi"/>
          <w:sz w:val="22"/>
          <w:szCs w:val="22"/>
        </w:rPr>
        <w:lastRenderedPageBreak/>
        <w:t>Scaling or resiliency recommendations for VMs and other offers (e.g., listing VMs which are not backed up or not part of an availability set to guarantee availability in case of the primary VM running into an issue).</w:t>
      </w:r>
    </w:p>
    <w:p w14:paraId="4AA922B9" w14:textId="77777777" w:rsidR="00E911EE" w:rsidRPr="009511E2" w:rsidRDefault="00E911EE" w:rsidP="002E083B">
      <w:pPr>
        <w:pStyle w:val="ListParagraph"/>
        <w:numPr>
          <w:ilvl w:val="0"/>
          <w:numId w:val="26"/>
        </w:numPr>
        <w:jc w:val="both"/>
        <w:rPr>
          <w:rFonts w:asciiTheme="minorHAnsi" w:hAnsiTheme="minorHAnsi" w:cstheme="minorHAnsi"/>
          <w:sz w:val="22"/>
          <w:szCs w:val="22"/>
        </w:rPr>
      </w:pPr>
      <w:r w:rsidRPr="009511E2">
        <w:rPr>
          <w:rFonts w:asciiTheme="minorHAnsi" w:hAnsiTheme="minorHAnsi" w:cstheme="minorHAnsi"/>
          <w:sz w:val="22"/>
          <w:szCs w:val="22"/>
        </w:rPr>
        <w:t>VMs with sensitive open ports accessible via the internet (security recommendations are sent to Advisor from Azure Security Center by default).</w:t>
      </w:r>
    </w:p>
    <w:p w14:paraId="55A5EADF" w14:textId="77777777" w:rsidR="00E911EE" w:rsidRPr="009511E2" w:rsidRDefault="00E911EE" w:rsidP="002E083B">
      <w:pPr>
        <w:pStyle w:val="ListParagraph"/>
        <w:numPr>
          <w:ilvl w:val="0"/>
          <w:numId w:val="26"/>
        </w:numPr>
        <w:jc w:val="both"/>
        <w:rPr>
          <w:rFonts w:asciiTheme="minorHAnsi" w:hAnsiTheme="minorHAnsi" w:cstheme="minorHAnsi"/>
          <w:sz w:val="22"/>
          <w:szCs w:val="22"/>
        </w:rPr>
      </w:pPr>
      <w:r w:rsidRPr="009511E2">
        <w:rPr>
          <w:rFonts w:asciiTheme="minorHAnsi" w:hAnsiTheme="minorHAnsi" w:cstheme="minorHAnsi"/>
          <w:sz w:val="22"/>
          <w:szCs w:val="22"/>
        </w:rPr>
        <w:t>Repairing invalid log alert rules.</w:t>
      </w:r>
    </w:p>
    <w:p w14:paraId="5C1A01D6" w14:textId="77777777" w:rsidR="00E911EE" w:rsidRPr="00E911EE" w:rsidRDefault="00E911EE" w:rsidP="00902BD4">
      <w:pPr>
        <w:jc w:val="both"/>
      </w:pPr>
    </w:p>
    <w:p w14:paraId="4E7A257E" w14:textId="77777777" w:rsidR="00A84C1A" w:rsidRPr="009511E2" w:rsidRDefault="00A84C1A" w:rsidP="0040067D">
      <w:pPr>
        <w:pStyle w:val="Heading4Numbered"/>
        <w:jc w:val="both"/>
        <w:rPr>
          <w:rFonts w:asciiTheme="minorHAnsi" w:hAnsiTheme="minorHAnsi" w:cstheme="minorHAnsi"/>
        </w:rPr>
      </w:pPr>
      <w:r w:rsidRPr="009511E2">
        <w:rPr>
          <w:rFonts w:asciiTheme="minorHAnsi" w:hAnsiTheme="minorHAnsi" w:cstheme="minorHAnsi"/>
        </w:rPr>
        <w:t>Design Decisions</w:t>
      </w:r>
    </w:p>
    <w:p w14:paraId="3EFD38E7" w14:textId="77777777" w:rsidR="00A84C1A" w:rsidRPr="009511E2" w:rsidRDefault="00A84C1A" w:rsidP="00A84C1A">
      <w:pPr>
        <w:jc w:val="both"/>
        <w:rPr>
          <w:rFonts w:asciiTheme="minorHAnsi" w:hAnsiTheme="minorHAnsi" w:cstheme="minorHAnsi"/>
          <w:sz w:val="22"/>
          <w:szCs w:val="22"/>
        </w:rPr>
      </w:pPr>
      <w:r w:rsidRPr="009511E2">
        <w:rPr>
          <w:rFonts w:asciiTheme="minorHAnsi" w:hAnsiTheme="minorHAnsi" w:cstheme="minorHAnsi"/>
          <w:sz w:val="22"/>
          <w:szCs w:val="22"/>
        </w:rPr>
        <w:t>The following table documents the design decisions related to Azure Advisor:</w:t>
      </w:r>
    </w:p>
    <w:tbl>
      <w:tblPr>
        <w:tblStyle w:val="TableGrid"/>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9350"/>
      </w:tblGrid>
      <w:tr w:rsidR="00A84C1A" w:rsidRPr="0020022B" w14:paraId="33CB5337" w14:textId="77777777" w:rsidTr="480C331C">
        <w:trPr>
          <w:cnfStyle w:val="100000000000" w:firstRow="1" w:lastRow="0" w:firstColumn="0" w:lastColumn="0" w:oddVBand="0" w:evenVBand="0" w:oddHBand="0" w:evenHBand="0" w:firstRowFirstColumn="0" w:firstRowLastColumn="0" w:lastRowFirstColumn="0" w:lastRowLastColumn="0"/>
          <w:trHeight w:val="20"/>
        </w:trPr>
        <w:tc>
          <w:tcPr>
            <w:tcW w:w="5000" w:type="pct"/>
            <w:hideMark/>
          </w:tcPr>
          <w:p w14:paraId="137CBF80" w14:textId="77777777" w:rsidR="00A84C1A" w:rsidRPr="005B3B8D" w:rsidRDefault="00A84C1A" w:rsidP="0013492F">
            <w:pPr>
              <w:pStyle w:val="TableText"/>
              <w:spacing w:before="60" w:after="60"/>
              <w:jc w:val="both"/>
              <w:rPr>
                <w:rFonts w:asciiTheme="minorHAnsi" w:hAnsiTheme="minorHAnsi" w:cstheme="minorHAnsi"/>
                <w:sz w:val="22"/>
                <w:szCs w:val="28"/>
              </w:rPr>
            </w:pPr>
            <w:r w:rsidRPr="005B3B8D">
              <w:rPr>
                <w:rFonts w:asciiTheme="minorHAnsi" w:hAnsiTheme="minorHAnsi" w:cstheme="minorHAnsi"/>
                <w:sz w:val="22"/>
                <w:szCs w:val="28"/>
              </w:rPr>
              <w:t>Design Decisions</w:t>
            </w:r>
          </w:p>
        </w:tc>
      </w:tr>
      <w:tr w:rsidR="00207DE2" w:rsidRPr="0020022B" w14:paraId="4322DE64" w14:textId="77777777" w:rsidTr="480C331C">
        <w:trPr>
          <w:trHeight w:val="20"/>
        </w:trPr>
        <w:tc>
          <w:tcPr>
            <w:tcW w:w="5000" w:type="pct"/>
          </w:tcPr>
          <w:p w14:paraId="1A4423EC" w14:textId="4331FA26" w:rsidR="00207DE2" w:rsidRPr="005B3B8D" w:rsidRDefault="00207DE2" w:rsidP="00207DE2">
            <w:pPr>
              <w:pStyle w:val="TableListBullet"/>
              <w:keepNext/>
              <w:numPr>
                <w:ilvl w:val="0"/>
                <w:numId w:val="0"/>
              </w:numPr>
              <w:spacing w:after="60"/>
              <w:jc w:val="both"/>
              <w:rPr>
                <w:rFonts w:asciiTheme="minorHAnsi" w:hAnsiTheme="minorHAnsi" w:cstheme="minorHAnsi"/>
                <w:sz w:val="22"/>
                <w:szCs w:val="28"/>
              </w:rPr>
            </w:pPr>
            <w:r w:rsidRPr="005B3B8D">
              <w:rPr>
                <w:rFonts w:asciiTheme="minorHAnsi" w:hAnsiTheme="minorHAnsi" w:cstheme="minorHAnsi"/>
                <w:sz w:val="22"/>
                <w:szCs w:val="28"/>
              </w:rPr>
              <w:t>Azure Advisor will be used to optimize Azure resource usage and configuration</w:t>
            </w:r>
          </w:p>
        </w:tc>
      </w:tr>
      <w:tr w:rsidR="00207DE2" w:rsidRPr="0020022B" w14:paraId="29A80CE9" w14:textId="77777777" w:rsidTr="480C331C">
        <w:trPr>
          <w:trHeight w:val="20"/>
        </w:trPr>
        <w:tc>
          <w:tcPr>
            <w:tcW w:w="5000" w:type="pct"/>
          </w:tcPr>
          <w:p w14:paraId="2BBA6B03" w14:textId="5AA2F1F1" w:rsidR="00207DE2" w:rsidRPr="005B3B8D" w:rsidRDefault="00207DE2" w:rsidP="00207DE2">
            <w:pPr>
              <w:pStyle w:val="TableListBullet"/>
              <w:keepNext/>
              <w:numPr>
                <w:ilvl w:val="0"/>
                <w:numId w:val="0"/>
              </w:numPr>
              <w:spacing w:after="60"/>
              <w:jc w:val="both"/>
              <w:rPr>
                <w:rFonts w:asciiTheme="minorHAnsi" w:hAnsiTheme="minorHAnsi" w:cstheme="minorHAnsi"/>
                <w:sz w:val="22"/>
                <w:szCs w:val="28"/>
              </w:rPr>
            </w:pPr>
            <w:r w:rsidRPr="005B3B8D">
              <w:rPr>
                <w:rFonts w:asciiTheme="minorHAnsi" w:hAnsiTheme="minorHAnsi" w:cstheme="minorHAnsi"/>
                <w:sz w:val="22"/>
                <w:szCs w:val="28"/>
              </w:rPr>
              <w:t xml:space="preserve">Utilize Secure Score from </w:t>
            </w:r>
            <w:r w:rsidR="000C20D3" w:rsidRPr="005B3B8D">
              <w:rPr>
                <w:rFonts w:asciiTheme="minorHAnsi" w:hAnsiTheme="minorHAnsi" w:cstheme="minorHAnsi"/>
                <w:sz w:val="22"/>
                <w:szCs w:val="28"/>
              </w:rPr>
              <w:t>Azure Defender/</w:t>
            </w:r>
            <w:r w:rsidRPr="005B3B8D">
              <w:rPr>
                <w:rFonts w:asciiTheme="minorHAnsi" w:hAnsiTheme="minorHAnsi" w:cstheme="minorHAnsi"/>
                <w:sz w:val="22"/>
                <w:szCs w:val="28"/>
              </w:rPr>
              <w:t>Azure Security Center to manage risk</w:t>
            </w:r>
          </w:p>
        </w:tc>
      </w:tr>
      <w:tr w:rsidR="00207DE2" w:rsidRPr="0020022B" w14:paraId="440B6F84" w14:textId="77777777" w:rsidTr="480C331C">
        <w:trPr>
          <w:trHeight w:val="20"/>
        </w:trPr>
        <w:tc>
          <w:tcPr>
            <w:tcW w:w="5000" w:type="pct"/>
          </w:tcPr>
          <w:p w14:paraId="2AE23B58" w14:textId="610E00B2" w:rsidR="00207DE2" w:rsidRPr="005B3B8D" w:rsidRDefault="6E42E2CB" w:rsidP="00207DE2">
            <w:pPr>
              <w:pStyle w:val="TableListBullet"/>
              <w:keepNext/>
              <w:numPr>
                <w:ilvl w:val="0"/>
                <w:numId w:val="0"/>
              </w:numPr>
              <w:spacing w:after="60"/>
              <w:jc w:val="both"/>
              <w:rPr>
                <w:rFonts w:asciiTheme="minorHAnsi" w:hAnsiTheme="minorHAnsi" w:cstheme="minorHAnsi"/>
                <w:sz w:val="22"/>
                <w:szCs w:val="22"/>
              </w:rPr>
            </w:pPr>
            <w:r w:rsidRPr="005B3B8D">
              <w:rPr>
                <w:rFonts w:asciiTheme="minorHAnsi" w:hAnsiTheme="minorHAnsi" w:cstheme="minorHAnsi"/>
                <w:sz w:val="22"/>
                <w:szCs w:val="22"/>
              </w:rPr>
              <w:t>Alert notification on security and non-compliance</w:t>
            </w:r>
          </w:p>
        </w:tc>
      </w:tr>
    </w:tbl>
    <w:p w14:paraId="2F0410AD" w14:textId="41450B44" w:rsidR="00A84C1A" w:rsidRPr="005B3B8D" w:rsidRDefault="00A84C1A" w:rsidP="00902BD4">
      <w:pPr>
        <w:pStyle w:val="Caption"/>
        <w:jc w:val="both"/>
        <w:rPr>
          <w:rFonts w:asciiTheme="minorHAnsi" w:hAnsiTheme="minorHAnsi" w:cstheme="minorHAnsi"/>
        </w:rPr>
      </w:pPr>
      <w:bookmarkStart w:id="187" w:name="_Toc109818640"/>
      <w:r w:rsidRPr="005B3B8D">
        <w:rPr>
          <w:rFonts w:asciiTheme="minorHAnsi" w:hAnsiTheme="minorHAnsi" w:cstheme="minorHAnsi"/>
        </w:rPr>
        <w:t xml:space="preserve">Table </w:t>
      </w:r>
      <w:r w:rsidRPr="005B3B8D">
        <w:rPr>
          <w:rFonts w:asciiTheme="minorHAnsi" w:hAnsiTheme="minorHAnsi" w:cstheme="minorHAnsi"/>
        </w:rPr>
        <w:fldChar w:fldCharType="begin"/>
      </w:r>
      <w:r>
        <w:instrText>SEQ Table \* ARABIC</w:instrText>
      </w:r>
      <w:r w:rsidRPr="005B3B8D">
        <w:rPr>
          <w:rFonts w:asciiTheme="minorHAnsi" w:hAnsiTheme="minorHAnsi" w:cstheme="minorHAnsi"/>
        </w:rPr>
        <w:fldChar w:fldCharType="separate"/>
      </w:r>
      <w:r w:rsidR="00EA5048" w:rsidRPr="005B3B8D">
        <w:rPr>
          <w:rFonts w:asciiTheme="minorHAnsi" w:hAnsiTheme="minorHAnsi" w:cstheme="minorHAnsi"/>
          <w:noProof/>
        </w:rPr>
        <w:t>21</w:t>
      </w:r>
      <w:r w:rsidRPr="005B3B8D">
        <w:rPr>
          <w:rFonts w:asciiTheme="minorHAnsi" w:hAnsiTheme="minorHAnsi" w:cstheme="minorHAnsi"/>
        </w:rPr>
        <w:fldChar w:fldCharType="end"/>
      </w:r>
      <w:r w:rsidRPr="005B3B8D">
        <w:rPr>
          <w:rFonts w:asciiTheme="minorHAnsi" w:hAnsiTheme="minorHAnsi" w:cstheme="minorHAnsi"/>
        </w:rPr>
        <w:t>: Design Decisions - Azure Advisor</w:t>
      </w:r>
      <w:bookmarkEnd w:id="187"/>
    </w:p>
    <w:p w14:paraId="62001F11" w14:textId="56E0BC24" w:rsidR="001512DF" w:rsidRPr="005B3B8D" w:rsidRDefault="001512DF" w:rsidP="0040067D">
      <w:pPr>
        <w:pStyle w:val="Heading3Numbered"/>
        <w:jc w:val="both"/>
        <w:rPr>
          <w:rFonts w:asciiTheme="minorHAnsi" w:hAnsiTheme="minorHAnsi" w:cstheme="minorHAnsi"/>
        </w:rPr>
      </w:pPr>
      <w:bookmarkStart w:id="188" w:name="_Toc107745025"/>
      <w:r w:rsidRPr="005B3B8D">
        <w:rPr>
          <w:rFonts w:asciiTheme="minorHAnsi" w:hAnsiTheme="minorHAnsi" w:cstheme="minorHAnsi"/>
        </w:rPr>
        <w:t>Azure Platform Monitoring</w:t>
      </w:r>
      <w:bookmarkEnd w:id="188"/>
    </w:p>
    <w:p w14:paraId="1B7A2AD1" w14:textId="05C1C8B9" w:rsidR="00FC5D1B" w:rsidRPr="00D845D6" w:rsidRDefault="00FC5D1B" w:rsidP="0040067D">
      <w:pPr>
        <w:pStyle w:val="Heading4Numbered"/>
        <w:spacing w:before="120" w:after="120"/>
        <w:jc w:val="both"/>
        <w:rPr>
          <w:rFonts w:asciiTheme="minorHAnsi" w:hAnsiTheme="minorHAnsi" w:cstheme="minorHAnsi"/>
        </w:rPr>
      </w:pPr>
      <w:r w:rsidRPr="00D845D6">
        <w:rPr>
          <w:rFonts w:asciiTheme="minorHAnsi" w:hAnsiTheme="minorHAnsi" w:cstheme="minorHAnsi"/>
        </w:rPr>
        <w:t>Technical Overview</w:t>
      </w:r>
    </w:p>
    <w:p w14:paraId="428947F2" w14:textId="73DB3426" w:rsidR="0062552F" w:rsidRPr="00D845D6" w:rsidRDefault="0062552F" w:rsidP="00902BD4">
      <w:pPr>
        <w:jc w:val="both"/>
        <w:rPr>
          <w:rFonts w:asciiTheme="minorHAnsi" w:hAnsiTheme="minorHAnsi" w:cstheme="minorHAnsi"/>
          <w:sz w:val="22"/>
          <w:szCs w:val="22"/>
        </w:rPr>
      </w:pPr>
      <w:r w:rsidRPr="00D845D6">
        <w:rPr>
          <w:rFonts w:asciiTheme="minorHAnsi" w:hAnsiTheme="minorHAnsi" w:cstheme="minorHAnsi"/>
          <w:sz w:val="22"/>
          <w:szCs w:val="22"/>
        </w:rPr>
        <w:t xml:space="preserve">Azure Monitor helps </w:t>
      </w:r>
      <w:r w:rsidR="00F90317" w:rsidRPr="00D845D6">
        <w:rPr>
          <w:rFonts w:asciiTheme="minorHAnsi" w:hAnsiTheme="minorHAnsi" w:cstheme="minorHAnsi"/>
          <w:sz w:val="22"/>
          <w:szCs w:val="22"/>
        </w:rPr>
        <w:t>Ave Health</w:t>
      </w:r>
      <w:r w:rsidRPr="00D845D6">
        <w:rPr>
          <w:rFonts w:asciiTheme="minorHAnsi" w:hAnsiTheme="minorHAnsi" w:cstheme="minorHAnsi"/>
          <w:sz w:val="22"/>
          <w:szCs w:val="22"/>
        </w:rPr>
        <w:t xml:space="preserve"> maximize the availability and performance of your applications and services. It delivers a comprehensive solution for collecting, analyzing, and acting on telemetry from your cloud and on-premises environments. This information helps you understand how your applications are performing and proactively identify issues affecting them and the resources they depend on.</w:t>
      </w:r>
    </w:p>
    <w:p w14:paraId="2DF09769" w14:textId="77777777" w:rsidR="00D13AD4" w:rsidRPr="00D845D6" w:rsidRDefault="00D13AD4" w:rsidP="00902BD4">
      <w:pPr>
        <w:jc w:val="both"/>
        <w:rPr>
          <w:rFonts w:asciiTheme="minorHAnsi" w:hAnsiTheme="minorHAnsi" w:cstheme="minorHAnsi"/>
          <w:sz w:val="22"/>
          <w:szCs w:val="22"/>
        </w:rPr>
      </w:pPr>
      <w:r w:rsidRPr="00D845D6">
        <w:rPr>
          <w:rFonts w:asciiTheme="minorHAnsi" w:eastAsia="Segoe UI" w:hAnsiTheme="minorHAnsi" w:cstheme="minorHAnsi"/>
          <w:sz w:val="22"/>
          <w:szCs w:val="22"/>
        </w:rPr>
        <w:t>Ave Health will utilize Azure Monitor features include:</w:t>
      </w:r>
    </w:p>
    <w:p w14:paraId="01ED618D" w14:textId="2DF706DB" w:rsidR="00D13AD4" w:rsidRPr="00D845D6" w:rsidRDefault="00D13AD4" w:rsidP="002E083B">
      <w:pPr>
        <w:pStyle w:val="ListParagraph"/>
        <w:numPr>
          <w:ilvl w:val="0"/>
          <w:numId w:val="47"/>
        </w:num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 xml:space="preserve">Detect and diagnose issues across applications and dependencies with </w:t>
      </w:r>
      <w:hyperlink r:id="rId86">
        <w:r w:rsidRPr="00D845D6">
          <w:rPr>
            <w:rStyle w:val="Hyperlink"/>
            <w:rFonts w:asciiTheme="minorHAnsi" w:hAnsiTheme="minorHAnsi" w:cstheme="minorHAnsi"/>
            <w:sz w:val="22"/>
            <w:szCs w:val="22"/>
          </w:rPr>
          <w:t>Application Insights</w:t>
        </w:r>
      </w:hyperlink>
      <w:r w:rsidRPr="00D845D6">
        <w:rPr>
          <w:rFonts w:asciiTheme="minorHAnsi" w:eastAsia="Segoe UI" w:hAnsiTheme="minorHAnsi" w:cstheme="minorHAnsi"/>
          <w:sz w:val="22"/>
          <w:szCs w:val="22"/>
        </w:rPr>
        <w:t>.</w:t>
      </w:r>
    </w:p>
    <w:p w14:paraId="0AC41FDD" w14:textId="2197E2C1" w:rsidR="00D13AD4" w:rsidRPr="00D845D6" w:rsidRDefault="00D13AD4" w:rsidP="002E083B">
      <w:pPr>
        <w:pStyle w:val="ListParagraph"/>
        <w:numPr>
          <w:ilvl w:val="0"/>
          <w:numId w:val="47"/>
        </w:num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 xml:space="preserve">Correlation of infrastructure issues with </w:t>
      </w:r>
      <w:hyperlink r:id="rId87">
        <w:r w:rsidRPr="00D845D6">
          <w:rPr>
            <w:rStyle w:val="Hyperlink"/>
            <w:rFonts w:asciiTheme="minorHAnsi" w:hAnsiTheme="minorHAnsi" w:cstheme="minorHAnsi"/>
            <w:sz w:val="22"/>
            <w:szCs w:val="22"/>
          </w:rPr>
          <w:t>VM insights</w:t>
        </w:r>
      </w:hyperlink>
      <w:r w:rsidR="00FF2536" w:rsidRPr="00D845D6">
        <w:rPr>
          <w:rFonts w:asciiTheme="minorHAnsi" w:eastAsia="Segoe UI" w:hAnsiTheme="minorHAnsi" w:cstheme="minorHAnsi"/>
          <w:sz w:val="22"/>
          <w:szCs w:val="22"/>
        </w:rPr>
        <w:t xml:space="preserve">, </w:t>
      </w:r>
      <w:hyperlink r:id="rId88">
        <w:r w:rsidR="00FF2536" w:rsidRPr="00D845D6">
          <w:rPr>
            <w:rStyle w:val="Hyperlink"/>
            <w:rFonts w:asciiTheme="minorHAnsi" w:eastAsia="Segoe UI" w:hAnsiTheme="minorHAnsi" w:cstheme="minorHAnsi"/>
            <w:sz w:val="22"/>
            <w:szCs w:val="22"/>
          </w:rPr>
          <w:t>Network Insi</w:t>
        </w:r>
        <w:r w:rsidR="0003656F" w:rsidRPr="00D845D6">
          <w:rPr>
            <w:rStyle w:val="Hyperlink"/>
            <w:rFonts w:asciiTheme="minorHAnsi" w:eastAsia="Segoe UI" w:hAnsiTheme="minorHAnsi" w:cstheme="minorHAnsi"/>
            <w:sz w:val="22"/>
            <w:szCs w:val="22"/>
          </w:rPr>
          <w:t>ghts</w:t>
        </w:r>
      </w:hyperlink>
      <w:r w:rsidR="0003656F" w:rsidRPr="00D845D6">
        <w:rPr>
          <w:rFonts w:asciiTheme="minorHAnsi" w:eastAsia="Segoe UI" w:hAnsiTheme="minorHAnsi" w:cstheme="minorHAnsi"/>
          <w:sz w:val="22"/>
          <w:szCs w:val="22"/>
        </w:rPr>
        <w:t xml:space="preserve"> </w:t>
      </w:r>
      <w:r w:rsidRPr="00D845D6">
        <w:rPr>
          <w:rFonts w:asciiTheme="minorHAnsi" w:eastAsia="Segoe UI" w:hAnsiTheme="minorHAnsi" w:cstheme="minorHAnsi"/>
          <w:sz w:val="22"/>
          <w:szCs w:val="22"/>
        </w:rPr>
        <w:t xml:space="preserve">and </w:t>
      </w:r>
      <w:hyperlink r:id="rId89">
        <w:r w:rsidRPr="00D845D6">
          <w:rPr>
            <w:rStyle w:val="Hyperlink"/>
            <w:rFonts w:asciiTheme="minorHAnsi" w:hAnsiTheme="minorHAnsi" w:cstheme="minorHAnsi"/>
            <w:sz w:val="22"/>
            <w:szCs w:val="22"/>
          </w:rPr>
          <w:t>Container insights</w:t>
        </w:r>
      </w:hyperlink>
      <w:r w:rsidR="00381BFA" w:rsidRPr="00D845D6">
        <w:rPr>
          <w:rFonts w:asciiTheme="minorHAnsi" w:eastAsia="Segoe UI" w:hAnsiTheme="minorHAnsi" w:cstheme="minorHAnsi"/>
          <w:sz w:val="22"/>
          <w:szCs w:val="22"/>
        </w:rPr>
        <w:t>.</w:t>
      </w:r>
    </w:p>
    <w:p w14:paraId="21071943" w14:textId="78CED965" w:rsidR="00D13AD4" w:rsidRPr="00D845D6" w:rsidRDefault="00D13AD4" w:rsidP="002E083B">
      <w:pPr>
        <w:pStyle w:val="ListParagraph"/>
        <w:numPr>
          <w:ilvl w:val="0"/>
          <w:numId w:val="47"/>
        </w:num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 xml:space="preserve">Review monitoring data with </w:t>
      </w:r>
      <w:hyperlink r:id="rId90">
        <w:r w:rsidRPr="00D845D6">
          <w:rPr>
            <w:rStyle w:val="Hyperlink"/>
            <w:rFonts w:asciiTheme="minorHAnsi" w:hAnsiTheme="minorHAnsi" w:cstheme="minorHAnsi"/>
            <w:sz w:val="22"/>
            <w:szCs w:val="22"/>
          </w:rPr>
          <w:t>Log Analytics</w:t>
        </w:r>
      </w:hyperlink>
      <w:r w:rsidRPr="00D845D6">
        <w:rPr>
          <w:rFonts w:asciiTheme="minorHAnsi" w:eastAsia="Segoe UI" w:hAnsiTheme="minorHAnsi" w:cstheme="minorHAnsi"/>
          <w:sz w:val="22"/>
          <w:szCs w:val="22"/>
        </w:rPr>
        <w:t xml:space="preserve"> for troubleshooting and deep diagnostics.</w:t>
      </w:r>
    </w:p>
    <w:p w14:paraId="2860DDBF" w14:textId="3276EFBA" w:rsidR="00D13AD4" w:rsidRPr="00D845D6" w:rsidRDefault="00D13AD4" w:rsidP="002E083B">
      <w:pPr>
        <w:pStyle w:val="ListParagraph"/>
        <w:numPr>
          <w:ilvl w:val="0"/>
          <w:numId w:val="47"/>
        </w:num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 xml:space="preserve">Support operations at scale with </w:t>
      </w:r>
      <w:hyperlink r:id="rId91">
        <w:r w:rsidRPr="00D845D6">
          <w:rPr>
            <w:rStyle w:val="Hyperlink"/>
            <w:rFonts w:asciiTheme="minorHAnsi" w:hAnsiTheme="minorHAnsi" w:cstheme="minorHAnsi"/>
            <w:sz w:val="22"/>
            <w:szCs w:val="22"/>
          </w:rPr>
          <w:t>smart alerts</w:t>
        </w:r>
      </w:hyperlink>
      <w:r w:rsidRPr="00D845D6">
        <w:rPr>
          <w:rFonts w:asciiTheme="minorHAnsi" w:eastAsia="Segoe UI" w:hAnsiTheme="minorHAnsi" w:cstheme="minorHAnsi"/>
          <w:sz w:val="22"/>
          <w:szCs w:val="22"/>
        </w:rPr>
        <w:t xml:space="preserve"> and </w:t>
      </w:r>
      <w:hyperlink r:id="rId92">
        <w:r w:rsidRPr="00D845D6">
          <w:rPr>
            <w:rStyle w:val="Hyperlink"/>
            <w:rFonts w:asciiTheme="minorHAnsi" w:hAnsiTheme="minorHAnsi" w:cstheme="minorHAnsi"/>
            <w:sz w:val="22"/>
            <w:szCs w:val="22"/>
          </w:rPr>
          <w:t>automated actions</w:t>
        </w:r>
      </w:hyperlink>
      <w:r w:rsidRPr="00D845D6">
        <w:rPr>
          <w:rFonts w:asciiTheme="minorHAnsi" w:eastAsia="Segoe UI" w:hAnsiTheme="minorHAnsi" w:cstheme="minorHAnsi"/>
          <w:sz w:val="22"/>
          <w:szCs w:val="22"/>
        </w:rPr>
        <w:t>.</w:t>
      </w:r>
    </w:p>
    <w:p w14:paraId="2727BEBE" w14:textId="17D78C1D" w:rsidR="00D13AD4" w:rsidRPr="00D845D6" w:rsidRDefault="00D13AD4" w:rsidP="002E083B">
      <w:pPr>
        <w:pStyle w:val="ListParagraph"/>
        <w:numPr>
          <w:ilvl w:val="0"/>
          <w:numId w:val="47"/>
        </w:num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 xml:space="preserve">Visualizations with Azure </w:t>
      </w:r>
      <w:hyperlink r:id="rId93" w:history="1">
        <w:r w:rsidRPr="00D845D6">
          <w:rPr>
            <w:rStyle w:val="Hyperlink"/>
            <w:rFonts w:asciiTheme="minorHAnsi" w:hAnsiTheme="minorHAnsi" w:cstheme="minorHAnsi"/>
            <w:sz w:val="22"/>
            <w:szCs w:val="22"/>
          </w:rPr>
          <w:t>dashboards</w:t>
        </w:r>
      </w:hyperlink>
      <w:r w:rsidRPr="00D845D6">
        <w:rPr>
          <w:rFonts w:asciiTheme="minorHAnsi" w:eastAsia="Segoe UI" w:hAnsiTheme="minorHAnsi" w:cstheme="minorHAnsi"/>
          <w:sz w:val="22"/>
          <w:szCs w:val="22"/>
        </w:rPr>
        <w:t xml:space="preserve"> and </w:t>
      </w:r>
      <w:hyperlink r:id="rId94" w:history="1">
        <w:r w:rsidRPr="00D845D6">
          <w:rPr>
            <w:rStyle w:val="Hyperlink"/>
            <w:rFonts w:asciiTheme="minorHAnsi" w:hAnsiTheme="minorHAnsi" w:cstheme="minorHAnsi"/>
            <w:sz w:val="22"/>
            <w:szCs w:val="22"/>
          </w:rPr>
          <w:t>workbooks</w:t>
        </w:r>
      </w:hyperlink>
      <w:r w:rsidRPr="00D845D6">
        <w:rPr>
          <w:rFonts w:asciiTheme="minorHAnsi" w:eastAsia="Segoe UI" w:hAnsiTheme="minorHAnsi" w:cstheme="minorHAnsi"/>
          <w:sz w:val="22"/>
          <w:szCs w:val="22"/>
        </w:rPr>
        <w:t>.</w:t>
      </w:r>
    </w:p>
    <w:p w14:paraId="306AE263" w14:textId="5DBC19EA" w:rsidR="00D42623" w:rsidRPr="00D845D6" w:rsidRDefault="00D13AD4" w:rsidP="002E083B">
      <w:pPr>
        <w:pStyle w:val="ListParagraph"/>
        <w:numPr>
          <w:ilvl w:val="0"/>
          <w:numId w:val="47"/>
        </w:num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 xml:space="preserve">Query data from </w:t>
      </w:r>
      <w:hyperlink r:id="rId95">
        <w:r w:rsidRPr="00D845D6">
          <w:rPr>
            <w:rStyle w:val="Hyperlink"/>
            <w:rFonts w:asciiTheme="minorHAnsi" w:hAnsiTheme="minorHAnsi" w:cstheme="minorHAnsi"/>
            <w:sz w:val="22"/>
            <w:szCs w:val="22"/>
          </w:rPr>
          <w:t>monitored resources</w:t>
        </w:r>
      </w:hyperlink>
      <w:r w:rsidRPr="00D845D6">
        <w:rPr>
          <w:rFonts w:asciiTheme="minorHAnsi" w:eastAsia="Segoe UI" w:hAnsiTheme="minorHAnsi" w:cstheme="minorHAnsi"/>
          <w:sz w:val="22"/>
          <w:szCs w:val="22"/>
        </w:rPr>
        <w:t xml:space="preserve"> using </w:t>
      </w:r>
      <w:hyperlink r:id="rId96">
        <w:r w:rsidRPr="00D845D6">
          <w:rPr>
            <w:rStyle w:val="Hyperlink"/>
            <w:rFonts w:asciiTheme="minorHAnsi" w:hAnsiTheme="minorHAnsi" w:cstheme="minorHAnsi"/>
            <w:sz w:val="22"/>
            <w:szCs w:val="22"/>
          </w:rPr>
          <w:t>Azure Monitor Metrics</w:t>
        </w:r>
      </w:hyperlink>
      <w:r w:rsidRPr="00D845D6">
        <w:rPr>
          <w:rFonts w:asciiTheme="minorHAnsi" w:eastAsia="Segoe UI" w:hAnsiTheme="minorHAnsi" w:cstheme="minorHAnsi"/>
          <w:sz w:val="22"/>
          <w:szCs w:val="22"/>
        </w:rPr>
        <w:t>.</w:t>
      </w:r>
    </w:p>
    <w:p w14:paraId="0F7BC6BC" w14:textId="77777777" w:rsidR="00D42623" w:rsidRPr="00D845D6" w:rsidRDefault="00D42623" w:rsidP="00D42623">
      <w:pPr>
        <w:pStyle w:val="Heading4Numbered"/>
        <w:spacing w:before="120" w:after="120"/>
        <w:jc w:val="both"/>
        <w:rPr>
          <w:rFonts w:asciiTheme="minorHAnsi" w:hAnsiTheme="minorHAnsi" w:cstheme="minorHAnsi"/>
        </w:rPr>
      </w:pPr>
      <w:r w:rsidRPr="00D845D6">
        <w:rPr>
          <w:rFonts w:asciiTheme="minorHAnsi" w:hAnsiTheme="minorHAnsi" w:cstheme="minorHAnsi"/>
        </w:rPr>
        <w:t>Design Considerations</w:t>
      </w:r>
    </w:p>
    <w:p w14:paraId="1A83DAD0" w14:textId="77777777" w:rsidR="00D42623" w:rsidRDefault="00D42623" w:rsidP="00902BD4">
      <w:pPr>
        <w:pStyle w:val="Caption"/>
        <w:keepNext/>
        <w:jc w:val="both"/>
      </w:pPr>
    </w:p>
    <w:tbl>
      <w:tblPr>
        <w:tblStyle w:val="TableGrid"/>
        <w:tblW w:w="0" w:type="auto"/>
        <w:tblLook w:val="04A0" w:firstRow="1" w:lastRow="0" w:firstColumn="1" w:lastColumn="0" w:noHBand="0" w:noVBand="1"/>
      </w:tblPr>
      <w:tblGrid>
        <w:gridCol w:w="1080"/>
        <w:gridCol w:w="8280"/>
      </w:tblGrid>
      <w:tr w:rsidR="00D42623" w14:paraId="739373BF" w14:textId="77777777" w:rsidTr="00986BB0">
        <w:trPr>
          <w:cnfStyle w:val="100000000000" w:firstRow="1" w:lastRow="0" w:firstColumn="0" w:lastColumn="0" w:oddVBand="0" w:evenVBand="0" w:oddHBand="0" w:evenHBand="0" w:firstRowFirstColumn="0" w:firstRowLastColumn="0" w:lastRowFirstColumn="0" w:lastRowLastColumn="0"/>
          <w:trHeight w:val="449"/>
        </w:trPr>
        <w:tc>
          <w:tcPr>
            <w:tcW w:w="1080" w:type="dxa"/>
            <w:tcBorders>
              <w:top w:val="single" w:sz="4" w:space="0" w:color="008AC8"/>
              <w:left w:val="nil"/>
              <w:bottom w:val="single" w:sz="4" w:space="0" w:color="008AC8"/>
              <w:right w:val="nil"/>
            </w:tcBorders>
            <w:hideMark/>
          </w:tcPr>
          <w:p w14:paraId="4F6E2019" w14:textId="77777777" w:rsidR="00D42623" w:rsidRPr="00D845D6" w:rsidRDefault="00D42623" w:rsidP="00986BB0">
            <w:pPr>
              <w:pStyle w:val="TableText"/>
              <w:spacing w:before="60" w:after="60"/>
              <w:contextualSpacing/>
              <w:jc w:val="both"/>
              <w:rPr>
                <w:rFonts w:asciiTheme="minorHAnsi" w:hAnsiTheme="minorHAnsi" w:cstheme="minorHAnsi"/>
                <w:sz w:val="22"/>
                <w:szCs w:val="22"/>
              </w:rPr>
            </w:pPr>
            <w:r w:rsidRPr="00D845D6">
              <w:rPr>
                <w:rFonts w:asciiTheme="minorHAnsi" w:hAnsiTheme="minorHAnsi" w:cstheme="minorHAnsi"/>
                <w:sz w:val="22"/>
                <w:szCs w:val="22"/>
              </w:rPr>
              <w:t>ID</w:t>
            </w:r>
          </w:p>
        </w:tc>
        <w:tc>
          <w:tcPr>
            <w:tcW w:w="8280" w:type="dxa"/>
            <w:tcBorders>
              <w:top w:val="single" w:sz="4" w:space="0" w:color="008AC8"/>
              <w:left w:val="nil"/>
              <w:bottom w:val="single" w:sz="4" w:space="0" w:color="008AC8"/>
              <w:right w:val="nil"/>
            </w:tcBorders>
            <w:hideMark/>
          </w:tcPr>
          <w:p w14:paraId="4ED2444F" w14:textId="77777777" w:rsidR="00D42623" w:rsidRPr="00D845D6" w:rsidRDefault="00D42623" w:rsidP="00986BB0">
            <w:pPr>
              <w:pStyle w:val="TableText"/>
              <w:spacing w:before="60" w:after="60"/>
              <w:contextualSpacing/>
              <w:jc w:val="both"/>
              <w:rPr>
                <w:rFonts w:asciiTheme="minorHAnsi" w:hAnsiTheme="minorHAnsi" w:cstheme="minorHAnsi"/>
                <w:sz w:val="22"/>
                <w:szCs w:val="22"/>
              </w:rPr>
            </w:pPr>
            <w:r w:rsidRPr="00D845D6">
              <w:rPr>
                <w:rFonts w:asciiTheme="minorHAnsi" w:hAnsiTheme="minorHAnsi" w:cstheme="minorHAnsi"/>
                <w:sz w:val="22"/>
                <w:szCs w:val="22"/>
              </w:rPr>
              <w:t>Description</w:t>
            </w:r>
          </w:p>
        </w:tc>
      </w:tr>
      <w:tr w:rsidR="00D42623" w14:paraId="31DE7B67" w14:textId="77777777" w:rsidTr="00986BB0">
        <w:tc>
          <w:tcPr>
            <w:tcW w:w="1080" w:type="dxa"/>
            <w:tcBorders>
              <w:top w:val="single" w:sz="4" w:space="0" w:color="008AC8"/>
              <w:left w:val="nil"/>
              <w:bottom w:val="single" w:sz="4" w:space="0" w:color="008AC8"/>
              <w:right w:val="nil"/>
            </w:tcBorders>
            <w:vAlign w:val="center"/>
          </w:tcPr>
          <w:p w14:paraId="7ACC598C" w14:textId="01350BA9" w:rsidR="00D42623" w:rsidRPr="00D845D6" w:rsidRDefault="002178C6" w:rsidP="00986BB0">
            <w:pPr>
              <w:jc w:val="both"/>
              <w:rPr>
                <w:rFonts w:asciiTheme="minorHAnsi" w:hAnsiTheme="minorHAnsi" w:cstheme="minorHAnsi"/>
                <w:sz w:val="22"/>
                <w:szCs w:val="22"/>
              </w:rPr>
            </w:pPr>
            <w:r w:rsidRPr="00D845D6">
              <w:rPr>
                <w:rFonts w:asciiTheme="minorHAnsi" w:hAnsiTheme="minorHAnsi" w:cstheme="minorHAnsi"/>
                <w:sz w:val="22"/>
                <w:szCs w:val="22"/>
              </w:rPr>
              <w:t>DC0</w:t>
            </w:r>
            <w:r w:rsidR="00BD24F7" w:rsidRPr="00D845D6">
              <w:rPr>
                <w:rFonts w:asciiTheme="minorHAnsi" w:hAnsiTheme="minorHAnsi" w:cstheme="minorHAnsi"/>
                <w:sz w:val="22"/>
                <w:szCs w:val="22"/>
              </w:rPr>
              <w:t>1</w:t>
            </w:r>
          </w:p>
        </w:tc>
        <w:tc>
          <w:tcPr>
            <w:tcW w:w="8280" w:type="dxa"/>
            <w:tcBorders>
              <w:top w:val="single" w:sz="4" w:space="0" w:color="008AC8"/>
              <w:left w:val="nil"/>
              <w:bottom w:val="single" w:sz="4" w:space="0" w:color="008AC8"/>
              <w:right w:val="nil"/>
            </w:tcBorders>
            <w:vAlign w:val="center"/>
          </w:tcPr>
          <w:p w14:paraId="0C94571C" w14:textId="75C69AF5" w:rsidR="00D42623" w:rsidRPr="00D845D6" w:rsidRDefault="004A6A75" w:rsidP="00902BD4">
            <w:pPr>
              <w:jc w:val="both"/>
              <w:rPr>
                <w:rFonts w:asciiTheme="minorHAnsi" w:hAnsiTheme="minorHAnsi" w:cstheme="minorHAnsi"/>
                <w:sz w:val="22"/>
                <w:szCs w:val="22"/>
              </w:rPr>
            </w:pPr>
            <w:r w:rsidRPr="00D845D6">
              <w:rPr>
                <w:rFonts w:asciiTheme="minorHAnsi" w:eastAsia="Segoe UI" w:hAnsiTheme="minorHAnsi" w:cstheme="minorHAnsi"/>
                <w:sz w:val="22"/>
                <w:szCs w:val="22"/>
              </w:rPr>
              <w:t xml:space="preserve">Centralized </w:t>
            </w:r>
            <w:r w:rsidR="006C13DE" w:rsidRPr="00D845D6">
              <w:rPr>
                <w:rFonts w:asciiTheme="minorHAnsi" w:eastAsia="Segoe UI" w:hAnsiTheme="minorHAnsi" w:cstheme="minorHAnsi"/>
                <w:sz w:val="22"/>
                <w:szCs w:val="22"/>
              </w:rPr>
              <w:t xml:space="preserve">logging </w:t>
            </w:r>
            <w:r w:rsidR="008C7F61" w:rsidRPr="00D845D6">
              <w:rPr>
                <w:rFonts w:asciiTheme="minorHAnsi" w:eastAsia="Segoe UI" w:hAnsiTheme="minorHAnsi" w:cstheme="minorHAnsi"/>
                <w:sz w:val="22"/>
                <w:szCs w:val="22"/>
              </w:rPr>
              <w:t xml:space="preserve">approach </w:t>
            </w:r>
            <w:r w:rsidR="00BE4C67" w:rsidRPr="00D845D6">
              <w:rPr>
                <w:rFonts w:asciiTheme="minorHAnsi" w:eastAsia="Segoe UI" w:hAnsiTheme="minorHAnsi" w:cstheme="minorHAnsi"/>
                <w:sz w:val="22"/>
                <w:szCs w:val="22"/>
              </w:rPr>
              <w:t xml:space="preserve">for </w:t>
            </w:r>
            <w:r w:rsidR="003A6930" w:rsidRPr="00D845D6">
              <w:rPr>
                <w:rFonts w:asciiTheme="minorHAnsi" w:eastAsia="Segoe UI" w:hAnsiTheme="minorHAnsi" w:cstheme="minorHAnsi"/>
                <w:sz w:val="22"/>
                <w:szCs w:val="22"/>
              </w:rPr>
              <w:t xml:space="preserve">all the resources </w:t>
            </w:r>
            <w:r w:rsidR="008C7F61" w:rsidRPr="00D845D6">
              <w:rPr>
                <w:rFonts w:asciiTheme="minorHAnsi" w:eastAsia="Segoe UI" w:hAnsiTheme="minorHAnsi" w:cstheme="minorHAnsi"/>
                <w:sz w:val="22"/>
                <w:szCs w:val="22"/>
              </w:rPr>
              <w:t>including VMs, Applications</w:t>
            </w:r>
            <w:r w:rsidR="006674E2" w:rsidRPr="00D845D6">
              <w:rPr>
                <w:rFonts w:asciiTheme="minorHAnsi" w:eastAsia="Segoe UI" w:hAnsiTheme="minorHAnsi" w:cstheme="minorHAnsi"/>
                <w:sz w:val="22"/>
                <w:szCs w:val="22"/>
              </w:rPr>
              <w:t>, AKS</w:t>
            </w:r>
            <w:r w:rsidR="00412995" w:rsidRPr="00D845D6">
              <w:rPr>
                <w:rFonts w:asciiTheme="minorHAnsi" w:eastAsia="Segoe UI" w:hAnsiTheme="minorHAnsi" w:cstheme="minorHAnsi"/>
                <w:sz w:val="22"/>
                <w:szCs w:val="22"/>
              </w:rPr>
              <w:t>,</w:t>
            </w:r>
            <w:r w:rsidR="00780174" w:rsidRPr="00D845D6">
              <w:rPr>
                <w:rFonts w:asciiTheme="minorHAnsi" w:eastAsia="Segoe UI" w:hAnsiTheme="minorHAnsi" w:cstheme="minorHAnsi"/>
                <w:sz w:val="22"/>
                <w:szCs w:val="22"/>
              </w:rPr>
              <w:t xml:space="preserve"> and </w:t>
            </w:r>
            <w:r w:rsidR="00FE2EC9" w:rsidRPr="00D845D6">
              <w:rPr>
                <w:rFonts w:asciiTheme="minorHAnsi" w:eastAsia="Segoe UI" w:hAnsiTheme="minorHAnsi" w:cstheme="minorHAnsi"/>
                <w:sz w:val="22"/>
                <w:szCs w:val="22"/>
              </w:rPr>
              <w:t>Data services.</w:t>
            </w:r>
          </w:p>
        </w:tc>
      </w:tr>
      <w:tr w:rsidR="00D42623" w14:paraId="0DFB80A7" w14:textId="77777777" w:rsidTr="00986BB0">
        <w:tc>
          <w:tcPr>
            <w:tcW w:w="1080" w:type="dxa"/>
            <w:tcBorders>
              <w:top w:val="single" w:sz="4" w:space="0" w:color="008AC8"/>
              <w:left w:val="nil"/>
              <w:bottom w:val="single" w:sz="4" w:space="0" w:color="008AC8"/>
              <w:right w:val="nil"/>
            </w:tcBorders>
            <w:vAlign w:val="center"/>
          </w:tcPr>
          <w:p w14:paraId="3F30FB08" w14:textId="0AB2A57A" w:rsidR="00D42623" w:rsidRPr="00D845D6" w:rsidRDefault="002178C6" w:rsidP="00902BD4">
            <w:pPr>
              <w:jc w:val="both"/>
              <w:rPr>
                <w:rFonts w:asciiTheme="minorHAnsi" w:eastAsia="Segoe UI" w:hAnsiTheme="minorHAnsi" w:cstheme="minorHAnsi"/>
                <w:sz w:val="22"/>
                <w:szCs w:val="22"/>
              </w:rPr>
            </w:pPr>
            <w:r w:rsidRPr="00D845D6">
              <w:rPr>
                <w:rFonts w:asciiTheme="minorHAnsi" w:hAnsiTheme="minorHAnsi" w:cstheme="minorHAnsi"/>
                <w:sz w:val="22"/>
                <w:szCs w:val="22"/>
              </w:rPr>
              <w:t>DC02</w:t>
            </w:r>
          </w:p>
        </w:tc>
        <w:tc>
          <w:tcPr>
            <w:tcW w:w="8280" w:type="dxa"/>
            <w:tcBorders>
              <w:top w:val="single" w:sz="4" w:space="0" w:color="008AC8"/>
              <w:left w:val="nil"/>
              <w:bottom w:val="single" w:sz="4" w:space="0" w:color="008AC8"/>
              <w:right w:val="nil"/>
            </w:tcBorders>
            <w:vAlign w:val="center"/>
          </w:tcPr>
          <w:p w14:paraId="551B28DD" w14:textId="5B624E69" w:rsidR="00D42623" w:rsidRPr="00D845D6" w:rsidRDefault="00050F30" w:rsidP="00902BD4">
            <w:p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 xml:space="preserve">Separate </w:t>
            </w:r>
            <w:r w:rsidR="00E73D47" w:rsidRPr="00D845D6">
              <w:rPr>
                <w:rFonts w:asciiTheme="minorHAnsi" w:eastAsia="Segoe UI" w:hAnsiTheme="minorHAnsi" w:cstheme="minorHAnsi"/>
                <w:sz w:val="22"/>
                <w:szCs w:val="22"/>
              </w:rPr>
              <w:t xml:space="preserve">Log Analytics workspace for Security </w:t>
            </w:r>
            <w:r w:rsidR="00ED5DFA" w:rsidRPr="00D845D6">
              <w:rPr>
                <w:rFonts w:asciiTheme="minorHAnsi" w:eastAsia="Segoe UI" w:hAnsiTheme="minorHAnsi" w:cstheme="minorHAnsi"/>
                <w:sz w:val="22"/>
                <w:szCs w:val="22"/>
              </w:rPr>
              <w:t>audit logs</w:t>
            </w:r>
            <w:r w:rsidR="00526FD7" w:rsidRPr="00D845D6">
              <w:rPr>
                <w:rFonts w:asciiTheme="minorHAnsi" w:eastAsia="Segoe UI" w:hAnsiTheme="minorHAnsi" w:cstheme="minorHAnsi"/>
                <w:sz w:val="22"/>
                <w:szCs w:val="22"/>
              </w:rPr>
              <w:t xml:space="preserve"> and Custom </w:t>
            </w:r>
            <w:r w:rsidR="00F40CF8" w:rsidRPr="00D845D6">
              <w:rPr>
                <w:rFonts w:asciiTheme="minorHAnsi" w:eastAsia="Segoe UI" w:hAnsiTheme="minorHAnsi" w:cstheme="minorHAnsi"/>
                <w:sz w:val="22"/>
                <w:szCs w:val="22"/>
              </w:rPr>
              <w:t xml:space="preserve">sources </w:t>
            </w:r>
            <w:r w:rsidR="00526FD7" w:rsidRPr="00D845D6">
              <w:rPr>
                <w:rFonts w:asciiTheme="minorHAnsi" w:eastAsia="Segoe UI" w:hAnsiTheme="minorHAnsi" w:cstheme="minorHAnsi"/>
                <w:sz w:val="22"/>
                <w:szCs w:val="22"/>
              </w:rPr>
              <w:t>logs</w:t>
            </w:r>
            <w:r w:rsidR="00ED5DFA" w:rsidRPr="00D845D6">
              <w:rPr>
                <w:rFonts w:asciiTheme="minorHAnsi" w:eastAsia="Segoe UI" w:hAnsiTheme="minorHAnsi" w:cstheme="minorHAnsi"/>
                <w:sz w:val="22"/>
                <w:szCs w:val="22"/>
              </w:rPr>
              <w:t>.</w:t>
            </w:r>
          </w:p>
        </w:tc>
      </w:tr>
      <w:tr w:rsidR="00D42623" w14:paraId="49A5EDA5" w14:textId="77777777" w:rsidTr="00986BB0">
        <w:tc>
          <w:tcPr>
            <w:tcW w:w="1080" w:type="dxa"/>
            <w:tcBorders>
              <w:top w:val="single" w:sz="4" w:space="0" w:color="008AC8"/>
              <w:left w:val="nil"/>
              <w:bottom w:val="single" w:sz="4" w:space="0" w:color="008AC8"/>
              <w:right w:val="nil"/>
            </w:tcBorders>
            <w:vAlign w:val="center"/>
          </w:tcPr>
          <w:p w14:paraId="04833C65" w14:textId="27DDB8B9" w:rsidR="00D42623" w:rsidRPr="00D845D6" w:rsidRDefault="006E5E52" w:rsidP="00902BD4">
            <w:pPr>
              <w:jc w:val="both"/>
              <w:rPr>
                <w:rFonts w:asciiTheme="minorHAnsi" w:eastAsia="Segoe UI" w:hAnsiTheme="minorHAnsi" w:cstheme="minorHAnsi"/>
                <w:sz w:val="22"/>
                <w:szCs w:val="22"/>
              </w:rPr>
            </w:pPr>
            <w:r w:rsidRPr="00D845D6">
              <w:rPr>
                <w:rFonts w:asciiTheme="minorHAnsi" w:hAnsiTheme="minorHAnsi" w:cstheme="minorHAnsi"/>
                <w:sz w:val="22"/>
                <w:szCs w:val="22"/>
              </w:rPr>
              <w:t>DC03</w:t>
            </w:r>
          </w:p>
        </w:tc>
        <w:tc>
          <w:tcPr>
            <w:tcW w:w="8280" w:type="dxa"/>
            <w:tcBorders>
              <w:top w:val="single" w:sz="4" w:space="0" w:color="008AC8"/>
              <w:left w:val="nil"/>
              <w:bottom w:val="single" w:sz="4" w:space="0" w:color="008AC8"/>
              <w:right w:val="nil"/>
            </w:tcBorders>
            <w:vAlign w:val="center"/>
          </w:tcPr>
          <w:p w14:paraId="39B0AB3C" w14:textId="3C016B7B" w:rsidR="00D42623" w:rsidRPr="00D845D6" w:rsidRDefault="00A516D8" w:rsidP="00902BD4">
            <w:p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 xml:space="preserve">Azure </w:t>
            </w:r>
            <w:r w:rsidR="000E70A2" w:rsidRPr="00D845D6">
              <w:rPr>
                <w:rFonts w:asciiTheme="minorHAnsi" w:eastAsia="Segoe UI" w:hAnsiTheme="minorHAnsi" w:cstheme="minorHAnsi"/>
                <w:sz w:val="22"/>
                <w:szCs w:val="22"/>
              </w:rPr>
              <w:t>N</w:t>
            </w:r>
            <w:r w:rsidR="00745472" w:rsidRPr="00D845D6">
              <w:rPr>
                <w:rFonts w:asciiTheme="minorHAnsi" w:eastAsia="Segoe UI" w:hAnsiTheme="minorHAnsi" w:cstheme="minorHAnsi"/>
                <w:sz w:val="22"/>
                <w:szCs w:val="22"/>
              </w:rPr>
              <w:t xml:space="preserve">etwork </w:t>
            </w:r>
            <w:r w:rsidRPr="00D845D6">
              <w:rPr>
                <w:rFonts w:asciiTheme="minorHAnsi" w:eastAsia="Segoe UI" w:hAnsiTheme="minorHAnsi" w:cstheme="minorHAnsi"/>
                <w:sz w:val="22"/>
                <w:szCs w:val="22"/>
              </w:rPr>
              <w:t>insights</w:t>
            </w:r>
            <w:r w:rsidR="000E70A2" w:rsidRPr="00D845D6">
              <w:rPr>
                <w:rFonts w:asciiTheme="minorHAnsi" w:eastAsia="Segoe UI" w:hAnsiTheme="minorHAnsi" w:cstheme="minorHAnsi"/>
                <w:sz w:val="22"/>
                <w:szCs w:val="22"/>
              </w:rPr>
              <w:t xml:space="preserve"> is needed </w:t>
            </w:r>
            <w:r w:rsidR="00745472" w:rsidRPr="00D845D6">
              <w:rPr>
                <w:rFonts w:asciiTheme="minorHAnsi" w:eastAsia="Segoe UI" w:hAnsiTheme="minorHAnsi" w:cstheme="minorHAnsi"/>
                <w:sz w:val="22"/>
                <w:szCs w:val="22"/>
              </w:rPr>
              <w:t xml:space="preserve">from different endpoints </w:t>
            </w:r>
            <w:r w:rsidR="002936A9" w:rsidRPr="00D845D6">
              <w:rPr>
                <w:rFonts w:asciiTheme="minorHAnsi" w:eastAsia="Segoe UI" w:hAnsiTheme="minorHAnsi" w:cstheme="minorHAnsi"/>
                <w:sz w:val="22"/>
                <w:szCs w:val="22"/>
              </w:rPr>
              <w:t xml:space="preserve">including </w:t>
            </w:r>
            <w:r w:rsidR="00F94C7D" w:rsidRPr="00D845D6">
              <w:rPr>
                <w:rFonts w:asciiTheme="minorHAnsi" w:eastAsia="Segoe UI" w:hAnsiTheme="minorHAnsi" w:cstheme="minorHAnsi"/>
                <w:sz w:val="22"/>
                <w:szCs w:val="22"/>
              </w:rPr>
              <w:t>Data ingestion pipeline.</w:t>
            </w:r>
          </w:p>
        </w:tc>
      </w:tr>
      <w:tr w:rsidR="00FE2EC9" w14:paraId="1DAE91A2" w14:textId="77777777" w:rsidTr="00986BB0">
        <w:tc>
          <w:tcPr>
            <w:tcW w:w="1080" w:type="dxa"/>
            <w:tcBorders>
              <w:top w:val="single" w:sz="4" w:space="0" w:color="008AC8"/>
              <w:left w:val="nil"/>
              <w:bottom w:val="single" w:sz="4" w:space="0" w:color="008AC8"/>
              <w:right w:val="nil"/>
            </w:tcBorders>
            <w:vAlign w:val="center"/>
          </w:tcPr>
          <w:p w14:paraId="74A3BA9D" w14:textId="176C3C71" w:rsidR="00FE2EC9" w:rsidRPr="00D845D6" w:rsidRDefault="006E5E52" w:rsidP="00902BD4">
            <w:pPr>
              <w:jc w:val="both"/>
              <w:rPr>
                <w:rFonts w:asciiTheme="minorHAnsi" w:eastAsia="Segoe UI" w:hAnsiTheme="minorHAnsi" w:cstheme="minorHAnsi"/>
                <w:sz w:val="22"/>
                <w:szCs w:val="22"/>
              </w:rPr>
            </w:pPr>
            <w:r w:rsidRPr="00D845D6">
              <w:rPr>
                <w:rFonts w:asciiTheme="minorHAnsi" w:hAnsiTheme="minorHAnsi" w:cstheme="minorHAnsi"/>
                <w:sz w:val="22"/>
                <w:szCs w:val="22"/>
              </w:rPr>
              <w:t>DC04</w:t>
            </w:r>
          </w:p>
        </w:tc>
        <w:tc>
          <w:tcPr>
            <w:tcW w:w="8280" w:type="dxa"/>
            <w:tcBorders>
              <w:top w:val="single" w:sz="4" w:space="0" w:color="008AC8"/>
              <w:left w:val="nil"/>
              <w:bottom w:val="single" w:sz="4" w:space="0" w:color="008AC8"/>
              <w:right w:val="nil"/>
            </w:tcBorders>
            <w:vAlign w:val="center"/>
          </w:tcPr>
          <w:p w14:paraId="483B1557" w14:textId="3A35BB12" w:rsidR="00FE2EC9" w:rsidRPr="00D845D6" w:rsidRDefault="0068021F" w:rsidP="00902BD4">
            <w:p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 xml:space="preserve">Log retention is </w:t>
            </w:r>
            <w:r w:rsidR="009A1546" w:rsidRPr="00D845D6">
              <w:rPr>
                <w:rFonts w:asciiTheme="minorHAnsi" w:eastAsia="Segoe UI" w:hAnsiTheme="minorHAnsi" w:cstheme="minorHAnsi"/>
                <w:sz w:val="22"/>
                <w:szCs w:val="22"/>
              </w:rPr>
              <w:t xml:space="preserve">default </w:t>
            </w:r>
            <w:r w:rsidR="00022DE7" w:rsidRPr="00D845D6">
              <w:rPr>
                <w:rFonts w:asciiTheme="minorHAnsi" w:eastAsia="Segoe UI" w:hAnsiTheme="minorHAnsi" w:cstheme="minorHAnsi"/>
                <w:sz w:val="22"/>
                <w:szCs w:val="22"/>
              </w:rPr>
              <w:t xml:space="preserve">to </w:t>
            </w:r>
            <w:r w:rsidR="005822A2" w:rsidRPr="00D845D6">
              <w:rPr>
                <w:rFonts w:asciiTheme="minorHAnsi" w:eastAsia="Segoe UI" w:hAnsiTheme="minorHAnsi" w:cstheme="minorHAnsi"/>
                <w:sz w:val="22"/>
                <w:szCs w:val="22"/>
              </w:rPr>
              <w:t>3</w:t>
            </w:r>
            <w:r w:rsidR="00F40CF8" w:rsidRPr="00D845D6">
              <w:rPr>
                <w:rFonts w:asciiTheme="minorHAnsi" w:eastAsia="Segoe UI" w:hAnsiTheme="minorHAnsi" w:cstheme="minorHAnsi"/>
                <w:sz w:val="22"/>
                <w:szCs w:val="22"/>
              </w:rPr>
              <w:t>0</w:t>
            </w:r>
            <w:r w:rsidR="00022DE7" w:rsidRPr="00D845D6">
              <w:rPr>
                <w:rFonts w:asciiTheme="minorHAnsi" w:eastAsia="Segoe UI" w:hAnsiTheme="minorHAnsi" w:cstheme="minorHAnsi"/>
                <w:sz w:val="22"/>
                <w:szCs w:val="22"/>
              </w:rPr>
              <w:t xml:space="preserve"> days and post </w:t>
            </w:r>
            <w:r w:rsidR="00065FB5" w:rsidRPr="00D845D6">
              <w:rPr>
                <w:rFonts w:asciiTheme="minorHAnsi" w:eastAsia="Segoe UI" w:hAnsiTheme="minorHAnsi" w:cstheme="minorHAnsi"/>
                <w:sz w:val="22"/>
                <w:szCs w:val="22"/>
              </w:rPr>
              <w:t xml:space="preserve">Interactive </w:t>
            </w:r>
            <w:r w:rsidR="00AE601F" w:rsidRPr="00D845D6">
              <w:rPr>
                <w:rFonts w:asciiTheme="minorHAnsi" w:eastAsia="Segoe UI" w:hAnsiTheme="minorHAnsi" w:cstheme="minorHAnsi"/>
                <w:sz w:val="22"/>
                <w:szCs w:val="22"/>
              </w:rPr>
              <w:t>reten</w:t>
            </w:r>
            <w:r w:rsidR="00384801" w:rsidRPr="00D845D6">
              <w:rPr>
                <w:rFonts w:asciiTheme="minorHAnsi" w:eastAsia="Segoe UI" w:hAnsiTheme="minorHAnsi" w:cstheme="minorHAnsi"/>
                <w:sz w:val="22"/>
                <w:szCs w:val="22"/>
              </w:rPr>
              <w:t xml:space="preserve">tion period </w:t>
            </w:r>
            <w:r w:rsidR="006A189A" w:rsidRPr="00D845D6">
              <w:rPr>
                <w:rFonts w:asciiTheme="minorHAnsi" w:eastAsia="Segoe UI" w:hAnsiTheme="minorHAnsi" w:cstheme="minorHAnsi"/>
                <w:sz w:val="22"/>
                <w:szCs w:val="22"/>
              </w:rPr>
              <w:t>logs are</w:t>
            </w:r>
            <w:r w:rsidRPr="00D845D6">
              <w:rPr>
                <w:rFonts w:asciiTheme="minorHAnsi" w:eastAsia="Segoe UI" w:hAnsiTheme="minorHAnsi" w:cstheme="minorHAnsi"/>
                <w:sz w:val="22"/>
                <w:szCs w:val="22"/>
              </w:rPr>
              <w:t xml:space="preserve"> needed for 1 year </w:t>
            </w:r>
            <w:r w:rsidR="00A06E03" w:rsidRPr="00D845D6">
              <w:rPr>
                <w:rFonts w:asciiTheme="minorHAnsi" w:eastAsia="Segoe UI" w:hAnsiTheme="minorHAnsi" w:cstheme="minorHAnsi"/>
                <w:sz w:val="22"/>
                <w:szCs w:val="22"/>
              </w:rPr>
              <w:t xml:space="preserve">period </w:t>
            </w:r>
            <w:r w:rsidRPr="00D845D6">
              <w:rPr>
                <w:rFonts w:asciiTheme="minorHAnsi" w:eastAsia="Segoe UI" w:hAnsiTheme="minorHAnsi" w:cstheme="minorHAnsi"/>
                <w:sz w:val="22"/>
                <w:szCs w:val="22"/>
              </w:rPr>
              <w:t>in archival state.</w:t>
            </w:r>
          </w:p>
        </w:tc>
      </w:tr>
      <w:tr w:rsidR="003C4DC2" w14:paraId="134A9DE3" w14:textId="77777777" w:rsidTr="00986BB0">
        <w:tc>
          <w:tcPr>
            <w:tcW w:w="1080" w:type="dxa"/>
            <w:tcBorders>
              <w:top w:val="single" w:sz="4" w:space="0" w:color="008AC8"/>
              <w:left w:val="nil"/>
              <w:bottom w:val="single" w:sz="4" w:space="0" w:color="008AC8"/>
              <w:right w:val="nil"/>
            </w:tcBorders>
            <w:vAlign w:val="center"/>
          </w:tcPr>
          <w:p w14:paraId="3A766651" w14:textId="556ED057" w:rsidR="003C4DC2" w:rsidRPr="00D845D6" w:rsidRDefault="006E5E52" w:rsidP="00902BD4">
            <w:pPr>
              <w:jc w:val="both"/>
              <w:rPr>
                <w:rFonts w:asciiTheme="minorHAnsi" w:eastAsia="Segoe UI" w:hAnsiTheme="minorHAnsi" w:cstheme="minorHAnsi"/>
                <w:sz w:val="22"/>
                <w:szCs w:val="22"/>
              </w:rPr>
            </w:pPr>
            <w:r w:rsidRPr="00D845D6">
              <w:rPr>
                <w:rFonts w:asciiTheme="minorHAnsi" w:hAnsiTheme="minorHAnsi" w:cstheme="minorHAnsi"/>
                <w:sz w:val="22"/>
                <w:szCs w:val="22"/>
              </w:rPr>
              <w:t>DC05</w:t>
            </w:r>
          </w:p>
        </w:tc>
        <w:tc>
          <w:tcPr>
            <w:tcW w:w="8280" w:type="dxa"/>
            <w:tcBorders>
              <w:top w:val="single" w:sz="4" w:space="0" w:color="008AC8"/>
              <w:left w:val="nil"/>
              <w:bottom w:val="single" w:sz="4" w:space="0" w:color="008AC8"/>
              <w:right w:val="nil"/>
            </w:tcBorders>
            <w:vAlign w:val="center"/>
          </w:tcPr>
          <w:p w14:paraId="6B400D49" w14:textId="4A0DD0D4" w:rsidR="003C4DC2" w:rsidRPr="00D845D6" w:rsidRDefault="003120AD" w:rsidP="00902BD4">
            <w:p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Azure Service Map</w:t>
            </w:r>
            <w:r w:rsidR="009C4EA6" w:rsidRPr="00D845D6">
              <w:rPr>
                <w:rFonts w:asciiTheme="minorHAnsi" w:eastAsia="Segoe UI" w:hAnsiTheme="minorHAnsi" w:cstheme="minorHAnsi"/>
                <w:sz w:val="22"/>
                <w:szCs w:val="22"/>
              </w:rPr>
              <w:t xml:space="preserve"> is needed to</w:t>
            </w:r>
            <w:r w:rsidRPr="00D845D6">
              <w:rPr>
                <w:rFonts w:asciiTheme="minorHAnsi" w:eastAsia="Segoe UI" w:hAnsiTheme="minorHAnsi" w:cstheme="minorHAnsi"/>
                <w:sz w:val="22"/>
                <w:szCs w:val="22"/>
              </w:rPr>
              <w:t xml:space="preserve"> </w:t>
            </w:r>
            <w:r w:rsidR="00236060" w:rsidRPr="00D845D6">
              <w:rPr>
                <w:rFonts w:asciiTheme="minorHAnsi" w:eastAsia="Segoe UI" w:hAnsiTheme="minorHAnsi" w:cstheme="minorHAnsi"/>
                <w:sz w:val="22"/>
                <w:szCs w:val="22"/>
              </w:rPr>
              <w:t>view Servers</w:t>
            </w:r>
            <w:r w:rsidR="00E42F4C" w:rsidRPr="00D845D6">
              <w:rPr>
                <w:rFonts w:asciiTheme="minorHAnsi" w:eastAsia="Segoe UI" w:hAnsiTheme="minorHAnsi" w:cstheme="minorHAnsi"/>
                <w:sz w:val="22"/>
                <w:szCs w:val="22"/>
              </w:rPr>
              <w:t xml:space="preserve"> connections along with </w:t>
            </w:r>
            <w:r w:rsidR="004030CB" w:rsidRPr="00D845D6">
              <w:rPr>
                <w:rFonts w:asciiTheme="minorHAnsi" w:eastAsia="Segoe UI" w:hAnsiTheme="minorHAnsi" w:cstheme="minorHAnsi"/>
                <w:sz w:val="22"/>
                <w:szCs w:val="22"/>
              </w:rPr>
              <w:t>the</w:t>
            </w:r>
            <w:r w:rsidR="00E42F4C" w:rsidRPr="00D845D6">
              <w:rPr>
                <w:rFonts w:asciiTheme="minorHAnsi" w:eastAsia="Segoe UI" w:hAnsiTheme="minorHAnsi" w:cstheme="minorHAnsi"/>
                <w:sz w:val="22"/>
                <w:szCs w:val="22"/>
              </w:rPr>
              <w:t xml:space="preserve"> Processes</w:t>
            </w:r>
            <w:r w:rsidR="00C35E45" w:rsidRPr="00D845D6">
              <w:rPr>
                <w:rFonts w:asciiTheme="minorHAnsi" w:eastAsia="Segoe UI" w:hAnsiTheme="minorHAnsi" w:cstheme="minorHAnsi"/>
                <w:sz w:val="22"/>
                <w:szCs w:val="22"/>
              </w:rPr>
              <w:t>,</w:t>
            </w:r>
            <w:r w:rsidR="00E42F4C" w:rsidRPr="00D845D6">
              <w:rPr>
                <w:rFonts w:asciiTheme="minorHAnsi" w:eastAsia="Segoe UI" w:hAnsiTheme="minorHAnsi" w:cstheme="minorHAnsi"/>
                <w:sz w:val="22"/>
                <w:szCs w:val="22"/>
              </w:rPr>
              <w:t xml:space="preserve"> </w:t>
            </w:r>
            <w:r w:rsidR="005A0012" w:rsidRPr="00D845D6">
              <w:rPr>
                <w:rFonts w:asciiTheme="minorHAnsi" w:eastAsia="Segoe UI" w:hAnsiTheme="minorHAnsi" w:cstheme="minorHAnsi"/>
                <w:sz w:val="22"/>
                <w:szCs w:val="22"/>
              </w:rPr>
              <w:t xml:space="preserve">Inbound / Outbound connection latency </w:t>
            </w:r>
            <w:r w:rsidR="00E42F4C" w:rsidRPr="00D845D6">
              <w:rPr>
                <w:rFonts w:asciiTheme="minorHAnsi" w:eastAsia="Segoe UI" w:hAnsiTheme="minorHAnsi" w:cstheme="minorHAnsi"/>
                <w:sz w:val="22"/>
                <w:szCs w:val="22"/>
              </w:rPr>
              <w:t>and Ports</w:t>
            </w:r>
          </w:p>
        </w:tc>
      </w:tr>
      <w:tr w:rsidR="004C3A0E" w14:paraId="75882C49" w14:textId="77777777" w:rsidTr="00986BB0">
        <w:tc>
          <w:tcPr>
            <w:tcW w:w="1080" w:type="dxa"/>
            <w:tcBorders>
              <w:top w:val="single" w:sz="4" w:space="0" w:color="008AC8"/>
              <w:left w:val="nil"/>
              <w:bottom w:val="single" w:sz="4" w:space="0" w:color="008AC8"/>
              <w:right w:val="nil"/>
            </w:tcBorders>
            <w:vAlign w:val="center"/>
          </w:tcPr>
          <w:p w14:paraId="101248C0" w14:textId="28D03A5F" w:rsidR="004C3A0E" w:rsidRPr="00D845D6" w:rsidRDefault="006E5E52" w:rsidP="00902BD4">
            <w:pPr>
              <w:jc w:val="both"/>
              <w:rPr>
                <w:rFonts w:asciiTheme="minorHAnsi" w:eastAsia="Segoe UI" w:hAnsiTheme="minorHAnsi" w:cstheme="minorHAnsi"/>
                <w:sz w:val="22"/>
                <w:szCs w:val="22"/>
              </w:rPr>
            </w:pPr>
            <w:r w:rsidRPr="00D845D6">
              <w:rPr>
                <w:rFonts w:asciiTheme="minorHAnsi" w:hAnsiTheme="minorHAnsi" w:cstheme="minorHAnsi"/>
                <w:sz w:val="22"/>
                <w:szCs w:val="22"/>
              </w:rPr>
              <w:lastRenderedPageBreak/>
              <w:t>DC06</w:t>
            </w:r>
          </w:p>
        </w:tc>
        <w:tc>
          <w:tcPr>
            <w:tcW w:w="8280" w:type="dxa"/>
            <w:tcBorders>
              <w:top w:val="single" w:sz="4" w:space="0" w:color="008AC8"/>
              <w:left w:val="nil"/>
              <w:bottom w:val="single" w:sz="4" w:space="0" w:color="008AC8"/>
              <w:right w:val="nil"/>
            </w:tcBorders>
            <w:vAlign w:val="center"/>
          </w:tcPr>
          <w:p w14:paraId="287D99F6" w14:textId="6A9A82F1" w:rsidR="004C3A0E" w:rsidRPr="00D845D6" w:rsidRDefault="004C3A0E" w:rsidP="00902BD4">
            <w:p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Azure Dashboard</w:t>
            </w:r>
            <w:r w:rsidR="00D21FE0" w:rsidRPr="00D845D6">
              <w:rPr>
                <w:rFonts w:asciiTheme="minorHAnsi" w:eastAsia="Segoe UI" w:hAnsiTheme="minorHAnsi" w:cstheme="minorHAnsi"/>
                <w:sz w:val="22"/>
                <w:szCs w:val="22"/>
              </w:rPr>
              <w:t xml:space="preserve"> and Workbooks are need </w:t>
            </w:r>
            <w:r w:rsidR="0064266E" w:rsidRPr="00D845D6">
              <w:rPr>
                <w:rFonts w:asciiTheme="minorHAnsi" w:eastAsia="Segoe UI" w:hAnsiTheme="minorHAnsi" w:cstheme="minorHAnsi"/>
                <w:sz w:val="22"/>
                <w:szCs w:val="22"/>
              </w:rPr>
              <w:t>for</w:t>
            </w:r>
            <w:r w:rsidR="00D21FE0" w:rsidRPr="00D845D6">
              <w:rPr>
                <w:rFonts w:asciiTheme="minorHAnsi" w:eastAsia="Segoe UI" w:hAnsiTheme="minorHAnsi" w:cstheme="minorHAnsi"/>
                <w:sz w:val="22"/>
                <w:szCs w:val="22"/>
              </w:rPr>
              <w:t xml:space="preserve"> </w:t>
            </w:r>
            <w:r w:rsidR="00B4553D" w:rsidRPr="00D845D6">
              <w:rPr>
                <w:rFonts w:asciiTheme="minorHAnsi" w:eastAsia="Segoe UI" w:hAnsiTheme="minorHAnsi" w:cstheme="minorHAnsi"/>
                <w:sz w:val="22"/>
                <w:szCs w:val="22"/>
              </w:rPr>
              <w:t>VMs</w:t>
            </w:r>
            <w:r w:rsidR="00227438">
              <w:rPr>
                <w:rFonts w:asciiTheme="minorHAnsi" w:eastAsia="Segoe UI" w:hAnsiTheme="minorHAnsi" w:cstheme="minorHAnsi"/>
                <w:sz w:val="22"/>
                <w:szCs w:val="22"/>
              </w:rPr>
              <w:t>,</w:t>
            </w:r>
            <w:r w:rsidR="004F77DF" w:rsidRPr="00D845D6">
              <w:rPr>
                <w:rFonts w:asciiTheme="minorHAnsi" w:eastAsia="Segoe UI" w:hAnsiTheme="minorHAnsi" w:cstheme="minorHAnsi"/>
                <w:sz w:val="22"/>
                <w:szCs w:val="22"/>
              </w:rPr>
              <w:t xml:space="preserve"> Application</w:t>
            </w:r>
            <w:r w:rsidR="00227438">
              <w:rPr>
                <w:rFonts w:asciiTheme="minorHAnsi" w:eastAsia="Segoe UI" w:hAnsiTheme="minorHAnsi" w:cstheme="minorHAnsi"/>
                <w:sz w:val="22"/>
                <w:szCs w:val="22"/>
              </w:rPr>
              <w:t>s</w:t>
            </w:r>
            <w:r w:rsidR="004F77DF" w:rsidRPr="00D845D6">
              <w:rPr>
                <w:rFonts w:asciiTheme="minorHAnsi" w:eastAsia="Segoe UI" w:hAnsiTheme="minorHAnsi" w:cstheme="minorHAnsi"/>
                <w:sz w:val="22"/>
                <w:szCs w:val="22"/>
              </w:rPr>
              <w:t xml:space="preserve"> and </w:t>
            </w:r>
            <w:r w:rsidR="006836C4">
              <w:rPr>
                <w:rFonts w:asciiTheme="minorHAnsi" w:eastAsia="Segoe UI" w:hAnsiTheme="minorHAnsi" w:cstheme="minorHAnsi"/>
                <w:sz w:val="22"/>
                <w:szCs w:val="22"/>
              </w:rPr>
              <w:t>Data resources</w:t>
            </w:r>
            <w:r w:rsidR="004F77DF" w:rsidRPr="00D845D6">
              <w:rPr>
                <w:rFonts w:asciiTheme="minorHAnsi" w:eastAsia="Segoe UI" w:hAnsiTheme="minorHAnsi" w:cstheme="minorHAnsi"/>
                <w:sz w:val="22"/>
                <w:szCs w:val="22"/>
              </w:rPr>
              <w:t xml:space="preserve"> performance</w:t>
            </w:r>
            <w:r w:rsidR="004828A2" w:rsidRPr="00D845D6">
              <w:rPr>
                <w:rFonts w:asciiTheme="minorHAnsi" w:eastAsia="Segoe UI" w:hAnsiTheme="minorHAnsi" w:cstheme="minorHAnsi"/>
                <w:sz w:val="22"/>
                <w:szCs w:val="22"/>
              </w:rPr>
              <w:t xml:space="preserve"> status.</w:t>
            </w:r>
          </w:p>
        </w:tc>
      </w:tr>
      <w:tr w:rsidR="005A0CA4" w14:paraId="28C5941B" w14:textId="77777777" w:rsidTr="00986BB0">
        <w:tc>
          <w:tcPr>
            <w:tcW w:w="1080" w:type="dxa"/>
            <w:tcBorders>
              <w:top w:val="single" w:sz="4" w:space="0" w:color="008AC8"/>
              <w:left w:val="nil"/>
              <w:bottom w:val="single" w:sz="4" w:space="0" w:color="008AC8"/>
              <w:right w:val="nil"/>
            </w:tcBorders>
            <w:vAlign w:val="center"/>
          </w:tcPr>
          <w:p w14:paraId="024EF599" w14:textId="1CD1A2DF" w:rsidR="005A0CA4" w:rsidRPr="00D845D6" w:rsidRDefault="006E5E52" w:rsidP="00902BD4">
            <w:pPr>
              <w:jc w:val="both"/>
              <w:rPr>
                <w:rFonts w:asciiTheme="minorHAnsi" w:eastAsia="Segoe UI" w:hAnsiTheme="minorHAnsi" w:cstheme="minorHAnsi"/>
                <w:sz w:val="22"/>
                <w:szCs w:val="22"/>
              </w:rPr>
            </w:pPr>
            <w:r w:rsidRPr="00D845D6">
              <w:rPr>
                <w:rFonts w:asciiTheme="minorHAnsi" w:hAnsiTheme="minorHAnsi" w:cstheme="minorHAnsi"/>
                <w:sz w:val="22"/>
                <w:szCs w:val="22"/>
              </w:rPr>
              <w:t>DC07</w:t>
            </w:r>
          </w:p>
        </w:tc>
        <w:tc>
          <w:tcPr>
            <w:tcW w:w="8280" w:type="dxa"/>
            <w:tcBorders>
              <w:top w:val="single" w:sz="4" w:space="0" w:color="008AC8"/>
              <w:left w:val="nil"/>
              <w:bottom w:val="single" w:sz="4" w:space="0" w:color="008AC8"/>
              <w:right w:val="nil"/>
            </w:tcBorders>
            <w:vAlign w:val="center"/>
          </w:tcPr>
          <w:p w14:paraId="29C5C87B" w14:textId="77777777" w:rsidR="003C51B9" w:rsidRPr="00D845D6" w:rsidRDefault="003C51B9" w:rsidP="002E083B">
            <w:pPr>
              <w:pStyle w:val="ListParagraph"/>
              <w:numPr>
                <w:ilvl w:val="0"/>
                <w:numId w:val="48"/>
              </w:num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Azure Alerts needed for VMs, Applications, Databricks workspace, Synapse Analytics workspace, Key Vaults, AAD.</w:t>
            </w:r>
          </w:p>
          <w:p w14:paraId="2A30AF66" w14:textId="23A8CE22" w:rsidR="005A0CA4" w:rsidRPr="00D845D6" w:rsidRDefault="00396C10" w:rsidP="002E083B">
            <w:pPr>
              <w:pStyle w:val="ListParagraph"/>
              <w:numPr>
                <w:ilvl w:val="0"/>
                <w:numId w:val="48"/>
              </w:num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Alert notification can be in the form of email.</w:t>
            </w:r>
          </w:p>
        </w:tc>
      </w:tr>
      <w:tr w:rsidR="005A0CA4" w14:paraId="63C21CEB" w14:textId="77777777" w:rsidTr="00986BB0">
        <w:tc>
          <w:tcPr>
            <w:tcW w:w="1080" w:type="dxa"/>
            <w:tcBorders>
              <w:top w:val="single" w:sz="4" w:space="0" w:color="008AC8"/>
              <w:left w:val="nil"/>
              <w:bottom w:val="single" w:sz="4" w:space="0" w:color="008AC8"/>
              <w:right w:val="nil"/>
            </w:tcBorders>
            <w:vAlign w:val="center"/>
          </w:tcPr>
          <w:p w14:paraId="0A21EAC8" w14:textId="620E38BC" w:rsidR="005A0CA4" w:rsidRPr="00D845D6" w:rsidRDefault="006E5E52" w:rsidP="00902BD4">
            <w:pPr>
              <w:jc w:val="both"/>
              <w:rPr>
                <w:rFonts w:asciiTheme="minorHAnsi" w:eastAsia="Segoe UI" w:hAnsiTheme="minorHAnsi" w:cstheme="minorHAnsi"/>
                <w:sz w:val="22"/>
                <w:szCs w:val="22"/>
              </w:rPr>
            </w:pPr>
            <w:r w:rsidRPr="00D845D6">
              <w:rPr>
                <w:rFonts w:asciiTheme="minorHAnsi" w:hAnsiTheme="minorHAnsi" w:cstheme="minorHAnsi"/>
                <w:sz w:val="22"/>
                <w:szCs w:val="22"/>
              </w:rPr>
              <w:t>DC08</w:t>
            </w:r>
          </w:p>
        </w:tc>
        <w:tc>
          <w:tcPr>
            <w:tcW w:w="8280" w:type="dxa"/>
            <w:tcBorders>
              <w:top w:val="single" w:sz="4" w:space="0" w:color="008AC8"/>
              <w:left w:val="nil"/>
              <w:bottom w:val="single" w:sz="4" w:space="0" w:color="008AC8"/>
              <w:right w:val="nil"/>
            </w:tcBorders>
            <w:vAlign w:val="center"/>
          </w:tcPr>
          <w:p w14:paraId="5238AFEE" w14:textId="68C67845" w:rsidR="005A0CA4" w:rsidRPr="00D845D6" w:rsidRDefault="00F40CF8" w:rsidP="00902BD4">
            <w:p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 xml:space="preserve">Needs </w:t>
            </w:r>
            <w:r w:rsidR="00AF3F94" w:rsidRPr="00D845D6">
              <w:rPr>
                <w:rFonts w:asciiTheme="minorHAnsi" w:eastAsia="Segoe UI" w:hAnsiTheme="minorHAnsi" w:cstheme="minorHAnsi"/>
                <w:sz w:val="22"/>
                <w:szCs w:val="22"/>
              </w:rPr>
              <w:t>Monitoring capabilities</w:t>
            </w:r>
            <w:r w:rsidR="00B34005" w:rsidRPr="00D845D6">
              <w:rPr>
                <w:rFonts w:asciiTheme="minorHAnsi" w:eastAsia="Segoe UI" w:hAnsiTheme="minorHAnsi" w:cstheme="minorHAnsi"/>
                <w:sz w:val="22"/>
                <w:szCs w:val="22"/>
              </w:rPr>
              <w:t>/logs</w:t>
            </w:r>
            <w:r w:rsidR="00AF3F94" w:rsidRPr="00D845D6">
              <w:rPr>
                <w:rFonts w:asciiTheme="minorHAnsi" w:eastAsia="Segoe UI" w:hAnsiTheme="minorHAnsi" w:cstheme="minorHAnsi"/>
                <w:sz w:val="22"/>
                <w:szCs w:val="22"/>
              </w:rPr>
              <w:t xml:space="preserve"> </w:t>
            </w:r>
            <w:r w:rsidR="00BA0408" w:rsidRPr="00D845D6">
              <w:rPr>
                <w:rFonts w:asciiTheme="minorHAnsi" w:eastAsia="Segoe UI" w:hAnsiTheme="minorHAnsi" w:cstheme="minorHAnsi"/>
                <w:sz w:val="22"/>
                <w:szCs w:val="22"/>
              </w:rPr>
              <w:t>from</w:t>
            </w:r>
            <w:r w:rsidR="00AF3F94" w:rsidRPr="00D845D6">
              <w:rPr>
                <w:rFonts w:asciiTheme="minorHAnsi" w:eastAsia="Segoe UI" w:hAnsiTheme="minorHAnsi" w:cstheme="minorHAnsi"/>
                <w:sz w:val="22"/>
                <w:szCs w:val="22"/>
              </w:rPr>
              <w:t xml:space="preserve"> IHH Tenant resources </w:t>
            </w:r>
            <w:r w:rsidR="00DE209E" w:rsidRPr="00D845D6">
              <w:rPr>
                <w:rFonts w:asciiTheme="minorHAnsi" w:eastAsia="Segoe UI" w:hAnsiTheme="minorHAnsi" w:cstheme="minorHAnsi"/>
                <w:sz w:val="22"/>
                <w:szCs w:val="22"/>
              </w:rPr>
              <w:t xml:space="preserve">and </w:t>
            </w:r>
            <w:r w:rsidRPr="00D845D6">
              <w:rPr>
                <w:rFonts w:asciiTheme="minorHAnsi" w:eastAsia="Segoe UI" w:hAnsiTheme="minorHAnsi" w:cstheme="minorHAnsi"/>
                <w:sz w:val="22"/>
                <w:szCs w:val="22"/>
              </w:rPr>
              <w:t>want</w:t>
            </w:r>
            <w:r w:rsidR="00BD0ADA" w:rsidRPr="00D845D6">
              <w:rPr>
                <w:rFonts w:asciiTheme="minorHAnsi" w:eastAsia="Segoe UI" w:hAnsiTheme="minorHAnsi" w:cstheme="minorHAnsi"/>
                <w:sz w:val="22"/>
                <w:szCs w:val="22"/>
              </w:rPr>
              <w:t xml:space="preserve"> </w:t>
            </w:r>
            <w:r w:rsidR="00D10BC4" w:rsidRPr="00D845D6">
              <w:rPr>
                <w:rFonts w:asciiTheme="minorHAnsi" w:eastAsia="Segoe UI" w:hAnsiTheme="minorHAnsi" w:cstheme="minorHAnsi"/>
                <w:sz w:val="22"/>
                <w:szCs w:val="22"/>
              </w:rPr>
              <w:t xml:space="preserve">to </w:t>
            </w:r>
            <w:r w:rsidRPr="00D845D6">
              <w:rPr>
                <w:rFonts w:asciiTheme="minorHAnsi" w:eastAsia="Segoe UI" w:hAnsiTheme="minorHAnsi" w:cstheme="minorHAnsi"/>
                <w:sz w:val="22"/>
                <w:szCs w:val="22"/>
              </w:rPr>
              <w:t>be</w:t>
            </w:r>
            <w:r w:rsidR="00014C5D" w:rsidRPr="00D845D6">
              <w:rPr>
                <w:rFonts w:asciiTheme="minorHAnsi" w:eastAsia="Segoe UI" w:hAnsiTheme="minorHAnsi" w:cstheme="minorHAnsi"/>
                <w:sz w:val="22"/>
                <w:szCs w:val="22"/>
              </w:rPr>
              <w:t xml:space="preserve"> monitored </w:t>
            </w:r>
            <w:r w:rsidRPr="00D845D6">
              <w:rPr>
                <w:rFonts w:asciiTheme="minorHAnsi" w:eastAsia="Segoe UI" w:hAnsiTheme="minorHAnsi" w:cstheme="minorHAnsi"/>
                <w:sz w:val="22"/>
                <w:szCs w:val="22"/>
              </w:rPr>
              <w:t>centralized place at Ave Health tenant.</w:t>
            </w:r>
          </w:p>
        </w:tc>
      </w:tr>
    </w:tbl>
    <w:p w14:paraId="7D9AAC67" w14:textId="2820AD75" w:rsidR="00D42623" w:rsidRPr="00D845D6" w:rsidRDefault="00D42623" w:rsidP="00902BD4">
      <w:pPr>
        <w:pStyle w:val="Caption"/>
        <w:jc w:val="both"/>
        <w:rPr>
          <w:rFonts w:asciiTheme="minorHAnsi" w:hAnsiTheme="minorHAnsi" w:cstheme="minorHAnsi"/>
          <w:sz w:val="22"/>
          <w:szCs w:val="22"/>
        </w:rPr>
      </w:pPr>
      <w:bookmarkStart w:id="189" w:name="_Toc109818641"/>
      <w:bookmarkStart w:id="190" w:name="_Toc35804168"/>
      <w:r w:rsidRPr="00D845D6">
        <w:rPr>
          <w:rFonts w:asciiTheme="minorHAnsi" w:hAnsiTheme="minorHAnsi" w:cstheme="minorHAnsi"/>
        </w:rPr>
        <w:t xml:space="preserve">Table </w:t>
      </w:r>
      <w:r w:rsidRPr="00D845D6">
        <w:rPr>
          <w:rFonts w:asciiTheme="minorHAnsi" w:hAnsiTheme="minorHAnsi" w:cstheme="minorHAnsi"/>
        </w:rPr>
        <w:fldChar w:fldCharType="begin"/>
      </w:r>
      <w:r>
        <w:instrText>SEQ Table \* ARABIC</w:instrText>
      </w:r>
      <w:r w:rsidRPr="00D845D6">
        <w:rPr>
          <w:rFonts w:asciiTheme="minorHAnsi" w:hAnsiTheme="minorHAnsi" w:cstheme="minorHAnsi"/>
        </w:rPr>
        <w:fldChar w:fldCharType="separate"/>
      </w:r>
      <w:r w:rsidR="00EA5048" w:rsidRPr="00D845D6">
        <w:rPr>
          <w:rFonts w:asciiTheme="minorHAnsi" w:hAnsiTheme="minorHAnsi" w:cstheme="minorHAnsi"/>
          <w:noProof/>
        </w:rPr>
        <w:t>22</w:t>
      </w:r>
      <w:r w:rsidRPr="00D845D6">
        <w:rPr>
          <w:rFonts w:asciiTheme="minorHAnsi" w:hAnsiTheme="minorHAnsi" w:cstheme="minorHAnsi"/>
        </w:rPr>
        <w:fldChar w:fldCharType="end"/>
      </w:r>
      <w:r w:rsidRPr="00D845D6">
        <w:rPr>
          <w:rFonts w:asciiTheme="minorHAnsi" w:hAnsiTheme="minorHAnsi" w:cstheme="minorHAnsi"/>
        </w:rPr>
        <w:t xml:space="preserve"> Platform Monitoring Design Considerations</w:t>
      </w:r>
      <w:bookmarkEnd w:id="189"/>
    </w:p>
    <w:p w14:paraId="4FADCC87" w14:textId="77777777" w:rsidR="00D42623" w:rsidRPr="00D845D6" w:rsidRDefault="00D42623" w:rsidP="00D42623">
      <w:pPr>
        <w:pStyle w:val="Heading4Numbered"/>
        <w:spacing w:before="120" w:after="120"/>
        <w:jc w:val="both"/>
        <w:rPr>
          <w:rFonts w:asciiTheme="minorHAnsi" w:hAnsiTheme="minorHAnsi" w:cstheme="minorHAnsi"/>
        </w:rPr>
      </w:pPr>
      <w:r w:rsidRPr="00D845D6">
        <w:rPr>
          <w:rFonts w:asciiTheme="minorHAnsi" w:hAnsiTheme="minorHAnsi" w:cstheme="minorHAnsi"/>
        </w:rPr>
        <w:t>Design Decisions</w:t>
      </w:r>
    </w:p>
    <w:tbl>
      <w:tblPr>
        <w:tblStyle w:val="TableGrid"/>
        <w:tblW w:w="0" w:type="auto"/>
        <w:tblLook w:val="04A0" w:firstRow="1" w:lastRow="0" w:firstColumn="1" w:lastColumn="0" w:noHBand="0" w:noVBand="1"/>
      </w:tblPr>
      <w:tblGrid>
        <w:gridCol w:w="1080"/>
        <w:gridCol w:w="8280"/>
      </w:tblGrid>
      <w:tr w:rsidR="00D42623" w14:paraId="0DADCBD6" w14:textId="77777777" w:rsidTr="480C331C">
        <w:trPr>
          <w:cnfStyle w:val="100000000000" w:firstRow="1" w:lastRow="0" w:firstColumn="0" w:lastColumn="0" w:oddVBand="0" w:evenVBand="0" w:oddHBand="0" w:evenHBand="0" w:firstRowFirstColumn="0" w:firstRowLastColumn="0" w:lastRowFirstColumn="0" w:lastRowLastColumn="0"/>
          <w:trHeight w:val="386"/>
        </w:trPr>
        <w:tc>
          <w:tcPr>
            <w:tcW w:w="1080" w:type="dxa"/>
            <w:tcBorders>
              <w:top w:val="single" w:sz="4" w:space="0" w:color="008AC8"/>
              <w:left w:val="nil"/>
              <w:bottom w:val="single" w:sz="4" w:space="0" w:color="008AC8"/>
              <w:right w:val="nil"/>
            </w:tcBorders>
            <w:hideMark/>
          </w:tcPr>
          <w:p w14:paraId="598C2A5D" w14:textId="77777777" w:rsidR="00D42623" w:rsidRPr="00D845D6" w:rsidRDefault="00D42623" w:rsidP="00986BB0">
            <w:pPr>
              <w:pStyle w:val="TableText"/>
              <w:spacing w:before="60" w:after="60"/>
              <w:contextualSpacing/>
              <w:jc w:val="both"/>
              <w:rPr>
                <w:rFonts w:asciiTheme="minorHAnsi" w:hAnsiTheme="minorHAnsi" w:cstheme="minorHAnsi"/>
                <w:sz w:val="22"/>
                <w:szCs w:val="22"/>
              </w:rPr>
            </w:pPr>
            <w:r w:rsidRPr="00D845D6">
              <w:rPr>
                <w:rFonts w:asciiTheme="minorHAnsi" w:hAnsiTheme="minorHAnsi" w:cstheme="minorHAnsi"/>
                <w:sz w:val="22"/>
                <w:szCs w:val="22"/>
              </w:rPr>
              <w:t>ID</w:t>
            </w:r>
          </w:p>
        </w:tc>
        <w:tc>
          <w:tcPr>
            <w:tcW w:w="8280" w:type="dxa"/>
            <w:tcBorders>
              <w:top w:val="single" w:sz="4" w:space="0" w:color="008AC8"/>
              <w:left w:val="nil"/>
              <w:bottom w:val="single" w:sz="4" w:space="0" w:color="008AC8"/>
              <w:right w:val="nil"/>
            </w:tcBorders>
            <w:hideMark/>
          </w:tcPr>
          <w:p w14:paraId="71420B06" w14:textId="77777777" w:rsidR="00D42623" w:rsidRPr="00D845D6" w:rsidRDefault="00D42623" w:rsidP="00986BB0">
            <w:pPr>
              <w:pStyle w:val="TableText"/>
              <w:spacing w:before="60" w:after="60"/>
              <w:contextualSpacing/>
              <w:jc w:val="both"/>
              <w:rPr>
                <w:rFonts w:asciiTheme="minorHAnsi" w:hAnsiTheme="minorHAnsi" w:cstheme="minorHAnsi"/>
                <w:sz w:val="22"/>
                <w:szCs w:val="22"/>
              </w:rPr>
            </w:pPr>
            <w:r w:rsidRPr="00D845D6">
              <w:rPr>
                <w:rFonts w:asciiTheme="minorHAnsi" w:hAnsiTheme="minorHAnsi" w:cstheme="minorHAnsi"/>
                <w:sz w:val="22"/>
                <w:szCs w:val="22"/>
              </w:rPr>
              <w:t>Description</w:t>
            </w:r>
          </w:p>
        </w:tc>
      </w:tr>
      <w:tr w:rsidR="00D42623" w14:paraId="15734528" w14:textId="77777777" w:rsidTr="480C331C">
        <w:tc>
          <w:tcPr>
            <w:tcW w:w="1080" w:type="dxa"/>
            <w:tcBorders>
              <w:top w:val="single" w:sz="4" w:space="0" w:color="008AC8"/>
              <w:left w:val="nil"/>
              <w:bottom w:val="single" w:sz="4" w:space="0" w:color="008AC8"/>
              <w:right w:val="nil"/>
            </w:tcBorders>
            <w:vAlign w:val="center"/>
          </w:tcPr>
          <w:p w14:paraId="5F717E86" w14:textId="10D25289" w:rsidR="00D42623" w:rsidRPr="00D845D6" w:rsidRDefault="006E5E52" w:rsidP="00986BB0">
            <w:pPr>
              <w:jc w:val="both"/>
              <w:rPr>
                <w:rFonts w:asciiTheme="minorHAnsi" w:hAnsiTheme="minorHAnsi" w:cstheme="minorHAnsi"/>
                <w:sz w:val="22"/>
                <w:szCs w:val="22"/>
              </w:rPr>
            </w:pPr>
            <w:r w:rsidRPr="00D845D6">
              <w:rPr>
                <w:rFonts w:asciiTheme="minorHAnsi" w:hAnsiTheme="minorHAnsi" w:cstheme="minorHAnsi"/>
                <w:sz w:val="22"/>
                <w:szCs w:val="22"/>
              </w:rPr>
              <w:t>DD01</w:t>
            </w:r>
          </w:p>
        </w:tc>
        <w:tc>
          <w:tcPr>
            <w:tcW w:w="8280" w:type="dxa"/>
            <w:tcBorders>
              <w:top w:val="single" w:sz="4" w:space="0" w:color="008AC8"/>
              <w:left w:val="nil"/>
              <w:bottom w:val="single" w:sz="4" w:space="0" w:color="008AC8"/>
              <w:right w:val="nil"/>
            </w:tcBorders>
            <w:vAlign w:val="center"/>
          </w:tcPr>
          <w:p w14:paraId="200FB3D9" w14:textId="7F7DEA9C" w:rsidR="00D42623" w:rsidRPr="00D845D6" w:rsidRDefault="004A756C" w:rsidP="00902BD4">
            <w:pPr>
              <w:jc w:val="both"/>
              <w:rPr>
                <w:rFonts w:asciiTheme="minorHAnsi" w:hAnsiTheme="minorHAnsi" w:cstheme="minorHAnsi"/>
                <w:sz w:val="22"/>
                <w:szCs w:val="22"/>
              </w:rPr>
            </w:pPr>
            <w:r w:rsidRPr="00D845D6">
              <w:rPr>
                <w:rFonts w:asciiTheme="minorHAnsi" w:hAnsiTheme="minorHAnsi" w:cstheme="minorHAnsi"/>
                <w:sz w:val="22"/>
                <w:szCs w:val="22"/>
                <w:lang w:eastAsia="en-SG"/>
              </w:rPr>
              <w:t xml:space="preserve">Ave Health </w:t>
            </w:r>
            <w:r w:rsidR="00352125" w:rsidRPr="00D845D6">
              <w:rPr>
                <w:rFonts w:asciiTheme="minorHAnsi" w:hAnsiTheme="minorHAnsi" w:cstheme="minorHAnsi"/>
                <w:sz w:val="22"/>
                <w:szCs w:val="22"/>
                <w:lang w:eastAsia="en-SG"/>
              </w:rPr>
              <w:t xml:space="preserve">needs a centralized workspace in the Management subscription </w:t>
            </w:r>
            <w:r w:rsidR="00067021" w:rsidRPr="00D845D6">
              <w:rPr>
                <w:rFonts w:asciiTheme="minorHAnsi" w:hAnsiTheme="minorHAnsi" w:cstheme="minorHAnsi"/>
                <w:sz w:val="22"/>
                <w:szCs w:val="22"/>
                <w:lang w:eastAsia="en-SG"/>
              </w:rPr>
              <w:t xml:space="preserve">separately for </w:t>
            </w:r>
            <w:r w:rsidR="00D45D29" w:rsidRPr="00D845D6">
              <w:rPr>
                <w:rFonts w:asciiTheme="minorHAnsi" w:hAnsiTheme="minorHAnsi" w:cstheme="minorHAnsi"/>
                <w:sz w:val="22"/>
                <w:szCs w:val="22"/>
                <w:lang w:eastAsia="en-SG"/>
              </w:rPr>
              <w:t xml:space="preserve">Prod and </w:t>
            </w:r>
            <w:r w:rsidR="00067021" w:rsidRPr="00D845D6">
              <w:rPr>
                <w:rFonts w:asciiTheme="minorHAnsi" w:hAnsiTheme="minorHAnsi" w:cstheme="minorHAnsi"/>
                <w:sz w:val="22"/>
                <w:szCs w:val="22"/>
                <w:lang w:eastAsia="en-SG"/>
              </w:rPr>
              <w:t>Non-Prod</w:t>
            </w:r>
            <w:r w:rsidR="00B26258" w:rsidRPr="00D845D6">
              <w:rPr>
                <w:rFonts w:asciiTheme="minorHAnsi" w:hAnsiTheme="minorHAnsi" w:cstheme="minorHAnsi"/>
                <w:sz w:val="22"/>
                <w:szCs w:val="22"/>
                <w:lang w:eastAsia="en-SG"/>
              </w:rPr>
              <w:t xml:space="preserve"> [Dev, Test &amp; QA]</w:t>
            </w:r>
            <w:r w:rsidR="009358A7" w:rsidRPr="00D845D6">
              <w:rPr>
                <w:rFonts w:asciiTheme="minorHAnsi" w:hAnsiTheme="minorHAnsi" w:cstheme="minorHAnsi"/>
                <w:sz w:val="22"/>
                <w:szCs w:val="22"/>
                <w:lang w:eastAsia="en-SG"/>
              </w:rPr>
              <w:t xml:space="preserve"> </w:t>
            </w:r>
            <w:r w:rsidR="00243288" w:rsidRPr="00D845D6">
              <w:rPr>
                <w:rFonts w:asciiTheme="minorHAnsi" w:hAnsiTheme="minorHAnsi" w:cstheme="minorHAnsi"/>
                <w:sz w:val="22"/>
                <w:szCs w:val="22"/>
                <w:lang w:eastAsia="en-SG"/>
              </w:rPr>
              <w:t xml:space="preserve">to </w:t>
            </w:r>
            <w:r w:rsidR="00DF2560" w:rsidRPr="00D845D6">
              <w:rPr>
                <w:rFonts w:asciiTheme="minorHAnsi" w:hAnsiTheme="minorHAnsi" w:cstheme="minorHAnsi"/>
                <w:sz w:val="22"/>
                <w:szCs w:val="22"/>
                <w:lang w:eastAsia="en-SG"/>
              </w:rPr>
              <w:t>collect</w:t>
            </w:r>
            <w:r w:rsidR="00B26258" w:rsidRPr="00D845D6">
              <w:rPr>
                <w:rFonts w:asciiTheme="minorHAnsi" w:hAnsiTheme="minorHAnsi" w:cstheme="minorHAnsi"/>
                <w:sz w:val="22"/>
                <w:szCs w:val="22"/>
                <w:lang w:eastAsia="en-SG"/>
              </w:rPr>
              <w:t xml:space="preserve"> and </w:t>
            </w:r>
            <w:r w:rsidR="001A1A09" w:rsidRPr="00D845D6">
              <w:rPr>
                <w:rFonts w:asciiTheme="minorHAnsi" w:hAnsiTheme="minorHAnsi" w:cstheme="minorHAnsi"/>
                <w:sz w:val="22"/>
                <w:szCs w:val="22"/>
                <w:lang w:eastAsia="en-SG"/>
              </w:rPr>
              <w:t xml:space="preserve">store </w:t>
            </w:r>
            <w:r w:rsidR="00352125" w:rsidRPr="00D845D6">
              <w:rPr>
                <w:rFonts w:asciiTheme="minorHAnsi" w:hAnsiTheme="minorHAnsi" w:cstheme="minorHAnsi"/>
                <w:sz w:val="22"/>
                <w:szCs w:val="22"/>
                <w:lang w:eastAsia="en-SG"/>
              </w:rPr>
              <w:t>all the resources logs i.e., VMs, Apps, AKS, Data services</w:t>
            </w:r>
            <w:r w:rsidR="00B93E44" w:rsidRPr="00D845D6">
              <w:rPr>
                <w:rFonts w:asciiTheme="minorHAnsi" w:hAnsiTheme="minorHAnsi" w:cstheme="minorHAnsi"/>
                <w:sz w:val="22"/>
                <w:szCs w:val="22"/>
                <w:lang w:eastAsia="en-SG"/>
              </w:rPr>
              <w:t>.</w:t>
            </w:r>
          </w:p>
        </w:tc>
      </w:tr>
      <w:tr w:rsidR="00D42623" w14:paraId="2E409FF6" w14:textId="77777777" w:rsidTr="480C331C">
        <w:tc>
          <w:tcPr>
            <w:tcW w:w="1080" w:type="dxa"/>
            <w:tcBorders>
              <w:top w:val="single" w:sz="4" w:space="0" w:color="008AC8"/>
              <w:left w:val="nil"/>
              <w:bottom w:val="single" w:sz="4" w:space="0" w:color="008AC8"/>
              <w:right w:val="nil"/>
            </w:tcBorders>
            <w:vAlign w:val="center"/>
          </w:tcPr>
          <w:p w14:paraId="0230C14A" w14:textId="18C70F9F" w:rsidR="00D42623" w:rsidRPr="00D845D6" w:rsidRDefault="006E5E52" w:rsidP="00986BB0">
            <w:pPr>
              <w:jc w:val="both"/>
              <w:rPr>
                <w:rFonts w:asciiTheme="minorHAnsi" w:hAnsiTheme="minorHAnsi" w:cstheme="minorHAnsi"/>
                <w:sz w:val="22"/>
                <w:szCs w:val="22"/>
              </w:rPr>
            </w:pPr>
            <w:r w:rsidRPr="00D845D6">
              <w:rPr>
                <w:rFonts w:asciiTheme="minorHAnsi" w:hAnsiTheme="minorHAnsi" w:cstheme="minorHAnsi"/>
                <w:sz w:val="22"/>
                <w:szCs w:val="22"/>
              </w:rPr>
              <w:t>DD02</w:t>
            </w:r>
          </w:p>
        </w:tc>
        <w:tc>
          <w:tcPr>
            <w:tcW w:w="8280" w:type="dxa"/>
            <w:tcBorders>
              <w:top w:val="single" w:sz="4" w:space="0" w:color="008AC8"/>
              <w:left w:val="nil"/>
              <w:bottom w:val="single" w:sz="4" w:space="0" w:color="008AC8"/>
              <w:right w:val="nil"/>
            </w:tcBorders>
            <w:vAlign w:val="center"/>
          </w:tcPr>
          <w:p w14:paraId="03E4F5E2" w14:textId="77777777" w:rsidR="00D42623" w:rsidRPr="00D845D6" w:rsidRDefault="00352125" w:rsidP="002E083B">
            <w:pPr>
              <w:pStyle w:val="ListParagraph"/>
              <w:numPr>
                <w:ilvl w:val="0"/>
                <w:numId w:val="44"/>
              </w:numPr>
              <w:jc w:val="both"/>
              <w:rPr>
                <w:rFonts w:asciiTheme="minorHAnsi" w:hAnsiTheme="minorHAnsi" w:cstheme="minorHAnsi"/>
                <w:sz w:val="22"/>
                <w:szCs w:val="22"/>
              </w:rPr>
            </w:pPr>
            <w:r w:rsidRPr="00D845D6">
              <w:rPr>
                <w:rFonts w:asciiTheme="minorHAnsi" w:hAnsiTheme="minorHAnsi" w:cstheme="minorHAnsi"/>
                <w:sz w:val="22"/>
                <w:szCs w:val="22"/>
              </w:rPr>
              <w:t xml:space="preserve">Ave Health needs </w:t>
            </w:r>
            <w:r w:rsidR="00AC69AD" w:rsidRPr="00D845D6">
              <w:rPr>
                <w:rFonts w:asciiTheme="minorHAnsi" w:hAnsiTheme="minorHAnsi" w:cstheme="minorHAnsi"/>
                <w:sz w:val="22"/>
                <w:szCs w:val="22"/>
              </w:rPr>
              <w:t xml:space="preserve">a </w:t>
            </w:r>
            <w:r w:rsidRPr="00D845D6">
              <w:rPr>
                <w:rFonts w:asciiTheme="minorHAnsi" w:hAnsiTheme="minorHAnsi" w:cstheme="minorHAnsi"/>
                <w:sz w:val="22"/>
                <w:szCs w:val="22"/>
              </w:rPr>
              <w:t>separate workspace for Securi</w:t>
            </w:r>
            <w:r w:rsidR="00007A0A" w:rsidRPr="00D845D6">
              <w:rPr>
                <w:rFonts w:asciiTheme="minorHAnsi" w:hAnsiTheme="minorHAnsi" w:cstheme="minorHAnsi"/>
                <w:sz w:val="22"/>
                <w:szCs w:val="22"/>
              </w:rPr>
              <w:t xml:space="preserve">ty Audit logs </w:t>
            </w:r>
            <w:r w:rsidR="00FF4D36" w:rsidRPr="00D845D6">
              <w:rPr>
                <w:rFonts w:asciiTheme="minorHAnsi" w:hAnsiTheme="minorHAnsi" w:cstheme="minorHAnsi"/>
                <w:sz w:val="22"/>
                <w:szCs w:val="22"/>
              </w:rPr>
              <w:t xml:space="preserve">which will be </w:t>
            </w:r>
            <w:r w:rsidR="00A15EE2" w:rsidRPr="00D845D6">
              <w:rPr>
                <w:rFonts w:asciiTheme="minorHAnsi" w:hAnsiTheme="minorHAnsi" w:cstheme="minorHAnsi"/>
                <w:sz w:val="22"/>
                <w:szCs w:val="22"/>
              </w:rPr>
              <w:t xml:space="preserve">owned and monitored by </w:t>
            </w:r>
            <w:r w:rsidR="00A9056F" w:rsidRPr="00D845D6">
              <w:rPr>
                <w:rFonts w:asciiTheme="minorHAnsi" w:hAnsiTheme="minorHAnsi" w:cstheme="minorHAnsi"/>
                <w:sz w:val="22"/>
                <w:szCs w:val="22"/>
              </w:rPr>
              <w:t>the Security</w:t>
            </w:r>
            <w:r w:rsidR="008D1203" w:rsidRPr="00D845D6">
              <w:rPr>
                <w:rFonts w:asciiTheme="minorHAnsi" w:hAnsiTheme="minorHAnsi" w:cstheme="minorHAnsi"/>
                <w:sz w:val="22"/>
                <w:szCs w:val="22"/>
              </w:rPr>
              <w:t xml:space="preserve"> Team</w:t>
            </w:r>
            <w:r w:rsidR="00FA430A" w:rsidRPr="00D845D6">
              <w:rPr>
                <w:rFonts w:asciiTheme="minorHAnsi" w:hAnsiTheme="minorHAnsi" w:cstheme="minorHAnsi"/>
                <w:sz w:val="22"/>
                <w:szCs w:val="22"/>
              </w:rPr>
              <w:t>.</w:t>
            </w:r>
          </w:p>
          <w:p w14:paraId="2373D860" w14:textId="0427D729" w:rsidR="00D42623" w:rsidRPr="00D845D6" w:rsidRDefault="00176EE3" w:rsidP="002E083B">
            <w:pPr>
              <w:pStyle w:val="ListParagraph"/>
              <w:numPr>
                <w:ilvl w:val="0"/>
                <w:numId w:val="44"/>
              </w:numPr>
              <w:jc w:val="both"/>
              <w:rPr>
                <w:rFonts w:asciiTheme="minorHAnsi" w:hAnsiTheme="minorHAnsi" w:cstheme="minorHAnsi"/>
                <w:sz w:val="22"/>
                <w:szCs w:val="22"/>
              </w:rPr>
            </w:pPr>
            <w:r w:rsidRPr="00D845D6">
              <w:rPr>
                <w:rFonts w:asciiTheme="minorHAnsi" w:hAnsiTheme="minorHAnsi" w:cstheme="minorHAnsi"/>
                <w:sz w:val="22"/>
                <w:szCs w:val="22"/>
              </w:rPr>
              <w:t>Ave</w:t>
            </w:r>
            <w:r w:rsidR="00736A7D" w:rsidRPr="00D845D6">
              <w:rPr>
                <w:rFonts w:asciiTheme="minorHAnsi" w:hAnsiTheme="minorHAnsi" w:cstheme="minorHAnsi"/>
                <w:sz w:val="22"/>
                <w:szCs w:val="22"/>
              </w:rPr>
              <w:t xml:space="preserve"> Health needs </w:t>
            </w:r>
            <w:r w:rsidR="00AC69AD" w:rsidRPr="00D845D6">
              <w:rPr>
                <w:rFonts w:asciiTheme="minorHAnsi" w:hAnsiTheme="minorHAnsi" w:cstheme="minorHAnsi"/>
                <w:sz w:val="22"/>
                <w:szCs w:val="22"/>
              </w:rPr>
              <w:t xml:space="preserve">a separate </w:t>
            </w:r>
            <w:r w:rsidR="00A9056F" w:rsidRPr="00D845D6">
              <w:rPr>
                <w:rFonts w:asciiTheme="minorHAnsi" w:hAnsiTheme="minorHAnsi" w:cstheme="minorHAnsi"/>
                <w:sz w:val="22"/>
                <w:szCs w:val="22"/>
              </w:rPr>
              <w:t xml:space="preserve">workspace for custom </w:t>
            </w:r>
            <w:r w:rsidR="003B527B" w:rsidRPr="00D845D6">
              <w:rPr>
                <w:rFonts w:asciiTheme="minorHAnsi" w:hAnsiTheme="minorHAnsi" w:cstheme="minorHAnsi"/>
                <w:sz w:val="22"/>
                <w:szCs w:val="22"/>
              </w:rPr>
              <w:t xml:space="preserve">sources </w:t>
            </w:r>
            <w:r w:rsidR="00A9056F" w:rsidRPr="00D845D6">
              <w:rPr>
                <w:rFonts w:asciiTheme="minorHAnsi" w:hAnsiTheme="minorHAnsi" w:cstheme="minorHAnsi"/>
                <w:sz w:val="22"/>
                <w:szCs w:val="22"/>
              </w:rPr>
              <w:t xml:space="preserve">logs </w:t>
            </w:r>
            <w:r w:rsidR="003B527B" w:rsidRPr="00D845D6">
              <w:rPr>
                <w:rFonts w:asciiTheme="minorHAnsi" w:hAnsiTheme="minorHAnsi" w:cstheme="minorHAnsi"/>
                <w:sz w:val="22"/>
                <w:szCs w:val="22"/>
              </w:rPr>
              <w:t xml:space="preserve">which come from any </w:t>
            </w:r>
            <w:r w:rsidR="00A05EB6">
              <w:rPr>
                <w:rFonts w:asciiTheme="minorHAnsi" w:hAnsiTheme="minorHAnsi" w:cstheme="minorHAnsi"/>
                <w:sz w:val="22"/>
                <w:szCs w:val="22"/>
              </w:rPr>
              <w:t xml:space="preserve">VMs, </w:t>
            </w:r>
            <w:r w:rsidR="003B527B" w:rsidRPr="00D845D6">
              <w:rPr>
                <w:rFonts w:asciiTheme="minorHAnsi" w:hAnsiTheme="minorHAnsi" w:cstheme="minorHAnsi"/>
                <w:sz w:val="22"/>
                <w:szCs w:val="22"/>
              </w:rPr>
              <w:t>applications running outside Azure infra</w:t>
            </w:r>
            <w:r w:rsidR="00457D5F" w:rsidRPr="00D845D6">
              <w:rPr>
                <w:rFonts w:asciiTheme="minorHAnsi" w:hAnsiTheme="minorHAnsi" w:cstheme="minorHAnsi"/>
                <w:sz w:val="22"/>
                <w:szCs w:val="22"/>
              </w:rPr>
              <w:t>.</w:t>
            </w:r>
          </w:p>
        </w:tc>
      </w:tr>
      <w:tr w:rsidR="00D42623" w14:paraId="7E52EF71" w14:textId="77777777" w:rsidTr="480C331C">
        <w:tc>
          <w:tcPr>
            <w:tcW w:w="1080" w:type="dxa"/>
            <w:tcBorders>
              <w:top w:val="single" w:sz="4" w:space="0" w:color="008AC8"/>
              <w:left w:val="nil"/>
              <w:bottom w:val="single" w:sz="4" w:space="0" w:color="008AC8"/>
              <w:right w:val="nil"/>
            </w:tcBorders>
            <w:vAlign w:val="center"/>
          </w:tcPr>
          <w:p w14:paraId="00457CFC" w14:textId="2CABE145" w:rsidR="00D42623" w:rsidRPr="00D845D6" w:rsidRDefault="006E5E52" w:rsidP="00986BB0">
            <w:pPr>
              <w:jc w:val="both"/>
              <w:rPr>
                <w:rFonts w:asciiTheme="minorHAnsi" w:hAnsiTheme="minorHAnsi" w:cstheme="minorHAnsi"/>
                <w:sz w:val="22"/>
                <w:szCs w:val="22"/>
              </w:rPr>
            </w:pPr>
            <w:r w:rsidRPr="00D845D6">
              <w:rPr>
                <w:rFonts w:asciiTheme="minorHAnsi" w:hAnsiTheme="minorHAnsi" w:cstheme="minorHAnsi"/>
                <w:sz w:val="22"/>
                <w:szCs w:val="22"/>
              </w:rPr>
              <w:t>DD03</w:t>
            </w:r>
          </w:p>
        </w:tc>
        <w:tc>
          <w:tcPr>
            <w:tcW w:w="8280" w:type="dxa"/>
            <w:tcBorders>
              <w:top w:val="single" w:sz="4" w:space="0" w:color="008AC8"/>
              <w:left w:val="nil"/>
              <w:bottom w:val="single" w:sz="4" w:space="0" w:color="008AC8"/>
              <w:right w:val="nil"/>
            </w:tcBorders>
            <w:vAlign w:val="center"/>
          </w:tcPr>
          <w:p w14:paraId="04D87025" w14:textId="79E69470" w:rsidR="00D42623" w:rsidRPr="00D845D6" w:rsidRDefault="00B12C7F" w:rsidP="00902BD4">
            <w:pPr>
              <w:jc w:val="both"/>
              <w:rPr>
                <w:rFonts w:asciiTheme="minorHAnsi" w:hAnsiTheme="minorHAnsi" w:cstheme="minorHAnsi"/>
                <w:sz w:val="22"/>
                <w:szCs w:val="22"/>
              </w:rPr>
            </w:pPr>
            <w:r w:rsidRPr="00D845D6">
              <w:rPr>
                <w:rFonts w:asciiTheme="minorHAnsi" w:hAnsiTheme="minorHAnsi" w:cstheme="minorHAnsi"/>
                <w:sz w:val="22"/>
                <w:szCs w:val="22"/>
              </w:rPr>
              <w:t xml:space="preserve">Ave Health needs </w:t>
            </w:r>
            <w:r w:rsidR="00FE32C9" w:rsidRPr="00D845D6">
              <w:rPr>
                <w:rFonts w:asciiTheme="minorHAnsi" w:hAnsiTheme="minorHAnsi" w:cstheme="minorHAnsi"/>
                <w:sz w:val="22"/>
                <w:szCs w:val="22"/>
              </w:rPr>
              <w:t xml:space="preserve">Network insights </w:t>
            </w:r>
            <w:r w:rsidR="0075724F" w:rsidRPr="00D845D6">
              <w:rPr>
                <w:rFonts w:asciiTheme="minorHAnsi" w:hAnsiTheme="minorHAnsi" w:cstheme="minorHAnsi"/>
                <w:sz w:val="22"/>
                <w:szCs w:val="22"/>
              </w:rPr>
              <w:t xml:space="preserve">to </w:t>
            </w:r>
            <w:r w:rsidR="002B069C" w:rsidRPr="00D845D6">
              <w:rPr>
                <w:rFonts w:asciiTheme="minorHAnsi" w:hAnsiTheme="minorHAnsi" w:cstheme="minorHAnsi"/>
                <w:sz w:val="22"/>
                <w:szCs w:val="22"/>
              </w:rPr>
              <w:t xml:space="preserve">have visibility </w:t>
            </w:r>
            <w:r w:rsidR="005A4EDD" w:rsidRPr="00D845D6">
              <w:rPr>
                <w:rFonts w:asciiTheme="minorHAnsi" w:hAnsiTheme="minorHAnsi" w:cstheme="minorHAnsi"/>
                <w:sz w:val="22"/>
                <w:szCs w:val="22"/>
              </w:rPr>
              <w:t xml:space="preserve">on </w:t>
            </w:r>
            <w:r w:rsidR="00703591" w:rsidRPr="00D845D6">
              <w:rPr>
                <w:rFonts w:asciiTheme="minorHAnsi" w:hAnsiTheme="minorHAnsi" w:cstheme="minorHAnsi"/>
                <w:sz w:val="22"/>
                <w:szCs w:val="22"/>
              </w:rPr>
              <w:t xml:space="preserve">network utilization and performance </w:t>
            </w:r>
            <w:r w:rsidR="007409DA" w:rsidRPr="00D845D6">
              <w:rPr>
                <w:rFonts w:asciiTheme="minorHAnsi" w:hAnsiTheme="minorHAnsi" w:cstheme="minorHAnsi"/>
                <w:sz w:val="22"/>
                <w:szCs w:val="22"/>
              </w:rPr>
              <w:t xml:space="preserve">of </w:t>
            </w:r>
            <w:r w:rsidR="00971657" w:rsidRPr="00D845D6">
              <w:rPr>
                <w:rFonts w:asciiTheme="minorHAnsi" w:hAnsiTheme="minorHAnsi" w:cstheme="minorHAnsi"/>
                <w:sz w:val="22"/>
                <w:szCs w:val="22"/>
              </w:rPr>
              <w:t>resources including Data ingestion pipeline.</w:t>
            </w:r>
          </w:p>
        </w:tc>
      </w:tr>
      <w:tr w:rsidR="00D42623" w14:paraId="3F5E28B5" w14:textId="77777777" w:rsidTr="480C331C">
        <w:tc>
          <w:tcPr>
            <w:tcW w:w="1080" w:type="dxa"/>
            <w:tcBorders>
              <w:top w:val="single" w:sz="4" w:space="0" w:color="008AC8"/>
              <w:left w:val="nil"/>
              <w:bottom w:val="single" w:sz="4" w:space="0" w:color="008AC8"/>
              <w:right w:val="nil"/>
            </w:tcBorders>
            <w:vAlign w:val="center"/>
          </w:tcPr>
          <w:p w14:paraId="4EB8AC82" w14:textId="2E8DF098" w:rsidR="00D42623" w:rsidRPr="00D845D6" w:rsidRDefault="006E5E52" w:rsidP="00986BB0">
            <w:pPr>
              <w:jc w:val="both"/>
              <w:rPr>
                <w:rFonts w:asciiTheme="minorHAnsi" w:hAnsiTheme="minorHAnsi" w:cstheme="minorHAnsi"/>
                <w:sz w:val="22"/>
                <w:szCs w:val="22"/>
              </w:rPr>
            </w:pPr>
            <w:r w:rsidRPr="00D845D6">
              <w:rPr>
                <w:rFonts w:asciiTheme="minorHAnsi" w:hAnsiTheme="minorHAnsi" w:cstheme="minorHAnsi"/>
                <w:sz w:val="22"/>
                <w:szCs w:val="22"/>
              </w:rPr>
              <w:t>DD04</w:t>
            </w:r>
          </w:p>
        </w:tc>
        <w:tc>
          <w:tcPr>
            <w:tcW w:w="8280" w:type="dxa"/>
            <w:tcBorders>
              <w:top w:val="single" w:sz="4" w:space="0" w:color="008AC8"/>
              <w:left w:val="nil"/>
              <w:bottom w:val="single" w:sz="4" w:space="0" w:color="008AC8"/>
              <w:right w:val="nil"/>
            </w:tcBorders>
            <w:vAlign w:val="center"/>
          </w:tcPr>
          <w:p w14:paraId="3E637420" w14:textId="5058315C" w:rsidR="00D42623" w:rsidRPr="00D845D6" w:rsidRDefault="00C54F7C" w:rsidP="002E083B">
            <w:pPr>
              <w:pStyle w:val="ListParagraph"/>
              <w:numPr>
                <w:ilvl w:val="0"/>
                <w:numId w:val="45"/>
              </w:numPr>
              <w:jc w:val="both"/>
              <w:rPr>
                <w:rFonts w:asciiTheme="minorHAnsi" w:hAnsiTheme="minorHAnsi" w:cstheme="minorHAnsi"/>
                <w:sz w:val="22"/>
                <w:szCs w:val="22"/>
              </w:rPr>
            </w:pPr>
            <w:r>
              <w:rPr>
                <w:rFonts w:asciiTheme="minorHAnsi" w:hAnsiTheme="minorHAnsi" w:cstheme="minorHAnsi"/>
                <w:sz w:val="22"/>
                <w:szCs w:val="22"/>
              </w:rPr>
              <w:t xml:space="preserve">Prod: </w:t>
            </w:r>
            <w:r w:rsidR="00C1130C" w:rsidRPr="00D845D6">
              <w:rPr>
                <w:rFonts w:asciiTheme="minorHAnsi" w:hAnsiTheme="minorHAnsi" w:cstheme="minorHAnsi"/>
                <w:sz w:val="22"/>
                <w:szCs w:val="22"/>
              </w:rPr>
              <w:t>Ave health needs interactive log reten</w:t>
            </w:r>
            <w:r w:rsidR="00284808" w:rsidRPr="00D845D6">
              <w:rPr>
                <w:rFonts w:asciiTheme="minorHAnsi" w:hAnsiTheme="minorHAnsi" w:cstheme="minorHAnsi"/>
                <w:sz w:val="22"/>
                <w:szCs w:val="22"/>
              </w:rPr>
              <w:t xml:space="preserve">tion for </w:t>
            </w:r>
            <w:r w:rsidR="003B0BC5">
              <w:rPr>
                <w:rFonts w:asciiTheme="minorHAnsi" w:hAnsiTheme="minorHAnsi" w:cstheme="minorHAnsi"/>
                <w:sz w:val="22"/>
                <w:szCs w:val="22"/>
              </w:rPr>
              <w:t>3</w:t>
            </w:r>
            <w:r w:rsidR="00284808" w:rsidRPr="00D845D6">
              <w:rPr>
                <w:rFonts w:asciiTheme="minorHAnsi" w:hAnsiTheme="minorHAnsi" w:cstheme="minorHAnsi"/>
                <w:sz w:val="22"/>
                <w:szCs w:val="22"/>
              </w:rPr>
              <w:t xml:space="preserve">0 days </w:t>
            </w:r>
            <w:r w:rsidR="00C27145" w:rsidRPr="00D845D6">
              <w:rPr>
                <w:rFonts w:asciiTheme="minorHAnsi" w:hAnsiTheme="minorHAnsi" w:cstheme="minorHAnsi"/>
                <w:sz w:val="22"/>
                <w:szCs w:val="22"/>
              </w:rPr>
              <w:t>and</w:t>
            </w:r>
            <w:r w:rsidR="00CC5FBE" w:rsidRPr="00D845D6">
              <w:rPr>
                <w:rFonts w:asciiTheme="minorHAnsi" w:hAnsiTheme="minorHAnsi" w:cstheme="minorHAnsi"/>
                <w:sz w:val="22"/>
                <w:szCs w:val="22"/>
              </w:rPr>
              <w:t xml:space="preserve"> </w:t>
            </w:r>
            <w:r w:rsidR="00994786" w:rsidRPr="00D845D6">
              <w:rPr>
                <w:rFonts w:asciiTheme="minorHAnsi" w:hAnsiTheme="minorHAnsi" w:cstheme="minorHAnsi"/>
                <w:sz w:val="22"/>
                <w:szCs w:val="22"/>
              </w:rPr>
              <w:t xml:space="preserve">1 year for </w:t>
            </w:r>
            <w:r w:rsidR="00AD4460" w:rsidRPr="00D845D6">
              <w:rPr>
                <w:rFonts w:asciiTheme="minorHAnsi" w:hAnsiTheme="minorHAnsi" w:cstheme="minorHAnsi"/>
                <w:sz w:val="22"/>
                <w:szCs w:val="22"/>
              </w:rPr>
              <w:t>the archival</w:t>
            </w:r>
            <w:r w:rsidR="003446B4" w:rsidRPr="00D845D6">
              <w:rPr>
                <w:rFonts w:asciiTheme="minorHAnsi" w:hAnsiTheme="minorHAnsi" w:cstheme="minorHAnsi"/>
                <w:sz w:val="22"/>
                <w:szCs w:val="22"/>
              </w:rPr>
              <w:t xml:space="preserve"> logs in </w:t>
            </w:r>
            <w:r w:rsidR="00211B6F" w:rsidRPr="00D845D6">
              <w:rPr>
                <w:rFonts w:asciiTheme="minorHAnsi" w:hAnsiTheme="minorHAnsi" w:cstheme="minorHAnsi"/>
                <w:sz w:val="22"/>
                <w:szCs w:val="22"/>
              </w:rPr>
              <w:t>the</w:t>
            </w:r>
            <w:r w:rsidR="003446B4" w:rsidRPr="00D845D6">
              <w:rPr>
                <w:rFonts w:asciiTheme="minorHAnsi" w:hAnsiTheme="minorHAnsi" w:cstheme="minorHAnsi"/>
                <w:sz w:val="22"/>
                <w:szCs w:val="22"/>
              </w:rPr>
              <w:t xml:space="preserve"> </w:t>
            </w:r>
            <w:r>
              <w:rPr>
                <w:rFonts w:asciiTheme="minorHAnsi" w:hAnsiTheme="minorHAnsi" w:cstheme="minorHAnsi"/>
                <w:sz w:val="22"/>
                <w:szCs w:val="22"/>
              </w:rPr>
              <w:t>Storage Account</w:t>
            </w:r>
            <w:r w:rsidR="003446B4" w:rsidRPr="00D845D6">
              <w:rPr>
                <w:rFonts w:asciiTheme="minorHAnsi" w:hAnsiTheme="minorHAnsi" w:cstheme="minorHAnsi"/>
                <w:sz w:val="22"/>
                <w:szCs w:val="22"/>
              </w:rPr>
              <w:t>.</w:t>
            </w:r>
          </w:p>
          <w:p w14:paraId="1DBEE4D9" w14:textId="51E8912B" w:rsidR="00D42623" w:rsidRPr="00D845D6" w:rsidRDefault="00A06668" w:rsidP="002E083B">
            <w:pPr>
              <w:pStyle w:val="ListParagraph"/>
              <w:numPr>
                <w:ilvl w:val="0"/>
                <w:numId w:val="45"/>
              </w:numPr>
              <w:jc w:val="both"/>
              <w:rPr>
                <w:rFonts w:asciiTheme="minorHAnsi" w:hAnsiTheme="minorHAnsi" w:cstheme="minorHAnsi"/>
                <w:sz w:val="22"/>
                <w:szCs w:val="22"/>
              </w:rPr>
            </w:pPr>
            <w:r>
              <w:rPr>
                <w:rFonts w:asciiTheme="minorHAnsi" w:hAnsiTheme="minorHAnsi" w:cstheme="minorHAnsi"/>
                <w:sz w:val="22"/>
                <w:szCs w:val="22"/>
              </w:rPr>
              <w:t xml:space="preserve">Non-Prod: </w:t>
            </w:r>
            <w:r w:rsidR="00C1130C" w:rsidRPr="00D845D6">
              <w:rPr>
                <w:rFonts w:asciiTheme="minorHAnsi" w:hAnsiTheme="minorHAnsi" w:cstheme="minorHAnsi"/>
                <w:sz w:val="22"/>
                <w:szCs w:val="22"/>
              </w:rPr>
              <w:t>Ave health needs interactive log reten</w:t>
            </w:r>
            <w:r w:rsidR="00284808" w:rsidRPr="00D845D6">
              <w:rPr>
                <w:rFonts w:asciiTheme="minorHAnsi" w:hAnsiTheme="minorHAnsi" w:cstheme="minorHAnsi"/>
                <w:sz w:val="22"/>
                <w:szCs w:val="22"/>
              </w:rPr>
              <w:t xml:space="preserve">tion for </w:t>
            </w:r>
            <w:r w:rsidR="003B0BC5">
              <w:rPr>
                <w:rFonts w:asciiTheme="minorHAnsi" w:hAnsiTheme="minorHAnsi" w:cstheme="minorHAnsi"/>
                <w:sz w:val="22"/>
                <w:szCs w:val="22"/>
              </w:rPr>
              <w:t>3</w:t>
            </w:r>
            <w:r w:rsidR="00284808" w:rsidRPr="00D845D6">
              <w:rPr>
                <w:rFonts w:asciiTheme="minorHAnsi" w:hAnsiTheme="minorHAnsi" w:cstheme="minorHAnsi"/>
                <w:sz w:val="22"/>
                <w:szCs w:val="22"/>
              </w:rPr>
              <w:t xml:space="preserve">0 days </w:t>
            </w:r>
            <w:r w:rsidR="00EC1F5F" w:rsidRPr="00D845D6">
              <w:rPr>
                <w:rFonts w:asciiTheme="minorHAnsi" w:hAnsiTheme="minorHAnsi" w:cstheme="minorHAnsi"/>
                <w:sz w:val="22"/>
                <w:szCs w:val="22"/>
              </w:rPr>
              <w:t>and 1 year</w:t>
            </w:r>
            <w:r w:rsidR="00994786" w:rsidRPr="00D845D6">
              <w:rPr>
                <w:rFonts w:asciiTheme="minorHAnsi" w:hAnsiTheme="minorHAnsi" w:cstheme="minorHAnsi"/>
                <w:sz w:val="22"/>
                <w:szCs w:val="22"/>
              </w:rPr>
              <w:t xml:space="preserve"> for </w:t>
            </w:r>
            <w:r w:rsidR="00AD4460" w:rsidRPr="00D845D6">
              <w:rPr>
                <w:rFonts w:asciiTheme="minorHAnsi" w:hAnsiTheme="minorHAnsi" w:cstheme="minorHAnsi"/>
                <w:sz w:val="22"/>
                <w:szCs w:val="22"/>
              </w:rPr>
              <w:t>the archival</w:t>
            </w:r>
            <w:r w:rsidR="003446B4" w:rsidRPr="00D845D6">
              <w:rPr>
                <w:rFonts w:asciiTheme="minorHAnsi" w:hAnsiTheme="minorHAnsi" w:cstheme="minorHAnsi"/>
                <w:sz w:val="22"/>
                <w:szCs w:val="22"/>
              </w:rPr>
              <w:t xml:space="preserve"> logs </w:t>
            </w:r>
            <w:r w:rsidR="00EC1F5F" w:rsidRPr="00D845D6">
              <w:rPr>
                <w:rFonts w:asciiTheme="minorHAnsi" w:hAnsiTheme="minorHAnsi" w:cstheme="minorHAnsi"/>
                <w:sz w:val="22"/>
                <w:szCs w:val="22"/>
              </w:rPr>
              <w:t xml:space="preserve">in </w:t>
            </w:r>
            <w:r w:rsidR="00EC1F5F">
              <w:rPr>
                <w:rFonts w:asciiTheme="minorHAnsi" w:hAnsiTheme="minorHAnsi" w:cstheme="minorHAnsi"/>
                <w:sz w:val="22"/>
                <w:szCs w:val="22"/>
              </w:rPr>
              <w:t>the Storage Account.</w:t>
            </w:r>
          </w:p>
        </w:tc>
      </w:tr>
      <w:tr w:rsidR="00D42623" w14:paraId="3F998F2D" w14:textId="77777777" w:rsidTr="480C331C">
        <w:tc>
          <w:tcPr>
            <w:tcW w:w="1080" w:type="dxa"/>
            <w:tcBorders>
              <w:top w:val="single" w:sz="4" w:space="0" w:color="008AC8"/>
              <w:left w:val="nil"/>
              <w:bottom w:val="single" w:sz="4" w:space="0" w:color="008AC8"/>
              <w:right w:val="nil"/>
            </w:tcBorders>
            <w:vAlign w:val="center"/>
          </w:tcPr>
          <w:p w14:paraId="1A4C735C" w14:textId="61CC09DA" w:rsidR="00D42623" w:rsidRPr="00D845D6" w:rsidRDefault="006E5E52" w:rsidP="00986BB0">
            <w:pPr>
              <w:jc w:val="both"/>
              <w:rPr>
                <w:rFonts w:asciiTheme="minorHAnsi" w:hAnsiTheme="minorHAnsi" w:cstheme="minorHAnsi"/>
                <w:sz w:val="22"/>
                <w:szCs w:val="22"/>
              </w:rPr>
            </w:pPr>
            <w:r w:rsidRPr="00D845D6">
              <w:rPr>
                <w:rFonts w:asciiTheme="minorHAnsi" w:hAnsiTheme="minorHAnsi" w:cstheme="minorHAnsi"/>
                <w:sz w:val="22"/>
                <w:szCs w:val="22"/>
              </w:rPr>
              <w:t>DD05</w:t>
            </w:r>
          </w:p>
        </w:tc>
        <w:tc>
          <w:tcPr>
            <w:tcW w:w="8280" w:type="dxa"/>
            <w:tcBorders>
              <w:top w:val="single" w:sz="4" w:space="0" w:color="008AC8"/>
              <w:left w:val="nil"/>
              <w:bottom w:val="single" w:sz="4" w:space="0" w:color="008AC8"/>
              <w:right w:val="nil"/>
            </w:tcBorders>
            <w:vAlign w:val="center"/>
          </w:tcPr>
          <w:p w14:paraId="63B62328" w14:textId="77777777" w:rsidR="00F1009D" w:rsidRPr="00D845D6" w:rsidRDefault="00F1009D" w:rsidP="00902BD4">
            <w:p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Predefined Performance Thresholds for Alerts and Notifications</w:t>
            </w:r>
          </w:p>
          <w:p w14:paraId="5D6FA88C" w14:textId="77777777" w:rsidR="00F1009D" w:rsidRPr="00D845D6" w:rsidRDefault="00F1009D" w:rsidP="00902BD4">
            <w:p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a.       CPU Utilization                                            80% Warning         90% Critical</w:t>
            </w:r>
          </w:p>
          <w:p w14:paraId="1FA1E132" w14:textId="77777777" w:rsidR="00F1009D" w:rsidRPr="00D845D6" w:rsidRDefault="00F1009D" w:rsidP="00902BD4">
            <w:p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b.       Disk Utilization                   70% Alert         80% Warning        90% Critical</w:t>
            </w:r>
          </w:p>
          <w:p w14:paraId="204908F1" w14:textId="77777777" w:rsidR="00F1009D" w:rsidRPr="00D845D6" w:rsidRDefault="00F1009D" w:rsidP="00902BD4">
            <w:p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c.       Memory Utilization                                      80% Warning         90% Critical</w:t>
            </w:r>
          </w:p>
          <w:p w14:paraId="5A385ECC" w14:textId="2CE8CDDC" w:rsidR="00D42623" w:rsidRPr="00D845D6" w:rsidRDefault="00F1009D" w:rsidP="00902BD4">
            <w:p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d.       Server Up/Down</w:t>
            </w:r>
          </w:p>
        </w:tc>
      </w:tr>
      <w:tr w:rsidR="00F1009D" w14:paraId="6811F257" w14:textId="77777777" w:rsidTr="480C331C">
        <w:tc>
          <w:tcPr>
            <w:tcW w:w="1080" w:type="dxa"/>
            <w:tcBorders>
              <w:top w:val="single" w:sz="4" w:space="0" w:color="008AC8"/>
              <w:left w:val="nil"/>
              <w:bottom w:val="single" w:sz="4" w:space="0" w:color="008AC8"/>
              <w:right w:val="nil"/>
            </w:tcBorders>
            <w:vAlign w:val="center"/>
          </w:tcPr>
          <w:p w14:paraId="0A4E546F" w14:textId="5CAEB074" w:rsidR="00F1009D" w:rsidRPr="00D845D6" w:rsidRDefault="00F1009D" w:rsidP="00986BB0">
            <w:pPr>
              <w:jc w:val="both"/>
              <w:rPr>
                <w:rFonts w:asciiTheme="minorHAnsi" w:hAnsiTheme="minorHAnsi" w:cstheme="minorHAnsi"/>
                <w:sz w:val="22"/>
                <w:szCs w:val="22"/>
              </w:rPr>
            </w:pPr>
            <w:r w:rsidRPr="00D845D6">
              <w:rPr>
                <w:rFonts w:asciiTheme="minorHAnsi" w:hAnsiTheme="minorHAnsi" w:cstheme="minorHAnsi"/>
                <w:sz w:val="22"/>
                <w:szCs w:val="22"/>
              </w:rPr>
              <w:t>DD06</w:t>
            </w:r>
          </w:p>
        </w:tc>
        <w:tc>
          <w:tcPr>
            <w:tcW w:w="8280" w:type="dxa"/>
            <w:tcBorders>
              <w:top w:val="single" w:sz="4" w:space="0" w:color="008AC8"/>
              <w:left w:val="nil"/>
              <w:bottom w:val="single" w:sz="4" w:space="0" w:color="008AC8"/>
              <w:right w:val="nil"/>
            </w:tcBorders>
            <w:vAlign w:val="center"/>
          </w:tcPr>
          <w:p w14:paraId="7A09E137" w14:textId="58D7FBF9" w:rsidR="00F1009D" w:rsidRPr="00D845D6" w:rsidRDefault="00F1009D" w:rsidP="00902BD4">
            <w:pPr>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Ave Health needs Azure Service Map for the Servers connections along with the Processes, Inbound / Outbound connection latency and Ports in both Prod and Non-Prod environments</w:t>
            </w:r>
            <w:r w:rsidR="009069BA" w:rsidRPr="00D845D6">
              <w:rPr>
                <w:rFonts w:asciiTheme="minorHAnsi" w:eastAsia="Segoe UI" w:hAnsiTheme="minorHAnsi" w:cstheme="minorHAnsi"/>
                <w:sz w:val="22"/>
                <w:szCs w:val="22"/>
              </w:rPr>
              <w:t>.</w:t>
            </w:r>
          </w:p>
        </w:tc>
      </w:tr>
      <w:tr w:rsidR="00575F77" w14:paraId="2EEEDCBD" w14:textId="77777777" w:rsidTr="480C331C">
        <w:tc>
          <w:tcPr>
            <w:tcW w:w="1080" w:type="dxa"/>
            <w:tcBorders>
              <w:top w:val="single" w:sz="4" w:space="0" w:color="008AC8"/>
              <w:left w:val="nil"/>
              <w:bottom w:val="single" w:sz="4" w:space="0" w:color="008AC8"/>
              <w:right w:val="nil"/>
            </w:tcBorders>
            <w:vAlign w:val="center"/>
          </w:tcPr>
          <w:p w14:paraId="6A81B233" w14:textId="2B92C0E2" w:rsidR="00575F77" w:rsidRPr="00D845D6" w:rsidRDefault="00E93283" w:rsidP="00902BD4">
            <w:pPr>
              <w:jc w:val="both"/>
              <w:rPr>
                <w:rFonts w:asciiTheme="minorHAnsi" w:hAnsiTheme="minorHAnsi" w:cstheme="minorHAnsi"/>
                <w:sz w:val="22"/>
                <w:szCs w:val="22"/>
              </w:rPr>
            </w:pPr>
            <w:r w:rsidRPr="00D845D6">
              <w:rPr>
                <w:rFonts w:asciiTheme="minorHAnsi" w:hAnsiTheme="minorHAnsi" w:cstheme="minorHAnsi"/>
                <w:sz w:val="22"/>
                <w:szCs w:val="22"/>
              </w:rPr>
              <w:t>DD07</w:t>
            </w:r>
          </w:p>
        </w:tc>
        <w:tc>
          <w:tcPr>
            <w:tcW w:w="8280" w:type="dxa"/>
            <w:tcBorders>
              <w:top w:val="single" w:sz="4" w:space="0" w:color="008AC8"/>
              <w:left w:val="nil"/>
              <w:bottom w:val="single" w:sz="4" w:space="0" w:color="008AC8"/>
              <w:right w:val="nil"/>
            </w:tcBorders>
            <w:vAlign w:val="center"/>
          </w:tcPr>
          <w:p w14:paraId="70F30ABF" w14:textId="77777777" w:rsidR="002E3A16" w:rsidRPr="006E2D85" w:rsidRDefault="00390C86" w:rsidP="00EB3AB4">
            <w:pPr>
              <w:pStyle w:val="ListParagraph"/>
              <w:numPr>
                <w:ilvl w:val="0"/>
                <w:numId w:val="63"/>
              </w:numPr>
              <w:ind w:left="511" w:hanging="511"/>
              <w:jc w:val="both"/>
              <w:rPr>
                <w:rFonts w:asciiTheme="minorHAnsi" w:eastAsia="Segoe UI" w:hAnsiTheme="minorHAnsi" w:cstheme="minorHAnsi"/>
                <w:sz w:val="22"/>
                <w:szCs w:val="22"/>
              </w:rPr>
            </w:pPr>
            <w:r w:rsidRPr="00D845D6">
              <w:rPr>
                <w:rFonts w:asciiTheme="minorHAnsi" w:eastAsia="Segoe UI" w:hAnsiTheme="minorHAnsi" w:cstheme="minorHAnsi"/>
                <w:sz w:val="22"/>
                <w:szCs w:val="22"/>
              </w:rPr>
              <w:t xml:space="preserve">IHH tenant must </w:t>
            </w:r>
            <w:r w:rsidR="00DB2A8C" w:rsidRPr="00D845D6">
              <w:rPr>
                <w:rFonts w:asciiTheme="minorHAnsi" w:eastAsia="Segoe UI" w:hAnsiTheme="minorHAnsi" w:cstheme="minorHAnsi"/>
                <w:sz w:val="22"/>
                <w:szCs w:val="22"/>
              </w:rPr>
              <w:t xml:space="preserve">have a separate LA workspace configured </w:t>
            </w:r>
            <w:r w:rsidR="00AB4A44" w:rsidRPr="00D845D6">
              <w:rPr>
                <w:rFonts w:asciiTheme="minorHAnsi" w:eastAsia="Segoe UI" w:hAnsiTheme="minorHAnsi" w:cstheme="minorHAnsi"/>
                <w:sz w:val="22"/>
                <w:szCs w:val="22"/>
              </w:rPr>
              <w:t xml:space="preserve">for </w:t>
            </w:r>
            <w:r w:rsidR="00DB2A8C" w:rsidRPr="00D845D6">
              <w:rPr>
                <w:rFonts w:asciiTheme="minorHAnsi" w:eastAsia="Segoe UI" w:hAnsiTheme="minorHAnsi" w:cstheme="minorHAnsi"/>
                <w:sz w:val="22"/>
                <w:szCs w:val="22"/>
              </w:rPr>
              <w:t>all the resources</w:t>
            </w:r>
            <w:r w:rsidR="009016EE" w:rsidRPr="00D845D6">
              <w:rPr>
                <w:rFonts w:asciiTheme="minorHAnsi" w:eastAsia="Segoe UI" w:hAnsiTheme="minorHAnsi" w:cstheme="minorHAnsi"/>
                <w:sz w:val="22"/>
                <w:szCs w:val="22"/>
              </w:rPr>
              <w:t xml:space="preserve"> </w:t>
            </w:r>
            <w:r w:rsidR="002E3A16" w:rsidRPr="006E2D85">
              <w:rPr>
                <w:rFonts w:asciiTheme="minorHAnsi" w:eastAsia="Segoe UI" w:hAnsiTheme="minorHAnsi" w:cstheme="minorHAnsi"/>
                <w:sz w:val="22"/>
                <w:szCs w:val="22"/>
              </w:rPr>
              <w:t xml:space="preserve">to send logs to it. </w:t>
            </w:r>
          </w:p>
          <w:p w14:paraId="0C9E45F7" w14:textId="0B2B2E01" w:rsidR="00575F77" w:rsidRPr="00D845D6" w:rsidRDefault="00ED3726" w:rsidP="00EB3AB4">
            <w:pPr>
              <w:pStyle w:val="ListParagraph"/>
              <w:numPr>
                <w:ilvl w:val="0"/>
                <w:numId w:val="63"/>
              </w:numPr>
              <w:ind w:left="511" w:hanging="511"/>
              <w:jc w:val="both"/>
              <w:rPr>
                <w:rFonts w:asciiTheme="minorHAnsi" w:eastAsia="Segoe UI" w:hAnsiTheme="minorHAnsi" w:cstheme="minorHAnsi"/>
                <w:sz w:val="22"/>
                <w:szCs w:val="22"/>
              </w:rPr>
            </w:pPr>
            <w:r w:rsidRPr="006E2D85">
              <w:rPr>
                <w:rFonts w:asciiTheme="minorHAnsi" w:eastAsia="Segoe UI" w:hAnsiTheme="minorHAnsi" w:cstheme="minorHAnsi"/>
                <w:sz w:val="22"/>
                <w:szCs w:val="22"/>
              </w:rPr>
              <w:t xml:space="preserve">Need to </w:t>
            </w:r>
            <w:r w:rsidR="00DE1BF5" w:rsidRPr="006E2D85">
              <w:rPr>
                <w:rFonts w:asciiTheme="minorHAnsi" w:eastAsia="Segoe UI" w:hAnsiTheme="minorHAnsi" w:cstheme="minorHAnsi"/>
                <w:sz w:val="22"/>
                <w:szCs w:val="22"/>
              </w:rPr>
              <w:t>delegat</w:t>
            </w:r>
            <w:r w:rsidR="00DD232F">
              <w:rPr>
                <w:rFonts w:asciiTheme="minorHAnsi" w:eastAsia="Segoe UI" w:hAnsiTheme="minorHAnsi" w:cstheme="minorHAnsi"/>
                <w:sz w:val="22"/>
                <w:szCs w:val="22"/>
              </w:rPr>
              <w:t xml:space="preserve">e </w:t>
            </w:r>
            <w:r w:rsidR="00C508BE">
              <w:rPr>
                <w:rFonts w:asciiTheme="minorHAnsi" w:eastAsia="Segoe UI" w:hAnsiTheme="minorHAnsi" w:cstheme="minorHAnsi"/>
                <w:sz w:val="22"/>
                <w:szCs w:val="22"/>
              </w:rPr>
              <w:t>a</w:t>
            </w:r>
            <w:r w:rsidR="00F5218E" w:rsidRPr="00D845D6">
              <w:rPr>
                <w:rFonts w:asciiTheme="minorHAnsi" w:eastAsia="Segoe UI" w:hAnsiTheme="minorHAnsi" w:cstheme="minorHAnsi"/>
                <w:sz w:val="22"/>
                <w:szCs w:val="22"/>
              </w:rPr>
              <w:t xml:space="preserve"> </w:t>
            </w:r>
            <w:r w:rsidR="00DE1BF5" w:rsidRPr="00D845D6">
              <w:rPr>
                <w:rFonts w:asciiTheme="minorHAnsi" w:eastAsia="Segoe UI" w:hAnsiTheme="minorHAnsi" w:cstheme="minorHAnsi"/>
                <w:sz w:val="22"/>
                <w:szCs w:val="22"/>
              </w:rPr>
              <w:t xml:space="preserve">permission </w:t>
            </w:r>
            <w:r w:rsidR="005B4209">
              <w:rPr>
                <w:rFonts w:asciiTheme="minorHAnsi" w:eastAsia="Segoe UI" w:hAnsiTheme="minorHAnsi" w:cstheme="minorHAnsi"/>
                <w:sz w:val="22"/>
                <w:szCs w:val="22"/>
              </w:rPr>
              <w:t>at IHH Tenant Subscription</w:t>
            </w:r>
            <w:r w:rsidR="00061DB6">
              <w:rPr>
                <w:rFonts w:asciiTheme="minorHAnsi" w:eastAsia="Segoe UI" w:hAnsiTheme="minorHAnsi" w:cstheme="minorHAnsi"/>
                <w:sz w:val="22"/>
                <w:szCs w:val="22"/>
              </w:rPr>
              <w:t>/</w:t>
            </w:r>
            <w:r w:rsidR="00FC406F">
              <w:rPr>
                <w:rFonts w:asciiTheme="minorHAnsi" w:eastAsia="Segoe UI" w:hAnsiTheme="minorHAnsi" w:cstheme="minorHAnsi"/>
                <w:sz w:val="22"/>
                <w:szCs w:val="22"/>
              </w:rPr>
              <w:t>RG</w:t>
            </w:r>
            <w:r w:rsidR="00061DB6">
              <w:rPr>
                <w:rFonts w:asciiTheme="minorHAnsi" w:eastAsia="Segoe UI" w:hAnsiTheme="minorHAnsi" w:cstheme="minorHAnsi"/>
                <w:sz w:val="22"/>
                <w:szCs w:val="22"/>
              </w:rPr>
              <w:t xml:space="preserve"> level </w:t>
            </w:r>
            <w:r w:rsidR="007D3EAC" w:rsidRPr="006E2D85">
              <w:rPr>
                <w:rFonts w:asciiTheme="minorHAnsi" w:eastAsia="Segoe UI" w:hAnsiTheme="minorHAnsi" w:cstheme="minorHAnsi"/>
                <w:sz w:val="22"/>
                <w:szCs w:val="22"/>
              </w:rPr>
              <w:t>for</w:t>
            </w:r>
            <w:r w:rsidR="00DE1BF5" w:rsidRPr="00D845D6">
              <w:rPr>
                <w:rFonts w:asciiTheme="minorHAnsi" w:eastAsia="Segoe UI" w:hAnsiTheme="minorHAnsi" w:cstheme="minorHAnsi"/>
                <w:sz w:val="22"/>
                <w:szCs w:val="22"/>
              </w:rPr>
              <w:t xml:space="preserve"> Ave Health </w:t>
            </w:r>
            <w:r w:rsidR="000B62E1" w:rsidRPr="006E2D85">
              <w:rPr>
                <w:rFonts w:asciiTheme="minorHAnsi" w:eastAsia="Segoe UI" w:hAnsiTheme="minorHAnsi" w:cstheme="minorHAnsi"/>
                <w:sz w:val="22"/>
                <w:szCs w:val="22"/>
              </w:rPr>
              <w:t xml:space="preserve">tenant </w:t>
            </w:r>
            <w:r w:rsidR="005A54D9" w:rsidRPr="006E2D85">
              <w:rPr>
                <w:rFonts w:asciiTheme="minorHAnsi" w:eastAsia="Segoe UI" w:hAnsiTheme="minorHAnsi" w:cstheme="minorHAnsi"/>
                <w:sz w:val="22"/>
                <w:szCs w:val="22"/>
              </w:rPr>
              <w:t xml:space="preserve">users </w:t>
            </w:r>
            <w:r w:rsidR="005E566C">
              <w:rPr>
                <w:rFonts w:asciiTheme="minorHAnsi" w:eastAsia="Segoe UI" w:hAnsiTheme="minorHAnsi" w:cstheme="minorHAnsi"/>
                <w:sz w:val="22"/>
                <w:szCs w:val="22"/>
              </w:rPr>
              <w:t>[</w:t>
            </w:r>
            <w:r w:rsidR="00367D25">
              <w:rPr>
                <w:rFonts w:asciiTheme="minorHAnsi" w:eastAsia="Segoe UI" w:hAnsiTheme="minorHAnsi" w:cstheme="minorHAnsi"/>
                <w:sz w:val="22"/>
                <w:szCs w:val="22"/>
              </w:rPr>
              <w:t xml:space="preserve">who are all intended to </w:t>
            </w:r>
            <w:r w:rsidR="006068BA">
              <w:rPr>
                <w:rFonts w:asciiTheme="minorHAnsi" w:eastAsia="Segoe UI" w:hAnsiTheme="minorHAnsi" w:cstheme="minorHAnsi"/>
                <w:sz w:val="22"/>
                <w:szCs w:val="22"/>
              </w:rPr>
              <w:t>monitor</w:t>
            </w:r>
            <w:r w:rsidR="00390118">
              <w:rPr>
                <w:rFonts w:asciiTheme="minorHAnsi" w:eastAsia="Segoe UI" w:hAnsiTheme="minorHAnsi" w:cstheme="minorHAnsi"/>
                <w:sz w:val="22"/>
                <w:szCs w:val="22"/>
              </w:rPr>
              <w:t xml:space="preserve"> the IHH tenant</w:t>
            </w:r>
            <w:r w:rsidR="00843CAB">
              <w:rPr>
                <w:rFonts w:asciiTheme="minorHAnsi" w:eastAsia="Segoe UI" w:hAnsiTheme="minorHAnsi" w:cstheme="minorHAnsi"/>
                <w:sz w:val="22"/>
                <w:szCs w:val="22"/>
              </w:rPr>
              <w:t xml:space="preserve"> resources</w:t>
            </w:r>
            <w:r w:rsidR="005E566C">
              <w:rPr>
                <w:rFonts w:asciiTheme="minorHAnsi" w:eastAsia="Segoe UI" w:hAnsiTheme="minorHAnsi" w:cstheme="minorHAnsi"/>
                <w:sz w:val="22"/>
                <w:szCs w:val="22"/>
              </w:rPr>
              <w:t>]</w:t>
            </w:r>
            <w:r w:rsidR="006068BA">
              <w:rPr>
                <w:rFonts w:asciiTheme="minorHAnsi" w:eastAsia="Segoe UI" w:hAnsiTheme="minorHAnsi" w:cstheme="minorHAnsi"/>
                <w:sz w:val="22"/>
                <w:szCs w:val="22"/>
              </w:rPr>
              <w:t xml:space="preserve"> </w:t>
            </w:r>
            <w:r w:rsidR="004F53D2">
              <w:rPr>
                <w:rFonts w:asciiTheme="minorHAnsi" w:eastAsia="Segoe UI" w:hAnsiTheme="minorHAnsi" w:cstheme="minorHAnsi"/>
                <w:sz w:val="22"/>
                <w:szCs w:val="22"/>
              </w:rPr>
              <w:t>through</w:t>
            </w:r>
            <w:r w:rsidR="00DE1BF5" w:rsidRPr="00D845D6">
              <w:rPr>
                <w:rFonts w:asciiTheme="minorHAnsi" w:eastAsia="Segoe UI" w:hAnsiTheme="minorHAnsi" w:cstheme="minorHAnsi"/>
                <w:sz w:val="22"/>
                <w:szCs w:val="22"/>
              </w:rPr>
              <w:t xml:space="preserve"> </w:t>
            </w:r>
            <w:r w:rsidR="00F5218E" w:rsidRPr="00D845D6">
              <w:rPr>
                <w:rFonts w:asciiTheme="minorHAnsi" w:eastAsia="Segoe UI" w:hAnsiTheme="minorHAnsi" w:cstheme="minorHAnsi"/>
                <w:sz w:val="22"/>
                <w:szCs w:val="22"/>
              </w:rPr>
              <w:t>Azure Lighthouse</w:t>
            </w:r>
            <w:r w:rsidR="00DE1BF5" w:rsidRPr="00D845D6">
              <w:rPr>
                <w:rFonts w:asciiTheme="minorHAnsi" w:eastAsia="Segoe UI" w:hAnsiTheme="minorHAnsi" w:cstheme="minorHAnsi"/>
                <w:sz w:val="22"/>
                <w:szCs w:val="22"/>
              </w:rPr>
              <w:t>.</w:t>
            </w:r>
          </w:p>
        </w:tc>
      </w:tr>
      <w:tr w:rsidR="00D42623" w14:paraId="437455D8" w14:textId="77777777" w:rsidTr="480C331C">
        <w:tc>
          <w:tcPr>
            <w:tcW w:w="1080" w:type="dxa"/>
            <w:tcBorders>
              <w:top w:val="single" w:sz="4" w:space="0" w:color="008AC8"/>
              <w:left w:val="nil"/>
              <w:bottom w:val="single" w:sz="4" w:space="0" w:color="008AC8"/>
              <w:right w:val="nil"/>
            </w:tcBorders>
          </w:tcPr>
          <w:p w14:paraId="01168DBD" w14:textId="3EDE8116" w:rsidR="00D42623" w:rsidRPr="00D845D6" w:rsidRDefault="006E5E52" w:rsidP="00902BD4">
            <w:pPr>
              <w:jc w:val="both"/>
              <w:rPr>
                <w:rFonts w:asciiTheme="minorHAnsi" w:hAnsiTheme="minorHAnsi" w:cstheme="minorHAnsi"/>
                <w:sz w:val="22"/>
                <w:szCs w:val="22"/>
              </w:rPr>
            </w:pPr>
            <w:r w:rsidRPr="00D845D6">
              <w:rPr>
                <w:rFonts w:asciiTheme="minorHAnsi" w:hAnsiTheme="minorHAnsi" w:cstheme="minorHAnsi"/>
                <w:sz w:val="22"/>
                <w:szCs w:val="22"/>
              </w:rPr>
              <w:t>DD0</w:t>
            </w:r>
            <w:r w:rsidR="00E93283" w:rsidRPr="00D845D6">
              <w:rPr>
                <w:rFonts w:asciiTheme="minorHAnsi" w:hAnsiTheme="minorHAnsi" w:cstheme="minorHAnsi"/>
                <w:sz w:val="22"/>
                <w:szCs w:val="22"/>
              </w:rPr>
              <w:t>8</w:t>
            </w:r>
          </w:p>
        </w:tc>
        <w:tc>
          <w:tcPr>
            <w:tcW w:w="8280" w:type="dxa"/>
            <w:tcBorders>
              <w:top w:val="single" w:sz="4" w:space="0" w:color="008AC8"/>
              <w:left w:val="nil"/>
              <w:bottom w:val="single" w:sz="4" w:space="0" w:color="008AC8"/>
              <w:right w:val="nil"/>
            </w:tcBorders>
          </w:tcPr>
          <w:p w14:paraId="59483DB6" w14:textId="6BD5D19B" w:rsidR="00D42623" w:rsidRPr="00D845D6" w:rsidRDefault="00B728BA" w:rsidP="00902BD4">
            <w:pPr>
              <w:jc w:val="both"/>
              <w:rPr>
                <w:rFonts w:asciiTheme="minorHAnsi" w:hAnsiTheme="minorHAnsi" w:cstheme="minorHAnsi"/>
                <w:sz w:val="22"/>
                <w:szCs w:val="22"/>
              </w:rPr>
            </w:pPr>
            <w:r w:rsidRPr="00D845D6">
              <w:rPr>
                <w:rFonts w:asciiTheme="minorHAnsi" w:hAnsiTheme="minorHAnsi" w:cstheme="minorHAnsi"/>
                <w:sz w:val="22"/>
                <w:szCs w:val="22"/>
              </w:rPr>
              <w:t xml:space="preserve">Ave Health needs </w:t>
            </w:r>
            <w:r w:rsidR="00CC288A" w:rsidRPr="00D845D6">
              <w:rPr>
                <w:rFonts w:asciiTheme="minorHAnsi" w:hAnsiTheme="minorHAnsi" w:cstheme="minorHAnsi"/>
                <w:sz w:val="22"/>
                <w:szCs w:val="22"/>
              </w:rPr>
              <w:t xml:space="preserve">Azure Dashboards and </w:t>
            </w:r>
            <w:r w:rsidR="00FB7C6D" w:rsidRPr="00D845D6">
              <w:rPr>
                <w:rFonts w:asciiTheme="minorHAnsi" w:hAnsiTheme="minorHAnsi" w:cstheme="minorHAnsi"/>
                <w:sz w:val="22"/>
                <w:szCs w:val="22"/>
              </w:rPr>
              <w:t xml:space="preserve">Workbooks </w:t>
            </w:r>
            <w:r w:rsidR="007C6F92" w:rsidRPr="00D845D6">
              <w:rPr>
                <w:rFonts w:asciiTheme="minorHAnsi" w:hAnsiTheme="minorHAnsi" w:cstheme="minorHAnsi"/>
                <w:sz w:val="22"/>
                <w:szCs w:val="22"/>
              </w:rPr>
              <w:t xml:space="preserve">to have </w:t>
            </w:r>
            <w:r w:rsidR="00D74105" w:rsidRPr="00D845D6">
              <w:rPr>
                <w:rFonts w:asciiTheme="minorHAnsi" w:hAnsiTheme="minorHAnsi" w:cstheme="minorHAnsi"/>
                <w:sz w:val="22"/>
                <w:szCs w:val="22"/>
              </w:rPr>
              <w:t>visibility on</w:t>
            </w:r>
            <w:r w:rsidR="00FB7C6D" w:rsidRPr="00D845D6">
              <w:rPr>
                <w:rFonts w:asciiTheme="minorHAnsi" w:eastAsia="Segoe UI" w:hAnsiTheme="minorHAnsi" w:cstheme="minorHAnsi"/>
                <w:sz w:val="22"/>
                <w:szCs w:val="22"/>
              </w:rPr>
              <w:t xml:space="preserve"> VMs</w:t>
            </w:r>
            <w:r w:rsidR="00262950">
              <w:rPr>
                <w:rFonts w:asciiTheme="minorHAnsi" w:eastAsia="Segoe UI" w:hAnsiTheme="minorHAnsi" w:cstheme="minorHAnsi"/>
                <w:sz w:val="22"/>
                <w:szCs w:val="22"/>
              </w:rPr>
              <w:t>,</w:t>
            </w:r>
            <w:r w:rsidR="00FB7C6D" w:rsidRPr="00D845D6">
              <w:rPr>
                <w:rFonts w:asciiTheme="minorHAnsi" w:eastAsia="Segoe UI" w:hAnsiTheme="minorHAnsi" w:cstheme="minorHAnsi"/>
                <w:sz w:val="22"/>
                <w:szCs w:val="22"/>
              </w:rPr>
              <w:t xml:space="preserve"> Application</w:t>
            </w:r>
            <w:r w:rsidR="00052303">
              <w:rPr>
                <w:rFonts w:asciiTheme="minorHAnsi" w:eastAsia="Segoe UI" w:hAnsiTheme="minorHAnsi" w:cstheme="minorHAnsi"/>
                <w:sz w:val="22"/>
                <w:szCs w:val="22"/>
              </w:rPr>
              <w:t>s</w:t>
            </w:r>
            <w:r w:rsidR="00FB7C6D" w:rsidRPr="00D845D6">
              <w:rPr>
                <w:rFonts w:asciiTheme="minorHAnsi" w:eastAsia="Segoe UI" w:hAnsiTheme="minorHAnsi" w:cstheme="minorHAnsi"/>
                <w:sz w:val="22"/>
                <w:szCs w:val="22"/>
              </w:rPr>
              <w:t xml:space="preserve"> and </w:t>
            </w:r>
            <w:r w:rsidR="00052303">
              <w:rPr>
                <w:rFonts w:asciiTheme="minorHAnsi" w:eastAsia="Segoe UI" w:hAnsiTheme="minorHAnsi" w:cstheme="minorHAnsi"/>
                <w:sz w:val="22"/>
                <w:szCs w:val="22"/>
              </w:rPr>
              <w:t>Data resources [SQL, Synapse &amp; Databricks]</w:t>
            </w:r>
            <w:r w:rsidR="00FB7C6D" w:rsidRPr="00D845D6">
              <w:rPr>
                <w:rFonts w:asciiTheme="minorHAnsi" w:eastAsia="Segoe UI" w:hAnsiTheme="minorHAnsi" w:cstheme="minorHAnsi"/>
                <w:sz w:val="22"/>
                <w:szCs w:val="22"/>
              </w:rPr>
              <w:t xml:space="preserve"> performance</w:t>
            </w:r>
            <w:r w:rsidR="0079717D" w:rsidRPr="00D845D6">
              <w:rPr>
                <w:rFonts w:asciiTheme="minorHAnsi" w:eastAsia="Segoe UI" w:hAnsiTheme="minorHAnsi" w:cstheme="minorHAnsi"/>
                <w:sz w:val="22"/>
                <w:szCs w:val="22"/>
              </w:rPr>
              <w:t xml:space="preserve"> in both Prod and Non-prod environments.</w:t>
            </w:r>
          </w:p>
        </w:tc>
      </w:tr>
      <w:tr w:rsidR="00D42623" w14:paraId="3DBC3C88" w14:textId="77777777" w:rsidTr="480C331C">
        <w:tc>
          <w:tcPr>
            <w:tcW w:w="1080" w:type="dxa"/>
            <w:tcBorders>
              <w:top w:val="single" w:sz="4" w:space="0" w:color="008AC8"/>
              <w:left w:val="nil"/>
              <w:bottom w:val="single" w:sz="4" w:space="0" w:color="008AC8"/>
              <w:right w:val="nil"/>
            </w:tcBorders>
          </w:tcPr>
          <w:p w14:paraId="610E25E5" w14:textId="7B32E389" w:rsidR="00D42623" w:rsidRPr="00D845D6" w:rsidRDefault="006E5E52" w:rsidP="00902BD4">
            <w:pPr>
              <w:jc w:val="both"/>
              <w:rPr>
                <w:rFonts w:asciiTheme="minorHAnsi" w:hAnsiTheme="minorHAnsi" w:cstheme="minorHAnsi"/>
                <w:sz w:val="22"/>
                <w:szCs w:val="22"/>
              </w:rPr>
            </w:pPr>
            <w:r w:rsidRPr="00D845D6">
              <w:rPr>
                <w:rFonts w:asciiTheme="minorHAnsi" w:hAnsiTheme="minorHAnsi" w:cstheme="minorHAnsi"/>
                <w:sz w:val="22"/>
                <w:szCs w:val="22"/>
              </w:rPr>
              <w:t>DD0</w:t>
            </w:r>
            <w:r w:rsidR="00E93283" w:rsidRPr="00D845D6">
              <w:rPr>
                <w:rFonts w:asciiTheme="minorHAnsi" w:hAnsiTheme="minorHAnsi" w:cstheme="minorHAnsi"/>
                <w:sz w:val="22"/>
                <w:szCs w:val="22"/>
              </w:rPr>
              <w:t>9</w:t>
            </w:r>
          </w:p>
        </w:tc>
        <w:tc>
          <w:tcPr>
            <w:tcW w:w="8280" w:type="dxa"/>
            <w:tcBorders>
              <w:top w:val="single" w:sz="4" w:space="0" w:color="008AC8"/>
              <w:left w:val="nil"/>
              <w:bottom w:val="single" w:sz="4" w:space="0" w:color="008AC8"/>
              <w:right w:val="nil"/>
            </w:tcBorders>
          </w:tcPr>
          <w:p w14:paraId="671DC2B2" w14:textId="034C1305" w:rsidR="00B22719" w:rsidRPr="00D845D6" w:rsidRDefault="008724ED" w:rsidP="00902BD4">
            <w:pPr>
              <w:jc w:val="both"/>
              <w:rPr>
                <w:rFonts w:asciiTheme="minorHAnsi" w:eastAsia="Segoe UI" w:hAnsiTheme="minorHAnsi" w:cstheme="minorHAnsi"/>
                <w:sz w:val="22"/>
                <w:szCs w:val="22"/>
              </w:rPr>
            </w:pPr>
            <w:r w:rsidRPr="00D845D6">
              <w:rPr>
                <w:rFonts w:asciiTheme="minorHAnsi" w:hAnsiTheme="minorHAnsi" w:cstheme="minorHAnsi"/>
                <w:sz w:val="22"/>
                <w:szCs w:val="22"/>
              </w:rPr>
              <w:t xml:space="preserve">Ave </w:t>
            </w:r>
            <w:r w:rsidR="00C709F6">
              <w:rPr>
                <w:rFonts w:asciiTheme="minorHAnsi" w:hAnsiTheme="minorHAnsi" w:cstheme="minorHAnsi"/>
                <w:sz w:val="22"/>
                <w:szCs w:val="22"/>
              </w:rPr>
              <w:t>Health</w:t>
            </w:r>
            <w:r w:rsidRPr="00D845D6">
              <w:rPr>
                <w:rFonts w:asciiTheme="minorHAnsi" w:hAnsiTheme="minorHAnsi" w:cstheme="minorHAnsi"/>
                <w:sz w:val="22"/>
                <w:szCs w:val="22"/>
              </w:rPr>
              <w:t xml:space="preserve"> needs </w:t>
            </w:r>
            <w:r w:rsidRPr="00D845D6">
              <w:rPr>
                <w:rFonts w:asciiTheme="minorHAnsi" w:eastAsia="Segoe UI" w:hAnsiTheme="minorHAnsi" w:cstheme="minorHAnsi"/>
                <w:sz w:val="22"/>
                <w:szCs w:val="22"/>
              </w:rPr>
              <w:t>Azure Alerts for VMs, Applications, Databricks workspace, Synapse Analytics workspace, Key Vaults, AAD</w:t>
            </w:r>
            <w:r w:rsidR="00CB4488" w:rsidRPr="00D845D6">
              <w:rPr>
                <w:rFonts w:asciiTheme="minorHAnsi" w:eastAsia="Segoe UI" w:hAnsiTheme="minorHAnsi" w:cstheme="minorHAnsi"/>
                <w:sz w:val="22"/>
                <w:szCs w:val="22"/>
              </w:rPr>
              <w:t xml:space="preserve"> in both Prod and Non-prod environments</w:t>
            </w:r>
            <w:r w:rsidR="007C1A93" w:rsidRPr="00D845D6">
              <w:rPr>
                <w:rFonts w:asciiTheme="minorHAnsi" w:eastAsia="Segoe UI" w:hAnsiTheme="minorHAnsi" w:cstheme="minorHAnsi"/>
                <w:sz w:val="22"/>
                <w:szCs w:val="22"/>
              </w:rPr>
              <w:t xml:space="preserve">. </w:t>
            </w:r>
          </w:p>
          <w:p w14:paraId="76D0A7A4" w14:textId="7BC30A3E" w:rsidR="00D42623" w:rsidRPr="00D845D6" w:rsidRDefault="007C1A93" w:rsidP="00902BD4">
            <w:pPr>
              <w:jc w:val="both"/>
              <w:rPr>
                <w:rFonts w:asciiTheme="minorHAnsi" w:hAnsiTheme="minorHAnsi" w:cstheme="minorHAnsi"/>
                <w:sz w:val="22"/>
                <w:szCs w:val="22"/>
              </w:rPr>
            </w:pPr>
            <w:r w:rsidRPr="00D845D6">
              <w:rPr>
                <w:rFonts w:asciiTheme="minorHAnsi" w:eastAsia="Segoe UI" w:hAnsiTheme="minorHAnsi" w:cstheme="minorHAnsi"/>
                <w:sz w:val="22"/>
                <w:szCs w:val="22"/>
              </w:rPr>
              <w:t xml:space="preserve">Alert notification </w:t>
            </w:r>
            <w:r w:rsidR="004B5D00" w:rsidRPr="00D845D6">
              <w:rPr>
                <w:rFonts w:asciiTheme="minorHAnsi" w:eastAsia="Segoe UI" w:hAnsiTheme="minorHAnsi" w:cstheme="minorHAnsi"/>
                <w:sz w:val="22"/>
                <w:szCs w:val="22"/>
              </w:rPr>
              <w:t>needs to be in the form</w:t>
            </w:r>
            <w:r w:rsidR="00A11BA7" w:rsidRPr="00D845D6">
              <w:rPr>
                <w:rFonts w:asciiTheme="minorHAnsi" w:eastAsia="Segoe UI" w:hAnsiTheme="minorHAnsi" w:cstheme="minorHAnsi"/>
                <w:sz w:val="22"/>
                <w:szCs w:val="22"/>
              </w:rPr>
              <w:t xml:space="preserve"> </w:t>
            </w:r>
            <w:r w:rsidR="003B527B" w:rsidRPr="00D845D6">
              <w:rPr>
                <w:rFonts w:asciiTheme="minorHAnsi" w:eastAsia="Segoe UI" w:hAnsiTheme="minorHAnsi" w:cstheme="minorHAnsi"/>
                <w:sz w:val="22"/>
                <w:szCs w:val="22"/>
              </w:rPr>
              <w:t xml:space="preserve">of </w:t>
            </w:r>
            <w:r w:rsidR="005C46F0" w:rsidRPr="00D845D6">
              <w:rPr>
                <w:rFonts w:asciiTheme="minorHAnsi" w:eastAsia="Segoe UI" w:hAnsiTheme="minorHAnsi" w:cstheme="minorHAnsi"/>
                <w:sz w:val="22"/>
                <w:szCs w:val="22"/>
              </w:rPr>
              <w:t>email</w:t>
            </w:r>
            <w:r w:rsidR="00A11BA7" w:rsidRPr="00D845D6">
              <w:rPr>
                <w:rFonts w:asciiTheme="minorHAnsi" w:eastAsia="Segoe UI" w:hAnsiTheme="minorHAnsi" w:cstheme="minorHAnsi"/>
                <w:sz w:val="22"/>
                <w:szCs w:val="22"/>
              </w:rPr>
              <w:t>.</w:t>
            </w:r>
          </w:p>
        </w:tc>
      </w:tr>
      <w:tr w:rsidR="006E5E52" w14:paraId="18211F20" w14:textId="77777777" w:rsidTr="480C331C">
        <w:tc>
          <w:tcPr>
            <w:tcW w:w="1080" w:type="dxa"/>
            <w:tcBorders>
              <w:top w:val="single" w:sz="4" w:space="0" w:color="008AC8"/>
              <w:left w:val="nil"/>
              <w:bottom w:val="single" w:sz="4" w:space="0" w:color="008AC8"/>
              <w:right w:val="nil"/>
            </w:tcBorders>
          </w:tcPr>
          <w:p w14:paraId="29AFB14F" w14:textId="47F4DBE3" w:rsidR="006E5E52" w:rsidRPr="00D845D6" w:rsidRDefault="006E5E52" w:rsidP="00902BD4">
            <w:pPr>
              <w:jc w:val="both"/>
              <w:rPr>
                <w:rFonts w:asciiTheme="minorHAnsi" w:hAnsiTheme="minorHAnsi" w:cstheme="minorHAnsi"/>
                <w:sz w:val="22"/>
                <w:szCs w:val="22"/>
              </w:rPr>
            </w:pPr>
            <w:r w:rsidRPr="00D845D6">
              <w:rPr>
                <w:rFonts w:asciiTheme="minorHAnsi" w:hAnsiTheme="minorHAnsi" w:cstheme="minorHAnsi"/>
                <w:sz w:val="22"/>
                <w:szCs w:val="22"/>
              </w:rPr>
              <w:t>DD</w:t>
            </w:r>
            <w:r w:rsidR="00E93283" w:rsidRPr="00D845D6">
              <w:rPr>
                <w:rFonts w:asciiTheme="minorHAnsi" w:hAnsiTheme="minorHAnsi" w:cstheme="minorHAnsi"/>
                <w:sz w:val="22"/>
                <w:szCs w:val="22"/>
              </w:rPr>
              <w:t>10</w:t>
            </w:r>
          </w:p>
        </w:tc>
        <w:tc>
          <w:tcPr>
            <w:tcW w:w="8280" w:type="dxa"/>
            <w:tcBorders>
              <w:top w:val="single" w:sz="4" w:space="0" w:color="008AC8"/>
              <w:left w:val="nil"/>
              <w:bottom w:val="single" w:sz="4" w:space="0" w:color="008AC8"/>
              <w:right w:val="nil"/>
            </w:tcBorders>
          </w:tcPr>
          <w:p w14:paraId="5E4FF4F2" w14:textId="77777777" w:rsidR="003B527B" w:rsidRPr="00D845D6" w:rsidRDefault="003B527B" w:rsidP="003B527B">
            <w:pPr>
              <w:jc w:val="both"/>
              <w:rPr>
                <w:rFonts w:asciiTheme="minorHAnsi" w:hAnsiTheme="minorHAnsi" w:cstheme="minorHAnsi"/>
                <w:sz w:val="22"/>
                <w:szCs w:val="22"/>
              </w:rPr>
            </w:pPr>
            <w:r w:rsidRPr="00D845D6">
              <w:rPr>
                <w:rFonts w:asciiTheme="minorHAnsi" w:hAnsiTheme="minorHAnsi" w:cstheme="minorHAnsi"/>
                <w:sz w:val="22"/>
                <w:szCs w:val="22"/>
              </w:rPr>
              <w:t>Preferred log analytics workspace naming as follows for,</w:t>
            </w:r>
          </w:p>
          <w:p w14:paraId="3C74C07B" w14:textId="77777777" w:rsidR="003B527B" w:rsidRPr="00D845D6" w:rsidRDefault="003B527B" w:rsidP="003B527B">
            <w:pPr>
              <w:jc w:val="both"/>
              <w:rPr>
                <w:rFonts w:asciiTheme="minorHAnsi" w:hAnsiTheme="minorHAnsi" w:cstheme="minorHAnsi"/>
                <w:sz w:val="22"/>
                <w:szCs w:val="22"/>
              </w:rPr>
            </w:pPr>
            <w:r w:rsidRPr="00D845D6">
              <w:rPr>
                <w:rFonts w:asciiTheme="minorHAnsi" w:hAnsiTheme="minorHAnsi" w:cstheme="minorHAnsi"/>
                <w:sz w:val="22"/>
                <w:szCs w:val="22"/>
              </w:rPr>
              <w:t>Centralized logs,</w:t>
            </w:r>
          </w:p>
          <w:p w14:paraId="6608FCFB" w14:textId="3A2AA453" w:rsidR="003B527B" w:rsidRPr="00D845D6" w:rsidRDefault="003B527B" w:rsidP="003B527B">
            <w:pPr>
              <w:jc w:val="both"/>
              <w:rPr>
                <w:rFonts w:asciiTheme="minorHAnsi" w:hAnsiTheme="minorHAnsi" w:cstheme="minorHAnsi"/>
                <w:sz w:val="22"/>
                <w:szCs w:val="22"/>
              </w:rPr>
            </w:pPr>
            <w:r w:rsidRPr="00D845D6">
              <w:rPr>
                <w:rFonts w:asciiTheme="minorHAnsi" w:hAnsiTheme="minorHAnsi" w:cstheme="minorHAnsi"/>
                <w:sz w:val="22"/>
                <w:szCs w:val="22"/>
              </w:rPr>
              <w:lastRenderedPageBreak/>
              <w:t>Prod: ave-sea-</w:t>
            </w:r>
            <w:r w:rsidR="002D773A" w:rsidRPr="00D845D6">
              <w:rPr>
                <w:rFonts w:asciiTheme="minorHAnsi" w:hAnsiTheme="minorHAnsi" w:cstheme="minorHAnsi"/>
                <w:sz w:val="22"/>
                <w:szCs w:val="22"/>
              </w:rPr>
              <w:t>cor</w:t>
            </w:r>
            <w:r w:rsidRPr="00D845D6">
              <w:rPr>
                <w:rFonts w:asciiTheme="minorHAnsi" w:hAnsiTheme="minorHAnsi" w:cstheme="minorHAnsi"/>
                <w:sz w:val="22"/>
                <w:szCs w:val="22"/>
              </w:rPr>
              <w:t>-prd-</w:t>
            </w:r>
            <w:r w:rsidR="00476386" w:rsidRPr="00D845D6">
              <w:rPr>
                <w:rFonts w:asciiTheme="minorHAnsi" w:hAnsiTheme="minorHAnsi" w:cstheme="minorHAnsi"/>
                <w:sz w:val="22"/>
                <w:szCs w:val="22"/>
              </w:rPr>
              <w:t>log-0</w:t>
            </w:r>
            <w:r w:rsidRPr="00D845D6">
              <w:rPr>
                <w:rFonts w:asciiTheme="minorHAnsi" w:hAnsiTheme="minorHAnsi" w:cstheme="minorHAnsi"/>
                <w:sz w:val="22"/>
                <w:szCs w:val="22"/>
              </w:rPr>
              <w:t>01</w:t>
            </w:r>
          </w:p>
          <w:p w14:paraId="01DE2246" w14:textId="043301B1" w:rsidR="003B527B" w:rsidRPr="00D845D6" w:rsidRDefault="003B527B" w:rsidP="003B527B">
            <w:pPr>
              <w:jc w:val="both"/>
              <w:rPr>
                <w:rFonts w:asciiTheme="minorHAnsi" w:hAnsiTheme="minorHAnsi" w:cstheme="minorHAnsi"/>
                <w:sz w:val="22"/>
                <w:szCs w:val="22"/>
              </w:rPr>
            </w:pPr>
            <w:r w:rsidRPr="00D845D6">
              <w:rPr>
                <w:rFonts w:asciiTheme="minorHAnsi" w:hAnsiTheme="minorHAnsi" w:cstheme="minorHAnsi"/>
                <w:sz w:val="22"/>
                <w:szCs w:val="22"/>
              </w:rPr>
              <w:t>Pre-prod / Non-prod: ave-sea-</w:t>
            </w:r>
            <w:r w:rsidR="00476386" w:rsidRPr="00D845D6">
              <w:rPr>
                <w:rFonts w:asciiTheme="minorHAnsi" w:hAnsiTheme="minorHAnsi" w:cstheme="minorHAnsi"/>
                <w:sz w:val="22"/>
                <w:szCs w:val="22"/>
              </w:rPr>
              <w:t>cor-</w:t>
            </w:r>
            <w:r w:rsidR="00603991" w:rsidRPr="00D845D6">
              <w:rPr>
                <w:rFonts w:asciiTheme="minorHAnsi" w:hAnsiTheme="minorHAnsi" w:cstheme="minorHAnsi"/>
                <w:sz w:val="22"/>
                <w:szCs w:val="22"/>
              </w:rPr>
              <w:t>npe-</w:t>
            </w:r>
            <w:r w:rsidRPr="00D845D6">
              <w:rPr>
                <w:rFonts w:asciiTheme="minorHAnsi" w:hAnsiTheme="minorHAnsi" w:cstheme="minorHAnsi"/>
                <w:sz w:val="22"/>
                <w:szCs w:val="22"/>
              </w:rPr>
              <w:t>log-</w:t>
            </w:r>
            <w:r w:rsidR="00603991" w:rsidRPr="00D845D6">
              <w:rPr>
                <w:rFonts w:asciiTheme="minorHAnsi" w:hAnsiTheme="minorHAnsi" w:cstheme="minorHAnsi"/>
                <w:sz w:val="22"/>
                <w:szCs w:val="22"/>
              </w:rPr>
              <w:t>0</w:t>
            </w:r>
            <w:r w:rsidRPr="00D845D6">
              <w:rPr>
                <w:rFonts w:asciiTheme="minorHAnsi" w:hAnsiTheme="minorHAnsi" w:cstheme="minorHAnsi"/>
                <w:sz w:val="22"/>
                <w:szCs w:val="22"/>
              </w:rPr>
              <w:t>01</w:t>
            </w:r>
          </w:p>
          <w:p w14:paraId="41D578EC" w14:textId="77777777" w:rsidR="003B527B" w:rsidRPr="00D845D6" w:rsidRDefault="003B527B" w:rsidP="003B527B">
            <w:pPr>
              <w:jc w:val="both"/>
              <w:rPr>
                <w:rFonts w:asciiTheme="minorHAnsi" w:hAnsiTheme="minorHAnsi" w:cstheme="minorHAnsi"/>
                <w:sz w:val="22"/>
                <w:szCs w:val="22"/>
              </w:rPr>
            </w:pPr>
            <w:r w:rsidRPr="00D845D6">
              <w:rPr>
                <w:rFonts w:asciiTheme="minorHAnsi" w:hAnsiTheme="minorHAnsi" w:cstheme="minorHAnsi"/>
                <w:sz w:val="22"/>
                <w:szCs w:val="22"/>
              </w:rPr>
              <w:t>Security Audit logs,</w:t>
            </w:r>
          </w:p>
          <w:p w14:paraId="358CD6FF" w14:textId="7E93AC71" w:rsidR="003B527B" w:rsidRPr="00D845D6" w:rsidRDefault="003B527B" w:rsidP="003B527B">
            <w:pPr>
              <w:jc w:val="both"/>
              <w:rPr>
                <w:rFonts w:asciiTheme="minorHAnsi" w:hAnsiTheme="minorHAnsi" w:cstheme="minorHAnsi"/>
                <w:sz w:val="22"/>
                <w:szCs w:val="22"/>
              </w:rPr>
            </w:pPr>
            <w:r w:rsidRPr="00D845D6">
              <w:rPr>
                <w:rFonts w:asciiTheme="minorHAnsi" w:hAnsiTheme="minorHAnsi" w:cstheme="minorHAnsi"/>
                <w:sz w:val="22"/>
                <w:szCs w:val="22"/>
              </w:rPr>
              <w:t>Prod: ave-sea-</w:t>
            </w:r>
            <w:r w:rsidR="00205C5E" w:rsidRPr="00D845D6">
              <w:rPr>
                <w:rFonts w:asciiTheme="minorHAnsi" w:hAnsiTheme="minorHAnsi" w:cstheme="minorHAnsi"/>
                <w:sz w:val="22"/>
                <w:szCs w:val="22"/>
              </w:rPr>
              <w:t>cor-prd-</w:t>
            </w:r>
            <w:r w:rsidRPr="00D845D6">
              <w:rPr>
                <w:rFonts w:asciiTheme="minorHAnsi" w:hAnsiTheme="minorHAnsi" w:cstheme="minorHAnsi"/>
                <w:sz w:val="22"/>
                <w:szCs w:val="22"/>
              </w:rPr>
              <w:t>seclog-</w:t>
            </w:r>
            <w:r w:rsidR="00205C5E" w:rsidRPr="00D845D6">
              <w:rPr>
                <w:rFonts w:asciiTheme="minorHAnsi" w:hAnsiTheme="minorHAnsi" w:cstheme="minorHAnsi"/>
                <w:sz w:val="22"/>
                <w:szCs w:val="22"/>
              </w:rPr>
              <w:t>001</w:t>
            </w:r>
          </w:p>
          <w:p w14:paraId="4AF92175" w14:textId="7E93AC71" w:rsidR="00396449" w:rsidRPr="00D845D6" w:rsidRDefault="003B527B" w:rsidP="003B527B">
            <w:pPr>
              <w:jc w:val="both"/>
              <w:rPr>
                <w:rFonts w:asciiTheme="minorHAnsi" w:hAnsiTheme="minorHAnsi" w:cstheme="minorHAnsi"/>
                <w:sz w:val="22"/>
                <w:szCs w:val="22"/>
              </w:rPr>
            </w:pPr>
            <w:r w:rsidRPr="00D845D6">
              <w:rPr>
                <w:rFonts w:asciiTheme="minorHAnsi" w:hAnsiTheme="minorHAnsi" w:cstheme="minorHAnsi"/>
                <w:sz w:val="22"/>
                <w:szCs w:val="22"/>
              </w:rPr>
              <w:t xml:space="preserve">Pre-prod / Non-prod: </w:t>
            </w:r>
            <w:r w:rsidR="00396449" w:rsidRPr="00D845D6">
              <w:rPr>
                <w:rFonts w:asciiTheme="minorHAnsi" w:hAnsiTheme="minorHAnsi" w:cstheme="minorHAnsi"/>
                <w:sz w:val="22"/>
                <w:szCs w:val="22"/>
              </w:rPr>
              <w:t>ave-sea-cor-npe-seclog-001</w:t>
            </w:r>
          </w:p>
          <w:p w14:paraId="3CFD79C4" w14:textId="49359887" w:rsidR="003B527B" w:rsidRPr="00D845D6" w:rsidRDefault="003B527B" w:rsidP="003B527B">
            <w:pPr>
              <w:jc w:val="both"/>
              <w:rPr>
                <w:rFonts w:asciiTheme="minorHAnsi" w:hAnsiTheme="minorHAnsi" w:cstheme="minorHAnsi"/>
                <w:sz w:val="22"/>
                <w:szCs w:val="22"/>
              </w:rPr>
            </w:pPr>
            <w:r w:rsidRPr="00D845D6">
              <w:rPr>
                <w:rFonts w:asciiTheme="minorHAnsi" w:hAnsiTheme="minorHAnsi" w:cstheme="minorHAnsi"/>
                <w:sz w:val="22"/>
                <w:szCs w:val="22"/>
              </w:rPr>
              <w:t>Custom sources logs</w:t>
            </w:r>
            <w:r w:rsidR="00127566" w:rsidRPr="00D845D6">
              <w:rPr>
                <w:rFonts w:asciiTheme="minorHAnsi" w:hAnsiTheme="minorHAnsi" w:cstheme="minorHAnsi"/>
                <w:sz w:val="22"/>
                <w:szCs w:val="22"/>
              </w:rPr>
              <w:t xml:space="preserve"> [logs </w:t>
            </w:r>
            <w:r w:rsidR="007A67BC" w:rsidRPr="00D845D6">
              <w:rPr>
                <w:rFonts w:asciiTheme="minorHAnsi" w:hAnsiTheme="minorHAnsi" w:cstheme="minorHAnsi"/>
                <w:sz w:val="22"/>
                <w:szCs w:val="22"/>
              </w:rPr>
              <w:t>from</w:t>
            </w:r>
            <w:r w:rsidR="00127566" w:rsidRPr="00D845D6">
              <w:rPr>
                <w:rFonts w:asciiTheme="minorHAnsi" w:hAnsiTheme="minorHAnsi" w:cstheme="minorHAnsi"/>
                <w:sz w:val="22"/>
                <w:szCs w:val="22"/>
              </w:rPr>
              <w:t xml:space="preserve"> </w:t>
            </w:r>
            <w:r w:rsidR="002D7328" w:rsidRPr="00D845D6">
              <w:rPr>
                <w:rFonts w:asciiTheme="minorHAnsi" w:hAnsiTheme="minorHAnsi" w:cstheme="minorHAnsi"/>
                <w:sz w:val="22"/>
                <w:szCs w:val="22"/>
              </w:rPr>
              <w:t xml:space="preserve">Applications, Servers running </w:t>
            </w:r>
            <w:r w:rsidR="009D6A50" w:rsidRPr="00D845D6">
              <w:rPr>
                <w:rFonts w:asciiTheme="minorHAnsi" w:hAnsiTheme="minorHAnsi" w:cstheme="minorHAnsi"/>
                <w:sz w:val="22"/>
                <w:szCs w:val="22"/>
              </w:rPr>
              <w:t>in other cloud</w:t>
            </w:r>
            <w:r w:rsidR="00A341BB" w:rsidRPr="00D845D6">
              <w:rPr>
                <w:rFonts w:asciiTheme="minorHAnsi" w:hAnsiTheme="minorHAnsi" w:cstheme="minorHAnsi"/>
                <w:sz w:val="22"/>
                <w:szCs w:val="22"/>
              </w:rPr>
              <w:t>s, On-premise]</w:t>
            </w:r>
          </w:p>
          <w:p w14:paraId="5431DE11" w14:textId="2E09E17D" w:rsidR="006E5E52" w:rsidRPr="00D845D6" w:rsidRDefault="00396449" w:rsidP="00902BD4">
            <w:pPr>
              <w:jc w:val="both"/>
              <w:rPr>
                <w:rFonts w:asciiTheme="minorHAnsi" w:hAnsiTheme="minorHAnsi" w:cstheme="minorHAnsi"/>
                <w:sz w:val="22"/>
                <w:szCs w:val="22"/>
              </w:rPr>
            </w:pPr>
            <w:r w:rsidRPr="00D845D6">
              <w:rPr>
                <w:rFonts w:asciiTheme="minorHAnsi" w:hAnsiTheme="minorHAnsi" w:cstheme="minorHAnsi"/>
                <w:sz w:val="22"/>
                <w:szCs w:val="22"/>
              </w:rPr>
              <w:t>ave-sea-cor-custom-log-001</w:t>
            </w:r>
          </w:p>
        </w:tc>
      </w:tr>
    </w:tbl>
    <w:p w14:paraId="796B1448" w14:textId="0158A0F8" w:rsidR="00D42623" w:rsidRPr="00D845D6" w:rsidRDefault="00D42623" w:rsidP="00902BD4">
      <w:pPr>
        <w:pStyle w:val="Caption"/>
        <w:jc w:val="both"/>
        <w:rPr>
          <w:rFonts w:asciiTheme="minorHAnsi" w:hAnsiTheme="minorHAnsi" w:cstheme="minorHAnsi"/>
        </w:rPr>
      </w:pPr>
      <w:bookmarkStart w:id="191" w:name="_Toc109818642"/>
      <w:bookmarkStart w:id="192" w:name="_Toc35804169"/>
      <w:bookmarkEnd w:id="190"/>
      <w:r w:rsidRPr="00D845D6">
        <w:rPr>
          <w:rFonts w:asciiTheme="minorHAnsi" w:hAnsiTheme="minorHAnsi" w:cstheme="minorHAnsi"/>
        </w:rPr>
        <w:t xml:space="preserve">Table </w:t>
      </w:r>
      <w:r w:rsidRPr="00D845D6">
        <w:rPr>
          <w:rFonts w:asciiTheme="minorHAnsi" w:hAnsiTheme="minorHAnsi" w:cstheme="minorHAnsi"/>
        </w:rPr>
        <w:fldChar w:fldCharType="begin"/>
      </w:r>
      <w:r>
        <w:instrText>SEQ Table \* ARABIC</w:instrText>
      </w:r>
      <w:r w:rsidRPr="00D845D6">
        <w:rPr>
          <w:rFonts w:asciiTheme="minorHAnsi" w:hAnsiTheme="minorHAnsi" w:cstheme="minorHAnsi"/>
        </w:rPr>
        <w:fldChar w:fldCharType="separate"/>
      </w:r>
      <w:r w:rsidR="00EA5048" w:rsidRPr="00D845D6">
        <w:rPr>
          <w:rFonts w:asciiTheme="minorHAnsi" w:hAnsiTheme="minorHAnsi" w:cstheme="minorHAnsi"/>
          <w:noProof/>
        </w:rPr>
        <w:t>23</w:t>
      </w:r>
      <w:r w:rsidRPr="00D845D6">
        <w:rPr>
          <w:rFonts w:asciiTheme="minorHAnsi" w:hAnsiTheme="minorHAnsi" w:cstheme="minorHAnsi"/>
        </w:rPr>
        <w:fldChar w:fldCharType="end"/>
      </w:r>
      <w:r w:rsidRPr="00D845D6">
        <w:rPr>
          <w:rFonts w:asciiTheme="minorHAnsi" w:hAnsiTheme="minorHAnsi" w:cstheme="minorHAnsi"/>
        </w:rPr>
        <w:t xml:space="preserve"> Platform Monitoring Decision Decisions</w:t>
      </w:r>
      <w:bookmarkEnd w:id="191"/>
    </w:p>
    <w:p w14:paraId="1BF5F70F" w14:textId="77777777" w:rsidR="00D42623" w:rsidRDefault="00D42623" w:rsidP="00902BD4">
      <w:pPr>
        <w:jc w:val="both"/>
      </w:pPr>
    </w:p>
    <w:p w14:paraId="7DB91B1C" w14:textId="7AC08B0A" w:rsidR="00D42623" w:rsidRDefault="0068455A" w:rsidP="00902BD4">
      <w:pPr>
        <w:jc w:val="both"/>
      </w:pPr>
      <w:r w:rsidRPr="0068455A">
        <w:rPr>
          <w:noProof/>
        </w:rPr>
        <w:drawing>
          <wp:inline distT="0" distB="0" distL="0" distR="0" wp14:anchorId="7F45C380" wp14:editId="7B1CA748">
            <wp:extent cx="5943600" cy="4676140"/>
            <wp:effectExtent l="0" t="0" r="0" b="0"/>
            <wp:docPr id="16" name="Picture 10" descr="Diagram">
              <a:extLst xmlns:a="http://schemas.openxmlformats.org/drawingml/2006/main">
                <a:ext uri="{FF2B5EF4-FFF2-40B4-BE49-F238E27FC236}">
                  <a16:creationId xmlns:a16="http://schemas.microsoft.com/office/drawing/2014/main" id="{91609018-1AD5-B8C5-858F-41BED468C1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Diagram">
                      <a:extLst>
                        <a:ext uri="{FF2B5EF4-FFF2-40B4-BE49-F238E27FC236}">
                          <a16:creationId xmlns:a16="http://schemas.microsoft.com/office/drawing/2014/main" id="{91609018-1AD5-B8C5-858F-41BED468C18D}"/>
                        </a:ext>
                      </a:extLst>
                    </pic:cNvPr>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4676140"/>
                    </a:xfrm>
                    <a:prstGeom prst="rect">
                      <a:avLst/>
                    </a:prstGeom>
                  </pic:spPr>
                </pic:pic>
              </a:graphicData>
            </a:graphic>
          </wp:inline>
        </w:drawing>
      </w:r>
    </w:p>
    <w:p w14:paraId="4151F456" w14:textId="7B0541C8" w:rsidR="00D42623" w:rsidRPr="00D845D6" w:rsidRDefault="00D42623" w:rsidP="00902BD4">
      <w:pPr>
        <w:pStyle w:val="Caption"/>
        <w:jc w:val="both"/>
        <w:rPr>
          <w:rFonts w:asciiTheme="minorHAnsi" w:hAnsiTheme="minorHAnsi" w:cstheme="minorHAnsi"/>
        </w:rPr>
      </w:pPr>
      <w:r w:rsidRPr="00D845D6">
        <w:rPr>
          <w:rFonts w:asciiTheme="minorHAnsi" w:hAnsiTheme="minorHAnsi" w:cstheme="minorHAnsi"/>
        </w:rPr>
        <w:t xml:space="preserve">Figure10: Azure Platform Management and Monitoring recommended for </w:t>
      </w:r>
      <w:r w:rsidR="008A1030" w:rsidRPr="00D845D6">
        <w:rPr>
          <w:rFonts w:asciiTheme="minorHAnsi" w:hAnsiTheme="minorHAnsi" w:cstheme="minorHAnsi"/>
        </w:rPr>
        <w:t>AVE HEALTH SG</w:t>
      </w:r>
    </w:p>
    <w:p w14:paraId="1D026826" w14:textId="076F5144" w:rsidR="00D42623" w:rsidRPr="00D16F03" w:rsidRDefault="00D42623" w:rsidP="00D42623">
      <w:pPr>
        <w:pStyle w:val="Heading4Numbered"/>
        <w:spacing w:before="120" w:after="120"/>
        <w:jc w:val="both"/>
        <w:rPr>
          <w:rFonts w:asciiTheme="minorHAnsi" w:hAnsiTheme="minorHAnsi" w:cstheme="minorHAnsi"/>
        </w:rPr>
      </w:pPr>
      <w:r w:rsidRPr="00D16F03">
        <w:rPr>
          <w:rFonts w:asciiTheme="minorHAnsi" w:hAnsiTheme="minorHAnsi" w:cstheme="minorHAnsi"/>
        </w:rPr>
        <w:t>Design Pattern: Azure Monitor</w:t>
      </w:r>
    </w:p>
    <w:p w14:paraId="355DFF21" w14:textId="01151368" w:rsidR="00CC472C" w:rsidRPr="00D16F03" w:rsidRDefault="00CC472C" w:rsidP="00902BD4">
      <w:pPr>
        <w:jc w:val="both"/>
        <w:rPr>
          <w:rFonts w:asciiTheme="minorHAnsi" w:hAnsiTheme="minorHAnsi" w:cstheme="minorHAnsi"/>
          <w:sz w:val="22"/>
          <w:szCs w:val="22"/>
        </w:rPr>
      </w:pPr>
      <w:r w:rsidRPr="00D16F03">
        <w:rPr>
          <w:rFonts w:asciiTheme="minorHAnsi" w:hAnsiTheme="minorHAnsi" w:cstheme="minorHAnsi"/>
          <w:sz w:val="22"/>
          <w:szCs w:val="22"/>
        </w:rPr>
        <w:t xml:space="preserve">Azure Monitor can collect data from a variety of sources. This ranges from your application, any </w:t>
      </w:r>
      <w:r w:rsidR="00673C72" w:rsidRPr="00D16F03">
        <w:rPr>
          <w:rFonts w:asciiTheme="minorHAnsi" w:hAnsiTheme="minorHAnsi" w:cstheme="minorHAnsi"/>
          <w:sz w:val="22"/>
          <w:szCs w:val="22"/>
        </w:rPr>
        <w:t>operating system,</w:t>
      </w:r>
      <w:r w:rsidRPr="00D16F03">
        <w:rPr>
          <w:rFonts w:asciiTheme="minorHAnsi" w:hAnsiTheme="minorHAnsi" w:cstheme="minorHAnsi"/>
          <w:sz w:val="22"/>
          <w:szCs w:val="22"/>
        </w:rPr>
        <w:t xml:space="preserve"> and services it relies on, down to the platform itself. Azure Monitor collects data from each of the following tiers:</w:t>
      </w:r>
    </w:p>
    <w:p w14:paraId="1F06ED05" w14:textId="77777777" w:rsidR="00CC472C" w:rsidRPr="00D16F03" w:rsidRDefault="00CC472C" w:rsidP="002E083B">
      <w:pPr>
        <w:pStyle w:val="ListParagraph"/>
        <w:numPr>
          <w:ilvl w:val="0"/>
          <w:numId w:val="46"/>
        </w:numPr>
        <w:jc w:val="both"/>
        <w:rPr>
          <w:rFonts w:asciiTheme="minorHAnsi" w:hAnsiTheme="minorHAnsi" w:cstheme="minorHAnsi"/>
          <w:sz w:val="22"/>
          <w:szCs w:val="22"/>
        </w:rPr>
      </w:pPr>
      <w:r w:rsidRPr="00D16F03">
        <w:rPr>
          <w:rFonts w:asciiTheme="minorHAnsi" w:hAnsiTheme="minorHAnsi" w:cstheme="minorHAnsi"/>
          <w:sz w:val="22"/>
          <w:szCs w:val="22"/>
        </w:rPr>
        <w:t>Application monitoring data: Data about the performance and functionality of the code you have written, regardless of its platform.</w:t>
      </w:r>
    </w:p>
    <w:p w14:paraId="67BFACA9" w14:textId="77777777" w:rsidR="00CC472C" w:rsidRPr="00D16F03" w:rsidRDefault="00CC472C" w:rsidP="002E083B">
      <w:pPr>
        <w:pStyle w:val="ListParagraph"/>
        <w:numPr>
          <w:ilvl w:val="0"/>
          <w:numId w:val="46"/>
        </w:numPr>
        <w:jc w:val="both"/>
        <w:rPr>
          <w:rFonts w:asciiTheme="minorHAnsi" w:hAnsiTheme="minorHAnsi" w:cstheme="minorHAnsi"/>
          <w:sz w:val="22"/>
          <w:szCs w:val="22"/>
        </w:rPr>
      </w:pPr>
      <w:r w:rsidRPr="00D16F03">
        <w:rPr>
          <w:rFonts w:asciiTheme="minorHAnsi" w:hAnsiTheme="minorHAnsi" w:cstheme="minorHAnsi"/>
          <w:sz w:val="22"/>
          <w:szCs w:val="22"/>
        </w:rPr>
        <w:t>Guest OS monitoring data: Data about the operating system on which your application is running. This could be running in Azure, another cloud, or on-premises.</w:t>
      </w:r>
    </w:p>
    <w:p w14:paraId="3F4FB30D" w14:textId="373A26B5" w:rsidR="00CC472C" w:rsidRPr="00D16F03" w:rsidRDefault="00CC472C" w:rsidP="002E083B">
      <w:pPr>
        <w:pStyle w:val="ListParagraph"/>
        <w:numPr>
          <w:ilvl w:val="0"/>
          <w:numId w:val="46"/>
        </w:numPr>
        <w:jc w:val="both"/>
        <w:rPr>
          <w:rFonts w:asciiTheme="minorHAnsi" w:hAnsiTheme="minorHAnsi" w:cstheme="minorHAnsi"/>
          <w:sz w:val="22"/>
          <w:szCs w:val="22"/>
        </w:rPr>
      </w:pPr>
      <w:r w:rsidRPr="00D16F03">
        <w:rPr>
          <w:rFonts w:asciiTheme="minorHAnsi" w:hAnsiTheme="minorHAnsi" w:cstheme="minorHAnsi"/>
          <w:sz w:val="22"/>
          <w:szCs w:val="22"/>
        </w:rPr>
        <w:lastRenderedPageBreak/>
        <w:t>Azure resource monitoring data: Data about the operation of an Azure resource.</w:t>
      </w:r>
    </w:p>
    <w:p w14:paraId="6F94C386" w14:textId="77777777" w:rsidR="00CC472C" w:rsidRPr="00D16F03" w:rsidRDefault="00CC472C" w:rsidP="002E083B">
      <w:pPr>
        <w:pStyle w:val="ListParagraph"/>
        <w:numPr>
          <w:ilvl w:val="0"/>
          <w:numId w:val="46"/>
        </w:numPr>
        <w:jc w:val="both"/>
        <w:rPr>
          <w:rFonts w:asciiTheme="minorHAnsi" w:hAnsiTheme="minorHAnsi" w:cstheme="minorHAnsi"/>
          <w:sz w:val="22"/>
          <w:szCs w:val="22"/>
        </w:rPr>
      </w:pPr>
      <w:r w:rsidRPr="00D16F03">
        <w:rPr>
          <w:rFonts w:asciiTheme="minorHAnsi" w:hAnsiTheme="minorHAnsi" w:cstheme="minorHAnsi"/>
          <w:sz w:val="22"/>
          <w:szCs w:val="22"/>
        </w:rPr>
        <w:t>Azure subscription monitoring data: Data about the operation and management of an Azure subscription, as well as data about the health and operation of Azure itself.</w:t>
      </w:r>
    </w:p>
    <w:p w14:paraId="391DE8A9" w14:textId="77777777" w:rsidR="00CC472C" w:rsidRPr="00D16F03" w:rsidRDefault="00CC472C" w:rsidP="002E083B">
      <w:pPr>
        <w:pStyle w:val="ListParagraph"/>
        <w:numPr>
          <w:ilvl w:val="0"/>
          <w:numId w:val="46"/>
        </w:numPr>
        <w:jc w:val="both"/>
        <w:rPr>
          <w:rFonts w:asciiTheme="minorHAnsi" w:hAnsiTheme="minorHAnsi" w:cstheme="minorHAnsi"/>
          <w:sz w:val="22"/>
          <w:szCs w:val="22"/>
        </w:rPr>
      </w:pPr>
      <w:r w:rsidRPr="00D16F03">
        <w:rPr>
          <w:rFonts w:asciiTheme="minorHAnsi" w:hAnsiTheme="minorHAnsi" w:cstheme="minorHAnsi"/>
          <w:sz w:val="22"/>
          <w:szCs w:val="22"/>
        </w:rPr>
        <w:t>Azure tenant monitoring data: Data about the operation of tenant-level Azure services, such as Azure Active Directory.</w:t>
      </w:r>
    </w:p>
    <w:p w14:paraId="3493449B" w14:textId="4B737456" w:rsidR="005F087A" w:rsidRPr="00D16F03" w:rsidRDefault="00CC472C" w:rsidP="002E083B">
      <w:pPr>
        <w:pStyle w:val="ListParagraph"/>
        <w:numPr>
          <w:ilvl w:val="0"/>
          <w:numId w:val="46"/>
        </w:numPr>
        <w:jc w:val="both"/>
        <w:rPr>
          <w:rFonts w:asciiTheme="minorHAnsi" w:eastAsiaTheme="minorEastAsia" w:hAnsiTheme="minorHAnsi" w:cstheme="minorHAnsi"/>
          <w:sz w:val="22"/>
          <w:szCs w:val="22"/>
        </w:rPr>
      </w:pPr>
      <w:r w:rsidRPr="00D16F03">
        <w:rPr>
          <w:rFonts w:asciiTheme="minorHAnsi" w:hAnsiTheme="minorHAnsi" w:cstheme="minorHAnsi"/>
          <w:sz w:val="22"/>
          <w:szCs w:val="22"/>
        </w:rPr>
        <w:t>Azure resource change data: Data about changes within your Azure resource(s) and how to address and triage incidents and issues.</w:t>
      </w:r>
    </w:p>
    <w:p w14:paraId="1B1B676D" w14:textId="74007982" w:rsidR="00C42111" w:rsidRPr="00C42111" w:rsidRDefault="00B62A94" w:rsidP="00902BD4">
      <w:pPr>
        <w:jc w:val="both"/>
      </w:pPr>
      <w:r>
        <w:rPr>
          <w:noProof/>
        </w:rPr>
        <w:drawing>
          <wp:inline distT="0" distB="0" distL="0" distR="0" wp14:anchorId="51426F14" wp14:editId="7CAC4008">
            <wp:extent cx="4572000" cy="2628900"/>
            <wp:effectExtent l="0" t="0" r="0" b="0"/>
            <wp:docPr id="1557736653" name="Picture 15577366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36653" name="Picture 1557736653" descr="Graphical user interface&#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31B440FE" w14:textId="77777777" w:rsidR="00D42623" w:rsidRPr="00D16F03" w:rsidRDefault="00D42623" w:rsidP="00902BD4">
      <w:pPr>
        <w:pStyle w:val="Caption"/>
        <w:jc w:val="both"/>
        <w:rPr>
          <w:rFonts w:asciiTheme="minorHAnsi" w:hAnsiTheme="minorHAnsi" w:cstheme="minorHAnsi"/>
        </w:rPr>
      </w:pPr>
      <w:bookmarkStart w:id="193" w:name="_Toc106222373"/>
      <w:bookmarkStart w:id="194" w:name="_Hlk107332009"/>
      <w:r w:rsidRPr="00D16F03">
        <w:rPr>
          <w:rFonts w:asciiTheme="minorHAnsi" w:hAnsiTheme="minorHAnsi" w:cstheme="minorHAnsi"/>
        </w:rPr>
        <w:t xml:space="preserve">Figure </w:t>
      </w:r>
      <w:r w:rsidRPr="00D16F03">
        <w:rPr>
          <w:rFonts w:asciiTheme="minorHAnsi" w:hAnsiTheme="minorHAnsi" w:cstheme="minorHAnsi"/>
        </w:rPr>
        <w:fldChar w:fldCharType="begin"/>
      </w:r>
      <w:r w:rsidRPr="00D16F03">
        <w:rPr>
          <w:rFonts w:asciiTheme="minorHAnsi" w:hAnsiTheme="minorHAnsi" w:cstheme="minorHAnsi"/>
        </w:rPr>
        <w:instrText>SEQ Figure \* ARABIC</w:instrText>
      </w:r>
      <w:r w:rsidRPr="00D16F03">
        <w:rPr>
          <w:rFonts w:asciiTheme="minorHAnsi" w:hAnsiTheme="minorHAnsi" w:cstheme="minorHAnsi"/>
        </w:rPr>
        <w:fldChar w:fldCharType="separate"/>
      </w:r>
      <w:r w:rsidRPr="00D16F03">
        <w:rPr>
          <w:rFonts w:asciiTheme="minorHAnsi" w:hAnsiTheme="minorHAnsi" w:cstheme="minorHAnsi"/>
          <w:noProof/>
        </w:rPr>
        <w:t>11</w:t>
      </w:r>
      <w:r w:rsidRPr="00D16F03">
        <w:rPr>
          <w:rFonts w:asciiTheme="minorHAnsi" w:hAnsiTheme="minorHAnsi" w:cstheme="minorHAnsi"/>
        </w:rPr>
        <w:fldChar w:fldCharType="end"/>
      </w:r>
      <w:r w:rsidRPr="00D16F03">
        <w:rPr>
          <w:rFonts w:asciiTheme="minorHAnsi" w:hAnsiTheme="minorHAnsi" w:cstheme="minorHAnsi"/>
        </w:rPr>
        <w:t xml:space="preserve"> Monitoring Model</w:t>
      </w:r>
      <w:bookmarkEnd w:id="193"/>
    </w:p>
    <w:bookmarkEnd w:id="192"/>
    <w:bookmarkEnd w:id="194"/>
    <w:p w14:paraId="49202A9D" w14:textId="77777777" w:rsidR="00F60D2C" w:rsidRPr="00F60D2C" w:rsidRDefault="00F60D2C" w:rsidP="00F60D2C"/>
    <w:tbl>
      <w:tblPr>
        <w:tblStyle w:val="TableGrid"/>
        <w:tblW w:w="0" w:type="auto"/>
        <w:tblLook w:val="04A0" w:firstRow="1" w:lastRow="0" w:firstColumn="1" w:lastColumn="0" w:noHBand="0" w:noVBand="1"/>
      </w:tblPr>
      <w:tblGrid>
        <w:gridCol w:w="2790"/>
        <w:gridCol w:w="6390"/>
      </w:tblGrid>
      <w:tr w:rsidR="00D42623" w:rsidRPr="003D3DFE" w14:paraId="301FB988" w14:textId="77777777" w:rsidTr="00986BB0">
        <w:trPr>
          <w:cnfStyle w:val="100000000000" w:firstRow="1" w:lastRow="0" w:firstColumn="0" w:lastColumn="0" w:oddVBand="0" w:evenVBand="0" w:oddHBand="0" w:evenHBand="0" w:firstRowFirstColumn="0" w:firstRowLastColumn="0" w:lastRowFirstColumn="0" w:lastRowLastColumn="0"/>
          <w:trHeight w:val="449"/>
        </w:trPr>
        <w:tc>
          <w:tcPr>
            <w:tcW w:w="2790" w:type="dxa"/>
            <w:tcBorders>
              <w:top w:val="single" w:sz="4" w:space="0" w:color="008AC8"/>
              <w:left w:val="nil"/>
              <w:bottom w:val="single" w:sz="4" w:space="0" w:color="008AC8"/>
              <w:right w:val="nil"/>
            </w:tcBorders>
            <w:hideMark/>
          </w:tcPr>
          <w:p w14:paraId="079904F3" w14:textId="77777777" w:rsidR="00D42623" w:rsidRPr="00D16F03" w:rsidRDefault="00D42623" w:rsidP="00986BB0">
            <w:pPr>
              <w:pStyle w:val="TableText"/>
              <w:spacing w:before="60" w:after="60"/>
              <w:contextualSpacing/>
              <w:jc w:val="both"/>
              <w:rPr>
                <w:rFonts w:asciiTheme="minorHAnsi" w:hAnsiTheme="minorHAnsi" w:cstheme="minorHAnsi"/>
                <w:sz w:val="22"/>
                <w:szCs w:val="22"/>
              </w:rPr>
            </w:pPr>
            <w:r w:rsidRPr="00D16F03">
              <w:rPr>
                <w:rFonts w:asciiTheme="minorHAnsi" w:hAnsiTheme="minorHAnsi" w:cstheme="minorHAnsi"/>
                <w:sz w:val="22"/>
                <w:szCs w:val="22"/>
              </w:rPr>
              <w:t>Monitoring Tool</w:t>
            </w:r>
          </w:p>
        </w:tc>
        <w:tc>
          <w:tcPr>
            <w:tcW w:w="6390" w:type="dxa"/>
            <w:tcBorders>
              <w:top w:val="single" w:sz="4" w:space="0" w:color="008AC8"/>
              <w:left w:val="nil"/>
              <w:bottom w:val="single" w:sz="4" w:space="0" w:color="008AC8"/>
              <w:right w:val="nil"/>
            </w:tcBorders>
            <w:vAlign w:val="center"/>
            <w:hideMark/>
          </w:tcPr>
          <w:p w14:paraId="145F8937" w14:textId="77777777" w:rsidR="00D42623" w:rsidRPr="00D16F03" w:rsidRDefault="00D42623" w:rsidP="00986BB0">
            <w:pPr>
              <w:pStyle w:val="TableText"/>
              <w:spacing w:before="60" w:after="60"/>
              <w:contextualSpacing/>
              <w:jc w:val="both"/>
              <w:rPr>
                <w:rFonts w:asciiTheme="minorHAnsi" w:hAnsiTheme="minorHAnsi" w:cstheme="minorHAnsi"/>
                <w:sz w:val="22"/>
                <w:szCs w:val="22"/>
              </w:rPr>
            </w:pPr>
            <w:r w:rsidRPr="00D16F03">
              <w:rPr>
                <w:rFonts w:asciiTheme="minorHAnsi" w:hAnsiTheme="minorHAnsi" w:cstheme="minorHAnsi"/>
                <w:sz w:val="22"/>
                <w:szCs w:val="22"/>
              </w:rPr>
              <w:t>Description</w:t>
            </w:r>
          </w:p>
        </w:tc>
      </w:tr>
      <w:tr w:rsidR="00DC69D1" w14:paraId="377239F5" w14:textId="77777777" w:rsidTr="00DC69D1">
        <w:tc>
          <w:tcPr>
            <w:tcW w:w="2790" w:type="dxa"/>
            <w:hideMark/>
          </w:tcPr>
          <w:p w14:paraId="249B2F86" w14:textId="77777777" w:rsidR="00DC69D1" w:rsidRPr="00D16F03" w:rsidRDefault="00DC69D1">
            <w:pPr>
              <w:jc w:val="both"/>
              <w:rPr>
                <w:rFonts w:asciiTheme="minorHAnsi" w:hAnsiTheme="minorHAnsi" w:cstheme="minorHAnsi"/>
                <w:sz w:val="22"/>
                <w:szCs w:val="22"/>
              </w:rPr>
            </w:pPr>
            <w:r w:rsidRPr="00D16F03">
              <w:rPr>
                <w:rFonts w:asciiTheme="minorHAnsi" w:eastAsia="Segoe UI" w:hAnsiTheme="minorHAnsi" w:cstheme="minorHAnsi"/>
                <w:color w:val="000000" w:themeColor="text1"/>
                <w:sz w:val="22"/>
                <w:szCs w:val="22"/>
              </w:rPr>
              <w:t>Azure Monitor</w:t>
            </w:r>
          </w:p>
        </w:tc>
        <w:tc>
          <w:tcPr>
            <w:tcW w:w="6390" w:type="dxa"/>
            <w:hideMark/>
          </w:tcPr>
          <w:p w14:paraId="707AF0BB" w14:textId="77777777" w:rsidR="00DC69D1" w:rsidRPr="00D16F03" w:rsidRDefault="00DC69D1" w:rsidP="00902BD4">
            <w:pPr>
              <w:jc w:val="both"/>
              <w:rPr>
                <w:rFonts w:asciiTheme="minorHAnsi" w:hAnsiTheme="minorHAnsi" w:cstheme="minorHAnsi"/>
                <w:sz w:val="22"/>
                <w:szCs w:val="22"/>
              </w:rPr>
            </w:pPr>
            <w:r w:rsidRPr="00D16F03">
              <w:rPr>
                <w:rFonts w:asciiTheme="minorHAnsi" w:eastAsia="Segoe UI" w:hAnsiTheme="minorHAnsi" w:cstheme="minorHAnsi"/>
                <w:color w:val="000000" w:themeColor="text1"/>
                <w:sz w:val="22"/>
                <w:szCs w:val="22"/>
              </w:rPr>
              <w:t>Data from Azure Infrastructure (Activity Log) and each resource (Diagnostic Logs)</w:t>
            </w:r>
          </w:p>
        </w:tc>
      </w:tr>
      <w:tr w:rsidR="00DC69D1" w14:paraId="4AE12FD2" w14:textId="77777777" w:rsidTr="00DC69D1">
        <w:tc>
          <w:tcPr>
            <w:tcW w:w="2790" w:type="dxa"/>
            <w:hideMark/>
          </w:tcPr>
          <w:p w14:paraId="342647F1" w14:textId="77777777" w:rsidR="00DC69D1" w:rsidRPr="00D16F03" w:rsidRDefault="00DC69D1">
            <w:pPr>
              <w:jc w:val="both"/>
              <w:rPr>
                <w:rFonts w:asciiTheme="minorHAnsi" w:hAnsiTheme="minorHAnsi" w:cstheme="minorHAnsi"/>
                <w:sz w:val="22"/>
                <w:szCs w:val="22"/>
              </w:rPr>
            </w:pPr>
            <w:r w:rsidRPr="00D16F03">
              <w:rPr>
                <w:rFonts w:asciiTheme="minorHAnsi" w:eastAsia="Segoe UI" w:hAnsiTheme="minorHAnsi" w:cstheme="minorHAnsi"/>
                <w:color w:val="000000" w:themeColor="text1"/>
                <w:sz w:val="22"/>
                <w:szCs w:val="22"/>
              </w:rPr>
              <w:t>Azure Network Watcher</w:t>
            </w:r>
          </w:p>
        </w:tc>
        <w:tc>
          <w:tcPr>
            <w:tcW w:w="6390" w:type="dxa"/>
            <w:hideMark/>
          </w:tcPr>
          <w:p w14:paraId="3BA2BD85" w14:textId="77777777" w:rsidR="00DC69D1" w:rsidRPr="00D16F03" w:rsidRDefault="00DC69D1" w:rsidP="00902BD4">
            <w:pPr>
              <w:spacing w:after="240"/>
              <w:jc w:val="both"/>
              <w:rPr>
                <w:rFonts w:asciiTheme="minorHAnsi" w:hAnsiTheme="minorHAnsi" w:cstheme="minorHAnsi"/>
                <w:sz w:val="22"/>
                <w:szCs w:val="22"/>
              </w:rPr>
            </w:pPr>
            <w:r w:rsidRPr="00D16F03">
              <w:rPr>
                <w:rFonts w:asciiTheme="minorHAnsi" w:eastAsia="Segoe UI" w:hAnsiTheme="minorHAnsi" w:cstheme="minorHAnsi"/>
                <w:color w:val="000000" w:themeColor="text1"/>
                <w:sz w:val="22"/>
                <w:szCs w:val="22"/>
              </w:rPr>
              <w:t xml:space="preserve">Diagnoses conditions at a network scenario level in, to, and from Azure. </w:t>
            </w:r>
            <w:r w:rsidRPr="00D16F03">
              <w:rPr>
                <w:rFonts w:asciiTheme="minorHAnsi" w:eastAsia="Segoe UI" w:hAnsiTheme="minorHAnsi" w:cstheme="minorHAnsi"/>
                <w:sz w:val="22"/>
                <w:szCs w:val="22"/>
              </w:rPr>
              <w:t>Regional service that enables monitoring and diagnosing through insights on the following Azure network resources:</w:t>
            </w:r>
          </w:p>
          <w:p w14:paraId="6D4D7067" w14:textId="77777777" w:rsidR="00DC69D1" w:rsidRPr="00AE49C6" w:rsidRDefault="00DC69D1" w:rsidP="00AE49C6">
            <w:pPr>
              <w:pStyle w:val="ListParagraph"/>
              <w:numPr>
                <w:ilvl w:val="0"/>
                <w:numId w:val="21"/>
              </w:numPr>
              <w:jc w:val="both"/>
              <w:rPr>
                <w:rFonts w:asciiTheme="minorHAnsi" w:eastAsia="Segoe UI" w:hAnsiTheme="minorHAnsi" w:cstheme="minorHAnsi"/>
                <w:color w:val="000000" w:themeColor="text1"/>
                <w:sz w:val="22"/>
                <w:szCs w:val="22"/>
              </w:rPr>
            </w:pPr>
            <w:r w:rsidRPr="00AE49C6">
              <w:rPr>
                <w:rFonts w:asciiTheme="minorHAnsi" w:eastAsia="Segoe UI" w:hAnsiTheme="minorHAnsi" w:cstheme="minorHAnsi"/>
                <w:color w:val="000000" w:themeColor="text1"/>
                <w:sz w:val="22"/>
                <w:szCs w:val="22"/>
              </w:rPr>
              <w:t xml:space="preserve">Topology: Network level graphical topology on Azure networking resources. </w:t>
            </w:r>
          </w:p>
          <w:p w14:paraId="4EDE1E7F" w14:textId="77777777" w:rsidR="00DC69D1" w:rsidRPr="00AE49C6" w:rsidRDefault="00DC69D1" w:rsidP="00AE49C6">
            <w:pPr>
              <w:pStyle w:val="ListParagraph"/>
              <w:numPr>
                <w:ilvl w:val="0"/>
                <w:numId w:val="21"/>
              </w:numPr>
              <w:jc w:val="both"/>
              <w:rPr>
                <w:rFonts w:asciiTheme="minorHAnsi" w:eastAsia="Segoe UI" w:hAnsiTheme="minorHAnsi" w:cstheme="minorHAnsi"/>
                <w:color w:val="000000" w:themeColor="text1"/>
                <w:sz w:val="22"/>
                <w:szCs w:val="22"/>
              </w:rPr>
            </w:pPr>
            <w:r w:rsidRPr="00AE49C6">
              <w:rPr>
                <w:rFonts w:asciiTheme="minorHAnsi" w:eastAsia="Segoe UI" w:hAnsiTheme="minorHAnsi" w:cstheme="minorHAnsi"/>
                <w:color w:val="000000" w:themeColor="text1"/>
                <w:sz w:val="22"/>
                <w:szCs w:val="22"/>
              </w:rPr>
              <w:t>Variable Packet Capture: Captures packet data in/out of a VM. Can be stored in blob storage and locally in .cap format.</w:t>
            </w:r>
          </w:p>
          <w:p w14:paraId="3A44CA60" w14:textId="77777777" w:rsidR="00DC69D1" w:rsidRPr="00AE49C6" w:rsidRDefault="00DC69D1" w:rsidP="00AE49C6">
            <w:pPr>
              <w:pStyle w:val="ListParagraph"/>
              <w:numPr>
                <w:ilvl w:val="0"/>
                <w:numId w:val="21"/>
              </w:numPr>
              <w:jc w:val="both"/>
              <w:rPr>
                <w:rFonts w:asciiTheme="minorHAnsi" w:eastAsia="Segoe UI" w:hAnsiTheme="minorHAnsi" w:cstheme="minorHAnsi"/>
                <w:color w:val="000000" w:themeColor="text1"/>
                <w:sz w:val="22"/>
                <w:szCs w:val="22"/>
              </w:rPr>
            </w:pPr>
            <w:r w:rsidRPr="00AE49C6">
              <w:rPr>
                <w:rFonts w:asciiTheme="minorHAnsi" w:eastAsia="Segoe UI" w:hAnsiTheme="minorHAnsi" w:cstheme="minorHAnsi"/>
                <w:color w:val="000000" w:themeColor="text1"/>
                <w:sz w:val="22"/>
                <w:szCs w:val="22"/>
              </w:rPr>
              <w:t>IP flow verify: Checks if packet is allowed/denied by NSGs based on 5-tuple packet info.</w:t>
            </w:r>
          </w:p>
          <w:p w14:paraId="7C148F5A" w14:textId="77777777" w:rsidR="00DC69D1" w:rsidRPr="00AE49C6" w:rsidRDefault="00DC69D1" w:rsidP="00AE49C6">
            <w:pPr>
              <w:pStyle w:val="ListParagraph"/>
              <w:numPr>
                <w:ilvl w:val="0"/>
                <w:numId w:val="21"/>
              </w:numPr>
              <w:jc w:val="both"/>
              <w:rPr>
                <w:rFonts w:asciiTheme="minorHAnsi" w:eastAsia="Segoe UI" w:hAnsiTheme="minorHAnsi" w:cstheme="minorHAnsi"/>
                <w:color w:val="000000" w:themeColor="text1"/>
                <w:sz w:val="22"/>
                <w:szCs w:val="22"/>
              </w:rPr>
            </w:pPr>
            <w:r w:rsidRPr="00AE49C6">
              <w:rPr>
                <w:rFonts w:asciiTheme="minorHAnsi" w:eastAsia="Segoe UI" w:hAnsiTheme="minorHAnsi" w:cstheme="minorHAnsi"/>
                <w:color w:val="000000" w:themeColor="text1"/>
                <w:sz w:val="22"/>
                <w:szCs w:val="22"/>
              </w:rPr>
              <w:t>Next hop: Determines next hop for packets being routed in the Azure Network fabric for UDR troubleshooting.</w:t>
            </w:r>
          </w:p>
          <w:p w14:paraId="3BCC5EAA" w14:textId="77777777" w:rsidR="00DC69D1" w:rsidRPr="00AE49C6" w:rsidRDefault="00DC69D1" w:rsidP="00AE49C6">
            <w:pPr>
              <w:pStyle w:val="ListParagraph"/>
              <w:numPr>
                <w:ilvl w:val="0"/>
                <w:numId w:val="21"/>
              </w:numPr>
              <w:jc w:val="both"/>
              <w:rPr>
                <w:rFonts w:asciiTheme="minorHAnsi" w:eastAsia="Segoe UI" w:hAnsiTheme="minorHAnsi" w:cstheme="minorHAnsi"/>
                <w:color w:val="000000" w:themeColor="text1"/>
                <w:sz w:val="22"/>
                <w:szCs w:val="22"/>
              </w:rPr>
            </w:pPr>
            <w:r w:rsidRPr="00AE49C6">
              <w:rPr>
                <w:rFonts w:asciiTheme="minorHAnsi" w:eastAsia="Segoe UI" w:hAnsiTheme="minorHAnsi" w:cstheme="minorHAnsi"/>
                <w:color w:val="000000" w:themeColor="text1"/>
                <w:sz w:val="22"/>
                <w:szCs w:val="22"/>
              </w:rPr>
              <w:t>Security Group View: Gets effective and applied security rules that are applied on a VM.</w:t>
            </w:r>
          </w:p>
          <w:p w14:paraId="2A587A0C" w14:textId="77777777" w:rsidR="00DC69D1" w:rsidRPr="00AE49C6" w:rsidRDefault="00DC69D1" w:rsidP="00AE49C6">
            <w:pPr>
              <w:pStyle w:val="ListParagraph"/>
              <w:numPr>
                <w:ilvl w:val="0"/>
                <w:numId w:val="21"/>
              </w:numPr>
              <w:jc w:val="both"/>
              <w:rPr>
                <w:rFonts w:asciiTheme="minorHAnsi" w:eastAsia="Segoe UI" w:hAnsiTheme="minorHAnsi" w:cstheme="minorHAnsi"/>
                <w:color w:val="000000" w:themeColor="text1"/>
                <w:sz w:val="22"/>
                <w:szCs w:val="22"/>
              </w:rPr>
            </w:pPr>
            <w:r w:rsidRPr="00AE49C6">
              <w:rPr>
                <w:rFonts w:asciiTheme="minorHAnsi" w:eastAsia="Segoe UI" w:hAnsiTheme="minorHAnsi" w:cstheme="minorHAnsi"/>
                <w:color w:val="000000" w:themeColor="text1"/>
                <w:sz w:val="22"/>
                <w:szCs w:val="22"/>
              </w:rPr>
              <w:t>NSG Flow Logging: NSGs logs on traffic that is denied/allowed.</w:t>
            </w:r>
          </w:p>
          <w:p w14:paraId="1F4EF37B" w14:textId="77777777" w:rsidR="00DC69D1" w:rsidRPr="00AE49C6" w:rsidRDefault="00DC69D1" w:rsidP="00AE49C6">
            <w:pPr>
              <w:pStyle w:val="ListParagraph"/>
              <w:numPr>
                <w:ilvl w:val="0"/>
                <w:numId w:val="21"/>
              </w:numPr>
              <w:jc w:val="both"/>
              <w:rPr>
                <w:rFonts w:asciiTheme="minorHAnsi" w:eastAsia="Segoe UI" w:hAnsiTheme="minorHAnsi" w:cstheme="minorHAnsi"/>
                <w:color w:val="000000" w:themeColor="text1"/>
                <w:sz w:val="22"/>
                <w:szCs w:val="22"/>
              </w:rPr>
            </w:pPr>
            <w:r w:rsidRPr="00AE49C6">
              <w:rPr>
                <w:rFonts w:asciiTheme="minorHAnsi" w:eastAsia="Segoe UI" w:hAnsiTheme="minorHAnsi" w:cstheme="minorHAnsi"/>
                <w:color w:val="000000" w:themeColor="text1"/>
                <w:sz w:val="22"/>
                <w:szCs w:val="22"/>
              </w:rPr>
              <w:t>Virtual Network Gateway and Connection troubleshooting: Troubleshoot Virtual Network Gateways and Connections.</w:t>
            </w:r>
          </w:p>
          <w:p w14:paraId="32DF7659" w14:textId="77777777" w:rsidR="00DC69D1" w:rsidRPr="00AE49C6" w:rsidRDefault="00DC69D1" w:rsidP="00AE49C6">
            <w:pPr>
              <w:pStyle w:val="ListParagraph"/>
              <w:numPr>
                <w:ilvl w:val="0"/>
                <w:numId w:val="21"/>
              </w:numPr>
              <w:jc w:val="both"/>
              <w:rPr>
                <w:rFonts w:asciiTheme="minorHAnsi" w:eastAsia="Segoe UI" w:hAnsiTheme="minorHAnsi" w:cstheme="minorHAnsi"/>
                <w:color w:val="000000" w:themeColor="text1"/>
                <w:sz w:val="22"/>
                <w:szCs w:val="22"/>
              </w:rPr>
            </w:pPr>
            <w:r w:rsidRPr="00AE49C6">
              <w:rPr>
                <w:rFonts w:asciiTheme="minorHAnsi" w:eastAsia="Segoe UI" w:hAnsiTheme="minorHAnsi" w:cstheme="minorHAnsi"/>
                <w:color w:val="000000" w:themeColor="text1"/>
                <w:sz w:val="22"/>
                <w:szCs w:val="22"/>
              </w:rPr>
              <w:t>Network subscription limits: View network resource usage against limits.</w:t>
            </w:r>
          </w:p>
          <w:p w14:paraId="41CC04CE" w14:textId="77777777" w:rsidR="00DC69D1" w:rsidRPr="00D16F03" w:rsidRDefault="00DC69D1" w:rsidP="00AE49C6">
            <w:pPr>
              <w:pStyle w:val="ListParagraph"/>
              <w:numPr>
                <w:ilvl w:val="0"/>
                <w:numId w:val="21"/>
              </w:numPr>
              <w:jc w:val="both"/>
              <w:rPr>
                <w:rFonts w:asciiTheme="minorHAnsi" w:hAnsiTheme="minorHAnsi" w:cstheme="minorHAnsi"/>
                <w:sz w:val="22"/>
                <w:szCs w:val="22"/>
              </w:rPr>
            </w:pPr>
            <w:r w:rsidRPr="00AE49C6">
              <w:rPr>
                <w:rFonts w:asciiTheme="minorHAnsi" w:eastAsia="Segoe UI" w:hAnsiTheme="minorHAnsi" w:cstheme="minorHAnsi"/>
                <w:color w:val="000000" w:themeColor="text1"/>
                <w:sz w:val="22"/>
                <w:szCs w:val="22"/>
              </w:rPr>
              <w:lastRenderedPageBreak/>
              <w:t>Configuring Diagnostics Log: Enable/Disable Diagnostics logs for network resources in a resource group.</w:t>
            </w:r>
          </w:p>
        </w:tc>
      </w:tr>
      <w:tr w:rsidR="00DC69D1" w14:paraId="5744995E" w14:textId="77777777" w:rsidTr="00DC69D1">
        <w:tc>
          <w:tcPr>
            <w:tcW w:w="2790" w:type="dxa"/>
            <w:hideMark/>
          </w:tcPr>
          <w:p w14:paraId="3BF47517" w14:textId="77777777" w:rsidR="00DC69D1" w:rsidRPr="00D16F03" w:rsidRDefault="00DC69D1">
            <w:pPr>
              <w:jc w:val="both"/>
              <w:rPr>
                <w:rFonts w:asciiTheme="minorHAnsi" w:hAnsiTheme="minorHAnsi" w:cstheme="minorHAnsi"/>
                <w:sz w:val="22"/>
                <w:szCs w:val="22"/>
              </w:rPr>
            </w:pPr>
            <w:r w:rsidRPr="00D16F03">
              <w:rPr>
                <w:rFonts w:asciiTheme="minorHAnsi" w:eastAsia="Segoe UI" w:hAnsiTheme="minorHAnsi" w:cstheme="minorHAnsi"/>
                <w:color w:val="000000" w:themeColor="text1"/>
                <w:sz w:val="22"/>
                <w:szCs w:val="22"/>
              </w:rPr>
              <w:t>Azure Advisor</w:t>
            </w:r>
          </w:p>
        </w:tc>
        <w:tc>
          <w:tcPr>
            <w:tcW w:w="6390" w:type="dxa"/>
            <w:hideMark/>
          </w:tcPr>
          <w:p w14:paraId="2C3CB91E" w14:textId="77777777" w:rsidR="00DC69D1" w:rsidRPr="00D16F03" w:rsidRDefault="00DC69D1" w:rsidP="002E083B">
            <w:pPr>
              <w:pStyle w:val="ListParagraph"/>
              <w:numPr>
                <w:ilvl w:val="0"/>
                <w:numId w:val="21"/>
              </w:numPr>
              <w:jc w:val="both"/>
              <w:rPr>
                <w:rFonts w:asciiTheme="minorHAnsi" w:hAnsiTheme="minorHAnsi" w:cstheme="minorHAnsi"/>
                <w:color w:val="000000"/>
                <w:sz w:val="22"/>
                <w:szCs w:val="22"/>
              </w:rPr>
            </w:pPr>
            <w:r w:rsidRPr="00D16F03">
              <w:rPr>
                <w:rFonts w:asciiTheme="minorHAnsi" w:eastAsia="Segoe UI" w:hAnsiTheme="minorHAnsi" w:cstheme="minorHAnsi"/>
                <w:color w:val="000000" w:themeColor="text1"/>
                <w:sz w:val="22"/>
                <w:szCs w:val="22"/>
              </w:rPr>
              <w:t xml:space="preserve">Best practices to optimize Azure deployments on performance, security, HA, and costs. Analyzes Azure resource configuration and usage telemetry to provide recommendations on the following: </w:t>
            </w:r>
          </w:p>
          <w:p w14:paraId="30966B7F" w14:textId="77777777" w:rsidR="00DC69D1" w:rsidRPr="00D16F03" w:rsidRDefault="00DC69D1" w:rsidP="002E083B">
            <w:pPr>
              <w:pStyle w:val="ListParagraph"/>
              <w:numPr>
                <w:ilvl w:val="0"/>
                <w:numId w:val="21"/>
              </w:numPr>
              <w:jc w:val="both"/>
              <w:rPr>
                <w:rFonts w:asciiTheme="minorHAnsi" w:hAnsiTheme="minorHAnsi" w:cstheme="minorHAnsi"/>
                <w:color w:val="000000" w:themeColor="text1"/>
                <w:sz w:val="22"/>
                <w:szCs w:val="22"/>
              </w:rPr>
            </w:pPr>
            <w:r w:rsidRPr="00D16F03">
              <w:rPr>
                <w:rFonts w:asciiTheme="minorHAnsi" w:hAnsiTheme="minorHAnsi" w:cstheme="minorHAnsi"/>
                <w:color w:val="000000" w:themeColor="text1"/>
                <w:sz w:val="22"/>
                <w:szCs w:val="22"/>
              </w:rPr>
              <w:t>High Availability: VM Fault tolerance, application gateway fault tolerance, reliability of VM disks, and VM accidental deletion.</w:t>
            </w:r>
          </w:p>
          <w:p w14:paraId="15A6B870" w14:textId="77777777" w:rsidR="00DC69D1" w:rsidRPr="00D16F03" w:rsidRDefault="00DC69D1" w:rsidP="002E083B">
            <w:pPr>
              <w:pStyle w:val="ListParagraph"/>
              <w:numPr>
                <w:ilvl w:val="0"/>
                <w:numId w:val="21"/>
              </w:numPr>
              <w:jc w:val="both"/>
              <w:rPr>
                <w:rFonts w:asciiTheme="minorHAnsi" w:hAnsiTheme="minorHAnsi" w:cstheme="minorHAnsi"/>
                <w:color w:val="000000" w:themeColor="text1"/>
                <w:sz w:val="22"/>
                <w:szCs w:val="22"/>
              </w:rPr>
            </w:pPr>
            <w:r w:rsidRPr="00D16F03">
              <w:rPr>
                <w:rFonts w:asciiTheme="minorHAnsi" w:hAnsiTheme="minorHAnsi" w:cstheme="minorHAnsi"/>
                <w:color w:val="000000" w:themeColor="text1"/>
                <w:sz w:val="22"/>
                <w:szCs w:val="22"/>
              </w:rPr>
              <w:t>Security: Integrates with Azure Security Center to provide recommendations.</w:t>
            </w:r>
          </w:p>
          <w:p w14:paraId="37FE573C" w14:textId="77777777" w:rsidR="00DC69D1" w:rsidRPr="00D16F03" w:rsidRDefault="00DC69D1" w:rsidP="002E083B">
            <w:pPr>
              <w:pStyle w:val="ListParagraph"/>
              <w:numPr>
                <w:ilvl w:val="0"/>
                <w:numId w:val="21"/>
              </w:numPr>
              <w:jc w:val="both"/>
              <w:rPr>
                <w:rFonts w:asciiTheme="minorHAnsi" w:hAnsiTheme="minorHAnsi" w:cstheme="minorHAnsi"/>
                <w:color w:val="000000" w:themeColor="text1"/>
                <w:sz w:val="22"/>
                <w:szCs w:val="22"/>
              </w:rPr>
            </w:pPr>
            <w:r w:rsidRPr="00D16F03">
              <w:rPr>
                <w:rFonts w:asciiTheme="minorHAnsi" w:hAnsiTheme="minorHAnsi" w:cstheme="minorHAnsi"/>
                <w:color w:val="000000" w:themeColor="text1"/>
                <w:sz w:val="22"/>
                <w:szCs w:val="22"/>
              </w:rPr>
              <w:t xml:space="preserve">Performance: SQL DB databases, Redis Cache, and Azure’s App Service. </w:t>
            </w:r>
          </w:p>
          <w:p w14:paraId="33657BA1" w14:textId="77777777" w:rsidR="00DC69D1" w:rsidRPr="00D16F03" w:rsidRDefault="00DC69D1" w:rsidP="002E083B">
            <w:pPr>
              <w:pStyle w:val="ListParagraph"/>
              <w:numPr>
                <w:ilvl w:val="0"/>
                <w:numId w:val="21"/>
              </w:numPr>
              <w:jc w:val="both"/>
              <w:rPr>
                <w:rFonts w:asciiTheme="minorHAnsi" w:eastAsia="Segoe UI" w:hAnsiTheme="minorHAnsi" w:cstheme="minorHAnsi"/>
                <w:color w:val="000000" w:themeColor="text1"/>
                <w:sz w:val="22"/>
                <w:szCs w:val="22"/>
              </w:rPr>
            </w:pPr>
            <w:r w:rsidRPr="00D16F03">
              <w:rPr>
                <w:rFonts w:asciiTheme="minorHAnsi" w:eastAsia="Segoe UI" w:hAnsiTheme="minorHAnsi" w:cstheme="minorHAnsi"/>
                <w:color w:val="000000" w:themeColor="text1"/>
                <w:sz w:val="22"/>
                <w:szCs w:val="22"/>
              </w:rPr>
              <w:t>Cost: Optimize spending by resizing underutilized instances and implementing cost effective SQL databases.</w:t>
            </w:r>
          </w:p>
        </w:tc>
      </w:tr>
      <w:tr w:rsidR="00DC69D1" w14:paraId="402E500A" w14:textId="77777777" w:rsidTr="00DC69D1">
        <w:tc>
          <w:tcPr>
            <w:tcW w:w="2790" w:type="dxa"/>
            <w:hideMark/>
          </w:tcPr>
          <w:p w14:paraId="7DBC88BB" w14:textId="77777777" w:rsidR="00DC69D1" w:rsidRPr="00D16F03" w:rsidRDefault="00DC69D1">
            <w:pPr>
              <w:jc w:val="both"/>
              <w:rPr>
                <w:rFonts w:asciiTheme="minorHAnsi" w:hAnsiTheme="minorHAnsi" w:cstheme="minorHAnsi"/>
                <w:sz w:val="22"/>
                <w:szCs w:val="22"/>
              </w:rPr>
            </w:pPr>
            <w:r w:rsidRPr="00D16F03">
              <w:rPr>
                <w:rFonts w:asciiTheme="minorHAnsi" w:eastAsia="Segoe UI" w:hAnsiTheme="minorHAnsi" w:cstheme="minorHAnsi"/>
                <w:color w:val="000000" w:themeColor="text1"/>
                <w:sz w:val="22"/>
                <w:szCs w:val="22"/>
              </w:rPr>
              <w:t>Azure Security Center</w:t>
            </w:r>
          </w:p>
        </w:tc>
        <w:tc>
          <w:tcPr>
            <w:tcW w:w="6390" w:type="dxa"/>
            <w:hideMark/>
          </w:tcPr>
          <w:p w14:paraId="44D6691E" w14:textId="77777777" w:rsidR="00DC69D1" w:rsidRPr="00D16F03" w:rsidRDefault="00DC69D1" w:rsidP="002E083B">
            <w:pPr>
              <w:pStyle w:val="ListParagraph"/>
              <w:numPr>
                <w:ilvl w:val="0"/>
                <w:numId w:val="22"/>
              </w:numPr>
              <w:jc w:val="both"/>
              <w:rPr>
                <w:rFonts w:asciiTheme="minorHAnsi" w:hAnsiTheme="minorHAnsi" w:cstheme="minorHAnsi"/>
                <w:color w:val="000000"/>
                <w:sz w:val="22"/>
                <w:szCs w:val="22"/>
              </w:rPr>
            </w:pPr>
            <w:r w:rsidRPr="00D16F03">
              <w:rPr>
                <w:rFonts w:asciiTheme="minorHAnsi" w:eastAsia="Segoe UI" w:hAnsiTheme="minorHAnsi" w:cstheme="minorHAnsi"/>
                <w:color w:val="000000" w:themeColor="text1"/>
                <w:sz w:val="22"/>
                <w:szCs w:val="22"/>
              </w:rPr>
              <w:t>Prevents, detects, and responds to threats on Azure resources.</w:t>
            </w:r>
          </w:p>
          <w:p w14:paraId="708B6F0D" w14:textId="77777777" w:rsidR="00DC69D1" w:rsidRPr="00D16F03" w:rsidRDefault="00DC69D1" w:rsidP="002E083B">
            <w:pPr>
              <w:pStyle w:val="ListParagraph"/>
              <w:numPr>
                <w:ilvl w:val="0"/>
                <w:numId w:val="22"/>
              </w:numPr>
              <w:jc w:val="both"/>
              <w:rPr>
                <w:rFonts w:asciiTheme="minorHAnsi" w:hAnsiTheme="minorHAnsi" w:cstheme="minorHAnsi"/>
                <w:color w:val="000000" w:themeColor="text1"/>
                <w:sz w:val="22"/>
                <w:szCs w:val="22"/>
              </w:rPr>
            </w:pPr>
            <w:r w:rsidRPr="00D16F03">
              <w:rPr>
                <w:rFonts w:asciiTheme="minorHAnsi" w:hAnsiTheme="minorHAnsi" w:cstheme="minorHAnsi"/>
                <w:color w:val="000000" w:themeColor="text1"/>
                <w:sz w:val="22"/>
                <w:szCs w:val="22"/>
              </w:rPr>
              <w:t xml:space="preserve">Create Security Policies </w:t>
            </w:r>
          </w:p>
          <w:p w14:paraId="303026AE" w14:textId="77777777" w:rsidR="00DC69D1" w:rsidRPr="00D16F03" w:rsidRDefault="00DC69D1" w:rsidP="002E083B">
            <w:pPr>
              <w:pStyle w:val="ListParagraph"/>
              <w:numPr>
                <w:ilvl w:val="0"/>
                <w:numId w:val="22"/>
              </w:numPr>
              <w:jc w:val="both"/>
              <w:rPr>
                <w:rFonts w:asciiTheme="minorHAnsi" w:hAnsiTheme="minorHAnsi" w:cstheme="minorHAnsi"/>
                <w:color w:val="000000" w:themeColor="text1"/>
                <w:sz w:val="22"/>
                <w:szCs w:val="22"/>
              </w:rPr>
            </w:pPr>
            <w:r w:rsidRPr="00D16F03">
              <w:rPr>
                <w:rFonts w:asciiTheme="minorHAnsi" w:hAnsiTheme="minorHAnsi" w:cstheme="minorHAnsi"/>
                <w:color w:val="000000" w:themeColor="text1"/>
                <w:sz w:val="22"/>
                <w:szCs w:val="22"/>
              </w:rPr>
              <w:t>Recommendations</w:t>
            </w:r>
          </w:p>
          <w:p w14:paraId="4248BCD9" w14:textId="77777777" w:rsidR="00DC69D1" w:rsidRPr="00D16F03" w:rsidRDefault="00DC69D1" w:rsidP="002E083B">
            <w:pPr>
              <w:pStyle w:val="ListParagraph"/>
              <w:numPr>
                <w:ilvl w:val="0"/>
                <w:numId w:val="22"/>
              </w:numPr>
              <w:jc w:val="both"/>
              <w:rPr>
                <w:rFonts w:asciiTheme="minorHAnsi" w:hAnsiTheme="minorHAnsi" w:cstheme="minorHAnsi"/>
                <w:color w:val="000000" w:themeColor="text1"/>
                <w:sz w:val="22"/>
                <w:szCs w:val="22"/>
              </w:rPr>
            </w:pPr>
            <w:r w:rsidRPr="00D16F03">
              <w:rPr>
                <w:rFonts w:asciiTheme="minorHAnsi" w:hAnsiTheme="minorHAnsi" w:cstheme="minorHAnsi"/>
                <w:color w:val="000000" w:themeColor="text1"/>
                <w:sz w:val="22"/>
                <w:szCs w:val="22"/>
              </w:rPr>
              <w:t>Security Alerts</w:t>
            </w:r>
          </w:p>
          <w:p w14:paraId="7B81B04A" w14:textId="77777777" w:rsidR="00DC69D1" w:rsidRPr="00D16F03" w:rsidRDefault="00DC69D1" w:rsidP="002E083B">
            <w:pPr>
              <w:pStyle w:val="ListParagraph"/>
              <w:numPr>
                <w:ilvl w:val="0"/>
                <w:numId w:val="22"/>
              </w:numPr>
              <w:jc w:val="both"/>
              <w:rPr>
                <w:rFonts w:asciiTheme="minorHAnsi" w:hAnsiTheme="minorHAnsi" w:cstheme="minorHAnsi"/>
                <w:color w:val="000000" w:themeColor="text1"/>
                <w:sz w:val="22"/>
                <w:szCs w:val="22"/>
              </w:rPr>
            </w:pPr>
            <w:r w:rsidRPr="00D16F03">
              <w:rPr>
                <w:rFonts w:asciiTheme="minorHAnsi" w:hAnsiTheme="minorHAnsi" w:cstheme="minorHAnsi"/>
                <w:color w:val="000000" w:themeColor="text1"/>
                <w:sz w:val="22"/>
                <w:szCs w:val="22"/>
              </w:rPr>
              <w:t>Partner Solutions available for additional features</w:t>
            </w:r>
          </w:p>
          <w:p w14:paraId="3954F075" w14:textId="77777777" w:rsidR="00DC69D1" w:rsidRPr="00D16F03" w:rsidRDefault="00DC69D1" w:rsidP="002E083B">
            <w:pPr>
              <w:pStyle w:val="ListParagraph"/>
              <w:numPr>
                <w:ilvl w:val="0"/>
                <w:numId w:val="22"/>
              </w:numPr>
              <w:jc w:val="both"/>
              <w:rPr>
                <w:rFonts w:asciiTheme="minorHAnsi" w:hAnsiTheme="minorHAnsi" w:cstheme="minorHAnsi"/>
                <w:color w:val="000000" w:themeColor="text1"/>
                <w:sz w:val="22"/>
                <w:szCs w:val="22"/>
              </w:rPr>
            </w:pPr>
            <w:r w:rsidRPr="00D16F03">
              <w:rPr>
                <w:rFonts w:asciiTheme="minorHAnsi" w:hAnsiTheme="minorHAnsi" w:cstheme="minorHAnsi"/>
                <w:color w:val="000000" w:themeColor="text1"/>
                <w:sz w:val="22"/>
                <w:szCs w:val="22"/>
              </w:rPr>
              <w:t>Integrate with other SIEM systems through Microsoft Azure Log Integration and export data to PowerBI.</w:t>
            </w:r>
          </w:p>
          <w:p w14:paraId="0A998FCD" w14:textId="77777777" w:rsidR="00DC69D1" w:rsidRPr="00D16F03" w:rsidRDefault="00DC69D1" w:rsidP="002E083B">
            <w:pPr>
              <w:pStyle w:val="ListParagraph"/>
              <w:numPr>
                <w:ilvl w:val="0"/>
                <w:numId w:val="22"/>
              </w:numPr>
              <w:jc w:val="both"/>
              <w:rPr>
                <w:rFonts w:asciiTheme="minorHAnsi" w:eastAsia="Segoe UI" w:hAnsiTheme="minorHAnsi" w:cstheme="minorHAnsi"/>
                <w:color w:val="000000" w:themeColor="text1"/>
                <w:sz w:val="22"/>
                <w:szCs w:val="22"/>
              </w:rPr>
            </w:pPr>
            <w:r w:rsidRPr="00D16F03">
              <w:rPr>
                <w:rFonts w:asciiTheme="minorHAnsi" w:eastAsia="Segoe UI" w:hAnsiTheme="minorHAnsi" w:cstheme="minorHAnsi"/>
                <w:color w:val="000000" w:themeColor="text1"/>
                <w:sz w:val="22"/>
                <w:szCs w:val="22"/>
              </w:rPr>
              <w:t>Available in different tiers for Basic vs. Advance threat detection</w:t>
            </w:r>
          </w:p>
        </w:tc>
      </w:tr>
      <w:tr w:rsidR="00DC69D1" w14:paraId="673995FE" w14:textId="77777777" w:rsidTr="00DC69D1">
        <w:tc>
          <w:tcPr>
            <w:tcW w:w="2790" w:type="dxa"/>
            <w:hideMark/>
          </w:tcPr>
          <w:p w14:paraId="4BC15BAF" w14:textId="77777777" w:rsidR="00DC69D1" w:rsidRPr="00D16F03" w:rsidRDefault="00DC69D1">
            <w:pPr>
              <w:jc w:val="both"/>
              <w:rPr>
                <w:rFonts w:asciiTheme="minorHAnsi" w:hAnsiTheme="minorHAnsi" w:cstheme="minorHAnsi"/>
                <w:sz w:val="22"/>
                <w:szCs w:val="22"/>
              </w:rPr>
            </w:pPr>
            <w:r w:rsidRPr="00D16F03">
              <w:rPr>
                <w:rFonts w:asciiTheme="minorHAnsi" w:eastAsia="Segoe UI" w:hAnsiTheme="minorHAnsi" w:cstheme="minorHAnsi"/>
                <w:color w:val="000000" w:themeColor="text1"/>
                <w:sz w:val="22"/>
                <w:szCs w:val="22"/>
              </w:rPr>
              <w:t>Log Analytics</w:t>
            </w:r>
          </w:p>
        </w:tc>
        <w:tc>
          <w:tcPr>
            <w:tcW w:w="6390" w:type="dxa"/>
            <w:hideMark/>
          </w:tcPr>
          <w:p w14:paraId="53E7306D" w14:textId="77777777" w:rsidR="00DC69D1" w:rsidRPr="00D16F03" w:rsidRDefault="00DC69D1" w:rsidP="00902BD4">
            <w:pPr>
              <w:jc w:val="both"/>
              <w:rPr>
                <w:rFonts w:asciiTheme="minorHAnsi" w:hAnsiTheme="minorHAnsi" w:cstheme="minorHAnsi"/>
                <w:sz w:val="22"/>
                <w:szCs w:val="22"/>
              </w:rPr>
            </w:pPr>
            <w:r w:rsidRPr="00D16F03">
              <w:rPr>
                <w:rFonts w:asciiTheme="minorHAnsi" w:eastAsia="Segoe UI" w:hAnsiTheme="minorHAnsi" w:cstheme="minorHAnsi"/>
                <w:color w:val="000000" w:themeColor="text1"/>
                <w:sz w:val="22"/>
                <w:szCs w:val="22"/>
              </w:rPr>
              <w:t>Holistic monitoring of on-premises, Azure, and third-party clouds like AWS</w:t>
            </w:r>
          </w:p>
        </w:tc>
      </w:tr>
      <w:tr w:rsidR="00DC69D1" w14:paraId="4C13AA76" w14:textId="77777777" w:rsidTr="00DC69D1">
        <w:tc>
          <w:tcPr>
            <w:tcW w:w="2790" w:type="dxa"/>
            <w:hideMark/>
          </w:tcPr>
          <w:p w14:paraId="273C2DA8" w14:textId="77777777" w:rsidR="00DC69D1" w:rsidRPr="00D16F03" w:rsidRDefault="00DC69D1">
            <w:pPr>
              <w:jc w:val="both"/>
              <w:rPr>
                <w:rFonts w:asciiTheme="minorHAnsi" w:hAnsiTheme="minorHAnsi" w:cstheme="minorHAnsi"/>
                <w:sz w:val="22"/>
                <w:szCs w:val="22"/>
              </w:rPr>
            </w:pPr>
            <w:r w:rsidRPr="00D16F03">
              <w:rPr>
                <w:rFonts w:asciiTheme="minorHAnsi" w:eastAsia="Segoe UI" w:hAnsiTheme="minorHAnsi" w:cstheme="minorHAnsi"/>
                <w:color w:val="000000" w:themeColor="text1"/>
                <w:sz w:val="22"/>
                <w:szCs w:val="22"/>
              </w:rPr>
              <w:t>Application Insights</w:t>
            </w:r>
          </w:p>
        </w:tc>
        <w:tc>
          <w:tcPr>
            <w:tcW w:w="6390" w:type="dxa"/>
            <w:hideMark/>
          </w:tcPr>
          <w:p w14:paraId="4AB04D96" w14:textId="77777777" w:rsidR="00DC69D1" w:rsidRPr="00D16F03" w:rsidRDefault="00DC69D1" w:rsidP="00902BD4">
            <w:pPr>
              <w:jc w:val="both"/>
              <w:rPr>
                <w:rFonts w:asciiTheme="minorHAnsi" w:hAnsiTheme="minorHAnsi" w:cstheme="minorHAnsi"/>
                <w:sz w:val="22"/>
                <w:szCs w:val="22"/>
              </w:rPr>
            </w:pPr>
            <w:r w:rsidRPr="00D16F03">
              <w:rPr>
                <w:rFonts w:asciiTheme="minorHAnsi" w:eastAsia="Segoe UI" w:hAnsiTheme="minorHAnsi" w:cstheme="minorHAnsi"/>
                <w:color w:val="000000" w:themeColor="text1"/>
                <w:sz w:val="22"/>
                <w:szCs w:val="22"/>
              </w:rPr>
              <w:t>Detection and diagnostics at the application layer of services like App Service Web Apps</w:t>
            </w:r>
          </w:p>
          <w:p w14:paraId="689D5F3D" w14:textId="77777777" w:rsidR="00DC69D1" w:rsidRPr="0084272F" w:rsidRDefault="00DC69D1" w:rsidP="0084272F">
            <w:pPr>
              <w:pStyle w:val="ListParagraph"/>
              <w:numPr>
                <w:ilvl w:val="0"/>
                <w:numId w:val="22"/>
              </w:numPr>
              <w:jc w:val="both"/>
              <w:rPr>
                <w:rFonts w:asciiTheme="minorHAnsi" w:eastAsia="Segoe UI" w:hAnsiTheme="minorHAnsi" w:cstheme="minorHAnsi"/>
                <w:color w:val="000000" w:themeColor="text1"/>
                <w:sz w:val="22"/>
                <w:szCs w:val="22"/>
              </w:rPr>
            </w:pPr>
            <w:r w:rsidRPr="0084272F">
              <w:rPr>
                <w:rFonts w:asciiTheme="minorHAnsi" w:eastAsia="Segoe UI" w:hAnsiTheme="minorHAnsi" w:cstheme="minorHAnsi"/>
                <w:color w:val="000000" w:themeColor="text1"/>
                <w:sz w:val="22"/>
                <w:szCs w:val="22"/>
              </w:rPr>
              <w:t>HTTP request rates, response times, success rates.</w:t>
            </w:r>
          </w:p>
          <w:p w14:paraId="785B88A4" w14:textId="77777777" w:rsidR="00DC69D1" w:rsidRPr="0084272F" w:rsidRDefault="00DC69D1" w:rsidP="0084272F">
            <w:pPr>
              <w:pStyle w:val="ListParagraph"/>
              <w:numPr>
                <w:ilvl w:val="0"/>
                <w:numId w:val="22"/>
              </w:numPr>
              <w:jc w:val="both"/>
              <w:rPr>
                <w:rFonts w:asciiTheme="minorHAnsi" w:eastAsia="Segoe UI" w:hAnsiTheme="minorHAnsi" w:cstheme="minorHAnsi"/>
                <w:color w:val="000000" w:themeColor="text1"/>
                <w:sz w:val="22"/>
                <w:szCs w:val="22"/>
              </w:rPr>
            </w:pPr>
            <w:r w:rsidRPr="0084272F">
              <w:rPr>
                <w:rFonts w:asciiTheme="minorHAnsi" w:eastAsia="Segoe UI" w:hAnsiTheme="minorHAnsi" w:cstheme="minorHAnsi"/>
                <w:color w:val="000000" w:themeColor="text1"/>
                <w:sz w:val="22"/>
                <w:szCs w:val="22"/>
              </w:rPr>
              <w:t>Dependency (HTTP and SQL) call rates, response times, success rates.</w:t>
            </w:r>
          </w:p>
          <w:p w14:paraId="6A95E17A" w14:textId="77777777" w:rsidR="00DC69D1" w:rsidRPr="0084272F" w:rsidRDefault="00DC69D1" w:rsidP="0084272F">
            <w:pPr>
              <w:pStyle w:val="ListParagraph"/>
              <w:numPr>
                <w:ilvl w:val="0"/>
                <w:numId w:val="22"/>
              </w:numPr>
              <w:jc w:val="both"/>
              <w:rPr>
                <w:rFonts w:asciiTheme="minorHAnsi" w:eastAsia="Segoe UI" w:hAnsiTheme="minorHAnsi" w:cstheme="minorHAnsi"/>
                <w:color w:val="000000" w:themeColor="text1"/>
                <w:sz w:val="22"/>
                <w:szCs w:val="22"/>
              </w:rPr>
            </w:pPr>
            <w:r w:rsidRPr="0084272F">
              <w:rPr>
                <w:rFonts w:asciiTheme="minorHAnsi" w:eastAsia="Segoe UI" w:hAnsiTheme="minorHAnsi" w:cstheme="minorHAnsi"/>
                <w:color w:val="000000" w:themeColor="text1"/>
                <w:sz w:val="22"/>
                <w:szCs w:val="22"/>
              </w:rPr>
              <w:t>Exception traces from server and client.</w:t>
            </w:r>
          </w:p>
          <w:p w14:paraId="12F806B9" w14:textId="77777777" w:rsidR="00DC69D1" w:rsidRPr="0084272F" w:rsidRDefault="00DC69D1" w:rsidP="0084272F">
            <w:pPr>
              <w:pStyle w:val="ListParagraph"/>
              <w:numPr>
                <w:ilvl w:val="0"/>
                <w:numId w:val="22"/>
              </w:numPr>
              <w:jc w:val="both"/>
              <w:rPr>
                <w:rFonts w:asciiTheme="minorHAnsi" w:eastAsia="Segoe UI" w:hAnsiTheme="minorHAnsi" w:cstheme="minorHAnsi"/>
                <w:color w:val="000000" w:themeColor="text1"/>
                <w:sz w:val="22"/>
                <w:szCs w:val="22"/>
              </w:rPr>
            </w:pPr>
            <w:r w:rsidRPr="0084272F">
              <w:rPr>
                <w:rFonts w:asciiTheme="minorHAnsi" w:eastAsia="Segoe UI" w:hAnsiTheme="minorHAnsi" w:cstheme="minorHAnsi"/>
                <w:color w:val="000000" w:themeColor="text1"/>
                <w:sz w:val="22"/>
                <w:szCs w:val="22"/>
              </w:rPr>
              <w:t>Diagnostic log traces.</w:t>
            </w:r>
          </w:p>
          <w:p w14:paraId="5026B548" w14:textId="77777777" w:rsidR="00DC69D1" w:rsidRPr="0084272F" w:rsidRDefault="00DC69D1" w:rsidP="0084272F">
            <w:pPr>
              <w:pStyle w:val="ListParagraph"/>
              <w:numPr>
                <w:ilvl w:val="0"/>
                <w:numId w:val="22"/>
              </w:numPr>
              <w:jc w:val="both"/>
              <w:rPr>
                <w:rFonts w:asciiTheme="minorHAnsi" w:eastAsia="Segoe UI" w:hAnsiTheme="minorHAnsi" w:cstheme="minorHAnsi"/>
                <w:color w:val="000000" w:themeColor="text1"/>
                <w:sz w:val="22"/>
                <w:szCs w:val="22"/>
              </w:rPr>
            </w:pPr>
            <w:r w:rsidRPr="0084272F">
              <w:rPr>
                <w:rFonts w:asciiTheme="minorHAnsi" w:eastAsia="Segoe UI" w:hAnsiTheme="minorHAnsi" w:cstheme="minorHAnsi"/>
                <w:color w:val="000000" w:themeColor="text1"/>
                <w:sz w:val="22"/>
                <w:szCs w:val="22"/>
              </w:rPr>
              <w:t>Page view counts, user and session counts, browser load times, exceptions.</w:t>
            </w:r>
          </w:p>
          <w:p w14:paraId="78056F55" w14:textId="77777777" w:rsidR="00DC69D1" w:rsidRPr="0084272F" w:rsidRDefault="00DC69D1" w:rsidP="0084272F">
            <w:pPr>
              <w:pStyle w:val="ListParagraph"/>
              <w:numPr>
                <w:ilvl w:val="0"/>
                <w:numId w:val="22"/>
              </w:numPr>
              <w:jc w:val="both"/>
              <w:rPr>
                <w:rFonts w:asciiTheme="minorHAnsi" w:eastAsia="Segoe UI" w:hAnsiTheme="minorHAnsi" w:cstheme="minorHAnsi"/>
                <w:color w:val="000000" w:themeColor="text1"/>
                <w:sz w:val="22"/>
                <w:szCs w:val="22"/>
              </w:rPr>
            </w:pPr>
            <w:r w:rsidRPr="0084272F">
              <w:rPr>
                <w:rFonts w:asciiTheme="minorHAnsi" w:eastAsia="Segoe UI" w:hAnsiTheme="minorHAnsi" w:cstheme="minorHAnsi"/>
                <w:color w:val="000000" w:themeColor="text1"/>
                <w:sz w:val="22"/>
                <w:szCs w:val="22"/>
              </w:rPr>
              <w:t>AJAX call rates, response times and success rates.</w:t>
            </w:r>
          </w:p>
          <w:p w14:paraId="038D0A77" w14:textId="77777777" w:rsidR="00DC69D1" w:rsidRPr="0084272F" w:rsidRDefault="00DC69D1" w:rsidP="0084272F">
            <w:pPr>
              <w:pStyle w:val="ListParagraph"/>
              <w:numPr>
                <w:ilvl w:val="0"/>
                <w:numId w:val="22"/>
              </w:numPr>
              <w:jc w:val="both"/>
              <w:rPr>
                <w:rFonts w:asciiTheme="minorHAnsi" w:eastAsia="Segoe UI" w:hAnsiTheme="minorHAnsi" w:cstheme="minorHAnsi"/>
                <w:color w:val="000000" w:themeColor="text1"/>
                <w:sz w:val="22"/>
                <w:szCs w:val="22"/>
              </w:rPr>
            </w:pPr>
            <w:r w:rsidRPr="0084272F">
              <w:rPr>
                <w:rFonts w:asciiTheme="minorHAnsi" w:eastAsia="Segoe UI" w:hAnsiTheme="minorHAnsi" w:cstheme="minorHAnsi"/>
                <w:color w:val="000000" w:themeColor="text1"/>
                <w:sz w:val="22"/>
                <w:szCs w:val="22"/>
              </w:rPr>
              <w:t>Server performance counters.</w:t>
            </w:r>
          </w:p>
          <w:p w14:paraId="54D73100" w14:textId="77777777" w:rsidR="00DC69D1" w:rsidRPr="0084272F" w:rsidRDefault="00DC69D1" w:rsidP="0084272F">
            <w:pPr>
              <w:pStyle w:val="ListParagraph"/>
              <w:numPr>
                <w:ilvl w:val="0"/>
                <w:numId w:val="22"/>
              </w:numPr>
              <w:jc w:val="both"/>
              <w:rPr>
                <w:rFonts w:asciiTheme="minorHAnsi" w:eastAsia="Segoe UI" w:hAnsiTheme="minorHAnsi" w:cstheme="minorHAnsi"/>
                <w:color w:val="000000" w:themeColor="text1"/>
                <w:sz w:val="22"/>
                <w:szCs w:val="22"/>
              </w:rPr>
            </w:pPr>
            <w:r w:rsidRPr="0084272F">
              <w:rPr>
                <w:rFonts w:asciiTheme="minorHAnsi" w:eastAsia="Segoe UI" w:hAnsiTheme="minorHAnsi" w:cstheme="minorHAnsi"/>
                <w:color w:val="000000" w:themeColor="text1"/>
                <w:sz w:val="22"/>
                <w:szCs w:val="22"/>
              </w:rPr>
              <w:t>Custom client and server telemetry.</w:t>
            </w:r>
          </w:p>
          <w:p w14:paraId="5E7FA890" w14:textId="77777777" w:rsidR="00DC69D1" w:rsidRPr="0084272F" w:rsidRDefault="00DC69D1" w:rsidP="0084272F">
            <w:pPr>
              <w:pStyle w:val="ListParagraph"/>
              <w:numPr>
                <w:ilvl w:val="0"/>
                <w:numId w:val="22"/>
              </w:numPr>
              <w:jc w:val="both"/>
              <w:rPr>
                <w:rFonts w:asciiTheme="minorHAnsi" w:eastAsia="Segoe UI" w:hAnsiTheme="minorHAnsi" w:cstheme="minorHAnsi"/>
                <w:color w:val="000000" w:themeColor="text1"/>
                <w:sz w:val="22"/>
                <w:szCs w:val="22"/>
              </w:rPr>
            </w:pPr>
            <w:r w:rsidRPr="0084272F">
              <w:rPr>
                <w:rFonts w:asciiTheme="minorHAnsi" w:eastAsia="Segoe UI" w:hAnsiTheme="minorHAnsi" w:cstheme="minorHAnsi"/>
                <w:color w:val="000000" w:themeColor="text1"/>
                <w:sz w:val="22"/>
                <w:szCs w:val="22"/>
              </w:rPr>
              <w:t>Segmentation by client location, browser version, OS version, server instance, custom dimensions, etc.</w:t>
            </w:r>
          </w:p>
          <w:p w14:paraId="627274CD" w14:textId="77777777" w:rsidR="00DC69D1" w:rsidRPr="0084272F" w:rsidRDefault="00DC69D1" w:rsidP="0084272F">
            <w:pPr>
              <w:pStyle w:val="ListParagraph"/>
              <w:numPr>
                <w:ilvl w:val="0"/>
                <w:numId w:val="22"/>
              </w:numPr>
              <w:jc w:val="both"/>
              <w:rPr>
                <w:rFonts w:asciiTheme="minorHAnsi" w:eastAsia="Segoe UI" w:hAnsiTheme="minorHAnsi" w:cstheme="minorHAnsi"/>
                <w:color w:val="000000" w:themeColor="text1"/>
                <w:sz w:val="22"/>
                <w:szCs w:val="22"/>
              </w:rPr>
            </w:pPr>
            <w:r w:rsidRPr="0084272F">
              <w:rPr>
                <w:rFonts w:asciiTheme="minorHAnsi" w:eastAsia="Segoe UI" w:hAnsiTheme="minorHAnsi" w:cstheme="minorHAnsi"/>
                <w:color w:val="000000" w:themeColor="text1"/>
                <w:sz w:val="22"/>
                <w:szCs w:val="22"/>
              </w:rPr>
              <w:t>Availability tests.</w:t>
            </w:r>
          </w:p>
          <w:p w14:paraId="5BF7CA2B" w14:textId="77777777" w:rsidR="00DC69D1" w:rsidRPr="00D16F03" w:rsidRDefault="00DC69D1" w:rsidP="0084272F">
            <w:pPr>
              <w:pStyle w:val="ListParagraph"/>
              <w:numPr>
                <w:ilvl w:val="0"/>
                <w:numId w:val="22"/>
              </w:numPr>
              <w:jc w:val="both"/>
              <w:rPr>
                <w:rFonts w:asciiTheme="minorHAnsi" w:eastAsia="Segoe UI" w:hAnsiTheme="minorHAnsi" w:cstheme="minorHAnsi"/>
                <w:color w:val="000000" w:themeColor="text1"/>
                <w:sz w:val="22"/>
                <w:szCs w:val="22"/>
              </w:rPr>
            </w:pPr>
            <w:r w:rsidRPr="0084272F">
              <w:rPr>
                <w:rFonts w:asciiTheme="minorHAnsi" w:eastAsia="Segoe UI" w:hAnsiTheme="minorHAnsi" w:cstheme="minorHAnsi"/>
                <w:color w:val="000000" w:themeColor="text1"/>
                <w:sz w:val="22"/>
                <w:szCs w:val="22"/>
              </w:rPr>
              <w:t>Azure Functions</w:t>
            </w:r>
          </w:p>
        </w:tc>
      </w:tr>
      <w:tr w:rsidR="00DC69D1" w14:paraId="2E6946CC" w14:textId="77777777" w:rsidTr="00DC69D1">
        <w:tc>
          <w:tcPr>
            <w:tcW w:w="2790" w:type="dxa"/>
            <w:hideMark/>
          </w:tcPr>
          <w:p w14:paraId="297F5EB7" w14:textId="77777777" w:rsidR="00DC69D1" w:rsidRPr="00D16F03" w:rsidRDefault="00DC69D1">
            <w:pPr>
              <w:jc w:val="both"/>
              <w:rPr>
                <w:rFonts w:asciiTheme="minorHAnsi" w:hAnsiTheme="minorHAnsi" w:cstheme="minorHAnsi"/>
                <w:sz w:val="22"/>
                <w:szCs w:val="22"/>
              </w:rPr>
            </w:pPr>
            <w:r w:rsidRPr="00D16F03">
              <w:rPr>
                <w:rFonts w:asciiTheme="minorHAnsi" w:eastAsia="Segoe UI" w:hAnsiTheme="minorHAnsi" w:cstheme="minorHAnsi"/>
                <w:color w:val="000000" w:themeColor="text1"/>
                <w:sz w:val="22"/>
                <w:szCs w:val="22"/>
              </w:rPr>
              <w:lastRenderedPageBreak/>
              <w:t>Container Insights</w:t>
            </w:r>
          </w:p>
        </w:tc>
        <w:tc>
          <w:tcPr>
            <w:tcW w:w="6390" w:type="dxa"/>
            <w:hideMark/>
          </w:tcPr>
          <w:p w14:paraId="0E7214D2" w14:textId="77777777" w:rsidR="005A75D4" w:rsidRPr="00CC250C" w:rsidRDefault="00DC69D1" w:rsidP="00CC250C">
            <w:pPr>
              <w:pStyle w:val="ListParagraph"/>
              <w:numPr>
                <w:ilvl w:val="0"/>
                <w:numId w:val="22"/>
              </w:numPr>
              <w:jc w:val="both"/>
              <w:rPr>
                <w:rFonts w:asciiTheme="minorHAnsi" w:hAnsiTheme="minorHAnsi" w:cstheme="minorHAnsi"/>
                <w:color w:val="000000" w:themeColor="text1"/>
                <w:sz w:val="22"/>
                <w:szCs w:val="22"/>
              </w:rPr>
            </w:pPr>
            <w:r w:rsidRPr="00CC250C">
              <w:rPr>
                <w:rFonts w:asciiTheme="minorHAnsi" w:eastAsia="Segoe UI" w:hAnsiTheme="minorHAnsi" w:cstheme="minorHAnsi"/>
                <w:color w:val="000000" w:themeColor="text1"/>
                <w:sz w:val="22"/>
                <w:szCs w:val="22"/>
              </w:rPr>
              <w:t xml:space="preserve">Monitors the performance of container workloads that are deployed to managed Kubernetes clusters hosted on Azure Kubernetes Service (AKS). </w:t>
            </w:r>
          </w:p>
          <w:p w14:paraId="0FF603CA" w14:textId="77777777" w:rsidR="005A75D4" w:rsidRPr="00CC250C" w:rsidRDefault="00DC69D1" w:rsidP="00CC250C">
            <w:pPr>
              <w:pStyle w:val="ListParagraph"/>
              <w:numPr>
                <w:ilvl w:val="0"/>
                <w:numId w:val="22"/>
              </w:numPr>
              <w:jc w:val="both"/>
              <w:rPr>
                <w:rFonts w:asciiTheme="minorHAnsi" w:hAnsiTheme="minorHAnsi" w:cstheme="minorHAnsi"/>
                <w:color w:val="000000" w:themeColor="text1"/>
                <w:sz w:val="22"/>
                <w:szCs w:val="22"/>
              </w:rPr>
            </w:pPr>
            <w:r w:rsidRPr="00CC250C">
              <w:rPr>
                <w:rFonts w:asciiTheme="minorHAnsi" w:eastAsia="Segoe UI" w:hAnsiTheme="minorHAnsi" w:cstheme="minorHAnsi"/>
                <w:color w:val="000000" w:themeColor="text1"/>
                <w:sz w:val="22"/>
                <w:szCs w:val="22"/>
              </w:rPr>
              <w:t xml:space="preserve">It gives you performance visibility by collecting metrics from controllers, nodes, and containers that are available in Kubernetes through the Metrics API. </w:t>
            </w:r>
          </w:p>
          <w:p w14:paraId="166150E6" w14:textId="6AE5E102" w:rsidR="00DC69D1" w:rsidRPr="00CC250C" w:rsidRDefault="00DC69D1" w:rsidP="00CC250C">
            <w:pPr>
              <w:pStyle w:val="ListParagraph"/>
              <w:numPr>
                <w:ilvl w:val="0"/>
                <w:numId w:val="22"/>
              </w:numPr>
              <w:jc w:val="both"/>
              <w:rPr>
                <w:rFonts w:asciiTheme="minorHAnsi" w:hAnsiTheme="minorHAnsi" w:cstheme="minorHAnsi"/>
                <w:color w:val="000000" w:themeColor="text1"/>
                <w:sz w:val="22"/>
                <w:szCs w:val="22"/>
              </w:rPr>
            </w:pPr>
            <w:r w:rsidRPr="00CC250C">
              <w:rPr>
                <w:rFonts w:asciiTheme="minorHAnsi" w:eastAsia="Segoe UI" w:hAnsiTheme="minorHAnsi" w:cstheme="minorHAnsi"/>
                <w:color w:val="000000" w:themeColor="text1"/>
                <w:sz w:val="22"/>
                <w:szCs w:val="22"/>
              </w:rPr>
              <w:t>Container logs are also collected. After you enable monitoring from Kubernetes clusters, these metrics and logs are automatically collected for you through a containerized version of the Log Analytics agent for Linux</w:t>
            </w:r>
          </w:p>
        </w:tc>
      </w:tr>
      <w:tr w:rsidR="00E003C2" w14:paraId="58FAC1AE" w14:textId="77777777">
        <w:tc>
          <w:tcPr>
            <w:tcW w:w="2790" w:type="dxa"/>
            <w:hideMark/>
          </w:tcPr>
          <w:p w14:paraId="2961697B" w14:textId="77777777" w:rsidR="00E003C2" w:rsidRPr="00D16F03" w:rsidRDefault="00E003C2">
            <w:pPr>
              <w:jc w:val="both"/>
              <w:rPr>
                <w:rFonts w:asciiTheme="minorHAnsi" w:eastAsia="Segoe UI" w:hAnsiTheme="minorHAnsi" w:cstheme="minorHAnsi"/>
                <w:color w:val="000000" w:themeColor="text1"/>
                <w:sz w:val="22"/>
                <w:szCs w:val="22"/>
              </w:rPr>
            </w:pPr>
            <w:r w:rsidRPr="00D16F03">
              <w:rPr>
                <w:rFonts w:asciiTheme="minorHAnsi" w:eastAsia="Segoe UI" w:hAnsiTheme="minorHAnsi" w:cstheme="minorHAnsi"/>
                <w:color w:val="000000" w:themeColor="text1"/>
                <w:sz w:val="22"/>
                <w:szCs w:val="22"/>
              </w:rPr>
              <w:t>Dashboard</w:t>
            </w:r>
          </w:p>
        </w:tc>
        <w:tc>
          <w:tcPr>
            <w:tcW w:w="6390" w:type="dxa"/>
            <w:hideMark/>
          </w:tcPr>
          <w:p w14:paraId="66755235" w14:textId="77777777" w:rsidR="0049245F" w:rsidRPr="00D728BC" w:rsidRDefault="00E003C2" w:rsidP="00D728BC">
            <w:pPr>
              <w:pStyle w:val="ListParagraph"/>
              <w:numPr>
                <w:ilvl w:val="0"/>
                <w:numId w:val="22"/>
              </w:numPr>
              <w:jc w:val="both"/>
              <w:rPr>
                <w:rFonts w:asciiTheme="minorHAnsi" w:hAnsiTheme="minorHAnsi" w:cstheme="minorHAnsi"/>
                <w:color w:val="000000" w:themeColor="text1"/>
                <w:sz w:val="22"/>
                <w:szCs w:val="22"/>
              </w:rPr>
            </w:pPr>
            <w:r w:rsidRPr="00D728BC">
              <w:rPr>
                <w:rFonts w:asciiTheme="minorHAnsi" w:eastAsia="Segoe UI" w:hAnsiTheme="minorHAnsi" w:cstheme="minorHAnsi"/>
                <w:color w:val="000000" w:themeColor="text1"/>
                <w:sz w:val="22"/>
                <w:szCs w:val="22"/>
              </w:rPr>
              <w:t xml:space="preserve">Dashboards are a focused and organized view of your cloud resources in the Azure portal. </w:t>
            </w:r>
          </w:p>
          <w:p w14:paraId="696A0947" w14:textId="77777777" w:rsidR="0049245F" w:rsidRPr="00D728BC" w:rsidRDefault="00E003C2" w:rsidP="00D728BC">
            <w:pPr>
              <w:pStyle w:val="ListParagraph"/>
              <w:numPr>
                <w:ilvl w:val="0"/>
                <w:numId w:val="22"/>
              </w:numPr>
              <w:jc w:val="both"/>
              <w:rPr>
                <w:rFonts w:asciiTheme="minorHAnsi" w:hAnsiTheme="minorHAnsi" w:cstheme="minorHAnsi"/>
                <w:color w:val="000000" w:themeColor="text1"/>
                <w:sz w:val="22"/>
                <w:szCs w:val="22"/>
              </w:rPr>
            </w:pPr>
            <w:r w:rsidRPr="00D728BC">
              <w:rPr>
                <w:rFonts w:asciiTheme="minorHAnsi" w:eastAsia="Segoe UI" w:hAnsiTheme="minorHAnsi" w:cstheme="minorHAnsi"/>
                <w:color w:val="000000" w:themeColor="text1"/>
                <w:sz w:val="22"/>
                <w:szCs w:val="22"/>
              </w:rPr>
              <w:t xml:space="preserve">Use dashboards as a workspace where you can monitor resources and quickly launch tasks for day-to-day operations. </w:t>
            </w:r>
          </w:p>
          <w:p w14:paraId="19186C2D" w14:textId="39CC3069" w:rsidR="00E003C2" w:rsidRPr="00D16F03" w:rsidRDefault="00E003C2" w:rsidP="00D728BC">
            <w:pPr>
              <w:pStyle w:val="ListParagraph"/>
              <w:numPr>
                <w:ilvl w:val="0"/>
                <w:numId w:val="22"/>
              </w:numPr>
              <w:jc w:val="both"/>
              <w:rPr>
                <w:rFonts w:asciiTheme="minorHAnsi" w:eastAsia="Segoe UI" w:hAnsiTheme="minorHAnsi" w:cstheme="minorHAnsi"/>
                <w:color w:val="000000" w:themeColor="text1"/>
                <w:sz w:val="22"/>
                <w:szCs w:val="22"/>
              </w:rPr>
            </w:pPr>
            <w:r w:rsidRPr="00D728BC">
              <w:rPr>
                <w:rFonts w:asciiTheme="minorHAnsi" w:eastAsia="Segoe UI" w:hAnsiTheme="minorHAnsi" w:cstheme="minorHAnsi"/>
                <w:color w:val="000000" w:themeColor="text1"/>
                <w:sz w:val="22"/>
                <w:szCs w:val="22"/>
              </w:rPr>
              <w:t>Build custom dashboards based on projects, tasks, or user roles, for example.</w:t>
            </w:r>
          </w:p>
        </w:tc>
      </w:tr>
      <w:tr w:rsidR="00E003C2" w14:paraId="694B0DBE" w14:textId="77777777">
        <w:tc>
          <w:tcPr>
            <w:tcW w:w="2790" w:type="dxa"/>
            <w:hideMark/>
          </w:tcPr>
          <w:p w14:paraId="26E5070E" w14:textId="77777777" w:rsidR="00E003C2" w:rsidRPr="00D16F03" w:rsidRDefault="00E003C2">
            <w:pPr>
              <w:jc w:val="both"/>
              <w:rPr>
                <w:rFonts w:asciiTheme="minorHAnsi" w:eastAsia="Segoe UI" w:hAnsiTheme="minorHAnsi" w:cstheme="minorHAnsi"/>
                <w:color w:val="000000" w:themeColor="text1"/>
                <w:sz w:val="22"/>
                <w:szCs w:val="22"/>
              </w:rPr>
            </w:pPr>
            <w:r w:rsidRPr="00D16F03">
              <w:rPr>
                <w:rFonts w:asciiTheme="minorHAnsi" w:eastAsia="Segoe UI" w:hAnsiTheme="minorHAnsi" w:cstheme="minorHAnsi"/>
                <w:color w:val="000000" w:themeColor="text1"/>
                <w:sz w:val="22"/>
                <w:szCs w:val="22"/>
              </w:rPr>
              <w:t>Workbooks</w:t>
            </w:r>
          </w:p>
        </w:tc>
        <w:tc>
          <w:tcPr>
            <w:tcW w:w="6390" w:type="dxa"/>
            <w:hideMark/>
          </w:tcPr>
          <w:p w14:paraId="365A933A" w14:textId="77777777" w:rsidR="00E55BDA" w:rsidRPr="009C33CD" w:rsidRDefault="00E003C2" w:rsidP="009C33CD">
            <w:pPr>
              <w:pStyle w:val="ListParagraph"/>
              <w:numPr>
                <w:ilvl w:val="0"/>
                <w:numId w:val="22"/>
              </w:numPr>
              <w:jc w:val="both"/>
              <w:rPr>
                <w:rFonts w:asciiTheme="minorHAnsi" w:hAnsiTheme="minorHAnsi" w:cstheme="minorHAnsi"/>
                <w:color w:val="000000" w:themeColor="text1"/>
                <w:sz w:val="22"/>
                <w:szCs w:val="22"/>
              </w:rPr>
            </w:pPr>
            <w:r w:rsidRPr="009C33CD">
              <w:rPr>
                <w:rFonts w:asciiTheme="minorHAnsi" w:eastAsia="Segoe UI" w:hAnsiTheme="minorHAnsi" w:cstheme="minorHAnsi"/>
                <w:color w:val="000000" w:themeColor="text1"/>
                <w:sz w:val="22"/>
                <w:szCs w:val="22"/>
              </w:rPr>
              <w:t xml:space="preserve">Workbooks provide a flexible canvas for data analysis and the creation of rich visual reports within the Azure portal. </w:t>
            </w:r>
          </w:p>
          <w:p w14:paraId="6C539A46" w14:textId="77777777" w:rsidR="00E55BDA" w:rsidRPr="009C33CD" w:rsidRDefault="00E003C2" w:rsidP="009C33CD">
            <w:pPr>
              <w:pStyle w:val="ListParagraph"/>
              <w:numPr>
                <w:ilvl w:val="0"/>
                <w:numId w:val="22"/>
              </w:numPr>
              <w:jc w:val="both"/>
              <w:rPr>
                <w:rFonts w:asciiTheme="minorHAnsi" w:hAnsiTheme="minorHAnsi" w:cstheme="minorHAnsi"/>
                <w:color w:val="000000" w:themeColor="text1"/>
                <w:sz w:val="22"/>
                <w:szCs w:val="22"/>
              </w:rPr>
            </w:pPr>
            <w:r w:rsidRPr="009C33CD">
              <w:rPr>
                <w:rFonts w:asciiTheme="minorHAnsi" w:eastAsia="Segoe UI" w:hAnsiTheme="minorHAnsi" w:cstheme="minorHAnsi"/>
                <w:color w:val="000000" w:themeColor="text1"/>
                <w:sz w:val="22"/>
                <w:szCs w:val="22"/>
              </w:rPr>
              <w:t xml:space="preserve">They allow you to tap into multiple data sources from across Azure and combine them into unified interactive experiences. </w:t>
            </w:r>
          </w:p>
          <w:p w14:paraId="3B4C6B91" w14:textId="0BD7AEA5" w:rsidR="00E003C2" w:rsidRPr="009C33CD" w:rsidRDefault="00E003C2" w:rsidP="009C33CD">
            <w:pPr>
              <w:pStyle w:val="ListParagraph"/>
              <w:numPr>
                <w:ilvl w:val="0"/>
                <w:numId w:val="22"/>
              </w:numPr>
              <w:jc w:val="both"/>
              <w:rPr>
                <w:rFonts w:asciiTheme="minorHAnsi" w:eastAsia="Segoe UI" w:hAnsiTheme="minorHAnsi" w:cstheme="minorHAnsi"/>
                <w:color w:val="000000" w:themeColor="text1"/>
                <w:sz w:val="22"/>
                <w:szCs w:val="22"/>
              </w:rPr>
            </w:pPr>
            <w:r w:rsidRPr="009C33CD">
              <w:rPr>
                <w:rFonts w:asciiTheme="minorHAnsi" w:eastAsia="Segoe UI" w:hAnsiTheme="minorHAnsi" w:cstheme="minorHAnsi"/>
                <w:color w:val="000000" w:themeColor="text1"/>
                <w:sz w:val="22"/>
                <w:szCs w:val="22"/>
              </w:rPr>
              <w:t>Workbooks let you combine multiple kinds of visualizations and analyses, making them great for free-form exploration.</w:t>
            </w:r>
          </w:p>
          <w:p w14:paraId="7DC77E73" w14:textId="77777777" w:rsidR="00E003C2" w:rsidRPr="00D16F03" w:rsidRDefault="00E003C2" w:rsidP="009C33CD">
            <w:pPr>
              <w:pStyle w:val="ListParagraph"/>
              <w:numPr>
                <w:ilvl w:val="0"/>
                <w:numId w:val="22"/>
              </w:numPr>
              <w:jc w:val="both"/>
              <w:rPr>
                <w:rFonts w:asciiTheme="minorHAnsi" w:hAnsiTheme="minorHAnsi" w:cstheme="minorHAnsi"/>
                <w:sz w:val="22"/>
                <w:szCs w:val="22"/>
              </w:rPr>
            </w:pPr>
            <w:r w:rsidRPr="009C33CD">
              <w:rPr>
                <w:rFonts w:asciiTheme="minorHAnsi" w:eastAsia="Segoe UI" w:hAnsiTheme="minorHAnsi" w:cstheme="minorHAnsi"/>
                <w:color w:val="000000" w:themeColor="text1"/>
                <w:sz w:val="22"/>
                <w:szCs w:val="22"/>
              </w:rPr>
              <w:t>Workbooks combine text, log queries, metrics, and parameters into rich interactive reports.</w:t>
            </w:r>
          </w:p>
        </w:tc>
      </w:tr>
      <w:tr w:rsidR="00E003C2" w14:paraId="69DE8D7C" w14:textId="77777777">
        <w:tc>
          <w:tcPr>
            <w:tcW w:w="2790" w:type="dxa"/>
            <w:hideMark/>
          </w:tcPr>
          <w:p w14:paraId="7F5B178C" w14:textId="77777777" w:rsidR="00E003C2" w:rsidRPr="00D16F03" w:rsidRDefault="00E003C2">
            <w:pPr>
              <w:jc w:val="both"/>
              <w:rPr>
                <w:rFonts w:asciiTheme="minorHAnsi" w:eastAsia="Segoe UI" w:hAnsiTheme="minorHAnsi" w:cstheme="minorHAnsi"/>
                <w:color w:val="000000" w:themeColor="text1"/>
                <w:sz w:val="22"/>
                <w:szCs w:val="22"/>
              </w:rPr>
            </w:pPr>
            <w:r w:rsidRPr="00D16F03">
              <w:rPr>
                <w:rFonts w:asciiTheme="minorHAnsi" w:eastAsia="Segoe UI" w:hAnsiTheme="minorHAnsi" w:cstheme="minorHAnsi"/>
                <w:color w:val="000000" w:themeColor="text1"/>
                <w:sz w:val="22"/>
                <w:szCs w:val="22"/>
              </w:rPr>
              <w:t>Service Map</w:t>
            </w:r>
          </w:p>
        </w:tc>
        <w:tc>
          <w:tcPr>
            <w:tcW w:w="6390" w:type="dxa"/>
            <w:hideMark/>
          </w:tcPr>
          <w:p w14:paraId="35CAFFE3" w14:textId="77777777" w:rsidR="0004239D" w:rsidRPr="0004239D" w:rsidRDefault="00E003C2" w:rsidP="0004239D">
            <w:pPr>
              <w:pStyle w:val="ListParagraph"/>
              <w:numPr>
                <w:ilvl w:val="0"/>
                <w:numId w:val="22"/>
              </w:numPr>
              <w:jc w:val="both"/>
              <w:rPr>
                <w:rFonts w:asciiTheme="minorHAnsi" w:hAnsiTheme="minorHAnsi" w:cstheme="minorHAnsi"/>
                <w:color w:val="000000" w:themeColor="text1"/>
                <w:sz w:val="22"/>
                <w:szCs w:val="22"/>
              </w:rPr>
            </w:pPr>
            <w:r w:rsidRPr="0004239D">
              <w:rPr>
                <w:rFonts w:asciiTheme="minorHAnsi" w:eastAsia="Segoe UI" w:hAnsiTheme="minorHAnsi" w:cstheme="minorHAnsi"/>
                <w:color w:val="000000" w:themeColor="text1"/>
                <w:sz w:val="22"/>
                <w:szCs w:val="22"/>
              </w:rPr>
              <w:t xml:space="preserve">Service Map automatically discovers application components on Windows and Linux systems and maps the communication between services. </w:t>
            </w:r>
          </w:p>
          <w:p w14:paraId="70CEEA60" w14:textId="77777777" w:rsidR="0004239D" w:rsidRPr="0004239D" w:rsidRDefault="00E003C2" w:rsidP="0004239D">
            <w:pPr>
              <w:pStyle w:val="ListParagraph"/>
              <w:numPr>
                <w:ilvl w:val="0"/>
                <w:numId w:val="22"/>
              </w:numPr>
              <w:jc w:val="both"/>
              <w:rPr>
                <w:rFonts w:asciiTheme="minorHAnsi" w:hAnsiTheme="minorHAnsi" w:cstheme="minorHAnsi"/>
                <w:color w:val="000000" w:themeColor="text1"/>
                <w:sz w:val="22"/>
                <w:szCs w:val="22"/>
              </w:rPr>
            </w:pPr>
            <w:r w:rsidRPr="0004239D">
              <w:rPr>
                <w:rFonts w:asciiTheme="minorHAnsi" w:eastAsia="Segoe UI" w:hAnsiTheme="minorHAnsi" w:cstheme="minorHAnsi"/>
                <w:color w:val="000000" w:themeColor="text1"/>
                <w:sz w:val="22"/>
                <w:szCs w:val="22"/>
              </w:rPr>
              <w:t xml:space="preserve">With Service Map, we can view the servers in the way that as interconnected systems that deliver critical services. </w:t>
            </w:r>
          </w:p>
          <w:p w14:paraId="64A35AC8" w14:textId="43495F04" w:rsidR="00E003C2" w:rsidRPr="00D16F03" w:rsidRDefault="00E003C2" w:rsidP="0004239D">
            <w:pPr>
              <w:pStyle w:val="ListParagraph"/>
              <w:numPr>
                <w:ilvl w:val="0"/>
                <w:numId w:val="22"/>
              </w:numPr>
              <w:jc w:val="both"/>
              <w:rPr>
                <w:rFonts w:asciiTheme="minorHAnsi" w:eastAsia="Segoe UI" w:hAnsiTheme="minorHAnsi" w:cstheme="minorHAnsi"/>
                <w:color w:val="000000" w:themeColor="text1"/>
                <w:sz w:val="22"/>
                <w:szCs w:val="22"/>
              </w:rPr>
            </w:pPr>
            <w:r w:rsidRPr="0004239D">
              <w:rPr>
                <w:rFonts w:asciiTheme="minorHAnsi" w:eastAsia="Segoe UI" w:hAnsiTheme="minorHAnsi" w:cstheme="minorHAnsi"/>
                <w:color w:val="000000" w:themeColor="text1"/>
                <w:sz w:val="22"/>
                <w:szCs w:val="22"/>
              </w:rPr>
              <w:t>Service Map shows connections between servers, processes, inbound and outbound connection latency, and ports across any TCP-connected architecture, with no configuration required other than the installation of an agent.</w:t>
            </w:r>
          </w:p>
        </w:tc>
      </w:tr>
    </w:tbl>
    <w:p w14:paraId="7536166A" w14:textId="079BA3ED" w:rsidR="00D42623" w:rsidRPr="00D16F03" w:rsidRDefault="00D42623" w:rsidP="00902BD4">
      <w:pPr>
        <w:pStyle w:val="Caption"/>
        <w:jc w:val="both"/>
        <w:rPr>
          <w:rFonts w:asciiTheme="minorHAnsi" w:hAnsiTheme="minorHAnsi" w:cstheme="minorHAnsi"/>
        </w:rPr>
      </w:pPr>
      <w:bookmarkStart w:id="195" w:name="_Toc109818643"/>
      <w:r w:rsidRPr="00D16F03">
        <w:rPr>
          <w:rFonts w:asciiTheme="minorHAnsi" w:hAnsiTheme="minorHAnsi" w:cstheme="minorHAnsi"/>
        </w:rPr>
        <w:t xml:space="preserve">Table </w:t>
      </w:r>
      <w:r w:rsidRPr="00D16F03">
        <w:rPr>
          <w:rFonts w:asciiTheme="minorHAnsi" w:hAnsiTheme="minorHAnsi" w:cstheme="minorHAnsi"/>
        </w:rPr>
        <w:fldChar w:fldCharType="begin"/>
      </w:r>
      <w:r>
        <w:instrText>SEQ Table \* ARABIC</w:instrText>
      </w:r>
      <w:r w:rsidRPr="00D16F03">
        <w:rPr>
          <w:rFonts w:asciiTheme="minorHAnsi" w:hAnsiTheme="minorHAnsi" w:cstheme="minorHAnsi"/>
        </w:rPr>
        <w:fldChar w:fldCharType="separate"/>
      </w:r>
      <w:r w:rsidR="00EA5048" w:rsidRPr="00D16F03">
        <w:rPr>
          <w:rFonts w:asciiTheme="minorHAnsi" w:hAnsiTheme="minorHAnsi" w:cstheme="minorHAnsi"/>
          <w:noProof/>
        </w:rPr>
        <w:t>24</w:t>
      </w:r>
      <w:r w:rsidRPr="00D16F03">
        <w:rPr>
          <w:rFonts w:asciiTheme="minorHAnsi" w:hAnsiTheme="minorHAnsi" w:cstheme="minorHAnsi"/>
        </w:rPr>
        <w:fldChar w:fldCharType="end"/>
      </w:r>
      <w:r w:rsidRPr="00D16F03">
        <w:rPr>
          <w:rFonts w:asciiTheme="minorHAnsi" w:hAnsiTheme="minorHAnsi" w:cstheme="minorHAnsi"/>
        </w:rPr>
        <w:t xml:space="preserve"> Azure Monitoring Tools</w:t>
      </w:r>
      <w:bookmarkEnd w:id="195"/>
    </w:p>
    <w:p w14:paraId="3706D6F8" w14:textId="77777777" w:rsidR="00D42623" w:rsidRDefault="00D42623" w:rsidP="00902BD4">
      <w:pPr>
        <w:jc w:val="both"/>
      </w:pPr>
    </w:p>
    <w:p w14:paraId="54FDDF89" w14:textId="2BB3F55F" w:rsidR="00C76406" w:rsidRPr="00D16F03" w:rsidRDefault="009C5ADE" w:rsidP="0040067D">
      <w:pPr>
        <w:pStyle w:val="Heading4Numbered"/>
        <w:spacing w:before="120" w:after="120"/>
        <w:jc w:val="both"/>
        <w:rPr>
          <w:rFonts w:asciiTheme="minorHAnsi" w:hAnsiTheme="minorHAnsi" w:cstheme="minorHAnsi"/>
        </w:rPr>
      </w:pPr>
      <w:r w:rsidRPr="00D16F03">
        <w:rPr>
          <w:rFonts w:asciiTheme="minorHAnsi" w:hAnsiTheme="minorHAnsi" w:cstheme="minorHAnsi"/>
        </w:rPr>
        <w:t xml:space="preserve">Azure </w:t>
      </w:r>
      <w:r w:rsidR="00480840" w:rsidRPr="00D16F03">
        <w:rPr>
          <w:rFonts w:asciiTheme="minorHAnsi" w:hAnsiTheme="minorHAnsi" w:cstheme="minorHAnsi"/>
        </w:rPr>
        <w:t>Lighthouse for Hybrid Monitoring</w:t>
      </w:r>
    </w:p>
    <w:p w14:paraId="28DF488E" w14:textId="77777777" w:rsidR="00482AA4" w:rsidRPr="00D16F03" w:rsidRDefault="00482AA4" w:rsidP="00482AA4">
      <w:pPr>
        <w:jc w:val="both"/>
        <w:rPr>
          <w:rFonts w:asciiTheme="minorHAnsi" w:hAnsiTheme="minorHAnsi" w:cstheme="minorHAnsi"/>
          <w:sz w:val="22"/>
          <w:szCs w:val="22"/>
        </w:rPr>
      </w:pPr>
      <w:r w:rsidRPr="00D16F03">
        <w:rPr>
          <w:rFonts w:asciiTheme="minorHAnsi" w:hAnsiTheme="minorHAnsi" w:cstheme="minorHAnsi"/>
          <w:sz w:val="22"/>
          <w:szCs w:val="22"/>
        </w:rPr>
        <w:t>Azure Lighthouse enables multi-tenant management with scalability, higher automation, and enhanced governance across resources.</w:t>
      </w:r>
    </w:p>
    <w:p w14:paraId="18EF3EDD" w14:textId="77777777" w:rsidR="00482AA4" w:rsidRPr="00D16F03" w:rsidRDefault="00482AA4" w:rsidP="00482AA4">
      <w:pPr>
        <w:jc w:val="both"/>
        <w:rPr>
          <w:rFonts w:asciiTheme="minorHAnsi" w:hAnsiTheme="minorHAnsi" w:cstheme="minorHAnsi"/>
          <w:sz w:val="22"/>
          <w:szCs w:val="22"/>
        </w:rPr>
      </w:pPr>
    </w:p>
    <w:p w14:paraId="2D4B5E82" w14:textId="77777777" w:rsidR="00482AA4" w:rsidRPr="00D16F03" w:rsidRDefault="00482AA4" w:rsidP="00482AA4">
      <w:pPr>
        <w:jc w:val="both"/>
        <w:rPr>
          <w:rFonts w:asciiTheme="minorHAnsi" w:hAnsiTheme="minorHAnsi" w:cstheme="minorHAnsi"/>
          <w:sz w:val="22"/>
          <w:szCs w:val="22"/>
        </w:rPr>
      </w:pPr>
      <w:r w:rsidRPr="00D16F03">
        <w:rPr>
          <w:rFonts w:asciiTheme="minorHAnsi" w:hAnsiTheme="minorHAnsi" w:cstheme="minorHAnsi"/>
          <w:sz w:val="22"/>
          <w:szCs w:val="22"/>
        </w:rPr>
        <w:t>With Azure Lighthouse, service providers can deliver managed services using comprehensive and robust tooling built into the Azure platform. Customers maintain control over who has access to their tenant, which resources they can access, and what actions can be taken. Enterprise organizations managing resources across multiple tenants can use Azure Lighthouse to streamline management tasks.</w:t>
      </w:r>
    </w:p>
    <w:p w14:paraId="3F7559DF" w14:textId="77777777" w:rsidR="00482AA4" w:rsidRPr="00D16F03" w:rsidRDefault="00482AA4" w:rsidP="00482AA4">
      <w:pPr>
        <w:jc w:val="both"/>
        <w:rPr>
          <w:rFonts w:asciiTheme="minorHAnsi" w:hAnsiTheme="minorHAnsi" w:cstheme="minorHAnsi"/>
          <w:sz w:val="22"/>
          <w:szCs w:val="22"/>
        </w:rPr>
      </w:pPr>
    </w:p>
    <w:p w14:paraId="7DDAE568" w14:textId="1405A624" w:rsidR="00480840" w:rsidRPr="00D16F03" w:rsidRDefault="00482AA4" w:rsidP="00902BD4">
      <w:pPr>
        <w:jc w:val="both"/>
        <w:rPr>
          <w:rFonts w:asciiTheme="minorHAnsi" w:hAnsiTheme="minorHAnsi" w:cstheme="minorHAnsi"/>
          <w:sz w:val="22"/>
          <w:szCs w:val="22"/>
        </w:rPr>
      </w:pPr>
      <w:r w:rsidRPr="00D16F03">
        <w:rPr>
          <w:rFonts w:asciiTheme="minorHAnsi" w:hAnsiTheme="minorHAnsi" w:cstheme="minorHAnsi"/>
          <w:sz w:val="22"/>
          <w:szCs w:val="22"/>
        </w:rPr>
        <w:lastRenderedPageBreak/>
        <w:t>Cross-tenant management experiences let you work more efficiently with Azure services such as Azure Policy, Microsoft Sentinel, Azure Arc, and many more. Users can see what changes were made and by whom in the activity log, which is stored in the customer's tenant and can be viewed by users in the managing tenant.</w:t>
      </w:r>
    </w:p>
    <w:p w14:paraId="1A9575AB" w14:textId="77777777" w:rsidR="003A5F41" w:rsidRPr="00D16F03" w:rsidRDefault="003A5F41" w:rsidP="00482AA4">
      <w:pPr>
        <w:jc w:val="both"/>
        <w:rPr>
          <w:rFonts w:asciiTheme="minorHAnsi" w:hAnsiTheme="minorHAnsi" w:cstheme="minorHAnsi"/>
          <w:sz w:val="22"/>
          <w:szCs w:val="22"/>
        </w:rPr>
      </w:pPr>
    </w:p>
    <w:p w14:paraId="1A511F32" w14:textId="77777777" w:rsidR="003A5F41" w:rsidRPr="00D16F03" w:rsidRDefault="003A5F41" w:rsidP="00482AA4">
      <w:pPr>
        <w:jc w:val="both"/>
        <w:rPr>
          <w:rFonts w:asciiTheme="minorHAnsi" w:hAnsiTheme="minorHAnsi" w:cstheme="minorHAnsi"/>
          <w:sz w:val="22"/>
          <w:szCs w:val="22"/>
        </w:rPr>
      </w:pPr>
    </w:p>
    <w:p w14:paraId="6A8CE1C0" w14:textId="77777777" w:rsidR="003A5F41" w:rsidRPr="00D16F03" w:rsidRDefault="003A5F41" w:rsidP="00EB3AB4">
      <w:pPr>
        <w:numPr>
          <w:ilvl w:val="0"/>
          <w:numId w:val="64"/>
        </w:numPr>
        <w:jc w:val="both"/>
        <w:rPr>
          <w:rFonts w:asciiTheme="minorHAnsi" w:hAnsiTheme="minorHAnsi" w:cstheme="minorHAnsi"/>
          <w:sz w:val="22"/>
          <w:szCs w:val="22"/>
          <w:lang w:val="en-IN"/>
        </w:rPr>
      </w:pPr>
      <w:r w:rsidRPr="00D16F03">
        <w:rPr>
          <w:rFonts w:asciiTheme="minorHAnsi" w:hAnsiTheme="minorHAnsi" w:cstheme="minorHAnsi"/>
          <w:sz w:val="22"/>
          <w:szCs w:val="22"/>
        </w:rPr>
        <w:t>View activity logs, alerts of customer tenants/subscriptions, with the ability to refresh alerts across all subscriptions.</w:t>
      </w:r>
    </w:p>
    <w:p w14:paraId="39BD825B" w14:textId="77777777" w:rsidR="003A5F41" w:rsidRPr="00D16F03" w:rsidRDefault="003A5F41" w:rsidP="00EB3AB4">
      <w:pPr>
        <w:numPr>
          <w:ilvl w:val="0"/>
          <w:numId w:val="64"/>
        </w:numPr>
        <w:jc w:val="both"/>
        <w:rPr>
          <w:rFonts w:asciiTheme="minorHAnsi" w:hAnsiTheme="minorHAnsi" w:cstheme="minorHAnsi"/>
          <w:sz w:val="22"/>
          <w:szCs w:val="22"/>
          <w:lang w:val="en-IN"/>
        </w:rPr>
      </w:pPr>
      <w:r w:rsidRPr="00D16F03">
        <w:rPr>
          <w:rFonts w:asciiTheme="minorHAnsi" w:hAnsiTheme="minorHAnsi" w:cstheme="minorHAnsi"/>
          <w:sz w:val="22"/>
          <w:szCs w:val="22"/>
        </w:rPr>
        <w:t>Using Log analytics, query data from remote workspaces deployed in customer tenants/subscriptions.</w:t>
      </w:r>
    </w:p>
    <w:p w14:paraId="363E9D59" w14:textId="77777777" w:rsidR="003A5F41" w:rsidRPr="00D16F03" w:rsidRDefault="003A5F41" w:rsidP="00EB3AB4">
      <w:pPr>
        <w:numPr>
          <w:ilvl w:val="0"/>
          <w:numId w:val="64"/>
        </w:numPr>
        <w:jc w:val="both"/>
        <w:rPr>
          <w:rFonts w:asciiTheme="minorHAnsi" w:hAnsiTheme="minorHAnsi" w:cstheme="minorHAnsi"/>
          <w:sz w:val="22"/>
          <w:szCs w:val="22"/>
          <w:lang w:val="en-IN"/>
        </w:rPr>
      </w:pPr>
      <w:r w:rsidRPr="00D16F03">
        <w:rPr>
          <w:rFonts w:asciiTheme="minorHAnsi" w:hAnsiTheme="minorHAnsi" w:cstheme="minorHAnsi"/>
          <w:sz w:val="22"/>
          <w:szCs w:val="22"/>
        </w:rPr>
        <w:t>Create, view, and manage metric alerts, log alerts, and activity log alerts in customer tenants/subscriptions.</w:t>
      </w:r>
    </w:p>
    <w:p w14:paraId="1B273354" w14:textId="77777777" w:rsidR="003A5F41" w:rsidRPr="00D16F03" w:rsidRDefault="003A5F41" w:rsidP="00EB3AB4">
      <w:pPr>
        <w:numPr>
          <w:ilvl w:val="0"/>
          <w:numId w:val="64"/>
        </w:numPr>
        <w:jc w:val="both"/>
        <w:rPr>
          <w:rFonts w:asciiTheme="minorHAnsi" w:hAnsiTheme="minorHAnsi" w:cstheme="minorHAnsi"/>
          <w:sz w:val="22"/>
          <w:szCs w:val="22"/>
          <w:lang w:val="en-IN"/>
        </w:rPr>
      </w:pPr>
      <w:r w:rsidRPr="00D16F03">
        <w:rPr>
          <w:rFonts w:asciiTheme="minorHAnsi" w:hAnsiTheme="minorHAnsi" w:cstheme="minorHAnsi"/>
          <w:sz w:val="22"/>
          <w:szCs w:val="22"/>
        </w:rPr>
        <w:t>Create diagnostic settings in workspaces created in customer tenants, to send resource logs to workspaces in the customer tenants/subscriptions.</w:t>
      </w:r>
    </w:p>
    <w:p w14:paraId="5E3E0498" w14:textId="77777777" w:rsidR="003A5F41" w:rsidRPr="00D16F03" w:rsidRDefault="003A5F41" w:rsidP="00482AA4">
      <w:pPr>
        <w:jc w:val="both"/>
        <w:rPr>
          <w:rFonts w:asciiTheme="minorHAnsi" w:hAnsiTheme="minorHAnsi" w:cstheme="minorHAnsi"/>
          <w:sz w:val="22"/>
          <w:szCs w:val="22"/>
        </w:rPr>
      </w:pPr>
    </w:p>
    <w:p w14:paraId="05E97743" w14:textId="77777777" w:rsidR="00482AA4" w:rsidRDefault="00482AA4" w:rsidP="00482AA4">
      <w:pPr>
        <w:jc w:val="both"/>
        <w:rPr>
          <w:sz w:val="20"/>
          <w:szCs w:val="20"/>
        </w:rPr>
      </w:pPr>
    </w:p>
    <w:p w14:paraId="7C75F035" w14:textId="46128248" w:rsidR="000C63E0" w:rsidRDefault="000C63E0" w:rsidP="00482AA4">
      <w:pPr>
        <w:jc w:val="both"/>
        <w:rPr>
          <w:sz w:val="20"/>
          <w:szCs w:val="20"/>
        </w:rPr>
      </w:pPr>
      <w:r>
        <w:rPr>
          <w:noProof/>
        </w:rPr>
        <w:drawing>
          <wp:inline distT="0" distB="0" distL="0" distR="0" wp14:anchorId="1FDA7437" wp14:editId="0D556C46">
            <wp:extent cx="5943600" cy="1888490"/>
            <wp:effectExtent l="0" t="0" r="0" b="0"/>
            <wp:docPr id="5" name="Picture 5" descr="Diagram illustrating Azure delegated resourc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illustrating Azure delegated resource managem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888490"/>
                    </a:xfrm>
                    <a:prstGeom prst="rect">
                      <a:avLst/>
                    </a:prstGeom>
                    <a:noFill/>
                    <a:ln>
                      <a:noFill/>
                    </a:ln>
                  </pic:spPr>
                </pic:pic>
              </a:graphicData>
            </a:graphic>
          </wp:inline>
        </w:drawing>
      </w:r>
    </w:p>
    <w:p w14:paraId="5A671210" w14:textId="600B39D0" w:rsidR="00F60D2C" w:rsidRPr="00D16F03" w:rsidRDefault="00F60D2C" w:rsidP="00F60D2C">
      <w:pPr>
        <w:pStyle w:val="Caption"/>
        <w:jc w:val="both"/>
        <w:rPr>
          <w:rFonts w:asciiTheme="minorHAnsi" w:hAnsiTheme="minorHAnsi" w:cstheme="minorHAnsi"/>
        </w:rPr>
      </w:pPr>
      <w:r w:rsidRPr="00D16F03">
        <w:rPr>
          <w:rFonts w:asciiTheme="minorHAnsi" w:hAnsiTheme="minorHAnsi" w:cstheme="minorHAnsi"/>
        </w:rPr>
        <w:t>Figure 12 Monitoring Model</w:t>
      </w:r>
    </w:p>
    <w:p w14:paraId="76272445" w14:textId="77777777" w:rsidR="00482AA4" w:rsidRDefault="00482AA4" w:rsidP="00482AA4">
      <w:pPr>
        <w:jc w:val="both"/>
        <w:rPr>
          <w:sz w:val="20"/>
          <w:szCs w:val="20"/>
        </w:rPr>
      </w:pPr>
    </w:p>
    <w:p w14:paraId="4F0547AE" w14:textId="77777777" w:rsidR="00482AA4" w:rsidRPr="00482AA4" w:rsidRDefault="00482AA4" w:rsidP="00482AA4">
      <w:pPr>
        <w:jc w:val="both"/>
        <w:rPr>
          <w:sz w:val="20"/>
          <w:szCs w:val="20"/>
        </w:rPr>
      </w:pPr>
    </w:p>
    <w:p w14:paraId="0890A995" w14:textId="38D85AF1" w:rsidR="00765091" w:rsidRPr="00D16F03" w:rsidRDefault="79314A59" w:rsidP="00902BD4">
      <w:pPr>
        <w:jc w:val="both"/>
        <w:rPr>
          <w:rFonts w:asciiTheme="minorHAnsi" w:hAnsiTheme="minorHAnsi" w:cstheme="minorHAnsi"/>
          <w:color w:val="000000" w:themeColor="text1"/>
          <w:sz w:val="22"/>
          <w:szCs w:val="22"/>
        </w:rPr>
      </w:pPr>
      <w:r w:rsidRPr="00D16F03">
        <w:rPr>
          <w:rFonts w:asciiTheme="minorHAnsi" w:hAnsiTheme="minorHAnsi" w:cstheme="minorHAnsi"/>
          <w:color w:val="000000" w:themeColor="text1"/>
          <w:sz w:val="22"/>
          <w:szCs w:val="22"/>
        </w:rPr>
        <w:t>Respective Monitoring alert/ Notification per application will be captured through the app / system owner interview and will be captured in Application Questionnaire</w:t>
      </w:r>
    </w:p>
    <w:p w14:paraId="1C71C8AE" w14:textId="77777777" w:rsidR="00D42623" w:rsidRDefault="00D42623" w:rsidP="00902BD4">
      <w:pPr>
        <w:jc w:val="both"/>
      </w:pPr>
    </w:p>
    <w:p w14:paraId="542C73DB" w14:textId="776B5053" w:rsidR="00D42623" w:rsidRPr="00D16F03" w:rsidRDefault="00D42623" w:rsidP="00D42623">
      <w:pPr>
        <w:pStyle w:val="Heading3Numbered"/>
        <w:jc w:val="both"/>
        <w:rPr>
          <w:rFonts w:asciiTheme="minorHAnsi" w:hAnsiTheme="minorHAnsi" w:cstheme="minorHAnsi"/>
        </w:rPr>
      </w:pPr>
      <w:bookmarkStart w:id="196" w:name="_Toc107745026"/>
      <w:r w:rsidRPr="00D16F03">
        <w:rPr>
          <w:rFonts w:asciiTheme="minorHAnsi" w:hAnsiTheme="minorHAnsi" w:cstheme="minorHAnsi"/>
        </w:rPr>
        <w:t>Azure Platform Updates and Patching</w:t>
      </w:r>
      <w:bookmarkEnd w:id="196"/>
    </w:p>
    <w:p w14:paraId="25B08805" w14:textId="77777777" w:rsidR="009D1E28" w:rsidRPr="00D16F03" w:rsidRDefault="009D1E28" w:rsidP="00D16F03">
      <w:pPr>
        <w:spacing w:before="120" w:after="120" w:line="276" w:lineRule="auto"/>
        <w:rPr>
          <w:rFonts w:asciiTheme="minorHAnsi" w:eastAsia="ＭＳ 明朝" w:hAnsiTheme="minorHAnsi" w:cstheme="minorHAnsi"/>
          <w:sz w:val="22"/>
          <w:szCs w:val="22"/>
        </w:rPr>
      </w:pPr>
      <w:r w:rsidRPr="00D16F03">
        <w:rPr>
          <w:rFonts w:asciiTheme="minorHAnsi" w:eastAsia="Segoe UI" w:hAnsiTheme="minorHAnsi" w:cstheme="minorHAnsi"/>
          <w:color w:val="171717" w:themeColor="background2" w:themeShade="1A"/>
          <w:sz w:val="22"/>
          <w:szCs w:val="22"/>
        </w:rPr>
        <w:t>Software updates in Azure Automation Update Management provides a set of tools and resources that can help manage the complex task of tracking and applying software updates to machines in Azure and hybrid cloud. An effective software update management process is necessary to maintain operational efficiency, overcome security issues, and reduce the risks of increased cyber security threats. However, because of the changing nature of technology and the continual appearance of new security threats, effective software update management requires consistent and continual attention.</w:t>
      </w:r>
    </w:p>
    <w:p w14:paraId="10268308" w14:textId="005EF572" w:rsidR="00D42623" w:rsidRPr="00D16F03" w:rsidRDefault="009D1E28" w:rsidP="00D16F03">
      <w:pPr>
        <w:rPr>
          <w:rFonts w:asciiTheme="minorHAnsi" w:eastAsia="Segoe UI" w:hAnsiTheme="minorHAnsi" w:cstheme="minorHAnsi"/>
          <w:color w:val="171717" w:themeColor="background2" w:themeShade="1A"/>
          <w:sz w:val="22"/>
          <w:szCs w:val="22"/>
        </w:rPr>
      </w:pPr>
      <w:r w:rsidRPr="00D16F03">
        <w:rPr>
          <w:rFonts w:asciiTheme="minorHAnsi" w:eastAsia="Segoe UI" w:hAnsiTheme="minorHAnsi" w:cstheme="minorHAnsi"/>
          <w:color w:val="171717" w:themeColor="background2" w:themeShade="1A"/>
          <w:sz w:val="22"/>
          <w:szCs w:val="22"/>
        </w:rPr>
        <w:t xml:space="preserve">Update Management uses a scope configuration within the workspace to target the computers to receive updates. For more information, see </w:t>
      </w:r>
      <w:hyperlink r:id="rId100" w:history="1">
        <w:r w:rsidRPr="00D16F03">
          <w:rPr>
            <w:rFonts w:asciiTheme="minorHAnsi" w:eastAsia="ＭＳ 明朝" w:hAnsiTheme="minorHAnsi" w:cstheme="minorHAnsi"/>
            <w:color w:val="0563C1" w:themeColor="hyperlink"/>
            <w:sz w:val="22"/>
            <w:szCs w:val="22"/>
            <w:u w:val="single"/>
          </w:rPr>
          <w:t>Limit Update Management deployment scope</w:t>
        </w:r>
      </w:hyperlink>
      <w:r w:rsidRPr="00D16F03">
        <w:rPr>
          <w:rFonts w:asciiTheme="minorHAnsi" w:eastAsia="Segoe UI" w:hAnsiTheme="minorHAnsi" w:cstheme="minorHAnsi"/>
          <w:color w:val="171717" w:themeColor="background2" w:themeShade="1A"/>
          <w:sz w:val="22"/>
          <w:szCs w:val="22"/>
        </w:rPr>
        <w:t>.</w:t>
      </w:r>
    </w:p>
    <w:p w14:paraId="39373CCE" w14:textId="77777777" w:rsidR="00EC34D1" w:rsidRDefault="00EC34D1" w:rsidP="009D1E28">
      <w:pPr>
        <w:jc w:val="both"/>
        <w:rPr>
          <w:rFonts w:eastAsia="Segoe UI" w:cs="Segoe UI"/>
          <w:color w:val="171717" w:themeColor="background2" w:themeShade="1A"/>
        </w:rPr>
      </w:pPr>
    </w:p>
    <w:p w14:paraId="307D88EC" w14:textId="4E665EDE" w:rsidR="00D42623" w:rsidRPr="00D16F03" w:rsidRDefault="00D42623" w:rsidP="00D42623">
      <w:pPr>
        <w:pStyle w:val="Heading4Numbered"/>
        <w:spacing w:before="120" w:after="120"/>
        <w:jc w:val="both"/>
        <w:rPr>
          <w:rFonts w:asciiTheme="minorHAnsi" w:hAnsiTheme="minorHAnsi" w:cstheme="minorHAnsi"/>
        </w:rPr>
      </w:pPr>
      <w:r w:rsidRPr="00D16F03">
        <w:rPr>
          <w:rFonts w:asciiTheme="minorHAnsi" w:hAnsiTheme="minorHAnsi" w:cstheme="minorHAnsi"/>
        </w:rPr>
        <w:lastRenderedPageBreak/>
        <w:t>Compliance assessment</w:t>
      </w:r>
    </w:p>
    <w:p w14:paraId="3676B22C" w14:textId="77777777" w:rsidR="00D41E06" w:rsidRPr="00D16F03" w:rsidRDefault="00D41E06" w:rsidP="00D41E06">
      <w:pPr>
        <w:rPr>
          <w:rFonts w:asciiTheme="minorHAnsi" w:hAnsiTheme="minorHAnsi" w:cstheme="minorHAnsi"/>
          <w:sz w:val="22"/>
          <w:szCs w:val="22"/>
        </w:rPr>
      </w:pPr>
      <w:r w:rsidRPr="00D16F03">
        <w:rPr>
          <w:rFonts w:asciiTheme="minorHAnsi" w:hAnsiTheme="minorHAnsi" w:cstheme="minorHAnsi"/>
          <w:color w:val="171717" w:themeColor="background2" w:themeShade="1A"/>
          <w:sz w:val="22"/>
          <w:szCs w:val="22"/>
        </w:rPr>
        <w:t>Before you deploy software updates to your machines, review the update compliance assessment results for enabled machines. For each software update, its compliance state is recorded and then after the evaluation is complete, it is collected and forwarded in bulk to Azure Monitor logs.</w:t>
      </w:r>
    </w:p>
    <w:p w14:paraId="029E0353" w14:textId="77777777" w:rsidR="00D41E06" w:rsidRPr="00D16F03" w:rsidRDefault="00D41E06" w:rsidP="002E083B">
      <w:pPr>
        <w:pStyle w:val="ListParagraph"/>
        <w:numPr>
          <w:ilvl w:val="0"/>
          <w:numId w:val="61"/>
        </w:numPr>
        <w:spacing w:before="120" w:after="120" w:line="276" w:lineRule="auto"/>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 xml:space="preserve">On a Windows machine, the compliance scan is run every 12 hours by default and is initiated within 15 minutes of the Log Analytics agent for Windows is restarted. The assessment data is then forwarded to the workspace and refreshes the </w:t>
      </w:r>
      <w:r w:rsidRPr="00D16F03">
        <w:rPr>
          <w:rFonts w:asciiTheme="minorHAnsi" w:eastAsia="Segoe UI" w:hAnsiTheme="minorHAnsi" w:cstheme="minorHAnsi"/>
          <w:b/>
          <w:color w:val="000000" w:themeColor="text1"/>
          <w:sz w:val="22"/>
          <w:szCs w:val="22"/>
        </w:rPr>
        <w:t>Updates</w:t>
      </w:r>
      <w:r w:rsidRPr="00D16F03">
        <w:rPr>
          <w:rFonts w:asciiTheme="minorHAnsi" w:eastAsia="Segoe UI" w:hAnsiTheme="minorHAnsi" w:cstheme="minorHAnsi"/>
          <w:color w:val="171717" w:themeColor="background2" w:themeShade="1A"/>
          <w:sz w:val="22"/>
          <w:szCs w:val="22"/>
        </w:rPr>
        <w:t xml:space="preserve"> table. Before and after update installation, an update compliance scan is performed to identify missing updates, but the results are not used to update the assessment data in the table.</w:t>
      </w:r>
    </w:p>
    <w:p w14:paraId="02F2499E" w14:textId="77777777" w:rsidR="00D41E06" w:rsidRPr="00D16F03" w:rsidRDefault="00D41E06" w:rsidP="002E083B">
      <w:pPr>
        <w:pStyle w:val="ListParagraph"/>
        <w:numPr>
          <w:ilvl w:val="0"/>
          <w:numId w:val="61"/>
        </w:numPr>
        <w:spacing w:before="120" w:after="120" w:line="276" w:lineRule="auto"/>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 xml:space="preserve">It is important to review our recommendations on how to </w:t>
      </w:r>
      <w:hyperlink r:id="rId101" w:history="1">
        <w:r w:rsidRPr="00D16F03">
          <w:rPr>
            <w:rStyle w:val="Hyperlink"/>
            <w:rFonts w:asciiTheme="minorHAnsi" w:eastAsiaTheme="majorEastAsia" w:hAnsiTheme="minorHAnsi" w:cstheme="minorHAnsi"/>
            <w:sz w:val="22"/>
            <w:szCs w:val="22"/>
          </w:rPr>
          <w:t>configure the Windows Update client</w:t>
        </w:r>
      </w:hyperlink>
      <w:r w:rsidRPr="00D16F03">
        <w:rPr>
          <w:rFonts w:asciiTheme="minorHAnsi" w:eastAsia="Segoe UI" w:hAnsiTheme="minorHAnsi" w:cstheme="minorHAnsi"/>
          <w:color w:val="171717" w:themeColor="background2" w:themeShade="1A"/>
          <w:sz w:val="22"/>
          <w:szCs w:val="22"/>
        </w:rPr>
        <w:t xml:space="preserve"> with Update Management to avoid any issues that prevents it from being managed correctly.</w:t>
      </w:r>
    </w:p>
    <w:p w14:paraId="23FEEA4D" w14:textId="77777777" w:rsidR="00D41E06" w:rsidRPr="00D16F03" w:rsidRDefault="00D41E06" w:rsidP="002E083B">
      <w:pPr>
        <w:pStyle w:val="ListParagraph"/>
        <w:numPr>
          <w:ilvl w:val="0"/>
          <w:numId w:val="61"/>
        </w:numPr>
        <w:spacing w:before="120" w:after="120" w:line="276" w:lineRule="auto"/>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For a Linux machine, the compliance scan is performed every hour by default. If the Log Analytics agent for Linux is restarted, a compliance scan is initiated within 15 minutes.</w:t>
      </w:r>
    </w:p>
    <w:p w14:paraId="056F436B" w14:textId="77777777" w:rsidR="00D41E06" w:rsidRPr="00D16F03" w:rsidRDefault="00D41E06" w:rsidP="002E083B">
      <w:pPr>
        <w:pStyle w:val="ListParagraph"/>
        <w:numPr>
          <w:ilvl w:val="0"/>
          <w:numId w:val="61"/>
        </w:numPr>
        <w:spacing w:before="120" w:after="120" w:line="276" w:lineRule="auto"/>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The compliance results are presented in Update Management for each machine assessed. It can take up to 30 minutes for the dashboard to display updated data from a new machine enabled for management.</w:t>
      </w:r>
    </w:p>
    <w:p w14:paraId="187A1B97" w14:textId="77777777" w:rsidR="00D41E06" w:rsidRPr="00D16F03" w:rsidRDefault="00D41E06" w:rsidP="00D41E06">
      <w:pPr>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 xml:space="preserve">Review </w:t>
      </w:r>
      <w:hyperlink r:id="rId102" w:history="1">
        <w:r w:rsidRPr="00D16F03">
          <w:rPr>
            <w:rStyle w:val="Hyperlink"/>
            <w:rFonts w:asciiTheme="minorHAnsi" w:eastAsiaTheme="majorEastAsia" w:hAnsiTheme="minorHAnsi" w:cstheme="minorHAnsi"/>
            <w:sz w:val="22"/>
            <w:szCs w:val="22"/>
          </w:rPr>
          <w:t>monitor software updates</w:t>
        </w:r>
      </w:hyperlink>
      <w:r w:rsidRPr="00D16F03">
        <w:rPr>
          <w:rFonts w:asciiTheme="minorHAnsi" w:eastAsia="Segoe UI" w:hAnsiTheme="minorHAnsi" w:cstheme="minorHAnsi"/>
          <w:color w:val="171717" w:themeColor="background2" w:themeShade="1A"/>
          <w:sz w:val="22"/>
          <w:szCs w:val="22"/>
        </w:rPr>
        <w:t xml:space="preserve"> to learn how to view compliance results.</w:t>
      </w:r>
    </w:p>
    <w:p w14:paraId="185ABA9B" w14:textId="77777777" w:rsidR="00D42623" w:rsidRDefault="00D42623" w:rsidP="00902BD4">
      <w:pPr>
        <w:jc w:val="both"/>
      </w:pPr>
    </w:p>
    <w:p w14:paraId="6BB58BEC" w14:textId="77777777" w:rsidR="00D42623" w:rsidRPr="00D16F03" w:rsidRDefault="00D42623" w:rsidP="00D42623">
      <w:pPr>
        <w:pStyle w:val="Heading4Numbered"/>
        <w:spacing w:before="120" w:after="120"/>
        <w:jc w:val="both"/>
        <w:rPr>
          <w:rFonts w:asciiTheme="minorHAnsi" w:hAnsiTheme="minorHAnsi" w:cstheme="minorHAnsi"/>
        </w:rPr>
      </w:pPr>
      <w:r w:rsidRPr="00D16F03">
        <w:rPr>
          <w:rFonts w:asciiTheme="minorHAnsi" w:hAnsiTheme="minorHAnsi" w:cstheme="minorHAnsi"/>
        </w:rPr>
        <w:t>Deploy Updates</w:t>
      </w:r>
    </w:p>
    <w:p w14:paraId="3781548E" w14:textId="77777777" w:rsidR="007B2538" w:rsidRPr="00D16F03" w:rsidRDefault="007B2538" w:rsidP="00D16F03">
      <w:pPr>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After reviewing the compliance results, the software update deployment phase is the process of deploying software updates. To install updates, schedule a deployment that aligns with your release schedule and service window. You can choose which update types to include in the deployment. For example, you can include critical or security updates and exclude update rollups.</w:t>
      </w:r>
    </w:p>
    <w:p w14:paraId="779593AA" w14:textId="77777777" w:rsidR="007B2538" w:rsidRPr="00D16F03" w:rsidRDefault="007B2538" w:rsidP="00D16F03">
      <w:pPr>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 xml:space="preserve">Review </w:t>
      </w:r>
      <w:hyperlink r:id="rId103" w:history="1">
        <w:r w:rsidRPr="00D16F03">
          <w:rPr>
            <w:rStyle w:val="Hyperlink"/>
            <w:rFonts w:asciiTheme="minorHAnsi" w:eastAsiaTheme="majorEastAsia" w:hAnsiTheme="minorHAnsi" w:cstheme="minorHAnsi"/>
            <w:sz w:val="22"/>
            <w:szCs w:val="22"/>
          </w:rPr>
          <w:t>deploy software updates</w:t>
        </w:r>
      </w:hyperlink>
      <w:r w:rsidRPr="00D16F03">
        <w:rPr>
          <w:rFonts w:asciiTheme="minorHAnsi" w:eastAsia="Segoe UI" w:hAnsiTheme="minorHAnsi" w:cstheme="minorHAnsi"/>
          <w:color w:val="171717" w:themeColor="background2" w:themeShade="1A"/>
          <w:sz w:val="22"/>
          <w:szCs w:val="22"/>
        </w:rPr>
        <w:t xml:space="preserve"> to learn how to schedule an update deployment.</w:t>
      </w:r>
    </w:p>
    <w:p w14:paraId="6EF015B3" w14:textId="77777777" w:rsidR="00D41E06" w:rsidRPr="00D16F03" w:rsidRDefault="00D41E06" w:rsidP="00D16F03">
      <w:pPr>
        <w:jc w:val="both"/>
        <w:rPr>
          <w:rFonts w:asciiTheme="minorHAnsi" w:hAnsiTheme="minorHAnsi" w:cstheme="minorHAnsi"/>
          <w:sz w:val="22"/>
          <w:szCs w:val="22"/>
        </w:rPr>
      </w:pPr>
    </w:p>
    <w:p w14:paraId="7D53CAB8" w14:textId="77777777" w:rsidR="00D42623" w:rsidRPr="00D16F03" w:rsidRDefault="00D42623" w:rsidP="00D42623">
      <w:pPr>
        <w:pStyle w:val="Heading4Numbered"/>
        <w:spacing w:before="120" w:after="120"/>
        <w:jc w:val="both"/>
        <w:rPr>
          <w:rFonts w:asciiTheme="minorHAnsi" w:hAnsiTheme="minorHAnsi" w:cstheme="minorHAnsi"/>
        </w:rPr>
      </w:pPr>
      <w:r w:rsidRPr="00D16F03">
        <w:rPr>
          <w:rFonts w:asciiTheme="minorHAnsi" w:hAnsiTheme="minorHAnsi" w:cstheme="minorHAnsi"/>
        </w:rPr>
        <w:t>Review update deployments</w:t>
      </w:r>
    </w:p>
    <w:p w14:paraId="57607A47" w14:textId="77777777" w:rsidR="008B4EE6" w:rsidRPr="00D16F03" w:rsidRDefault="008B4EE6" w:rsidP="008B4EE6">
      <w:pPr>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 xml:space="preserve">After the deployment is complete, review the process to determine the success of the update deployment by machine or target group. See </w:t>
      </w:r>
      <w:hyperlink r:id="rId104" w:anchor="check-deployment-status" w:history="1">
        <w:r w:rsidRPr="00D16F03">
          <w:rPr>
            <w:rStyle w:val="Hyperlink"/>
            <w:rFonts w:asciiTheme="minorHAnsi" w:eastAsiaTheme="majorEastAsia" w:hAnsiTheme="minorHAnsi" w:cstheme="minorHAnsi"/>
            <w:sz w:val="22"/>
            <w:szCs w:val="22"/>
          </w:rPr>
          <w:t>review deployment status</w:t>
        </w:r>
      </w:hyperlink>
      <w:r w:rsidRPr="00D16F03">
        <w:rPr>
          <w:rFonts w:asciiTheme="minorHAnsi" w:eastAsia="Segoe UI" w:hAnsiTheme="minorHAnsi" w:cstheme="minorHAnsi"/>
          <w:color w:val="171717" w:themeColor="background2" w:themeShade="1A"/>
          <w:sz w:val="22"/>
          <w:szCs w:val="22"/>
        </w:rPr>
        <w:t xml:space="preserve"> to learn how you can monitor the deployment status.</w:t>
      </w:r>
    </w:p>
    <w:p w14:paraId="2B3FDD7F" w14:textId="77777777" w:rsidR="008B4EE6" w:rsidRPr="00D16F03" w:rsidRDefault="008B4EE6" w:rsidP="002E083B">
      <w:pPr>
        <w:pStyle w:val="ListParagraph"/>
        <w:numPr>
          <w:ilvl w:val="0"/>
          <w:numId w:val="31"/>
        </w:numPr>
        <w:spacing w:before="120" w:after="120" w:line="276" w:lineRule="auto"/>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 xml:space="preserve">To learn how to create alerts to notify you about update deployment results, see </w:t>
      </w:r>
      <w:hyperlink r:id="rId105" w:history="1">
        <w:r w:rsidRPr="00D16F03">
          <w:rPr>
            <w:rStyle w:val="Hyperlink"/>
            <w:rFonts w:asciiTheme="minorHAnsi" w:eastAsiaTheme="majorEastAsia" w:hAnsiTheme="minorHAnsi" w:cstheme="minorHAnsi"/>
            <w:sz w:val="22"/>
            <w:szCs w:val="22"/>
          </w:rPr>
          <w:t>create alerts for Update Management</w:t>
        </w:r>
      </w:hyperlink>
      <w:r w:rsidRPr="00D16F03">
        <w:rPr>
          <w:rFonts w:asciiTheme="minorHAnsi" w:eastAsia="Segoe UI" w:hAnsiTheme="minorHAnsi" w:cstheme="minorHAnsi"/>
          <w:color w:val="171717" w:themeColor="background2" w:themeShade="1A"/>
          <w:sz w:val="22"/>
          <w:szCs w:val="22"/>
        </w:rPr>
        <w:t>.</w:t>
      </w:r>
    </w:p>
    <w:p w14:paraId="4E4C7D95" w14:textId="4C211399" w:rsidR="00D42623" w:rsidRPr="00D16F03" w:rsidRDefault="008B4EE6" w:rsidP="008B4EE6">
      <w:pPr>
        <w:pStyle w:val="ListParagraph"/>
        <w:numPr>
          <w:ilvl w:val="0"/>
          <w:numId w:val="0"/>
        </w:numPr>
        <w:ind w:left="720"/>
        <w:jc w:val="both"/>
        <w:rPr>
          <w:rFonts w:asciiTheme="minorHAnsi" w:eastAsia="Segoe UI" w:hAnsiTheme="minorHAnsi" w:cstheme="minorHAnsi"/>
          <w:color w:val="171717" w:themeColor="background2" w:themeShade="1A"/>
          <w:sz w:val="22"/>
          <w:szCs w:val="22"/>
        </w:rPr>
      </w:pPr>
      <w:r w:rsidRPr="00D16F03">
        <w:rPr>
          <w:rFonts w:asciiTheme="minorHAnsi" w:eastAsia="Segoe UI" w:hAnsiTheme="minorHAnsi" w:cstheme="minorHAnsi"/>
          <w:color w:val="171717" w:themeColor="background2" w:themeShade="1A"/>
          <w:sz w:val="22"/>
          <w:szCs w:val="22"/>
        </w:rPr>
        <w:t xml:space="preserve">You can </w:t>
      </w:r>
      <w:hyperlink r:id="rId106" w:history="1">
        <w:r w:rsidRPr="00D16F03">
          <w:rPr>
            <w:rStyle w:val="Hyperlink"/>
            <w:rFonts w:asciiTheme="minorHAnsi" w:eastAsiaTheme="majorEastAsia" w:hAnsiTheme="minorHAnsi" w:cstheme="minorHAnsi"/>
            <w:sz w:val="22"/>
            <w:szCs w:val="22"/>
          </w:rPr>
          <w:t>query Azure Monitor logs</w:t>
        </w:r>
      </w:hyperlink>
      <w:r w:rsidRPr="00D16F03">
        <w:rPr>
          <w:rFonts w:asciiTheme="minorHAnsi" w:eastAsia="Segoe UI" w:hAnsiTheme="minorHAnsi" w:cstheme="minorHAnsi"/>
          <w:color w:val="171717" w:themeColor="background2" w:themeShade="1A"/>
          <w:sz w:val="22"/>
          <w:szCs w:val="22"/>
        </w:rPr>
        <w:t xml:space="preserve"> to analyze update assessments, deployments, and other related management tasks. It includes pre-defined queries to help you get started.</w:t>
      </w:r>
    </w:p>
    <w:p w14:paraId="55519F52" w14:textId="7D8C0C35" w:rsidR="00724B7C" w:rsidRPr="00D16F03" w:rsidRDefault="00D16F03" w:rsidP="00902BD4">
      <w:pPr>
        <w:pStyle w:val="NoteTitle"/>
        <w:jc w:val="both"/>
        <w:rPr>
          <w:rFonts w:asciiTheme="minorHAnsi" w:hAnsiTheme="minorHAnsi" w:cstheme="minorHAnsi"/>
          <w:color w:val="auto"/>
          <w:sz w:val="20"/>
          <w:szCs w:val="20"/>
        </w:rPr>
      </w:pPr>
      <w:r>
        <w:rPr>
          <w:rFonts w:asciiTheme="minorHAnsi" w:hAnsiTheme="minorHAnsi" w:cstheme="minorHAnsi"/>
          <w:color w:val="auto"/>
          <w:sz w:val="20"/>
          <w:szCs w:val="20"/>
        </w:rPr>
        <w:lastRenderedPageBreak/>
        <w:t>M</w:t>
      </w:r>
      <w:r w:rsidR="00C9039A" w:rsidRPr="00D16F03">
        <w:rPr>
          <w:rFonts w:asciiTheme="minorHAnsi" w:hAnsiTheme="minorHAnsi" w:cstheme="minorHAnsi"/>
          <w:color w:val="auto"/>
          <w:sz w:val="20"/>
          <w:szCs w:val="20"/>
        </w:rPr>
        <w:t xml:space="preserve">anagement for </w:t>
      </w:r>
      <w:r w:rsidR="008B4575" w:rsidRPr="00D16F03">
        <w:rPr>
          <w:rFonts w:asciiTheme="minorHAnsi" w:hAnsiTheme="minorHAnsi" w:cstheme="minorHAnsi"/>
          <w:color w:val="auto"/>
          <w:sz w:val="20"/>
          <w:szCs w:val="20"/>
        </w:rPr>
        <w:t>automat</w:t>
      </w:r>
      <w:r w:rsidR="00AF7851" w:rsidRPr="00D16F03">
        <w:rPr>
          <w:rFonts w:asciiTheme="minorHAnsi" w:hAnsiTheme="minorHAnsi" w:cstheme="minorHAnsi"/>
          <w:color w:val="auto"/>
          <w:sz w:val="20"/>
          <w:szCs w:val="20"/>
        </w:rPr>
        <w:t>ion</w:t>
      </w:r>
      <w:r w:rsidR="005B03D1" w:rsidRPr="00D16F03">
        <w:rPr>
          <w:rFonts w:asciiTheme="minorHAnsi" w:hAnsiTheme="minorHAnsi" w:cstheme="minorHAnsi"/>
          <w:color w:val="auto"/>
          <w:sz w:val="20"/>
          <w:szCs w:val="20"/>
        </w:rPr>
        <w:t>, reporting</w:t>
      </w:r>
      <w:r w:rsidR="00AF7851" w:rsidRPr="00D16F03">
        <w:rPr>
          <w:rFonts w:asciiTheme="minorHAnsi" w:hAnsiTheme="minorHAnsi" w:cstheme="minorHAnsi"/>
          <w:color w:val="auto"/>
          <w:sz w:val="20"/>
          <w:szCs w:val="20"/>
        </w:rPr>
        <w:t xml:space="preserve"> and better </w:t>
      </w:r>
      <w:r w:rsidR="00BD2846" w:rsidRPr="00D16F03">
        <w:rPr>
          <w:rFonts w:asciiTheme="minorHAnsi" w:hAnsiTheme="minorHAnsi" w:cstheme="minorHAnsi"/>
          <w:color w:val="auto"/>
          <w:sz w:val="20"/>
          <w:szCs w:val="20"/>
        </w:rPr>
        <w:t>patch management</w:t>
      </w:r>
      <w:r w:rsidR="005B03D1" w:rsidRPr="00D16F03">
        <w:rPr>
          <w:rFonts w:asciiTheme="minorHAnsi" w:hAnsiTheme="minorHAnsi" w:cstheme="minorHAnsi"/>
          <w:color w:val="auto"/>
          <w:sz w:val="20"/>
          <w:szCs w:val="20"/>
        </w:rPr>
        <w:t xml:space="preserve"> </w:t>
      </w:r>
      <w:r w:rsidR="00C17271" w:rsidRPr="00D16F03">
        <w:rPr>
          <w:rFonts w:asciiTheme="minorHAnsi" w:hAnsiTheme="minorHAnsi" w:cstheme="minorHAnsi"/>
          <w:color w:val="auto"/>
          <w:sz w:val="20"/>
          <w:szCs w:val="20"/>
        </w:rPr>
        <w:t xml:space="preserve">for </w:t>
      </w:r>
      <w:r w:rsidR="00243808" w:rsidRPr="00D16F03">
        <w:rPr>
          <w:rFonts w:asciiTheme="minorHAnsi" w:hAnsiTheme="minorHAnsi" w:cstheme="minorHAnsi"/>
          <w:color w:val="auto"/>
          <w:sz w:val="20"/>
          <w:szCs w:val="20"/>
        </w:rPr>
        <w:t>Azure Cloud</w:t>
      </w:r>
      <w:r w:rsidR="00C17271" w:rsidRPr="00D16F03">
        <w:rPr>
          <w:rFonts w:asciiTheme="minorHAnsi" w:hAnsiTheme="minorHAnsi" w:cstheme="minorHAnsi"/>
          <w:color w:val="auto"/>
          <w:sz w:val="20"/>
          <w:szCs w:val="20"/>
        </w:rPr>
        <w:t xml:space="preserve"> IaaS </w:t>
      </w:r>
    </w:p>
    <w:p w14:paraId="677AA7C0" w14:textId="77777777" w:rsidR="00D42623" w:rsidRDefault="00D42623" w:rsidP="00902BD4">
      <w:pPr>
        <w:pStyle w:val="Caption"/>
        <w:keepNext/>
        <w:jc w:val="both"/>
      </w:pPr>
    </w:p>
    <w:p w14:paraId="67825CCB" w14:textId="77777777" w:rsidR="00D42623" w:rsidRPr="00D16F03" w:rsidRDefault="7F13AE9B" w:rsidP="00D42623">
      <w:pPr>
        <w:pStyle w:val="Heading4Numbered"/>
        <w:spacing w:before="120" w:after="120"/>
        <w:jc w:val="both"/>
        <w:rPr>
          <w:rFonts w:asciiTheme="minorHAnsi" w:hAnsiTheme="minorHAnsi" w:cstheme="minorHAnsi"/>
        </w:rPr>
      </w:pPr>
      <w:r w:rsidRPr="00D16F03">
        <w:rPr>
          <w:rFonts w:asciiTheme="minorHAnsi" w:hAnsiTheme="minorHAnsi" w:cstheme="minorHAnsi"/>
        </w:rPr>
        <w:t>Design Considerations</w:t>
      </w:r>
    </w:p>
    <w:tbl>
      <w:tblPr>
        <w:tblStyle w:val="TableGrid"/>
        <w:tblW w:w="0" w:type="auto"/>
        <w:tblLook w:val="04A0" w:firstRow="1" w:lastRow="0" w:firstColumn="1" w:lastColumn="0" w:noHBand="0" w:noVBand="1"/>
      </w:tblPr>
      <w:tblGrid>
        <w:gridCol w:w="1080"/>
        <w:gridCol w:w="8280"/>
      </w:tblGrid>
      <w:tr w:rsidR="00D42623" w14:paraId="55E3C9D2" w14:textId="77777777" w:rsidTr="00986BB0">
        <w:trPr>
          <w:cnfStyle w:val="100000000000" w:firstRow="1" w:lastRow="0" w:firstColumn="0" w:lastColumn="0" w:oddVBand="0" w:evenVBand="0" w:oddHBand="0" w:evenHBand="0" w:firstRowFirstColumn="0" w:firstRowLastColumn="0" w:lastRowFirstColumn="0" w:lastRowLastColumn="0"/>
          <w:trHeight w:val="449"/>
        </w:trPr>
        <w:tc>
          <w:tcPr>
            <w:tcW w:w="1080" w:type="dxa"/>
            <w:tcBorders>
              <w:top w:val="single" w:sz="4" w:space="0" w:color="008AC8"/>
              <w:left w:val="nil"/>
              <w:bottom w:val="single" w:sz="4" w:space="0" w:color="008AC8"/>
              <w:right w:val="nil"/>
            </w:tcBorders>
            <w:hideMark/>
          </w:tcPr>
          <w:p w14:paraId="0F2ED51B" w14:textId="77777777" w:rsidR="00D42623" w:rsidRPr="00D16F03" w:rsidRDefault="00D42623" w:rsidP="00986BB0">
            <w:pPr>
              <w:pStyle w:val="TableText"/>
              <w:spacing w:before="60" w:after="60"/>
              <w:contextualSpacing/>
              <w:jc w:val="both"/>
              <w:rPr>
                <w:rFonts w:asciiTheme="minorHAnsi" w:hAnsiTheme="minorHAnsi" w:cstheme="minorHAnsi"/>
                <w:sz w:val="20"/>
              </w:rPr>
            </w:pPr>
            <w:r w:rsidRPr="00D16F03">
              <w:rPr>
                <w:rFonts w:asciiTheme="minorHAnsi" w:hAnsiTheme="minorHAnsi" w:cstheme="minorHAnsi"/>
                <w:sz w:val="20"/>
              </w:rPr>
              <w:t>ID</w:t>
            </w:r>
          </w:p>
        </w:tc>
        <w:tc>
          <w:tcPr>
            <w:tcW w:w="8280" w:type="dxa"/>
            <w:tcBorders>
              <w:top w:val="single" w:sz="4" w:space="0" w:color="008AC8"/>
              <w:left w:val="nil"/>
              <w:bottom w:val="single" w:sz="4" w:space="0" w:color="008AC8"/>
              <w:right w:val="nil"/>
            </w:tcBorders>
            <w:hideMark/>
          </w:tcPr>
          <w:p w14:paraId="12B21BDE" w14:textId="77777777" w:rsidR="00D42623" w:rsidRPr="00D16F03" w:rsidRDefault="00D42623" w:rsidP="00986BB0">
            <w:pPr>
              <w:pStyle w:val="TableText"/>
              <w:spacing w:before="60" w:after="60"/>
              <w:contextualSpacing/>
              <w:jc w:val="both"/>
              <w:rPr>
                <w:rFonts w:asciiTheme="minorHAnsi" w:hAnsiTheme="minorHAnsi" w:cstheme="minorHAnsi"/>
                <w:sz w:val="20"/>
              </w:rPr>
            </w:pPr>
            <w:r w:rsidRPr="00D16F03">
              <w:rPr>
                <w:rFonts w:asciiTheme="minorHAnsi" w:hAnsiTheme="minorHAnsi" w:cstheme="minorHAnsi"/>
                <w:sz w:val="20"/>
              </w:rPr>
              <w:t>Description</w:t>
            </w:r>
          </w:p>
        </w:tc>
      </w:tr>
      <w:tr w:rsidR="00D42623" w14:paraId="0D4C6687" w14:textId="77777777" w:rsidTr="00986BB0">
        <w:tc>
          <w:tcPr>
            <w:tcW w:w="1080" w:type="dxa"/>
            <w:tcBorders>
              <w:top w:val="single" w:sz="4" w:space="0" w:color="008AC8"/>
              <w:left w:val="nil"/>
              <w:bottom w:val="single" w:sz="4" w:space="0" w:color="008AC8"/>
              <w:right w:val="nil"/>
            </w:tcBorders>
            <w:vAlign w:val="center"/>
          </w:tcPr>
          <w:p w14:paraId="1EC263A5" w14:textId="12AA2C50" w:rsidR="00D42623" w:rsidRPr="00D16F03" w:rsidRDefault="00DF307B" w:rsidP="00902BD4">
            <w:pPr>
              <w:jc w:val="both"/>
              <w:rPr>
                <w:rFonts w:asciiTheme="minorHAnsi" w:eastAsia="Segoe UI" w:hAnsiTheme="minorHAnsi" w:cstheme="minorHAnsi"/>
                <w:sz w:val="22"/>
                <w:szCs w:val="22"/>
              </w:rPr>
            </w:pPr>
            <w:r w:rsidRPr="00D16F03">
              <w:rPr>
                <w:rFonts w:asciiTheme="minorHAnsi" w:eastAsia="Segoe UI" w:hAnsiTheme="minorHAnsi" w:cstheme="minorHAnsi"/>
                <w:sz w:val="22"/>
                <w:szCs w:val="22"/>
              </w:rPr>
              <w:t>DC01</w:t>
            </w:r>
          </w:p>
        </w:tc>
        <w:tc>
          <w:tcPr>
            <w:tcW w:w="8280" w:type="dxa"/>
            <w:tcBorders>
              <w:top w:val="single" w:sz="4" w:space="0" w:color="008AC8"/>
              <w:left w:val="nil"/>
              <w:bottom w:val="single" w:sz="4" w:space="0" w:color="008AC8"/>
              <w:right w:val="nil"/>
            </w:tcBorders>
            <w:vAlign w:val="center"/>
          </w:tcPr>
          <w:p w14:paraId="22756911" w14:textId="4143299A" w:rsidR="00D42623" w:rsidRPr="00D16F03" w:rsidRDefault="00533631" w:rsidP="00902BD4">
            <w:pPr>
              <w:jc w:val="both"/>
              <w:rPr>
                <w:rFonts w:asciiTheme="minorHAnsi" w:eastAsia="Segoe UI" w:hAnsiTheme="minorHAnsi" w:cstheme="minorHAnsi"/>
                <w:sz w:val="22"/>
                <w:szCs w:val="22"/>
              </w:rPr>
            </w:pPr>
            <w:r w:rsidRPr="00D16F03">
              <w:rPr>
                <w:rFonts w:asciiTheme="minorHAnsi" w:eastAsia="Segoe UI" w:hAnsiTheme="minorHAnsi" w:cstheme="minorHAnsi"/>
                <w:sz w:val="22"/>
                <w:szCs w:val="22"/>
              </w:rPr>
              <w:t xml:space="preserve">Patching update process involve first patching on Development Systems, then </w:t>
            </w:r>
            <w:r w:rsidR="00705616" w:rsidRPr="00D16F03">
              <w:rPr>
                <w:rFonts w:asciiTheme="minorHAnsi" w:eastAsia="Segoe UI" w:hAnsiTheme="minorHAnsi" w:cstheme="minorHAnsi"/>
                <w:sz w:val="22"/>
                <w:szCs w:val="22"/>
              </w:rPr>
              <w:t xml:space="preserve">Q&amp;A </w:t>
            </w:r>
            <w:r w:rsidRPr="00D16F03">
              <w:rPr>
                <w:rFonts w:asciiTheme="minorHAnsi" w:eastAsia="Segoe UI" w:hAnsiTheme="minorHAnsi" w:cstheme="minorHAnsi"/>
                <w:sz w:val="22"/>
                <w:szCs w:val="22"/>
              </w:rPr>
              <w:t xml:space="preserve">and </w:t>
            </w:r>
            <w:r w:rsidR="00705616" w:rsidRPr="00D16F03">
              <w:rPr>
                <w:rFonts w:asciiTheme="minorHAnsi" w:eastAsia="Segoe UI" w:hAnsiTheme="minorHAnsi" w:cstheme="minorHAnsi"/>
                <w:sz w:val="22"/>
                <w:szCs w:val="22"/>
              </w:rPr>
              <w:t>then Pre-Prod and l</w:t>
            </w:r>
            <w:r w:rsidRPr="00D16F03">
              <w:rPr>
                <w:rFonts w:asciiTheme="minorHAnsi" w:eastAsia="Segoe UI" w:hAnsiTheme="minorHAnsi" w:cstheme="minorHAnsi"/>
                <w:sz w:val="22"/>
                <w:szCs w:val="22"/>
              </w:rPr>
              <w:t>ast Production System</w:t>
            </w:r>
            <w:r w:rsidR="00DF1CE8">
              <w:rPr>
                <w:rFonts w:asciiTheme="minorHAnsi" w:eastAsia="Segoe UI" w:hAnsiTheme="minorHAnsi" w:cstheme="minorHAnsi"/>
                <w:sz w:val="22"/>
                <w:szCs w:val="22"/>
              </w:rPr>
              <w:t>s</w:t>
            </w:r>
            <w:r w:rsidR="00705616" w:rsidRPr="00D16F03">
              <w:rPr>
                <w:rFonts w:asciiTheme="minorHAnsi" w:eastAsia="Segoe UI" w:hAnsiTheme="minorHAnsi" w:cstheme="minorHAnsi"/>
                <w:sz w:val="22"/>
                <w:szCs w:val="22"/>
              </w:rPr>
              <w:t>.</w:t>
            </w:r>
          </w:p>
        </w:tc>
      </w:tr>
      <w:tr w:rsidR="00D42623" w14:paraId="63667FEE" w14:textId="77777777" w:rsidTr="00986BB0">
        <w:tc>
          <w:tcPr>
            <w:tcW w:w="1080" w:type="dxa"/>
            <w:tcBorders>
              <w:top w:val="single" w:sz="4" w:space="0" w:color="008AC8"/>
              <w:left w:val="nil"/>
              <w:bottom w:val="single" w:sz="4" w:space="0" w:color="008AC8"/>
              <w:right w:val="nil"/>
            </w:tcBorders>
            <w:vAlign w:val="center"/>
          </w:tcPr>
          <w:p w14:paraId="4706091B" w14:textId="3FC2DDE2" w:rsidR="00D42623" w:rsidRPr="00D16F03" w:rsidRDefault="00321BA2" w:rsidP="00902BD4">
            <w:pPr>
              <w:jc w:val="both"/>
              <w:rPr>
                <w:rFonts w:asciiTheme="minorHAnsi" w:eastAsia="Segoe UI" w:hAnsiTheme="minorHAnsi" w:cstheme="minorHAnsi"/>
                <w:sz w:val="22"/>
                <w:szCs w:val="22"/>
              </w:rPr>
            </w:pPr>
            <w:r w:rsidRPr="00D16F03">
              <w:rPr>
                <w:rFonts w:asciiTheme="minorHAnsi" w:eastAsia="Segoe UI" w:hAnsiTheme="minorHAnsi" w:cstheme="minorHAnsi"/>
                <w:sz w:val="22"/>
                <w:szCs w:val="22"/>
              </w:rPr>
              <w:t>DC02</w:t>
            </w:r>
          </w:p>
        </w:tc>
        <w:tc>
          <w:tcPr>
            <w:tcW w:w="8280" w:type="dxa"/>
            <w:tcBorders>
              <w:top w:val="single" w:sz="4" w:space="0" w:color="008AC8"/>
              <w:left w:val="nil"/>
              <w:bottom w:val="single" w:sz="4" w:space="0" w:color="008AC8"/>
              <w:right w:val="nil"/>
            </w:tcBorders>
            <w:vAlign w:val="center"/>
          </w:tcPr>
          <w:p w14:paraId="4D983643" w14:textId="5F4409CA" w:rsidR="00277CB8" w:rsidRPr="00D16F03" w:rsidRDefault="001365EA" w:rsidP="00902BD4">
            <w:pPr>
              <w:jc w:val="both"/>
              <w:rPr>
                <w:rFonts w:asciiTheme="minorHAnsi" w:eastAsia="Segoe UI" w:hAnsiTheme="minorHAnsi" w:cstheme="minorHAnsi"/>
                <w:sz w:val="22"/>
                <w:szCs w:val="22"/>
              </w:rPr>
            </w:pPr>
            <w:r w:rsidRPr="00D16F03">
              <w:rPr>
                <w:rFonts w:asciiTheme="minorHAnsi" w:eastAsia="Segoe UI" w:hAnsiTheme="minorHAnsi" w:cstheme="minorHAnsi"/>
                <w:sz w:val="22"/>
                <w:szCs w:val="22"/>
              </w:rPr>
              <w:t xml:space="preserve">Patching cycle for the </w:t>
            </w:r>
            <w:r w:rsidR="006E2A97" w:rsidRPr="00D16F03">
              <w:rPr>
                <w:rFonts w:asciiTheme="minorHAnsi" w:eastAsia="Segoe UI" w:hAnsiTheme="minorHAnsi" w:cstheme="minorHAnsi"/>
                <w:sz w:val="22"/>
                <w:szCs w:val="22"/>
              </w:rPr>
              <w:t>server is every month.</w:t>
            </w:r>
          </w:p>
        </w:tc>
      </w:tr>
      <w:tr w:rsidR="00277CB8" w14:paraId="23E03D5C" w14:textId="77777777" w:rsidTr="00986BB0">
        <w:tc>
          <w:tcPr>
            <w:tcW w:w="1080" w:type="dxa"/>
            <w:tcBorders>
              <w:top w:val="single" w:sz="4" w:space="0" w:color="008AC8"/>
              <w:left w:val="nil"/>
              <w:bottom w:val="single" w:sz="4" w:space="0" w:color="008AC8"/>
              <w:right w:val="nil"/>
            </w:tcBorders>
            <w:vAlign w:val="center"/>
          </w:tcPr>
          <w:p w14:paraId="37B44EEA" w14:textId="58A700E2" w:rsidR="00277CB8" w:rsidRPr="00D16F03" w:rsidRDefault="00277CB8" w:rsidP="00902BD4">
            <w:pPr>
              <w:jc w:val="both"/>
              <w:rPr>
                <w:rFonts w:asciiTheme="minorHAnsi" w:eastAsia="Segoe UI" w:hAnsiTheme="minorHAnsi" w:cstheme="minorHAnsi"/>
                <w:sz w:val="22"/>
                <w:szCs w:val="22"/>
              </w:rPr>
            </w:pPr>
            <w:r>
              <w:rPr>
                <w:rFonts w:asciiTheme="minorHAnsi" w:eastAsia="Segoe UI" w:hAnsiTheme="minorHAnsi" w:cstheme="minorHAnsi"/>
                <w:sz w:val="22"/>
                <w:szCs w:val="22"/>
              </w:rPr>
              <w:t>DC03</w:t>
            </w:r>
          </w:p>
        </w:tc>
        <w:tc>
          <w:tcPr>
            <w:tcW w:w="8280" w:type="dxa"/>
            <w:tcBorders>
              <w:top w:val="single" w:sz="4" w:space="0" w:color="008AC8"/>
              <w:left w:val="nil"/>
              <w:bottom w:val="single" w:sz="4" w:space="0" w:color="008AC8"/>
              <w:right w:val="nil"/>
            </w:tcBorders>
            <w:vAlign w:val="center"/>
          </w:tcPr>
          <w:p w14:paraId="1B443CE1" w14:textId="7FEC07FA" w:rsidR="00277CB8" w:rsidRPr="00D16F03" w:rsidRDefault="00277CB8" w:rsidP="00902BD4">
            <w:pPr>
              <w:jc w:val="both"/>
              <w:rPr>
                <w:rFonts w:asciiTheme="minorHAnsi" w:eastAsia="Segoe UI" w:hAnsiTheme="minorHAnsi" w:cstheme="minorHAnsi"/>
                <w:sz w:val="22"/>
                <w:szCs w:val="22"/>
              </w:rPr>
            </w:pPr>
            <w:r>
              <w:rPr>
                <w:rFonts w:asciiTheme="minorHAnsi" w:eastAsia="Segoe UI" w:hAnsiTheme="minorHAnsi" w:cstheme="minorHAnsi"/>
                <w:sz w:val="22"/>
                <w:szCs w:val="22"/>
              </w:rPr>
              <w:t xml:space="preserve">Patching </w:t>
            </w:r>
            <w:r w:rsidR="00404E04">
              <w:rPr>
                <w:rFonts w:asciiTheme="minorHAnsi" w:eastAsia="Segoe UI" w:hAnsiTheme="minorHAnsi" w:cstheme="minorHAnsi"/>
                <w:sz w:val="22"/>
                <w:szCs w:val="22"/>
              </w:rPr>
              <w:t xml:space="preserve">to </w:t>
            </w:r>
            <w:r>
              <w:rPr>
                <w:rFonts w:asciiTheme="minorHAnsi" w:eastAsia="Segoe UI" w:hAnsiTheme="minorHAnsi" w:cstheme="minorHAnsi"/>
                <w:sz w:val="22"/>
                <w:szCs w:val="22"/>
              </w:rPr>
              <w:t>be done during non-business h</w:t>
            </w:r>
            <w:r w:rsidR="00992C9C">
              <w:rPr>
                <w:rFonts w:asciiTheme="minorHAnsi" w:eastAsia="Segoe UI" w:hAnsiTheme="minorHAnsi" w:cstheme="minorHAnsi"/>
                <w:sz w:val="22"/>
                <w:szCs w:val="22"/>
              </w:rPr>
              <w:t>ours</w:t>
            </w:r>
            <w:r w:rsidR="0064797D">
              <w:rPr>
                <w:rFonts w:asciiTheme="minorHAnsi" w:eastAsia="Segoe UI" w:hAnsiTheme="minorHAnsi" w:cstheme="minorHAnsi"/>
                <w:sz w:val="22"/>
                <w:szCs w:val="22"/>
              </w:rPr>
              <w:t>.</w:t>
            </w:r>
          </w:p>
        </w:tc>
      </w:tr>
    </w:tbl>
    <w:p w14:paraId="6B4EBB0D" w14:textId="30448003" w:rsidR="00D42623" w:rsidRPr="00D16F03" w:rsidRDefault="00D42623" w:rsidP="00902BD4">
      <w:pPr>
        <w:pStyle w:val="Caption"/>
        <w:jc w:val="both"/>
        <w:rPr>
          <w:rFonts w:asciiTheme="minorHAnsi" w:hAnsiTheme="minorHAnsi" w:cstheme="minorHAnsi"/>
          <w:sz w:val="22"/>
          <w:szCs w:val="22"/>
        </w:rPr>
      </w:pPr>
      <w:bookmarkStart w:id="197" w:name="_Toc109818644"/>
      <w:r w:rsidRPr="00D16F03">
        <w:rPr>
          <w:rFonts w:asciiTheme="minorHAnsi" w:hAnsiTheme="minorHAnsi" w:cstheme="minorHAnsi"/>
        </w:rPr>
        <w:t xml:space="preserve">Table </w:t>
      </w:r>
      <w:r w:rsidRPr="00D16F03">
        <w:rPr>
          <w:rFonts w:asciiTheme="minorHAnsi" w:hAnsiTheme="minorHAnsi" w:cstheme="minorHAnsi"/>
        </w:rPr>
        <w:fldChar w:fldCharType="begin"/>
      </w:r>
      <w:r>
        <w:instrText>SEQ Table \* ARABIC</w:instrText>
      </w:r>
      <w:r w:rsidRPr="00D16F03">
        <w:rPr>
          <w:rFonts w:asciiTheme="minorHAnsi" w:hAnsiTheme="minorHAnsi" w:cstheme="minorHAnsi"/>
        </w:rPr>
        <w:fldChar w:fldCharType="separate"/>
      </w:r>
      <w:r w:rsidR="00EA5048" w:rsidRPr="00D16F03">
        <w:rPr>
          <w:rFonts w:asciiTheme="minorHAnsi" w:hAnsiTheme="minorHAnsi" w:cstheme="minorHAnsi"/>
          <w:noProof/>
        </w:rPr>
        <w:t>25</w:t>
      </w:r>
      <w:r w:rsidRPr="00D16F03">
        <w:rPr>
          <w:rFonts w:asciiTheme="minorHAnsi" w:hAnsiTheme="minorHAnsi" w:cstheme="minorHAnsi"/>
        </w:rPr>
        <w:fldChar w:fldCharType="end"/>
      </w:r>
      <w:r w:rsidRPr="00D16F03">
        <w:rPr>
          <w:rFonts w:asciiTheme="minorHAnsi" w:hAnsiTheme="minorHAnsi" w:cstheme="minorHAnsi"/>
        </w:rPr>
        <w:t xml:space="preserve"> Platform Monitoring Design Considerations</w:t>
      </w:r>
      <w:bookmarkEnd w:id="197"/>
    </w:p>
    <w:p w14:paraId="0B64AA20" w14:textId="77777777" w:rsidR="00D42623" w:rsidRPr="00D16F03" w:rsidRDefault="00D42623" w:rsidP="00D42623">
      <w:pPr>
        <w:pStyle w:val="Heading4Numbered"/>
        <w:spacing w:before="120" w:after="120"/>
        <w:jc w:val="both"/>
        <w:rPr>
          <w:rFonts w:asciiTheme="minorHAnsi" w:hAnsiTheme="minorHAnsi" w:cstheme="minorHAnsi"/>
          <w:szCs w:val="24"/>
        </w:rPr>
      </w:pPr>
      <w:r w:rsidRPr="00D16F03">
        <w:rPr>
          <w:rFonts w:asciiTheme="minorHAnsi" w:hAnsiTheme="minorHAnsi" w:cstheme="minorHAnsi"/>
          <w:szCs w:val="24"/>
        </w:rPr>
        <w:t>Design Decisions</w:t>
      </w:r>
    </w:p>
    <w:tbl>
      <w:tblPr>
        <w:tblStyle w:val="TableGrid"/>
        <w:tblW w:w="0" w:type="auto"/>
        <w:tblLook w:val="04A0" w:firstRow="1" w:lastRow="0" w:firstColumn="1" w:lastColumn="0" w:noHBand="0" w:noVBand="1"/>
      </w:tblPr>
      <w:tblGrid>
        <w:gridCol w:w="1080"/>
        <w:gridCol w:w="8280"/>
      </w:tblGrid>
      <w:tr w:rsidR="00D42623" w14:paraId="64D1FDF8" w14:textId="77777777" w:rsidTr="00986BB0">
        <w:trPr>
          <w:cnfStyle w:val="100000000000" w:firstRow="1" w:lastRow="0" w:firstColumn="0" w:lastColumn="0" w:oddVBand="0" w:evenVBand="0" w:oddHBand="0" w:evenHBand="0" w:firstRowFirstColumn="0" w:firstRowLastColumn="0" w:lastRowFirstColumn="0" w:lastRowLastColumn="0"/>
          <w:trHeight w:val="386"/>
        </w:trPr>
        <w:tc>
          <w:tcPr>
            <w:tcW w:w="1080" w:type="dxa"/>
            <w:tcBorders>
              <w:top w:val="single" w:sz="4" w:space="0" w:color="008AC8"/>
              <w:left w:val="nil"/>
              <w:bottom w:val="single" w:sz="4" w:space="0" w:color="008AC8"/>
              <w:right w:val="nil"/>
            </w:tcBorders>
            <w:hideMark/>
          </w:tcPr>
          <w:p w14:paraId="2FDF5482" w14:textId="77777777" w:rsidR="00D42623" w:rsidRPr="00D16F03" w:rsidRDefault="00D42623" w:rsidP="00986BB0">
            <w:pPr>
              <w:pStyle w:val="TableText"/>
              <w:spacing w:before="60" w:after="60"/>
              <w:contextualSpacing/>
              <w:jc w:val="both"/>
              <w:rPr>
                <w:rFonts w:asciiTheme="minorHAnsi" w:hAnsiTheme="minorHAnsi" w:cstheme="minorHAnsi"/>
                <w:sz w:val="20"/>
              </w:rPr>
            </w:pPr>
            <w:r w:rsidRPr="00D16F03">
              <w:rPr>
                <w:rFonts w:asciiTheme="minorHAnsi" w:hAnsiTheme="minorHAnsi" w:cstheme="minorHAnsi"/>
                <w:sz w:val="20"/>
              </w:rPr>
              <w:t>ID</w:t>
            </w:r>
          </w:p>
        </w:tc>
        <w:tc>
          <w:tcPr>
            <w:tcW w:w="8280" w:type="dxa"/>
            <w:tcBorders>
              <w:top w:val="single" w:sz="4" w:space="0" w:color="008AC8"/>
              <w:left w:val="nil"/>
              <w:bottom w:val="single" w:sz="4" w:space="0" w:color="008AC8"/>
              <w:right w:val="nil"/>
            </w:tcBorders>
            <w:hideMark/>
          </w:tcPr>
          <w:p w14:paraId="25B9D2A0" w14:textId="77777777" w:rsidR="00D42623" w:rsidRPr="00D16F03" w:rsidRDefault="00D42623" w:rsidP="00986BB0">
            <w:pPr>
              <w:pStyle w:val="TableText"/>
              <w:spacing w:before="60" w:after="60"/>
              <w:contextualSpacing/>
              <w:jc w:val="both"/>
              <w:rPr>
                <w:rFonts w:asciiTheme="minorHAnsi" w:hAnsiTheme="minorHAnsi" w:cstheme="minorHAnsi"/>
                <w:sz w:val="20"/>
              </w:rPr>
            </w:pPr>
            <w:r w:rsidRPr="00D16F03">
              <w:rPr>
                <w:rFonts w:asciiTheme="minorHAnsi" w:hAnsiTheme="minorHAnsi" w:cstheme="minorHAnsi"/>
                <w:sz w:val="20"/>
              </w:rPr>
              <w:t>Description</w:t>
            </w:r>
          </w:p>
        </w:tc>
      </w:tr>
      <w:tr w:rsidR="00D42623" w14:paraId="3BFC02D8" w14:textId="77777777" w:rsidTr="00986BB0">
        <w:tc>
          <w:tcPr>
            <w:tcW w:w="1080" w:type="dxa"/>
            <w:tcBorders>
              <w:top w:val="single" w:sz="4" w:space="0" w:color="008AC8"/>
              <w:left w:val="nil"/>
              <w:bottom w:val="single" w:sz="4" w:space="0" w:color="008AC8"/>
              <w:right w:val="nil"/>
            </w:tcBorders>
            <w:vAlign w:val="center"/>
          </w:tcPr>
          <w:p w14:paraId="6708F59F" w14:textId="45AA3A3D" w:rsidR="00D42623" w:rsidRPr="00D16F03" w:rsidRDefault="006E2A97" w:rsidP="00986BB0">
            <w:pPr>
              <w:jc w:val="both"/>
              <w:rPr>
                <w:rFonts w:asciiTheme="minorHAnsi" w:hAnsiTheme="minorHAnsi" w:cstheme="minorHAnsi"/>
                <w:sz w:val="22"/>
                <w:szCs w:val="22"/>
              </w:rPr>
            </w:pPr>
            <w:r w:rsidRPr="00D16F03">
              <w:rPr>
                <w:rFonts w:asciiTheme="minorHAnsi" w:hAnsiTheme="minorHAnsi" w:cstheme="minorHAnsi"/>
                <w:sz w:val="22"/>
                <w:szCs w:val="22"/>
              </w:rPr>
              <w:t>DD01</w:t>
            </w:r>
          </w:p>
        </w:tc>
        <w:tc>
          <w:tcPr>
            <w:tcW w:w="8280" w:type="dxa"/>
            <w:tcBorders>
              <w:top w:val="single" w:sz="4" w:space="0" w:color="008AC8"/>
              <w:left w:val="nil"/>
              <w:bottom w:val="single" w:sz="4" w:space="0" w:color="008AC8"/>
              <w:right w:val="nil"/>
            </w:tcBorders>
            <w:vAlign w:val="center"/>
          </w:tcPr>
          <w:p w14:paraId="5DC3CF7E" w14:textId="77A4FA94" w:rsidR="00D42623" w:rsidRPr="00D16F03" w:rsidRDefault="00D26922" w:rsidP="00902BD4">
            <w:pPr>
              <w:jc w:val="both"/>
              <w:rPr>
                <w:rFonts w:asciiTheme="minorHAnsi" w:eastAsia="Segoe UI" w:hAnsiTheme="minorHAnsi" w:cstheme="minorHAnsi"/>
                <w:sz w:val="22"/>
                <w:szCs w:val="22"/>
              </w:rPr>
            </w:pPr>
            <w:r w:rsidRPr="00D16F03">
              <w:rPr>
                <w:rFonts w:asciiTheme="minorHAnsi" w:eastAsia="Segoe UI" w:hAnsiTheme="minorHAnsi" w:cstheme="minorHAnsi"/>
                <w:sz w:val="22"/>
                <w:szCs w:val="22"/>
              </w:rPr>
              <w:t>Azure Update Management will be used to automate and track patching</w:t>
            </w:r>
            <w:r w:rsidR="008913A4" w:rsidRPr="00D16F03">
              <w:rPr>
                <w:rFonts w:asciiTheme="minorHAnsi" w:eastAsia="Segoe UI" w:hAnsiTheme="minorHAnsi" w:cstheme="minorHAnsi"/>
                <w:sz w:val="22"/>
                <w:szCs w:val="22"/>
              </w:rPr>
              <w:t>.</w:t>
            </w:r>
          </w:p>
        </w:tc>
      </w:tr>
      <w:tr w:rsidR="00D42623" w14:paraId="5667236A" w14:textId="77777777" w:rsidTr="00986BB0">
        <w:tc>
          <w:tcPr>
            <w:tcW w:w="1080" w:type="dxa"/>
            <w:tcBorders>
              <w:top w:val="single" w:sz="4" w:space="0" w:color="008AC8"/>
              <w:left w:val="nil"/>
              <w:bottom w:val="single" w:sz="4" w:space="0" w:color="008AC8"/>
              <w:right w:val="nil"/>
            </w:tcBorders>
            <w:vAlign w:val="center"/>
          </w:tcPr>
          <w:p w14:paraId="4E05EBCA" w14:textId="677C8446" w:rsidR="00D42623" w:rsidRPr="00D16F03" w:rsidRDefault="008913A4" w:rsidP="00986BB0">
            <w:pPr>
              <w:jc w:val="both"/>
              <w:rPr>
                <w:rFonts w:asciiTheme="minorHAnsi" w:hAnsiTheme="minorHAnsi" w:cstheme="minorHAnsi"/>
                <w:sz w:val="22"/>
                <w:szCs w:val="22"/>
              </w:rPr>
            </w:pPr>
            <w:r w:rsidRPr="00D16F03">
              <w:rPr>
                <w:rFonts w:asciiTheme="minorHAnsi" w:hAnsiTheme="minorHAnsi" w:cstheme="minorHAnsi"/>
                <w:sz w:val="22"/>
                <w:szCs w:val="22"/>
              </w:rPr>
              <w:t>DD02</w:t>
            </w:r>
          </w:p>
        </w:tc>
        <w:tc>
          <w:tcPr>
            <w:tcW w:w="8280" w:type="dxa"/>
            <w:tcBorders>
              <w:top w:val="single" w:sz="4" w:space="0" w:color="008AC8"/>
              <w:left w:val="nil"/>
              <w:bottom w:val="single" w:sz="4" w:space="0" w:color="008AC8"/>
              <w:right w:val="nil"/>
            </w:tcBorders>
            <w:vAlign w:val="center"/>
          </w:tcPr>
          <w:p w14:paraId="54337D9F" w14:textId="63A6C4EA" w:rsidR="00D42623" w:rsidRPr="00D16F03" w:rsidRDefault="00AD5919" w:rsidP="00902BD4">
            <w:pPr>
              <w:jc w:val="both"/>
              <w:rPr>
                <w:rFonts w:asciiTheme="minorHAnsi" w:hAnsiTheme="minorHAnsi" w:cstheme="minorHAnsi"/>
                <w:sz w:val="22"/>
                <w:szCs w:val="22"/>
              </w:rPr>
            </w:pPr>
            <w:r w:rsidRPr="00D16F03">
              <w:rPr>
                <w:rFonts w:asciiTheme="minorHAnsi" w:eastAsia="Segoe UI" w:hAnsiTheme="minorHAnsi" w:cstheme="minorHAnsi"/>
                <w:sz w:val="22"/>
                <w:szCs w:val="22"/>
              </w:rPr>
              <w:t xml:space="preserve">Patch reporting and compliance can be achieved in a better way with Azure Update Management, it will help </w:t>
            </w:r>
            <w:r w:rsidR="007D4E7E" w:rsidRPr="00D16F03">
              <w:rPr>
                <w:rFonts w:asciiTheme="minorHAnsi" w:eastAsia="Segoe UI" w:hAnsiTheme="minorHAnsi" w:cstheme="minorHAnsi"/>
                <w:sz w:val="22"/>
                <w:szCs w:val="22"/>
              </w:rPr>
              <w:t>Ave Health</w:t>
            </w:r>
            <w:r w:rsidRPr="00D16F03">
              <w:rPr>
                <w:rFonts w:asciiTheme="minorHAnsi" w:eastAsia="Segoe UI" w:hAnsiTheme="minorHAnsi" w:cstheme="minorHAnsi"/>
                <w:sz w:val="22"/>
                <w:szCs w:val="22"/>
              </w:rPr>
              <w:t xml:space="preserve"> team to improve the patch management efficiency.</w:t>
            </w:r>
          </w:p>
        </w:tc>
      </w:tr>
      <w:tr w:rsidR="00E51C27" w14:paraId="6A65A0D4" w14:textId="77777777" w:rsidTr="00986BB0">
        <w:tc>
          <w:tcPr>
            <w:tcW w:w="1080" w:type="dxa"/>
            <w:tcBorders>
              <w:top w:val="single" w:sz="4" w:space="0" w:color="008AC8"/>
              <w:left w:val="nil"/>
              <w:bottom w:val="single" w:sz="4" w:space="0" w:color="008AC8"/>
              <w:right w:val="nil"/>
            </w:tcBorders>
            <w:vAlign w:val="center"/>
          </w:tcPr>
          <w:p w14:paraId="1604BC71" w14:textId="1B1C23A9" w:rsidR="00E51C27" w:rsidRPr="00D16F03" w:rsidRDefault="00E51C27" w:rsidP="00986BB0">
            <w:pPr>
              <w:jc w:val="both"/>
              <w:rPr>
                <w:rFonts w:asciiTheme="minorHAnsi" w:hAnsiTheme="minorHAnsi" w:cstheme="minorHAnsi"/>
                <w:sz w:val="22"/>
                <w:szCs w:val="22"/>
              </w:rPr>
            </w:pPr>
            <w:r>
              <w:rPr>
                <w:rFonts w:asciiTheme="minorHAnsi" w:hAnsiTheme="minorHAnsi" w:cstheme="minorHAnsi"/>
                <w:sz w:val="22"/>
                <w:szCs w:val="22"/>
              </w:rPr>
              <w:t>DD03</w:t>
            </w:r>
          </w:p>
        </w:tc>
        <w:tc>
          <w:tcPr>
            <w:tcW w:w="8280" w:type="dxa"/>
            <w:tcBorders>
              <w:top w:val="single" w:sz="4" w:space="0" w:color="008AC8"/>
              <w:left w:val="nil"/>
              <w:bottom w:val="single" w:sz="4" w:space="0" w:color="008AC8"/>
              <w:right w:val="nil"/>
            </w:tcBorders>
            <w:vAlign w:val="center"/>
          </w:tcPr>
          <w:p w14:paraId="252B5E2E" w14:textId="77777777" w:rsidR="00E51C27" w:rsidRDefault="00446B2D" w:rsidP="00902BD4">
            <w:pPr>
              <w:jc w:val="both"/>
              <w:rPr>
                <w:rFonts w:asciiTheme="minorHAnsi" w:eastAsia="Segoe UI" w:hAnsiTheme="minorHAnsi" w:cstheme="minorHAnsi"/>
                <w:sz w:val="22"/>
                <w:szCs w:val="22"/>
              </w:rPr>
            </w:pPr>
            <w:r>
              <w:rPr>
                <w:rFonts w:asciiTheme="minorHAnsi" w:eastAsia="Segoe UI" w:hAnsiTheme="minorHAnsi" w:cstheme="minorHAnsi"/>
                <w:sz w:val="22"/>
                <w:szCs w:val="22"/>
              </w:rPr>
              <w:t xml:space="preserve">Patching Cycle </w:t>
            </w:r>
            <w:r w:rsidR="009E318E">
              <w:rPr>
                <w:rFonts w:asciiTheme="minorHAnsi" w:eastAsia="Segoe UI" w:hAnsiTheme="minorHAnsi" w:cstheme="minorHAnsi"/>
                <w:sz w:val="22"/>
                <w:szCs w:val="22"/>
              </w:rPr>
              <w:t>for,</w:t>
            </w:r>
          </w:p>
          <w:p w14:paraId="50646FFD" w14:textId="6EA7959D" w:rsidR="009E318E" w:rsidRDefault="009E318E" w:rsidP="00902BD4">
            <w:pPr>
              <w:jc w:val="both"/>
              <w:rPr>
                <w:rFonts w:asciiTheme="minorHAnsi" w:eastAsia="Segoe UI" w:hAnsiTheme="minorHAnsi" w:cstheme="minorHAnsi"/>
                <w:sz w:val="22"/>
                <w:szCs w:val="22"/>
              </w:rPr>
            </w:pPr>
            <w:r>
              <w:rPr>
                <w:rFonts w:asciiTheme="minorHAnsi" w:eastAsia="Segoe UI" w:hAnsiTheme="minorHAnsi" w:cstheme="minorHAnsi"/>
                <w:sz w:val="22"/>
                <w:szCs w:val="22"/>
              </w:rPr>
              <w:t>Dev</w:t>
            </w:r>
            <w:r w:rsidR="00794DBA">
              <w:rPr>
                <w:rFonts w:asciiTheme="minorHAnsi" w:eastAsia="Segoe UI" w:hAnsiTheme="minorHAnsi" w:cstheme="minorHAnsi"/>
                <w:sz w:val="22"/>
                <w:szCs w:val="22"/>
              </w:rPr>
              <w:t xml:space="preserve"> – </w:t>
            </w:r>
            <w:r w:rsidR="00883779">
              <w:rPr>
                <w:rFonts w:asciiTheme="minorHAnsi" w:eastAsia="Segoe UI" w:hAnsiTheme="minorHAnsi" w:cstheme="minorHAnsi"/>
                <w:sz w:val="22"/>
                <w:szCs w:val="22"/>
              </w:rPr>
              <w:t>3</w:t>
            </w:r>
            <w:r w:rsidR="00883779" w:rsidRPr="00883779">
              <w:rPr>
                <w:rFonts w:asciiTheme="minorHAnsi" w:eastAsia="Segoe UI" w:hAnsiTheme="minorHAnsi" w:cstheme="minorHAnsi"/>
                <w:sz w:val="22"/>
                <w:szCs w:val="22"/>
                <w:vertAlign w:val="superscript"/>
              </w:rPr>
              <w:t>rd</w:t>
            </w:r>
            <w:r w:rsidR="00883779">
              <w:rPr>
                <w:rFonts w:asciiTheme="minorHAnsi" w:eastAsia="Segoe UI" w:hAnsiTheme="minorHAnsi" w:cstheme="minorHAnsi"/>
                <w:sz w:val="22"/>
                <w:szCs w:val="22"/>
              </w:rPr>
              <w:t xml:space="preserve"> Saturday</w:t>
            </w:r>
            <w:r w:rsidR="008E3AC3">
              <w:rPr>
                <w:rFonts w:asciiTheme="minorHAnsi" w:eastAsia="Segoe UI" w:hAnsiTheme="minorHAnsi" w:cstheme="minorHAnsi"/>
                <w:sz w:val="22"/>
                <w:szCs w:val="22"/>
              </w:rPr>
              <w:t xml:space="preserve"> [16</w:t>
            </w:r>
            <w:r w:rsidR="008E3AC3" w:rsidRPr="008E3AC3">
              <w:rPr>
                <w:rFonts w:asciiTheme="minorHAnsi" w:eastAsia="Segoe UI" w:hAnsiTheme="minorHAnsi" w:cstheme="minorHAnsi"/>
                <w:sz w:val="22"/>
                <w:szCs w:val="22"/>
                <w:vertAlign w:val="superscript"/>
              </w:rPr>
              <w:t>th</w:t>
            </w:r>
            <w:r w:rsidR="008E3AC3">
              <w:rPr>
                <w:rFonts w:asciiTheme="minorHAnsi" w:eastAsia="Segoe UI" w:hAnsiTheme="minorHAnsi" w:cstheme="minorHAnsi"/>
                <w:sz w:val="22"/>
                <w:szCs w:val="22"/>
              </w:rPr>
              <w:t xml:space="preserve"> July]</w:t>
            </w:r>
          </w:p>
          <w:p w14:paraId="4B3D944D" w14:textId="30123876" w:rsidR="00794DBA" w:rsidRDefault="00794DBA" w:rsidP="008E3AC3">
            <w:pPr>
              <w:rPr>
                <w:rFonts w:asciiTheme="minorHAnsi" w:eastAsia="Segoe UI" w:hAnsiTheme="minorHAnsi" w:cstheme="minorHAnsi"/>
                <w:sz w:val="22"/>
                <w:szCs w:val="22"/>
              </w:rPr>
            </w:pPr>
            <w:r>
              <w:rPr>
                <w:rFonts w:asciiTheme="minorHAnsi" w:eastAsia="Segoe UI" w:hAnsiTheme="minorHAnsi" w:cstheme="minorHAnsi"/>
                <w:sz w:val="22"/>
                <w:szCs w:val="22"/>
              </w:rPr>
              <w:t xml:space="preserve">Q&amp;A – </w:t>
            </w:r>
            <w:r w:rsidR="00883779">
              <w:rPr>
                <w:rFonts w:asciiTheme="minorHAnsi" w:eastAsia="Segoe UI" w:hAnsiTheme="minorHAnsi" w:cstheme="minorHAnsi"/>
                <w:sz w:val="22"/>
                <w:szCs w:val="22"/>
              </w:rPr>
              <w:t>3</w:t>
            </w:r>
            <w:r w:rsidR="00883779" w:rsidRPr="00883779">
              <w:rPr>
                <w:rFonts w:asciiTheme="minorHAnsi" w:eastAsia="Segoe UI" w:hAnsiTheme="minorHAnsi" w:cstheme="minorHAnsi"/>
                <w:sz w:val="22"/>
                <w:szCs w:val="22"/>
                <w:vertAlign w:val="superscript"/>
              </w:rPr>
              <w:t>rd</w:t>
            </w:r>
            <w:r w:rsidR="00883779">
              <w:rPr>
                <w:rFonts w:asciiTheme="minorHAnsi" w:eastAsia="Segoe UI" w:hAnsiTheme="minorHAnsi" w:cstheme="minorHAnsi"/>
                <w:sz w:val="22"/>
                <w:szCs w:val="22"/>
              </w:rPr>
              <w:t xml:space="preserve"> </w:t>
            </w:r>
            <w:r w:rsidR="00B6384A">
              <w:rPr>
                <w:rFonts w:asciiTheme="minorHAnsi" w:eastAsia="Segoe UI" w:hAnsiTheme="minorHAnsi" w:cstheme="minorHAnsi"/>
                <w:sz w:val="22"/>
                <w:szCs w:val="22"/>
              </w:rPr>
              <w:t>Sunday</w:t>
            </w:r>
            <w:r w:rsidR="008E3AC3">
              <w:rPr>
                <w:rFonts w:asciiTheme="minorHAnsi" w:eastAsia="Segoe UI" w:hAnsiTheme="minorHAnsi" w:cstheme="minorHAnsi"/>
                <w:sz w:val="22"/>
                <w:szCs w:val="22"/>
              </w:rPr>
              <w:t xml:space="preserve"> [17</w:t>
            </w:r>
            <w:r w:rsidR="008E3AC3" w:rsidRPr="008E3AC3">
              <w:rPr>
                <w:rFonts w:asciiTheme="minorHAnsi" w:eastAsia="Segoe UI" w:hAnsiTheme="minorHAnsi" w:cstheme="minorHAnsi"/>
                <w:sz w:val="22"/>
                <w:szCs w:val="22"/>
                <w:vertAlign w:val="superscript"/>
              </w:rPr>
              <w:t>th</w:t>
            </w:r>
            <w:r w:rsidR="008E3AC3">
              <w:rPr>
                <w:rFonts w:asciiTheme="minorHAnsi" w:eastAsia="Segoe UI" w:hAnsiTheme="minorHAnsi" w:cstheme="minorHAnsi"/>
                <w:sz w:val="22"/>
                <w:szCs w:val="22"/>
              </w:rPr>
              <w:t xml:space="preserve"> July]</w:t>
            </w:r>
          </w:p>
          <w:p w14:paraId="322B96E3" w14:textId="6D614843" w:rsidR="00794DBA" w:rsidRDefault="00794DBA" w:rsidP="00902BD4">
            <w:pPr>
              <w:jc w:val="both"/>
              <w:rPr>
                <w:rFonts w:asciiTheme="minorHAnsi" w:eastAsia="Segoe UI" w:hAnsiTheme="minorHAnsi" w:cstheme="minorHAnsi"/>
                <w:sz w:val="22"/>
                <w:szCs w:val="22"/>
              </w:rPr>
            </w:pPr>
            <w:r>
              <w:rPr>
                <w:rFonts w:asciiTheme="minorHAnsi" w:eastAsia="Segoe UI" w:hAnsiTheme="minorHAnsi" w:cstheme="minorHAnsi"/>
                <w:sz w:val="22"/>
                <w:szCs w:val="22"/>
              </w:rPr>
              <w:t>Pre</w:t>
            </w:r>
            <w:r w:rsidR="00564B7F">
              <w:rPr>
                <w:rFonts w:asciiTheme="minorHAnsi" w:eastAsia="Segoe UI" w:hAnsiTheme="minorHAnsi" w:cstheme="minorHAnsi"/>
                <w:sz w:val="22"/>
                <w:szCs w:val="22"/>
              </w:rPr>
              <w:t xml:space="preserve">-prod – </w:t>
            </w:r>
            <w:r w:rsidR="00B6384A">
              <w:rPr>
                <w:rFonts w:asciiTheme="minorHAnsi" w:eastAsia="Segoe UI" w:hAnsiTheme="minorHAnsi" w:cstheme="minorHAnsi"/>
                <w:sz w:val="22"/>
                <w:szCs w:val="22"/>
              </w:rPr>
              <w:t>4</w:t>
            </w:r>
            <w:r w:rsidR="00B6384A" w:rsidRPr="00B6384A">
              <w:rPr>
                <w:rFonts w:asciiTheme="minorHAnsi" w:eastAsia="Segoe UI" w:hAnsiTheme="minorHAnsi" w:cstheme="minorHAnsi"/>
                <w:sz w:val="22"/>
                <w:szCs w:val="22"/>
                <w:vertAlign w:val="superscript"/>
              </w:rPr>
              <w:t>th</w:t>
            </w:r>
            <w:r w:rsidR="00B6384A">
              <w:rPr>
                <w:rFonts w:asciiTheme="minorHAnsi" w:eastAsia="Segoe UI" w:hAnsiTheme="minorHAnsi" w:cstheme="minorHAnsi"/>
                <w:sz w:val="22"/>
                <w:szCs w:val="22"/>
              </w:rPr>
              <w:t xml:space="preserve"> Saturday</w:t>
            </w:r>
            <w:r w:rsidR="008E3AC3">
              <w:rPr>
                <w:rFonts w:asciiTheme="minorHAnsi" w:eastAsia="Segoe UI" w:hAnsiTheme="minorHAnsi" w:cstheme="minorHAnsi"/>
                <w:sz w:val="22"/>
                <w:szCs w:val="22"/>
              </w:rPr>
              <w:t xml:space="preserve"> [23</w:t>
            </w:r>
            <w:r w:rsidR="008E3AC3" w:rsidRPr="008E3AC3">
              <w:rPr>
                <w:rFonts w:asciiTheme="minorHAnsi" w:eastAsia="Segoe UI" w:hAnsiTheme="minorHAnsi" w:cstheme="minorHAnsi"/>
                <w:sz w:val="22"/>
                <w:szCs w:val="22"/>
                <w:vertAlign w:val="superscript"/>
              </w:rPr>
              <w:t>rd</w:t>
            </w:r>
            <w:r w:rsidR="008E3AC3">
              <w:rPr>
                <w:rFonts w:asciiTheme="minorHAnsi" w:eastAsia="Segoe UI" w:hAnsiTheme="minorHAnsi" w:cstheme="minorHAnsi"/>
                <w:sz w:val="22"/>
                <w:szCs w:val="22"/>
              </w:rPr>
              <w:t xml:space="preserve"> July]</w:t>
            </w:r>
          </w:p>
          <w:p w14:paraId="4EBE0228" w14:textId="7D29AB34" w:rsidR="00AC5F02" w:rsidRPr="00D16F03" w:rsidRDefault="00564B7F" w:rsidP="00902BD4">
            <w:pPr>
              <w:jc w:val="both"/>
              <w:rPr>
                <w:rFonts w:asciiTheme="minorHAnsi" w:eastAsia="Segoe UI" w:hAnsiTheme="minorHAnsi" w:cstheme="minorHAnsi"/>
                <w:sz w:val="22"/>
                <w:szCs w:val="22"/>
              </w:rPr>
            </w:pPr>
            <w:r>
              <w:rPr>
                <w:rFonts w:asciiTheme="minorHAnsi" w:eastAsia="Segoe UI" w:hAnsiTheme="minorHAnsi" w:cstheme="minorHAnsi"/>
                <w:sz w:val="22"/>
                <w:szCs w:val="22"/>
              </w:rPr>
              <w:t xml:space="preserve">Prod – </w:t>
            </w:r>
            <w:r w:rsidR="00B6384A">
              <w:rPr>
                <w:rFonts w:asciiTheme="minorHAnsi" w:eastAsia="Segoe UI" w:hAnsiTheme="minorHAnsi" w:cstheme="minorHAnsi"/>
                <w:sz w:val="22"/>
                <w:szCs w:val="22"/>
              </w:rPr>
              <w:t>1</w:t>
            </w:r>
            <w:r w:rsidR="00B6384A" w:rsidRPr="00B6384A">
              <w:rPr>
                <w:rFonts w:asciiTheme="minorHAnsi" w:eastAsia="Segoe UI" w:hAnsiTheme="minorHAnsi" w:cstheme="minorHAnsi"/>
                <w:sz w:val="22"/>
                <w:szCs w:val="22"/>
                <w:vertAlign w:val="superscript"/>
              </w:rPr>
              <w:t>st</w:t>
            </w:r>
            <w:r w:rsidR="00B6384A">
              <w:rPr>
                <w:rFonts w:asciiTheme="minorHAnsi" w:eastAsia="Segoe UI" w:hAnsiTheme="minorHAnsi" w:cstheme="minorHAnsi"/>
                <w:sz w:val="22"/>
                <w:szCs w:val="22"/>
              </w:rPr>
              <w:t xml:space="preserve"> Saturday</w:t>
            </w:r>
            <w:r w:rsidR="004E1327">
              <w:rPr>
                <w:rFonts w:asciiTheme="minorHAnsi" w:eastAsia="Segoe UI" w:hAnsiTheme="minorHAnsi" w:cstheme="minorHAnsi"/>
                <w:sz w:val="22"/>
                <w:szCs w:val="22"/>
              </w:rPr>
              <w:t xml:space="preserve"> [N-1 patches </w:t>
            </w:r>
            <w:r w:rsidR="00AE5E1A">
              <w:rPr>
                <w:rFonts w:asciiTheme="minorHAnsi" w:eastAsia="Segoe UI" w:hAnsiTheme="minorHAnsi" w:cstheme="minorHAnsi"/>
                <w:sz w:val="22"/>
                <w:szCs w:val="22"/>
              </w:rPr>
              <w:t>will be deployed for Prod servers]</w:t>
            </w:r>
            <w:r w:rsidR="008E3AC3">
              <w:rPr>
                <w:rFonts w:asciiTheme="minorHAnsi" w:eastAsia="Segoe UI" w:hAnsiTheme="minorHAnsi" w:cstheme="minorHAnsi"/>
                <w:sz w:val="22"/>
                <w:szCs w:val="22"/>
              </w:rPr>
              <w:t xml:space="preserve"> [</w:t>
            </w:r>
            <w:r w:rsidR="00DF4955">
              <w:rPr>
                <w:rFonts w:asciiTheme="minorHAnsi" w:eastAsia="Segoe UI" w:hAnsiTheme="minorHAnsi" w:cstheme="minorHAnsi"/>
                <w:sz w:val="22"/>
                <w:szCs w:val="22"/>
              </w:rPr>
              <w:t>6</w:t>
            </w:r>
            <w:r w:rsidR="00DF4955" w:rsidRPr="00DF4955">
              <w:rPr>
                <w:rFonts w:asciiTheme="minorHAnsi" w:eastAsia="Segoe UI" w:hAnsiTheme="minorHAnsi" w:cstheme="minorHAnsi"/>
                <w:sz w:val="22"/>
                <w:szCs w:val="22"/>
                <w:vertAlign w:val="superscript"/>
              </w:rPr>
              <w:t>th</w:t>
            </w:r>
            <w:r w:rsidR="00DF4955">
              <w:rPr>
                <w:rFonts w:asciiTheme="minorHAnsi" w:eastAsia="Segoe UI" w:hAnsiTheme="minorHAnsi" w:cstheme="minorHAnsi"/>
                <w:sz w:val="22"/>
                <w:szCs w:val="22"/>
              </w:rPr>
              <w:t xml:space="preserve"> August]</w:t>
            </w:r>
          </w:p>
        </w:tc>
      </w:tr>
    </w:tbl>
    <w:p w14:paraId="5063B917" w14:textId="77777777" w:rsidR="00D42623" w:rsidRPr="00D16F03" w:rsidRDefault="00D42623" w:rsidP="00D42623">
      <w:pPr>
        <w:pStyle w:val="Heading4Numbered"/>
        <w:spacing w:before="120" w:after="120"/>
        <w:jc w:val="both"/>
        <w:rPr>
          <w:rFonts w:asciiTheme="minorHAnsi" w:hAnsiTheme="minorHAnsi" w:cstheme="minorHAnsi"/>
        </w:rPr>
      </w:pPr>
      <w:r w:rsidRPr="00D16F03">
        <w:rPr>
          <w:rFonts w:asciiTheme="minorHAnsi" w:hAnsiTheme="minorHAnsi" w:cstheme="minorHAnsi"/>
        </w:rPr>
        <w:lastRenderedPageBreak/>
        <w:t>Update Management</w:t>
      </w:r>
    </w:p>
    <w:p w14:paraId="30749E82" w14:textId="77777777" w:rsidR="007300EA" w:rsidRPr="00D16F03" w:rsidRDefault="007300EA" w:rsidP="007300EA">
      <w:pPr>
        <w:keepNext/>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Machines that are managed by Update Management rely on the following to perform assessment and to deploy updates:</w:t>
      </w:r>
    </w:p>
    <w:p w14:paraId="04F1A650" w14:textId="77777777" w:rsidR="007300EA" w:rsidRPr="00D16F03" w:rsidRDefault="008637B9" w:rsidP="002E083B">
      <w:pPr>
        <w:pStyle w:val="ListParagraph"/>
        <w:keepNext/>
        <w:numPr>
          <w:ilvl w:val="0"/>
          <w:numId w:val="62"/>
        </w:numPr>
        <w:spacing w:before="120" w:after="120" w:line="276" w:lineRule="auto"/>
        <w:rPr>
          <w:rFonts w:asciiTheme="minorHAnsi" w:hAnsiTheme="minorHAnsi" w:cstheme="minorHAnsi"/>
          <w:sz w:val="22"/>
          <w:szCs w:val="22"/>
        </w:rPr>
      </w:pPr>
      <w:hyperlink r:id="rId107" w:history="1">
        <w:r w:rsidR="007300EA" w:rsidRPr="00D16F03">
          <w:rPr>
            <w:rStyle w:val="Hyperlink"/>
            <w:rFonts w:asciiTheme="minorHAnsi" w:eastAsiaTheme="majorEastAsia" w:hAnsiTheme="minorHAnsi" w:cstheme="minorHAnsi"/>
            <w:sz w:val="22"/>
            <w:szCs w:val="22"/>
          </w:rPr>
          <w:t>Log Analytics agent</w:t>
        </w:r>
      </w:hyperlink>
      <w:r w:rsidR="007300EA" w:rsidRPr="00D16F03">
        <w:rPr>
          <w:rFonts w:asciiTheme="minorHAnsi" w:eastAsia="Segoe UI" w:hAnsiTheme="minorHAnsi" w:cstheme="minorHAnsi"/>
          <w:color w:val="171717" w:themeColor="background2" w:themeShade="1A"/>
          <w:sz w:val="22"/>
          <w:szCs w:val="22"/>
        </w:rPr>
        <w:t xml:space="preserve"> for Windows or Linux</w:t>
      </w:r>
    </w:p>
    <w:p w14:paraId="458610AC" w14:textId="77777777" w:rsidR="007300EA" w:rsidRPr="00D16F03" w:rsidRDefault="007300EA" w:rsidP="002E083B">
      <w:pPr>
        <w:pStyle w:val="ListParagraph"/>
        <w:keepNext/>
        <w:numPr>
          <w:ilvl w:val="0"/>
          <w:numId w:val="62"/>
        </w:numPr>
        <w:spacing w:before="120" w:after="120" w:line="276" w:lineRule="auto"/>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PowerShell Desired State Configuration (DSC) for Linux</w:t>
      </w:r>
    </w:p>
    <w:p w14:paraId="433A6682" w14:textId="77777777" w:rsidR="007300EA" w:rsidRPr="00D16F03" w:rsidRDefault="007300EA" w:rsidP="002E083B">
      <w:pPr>
        <w:pStyle w:val="ListParagraph"/>
        <w:keepNext/>
        <w:numPr>
          <w:ilvl w:val="0"/>
          <w:numId w:val="62"/>
        </w:numPr>
        <w:spacing w:before="120" w:after="120" w:line="276" w:lineRule="auto"/>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Automation Hybrid Runbook Worker (automatically installed when you enable Update Management on the machine)</w:t>
      </w:r>
    </w:p>
    <w:p w14:paraId="327B62C4" w14:textId="77777777" w:rsidR="007300EA" w:rsidRPr="00D16F03" w:rsidRDefault="007300EA" w:rsidP="002E083B">
      <w:pPr>
        <w:pStyle w:val="ListParagraph"/>
        <w:keepNext/>
        <w:numPr>
          <w:ilvl w:val="0"/>
          <w:numId w:val="62"/>
        </w:numPr>
        <w:spacing w:before="120" w:after="120" w:line="276" w:lineRule="auto"/>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 xml:space="preserve">Microsoft Update or </w:t>
      </w:r>
      <w:hyperlink r:id="rId108" w:history="1">
        <w:r w:rsidRPr="00D16F03">
          <w:rPr>
            <w:rStyle w:val="Hyperlink"/>
            <w:rFonts w:asciiTheme="minorHAnsi" w:eastAsiaTheme="majorEastAsia" w:hAnsiTheme="minorHAnsi" w:cstheme="minorHAnsi"/>
            <w:sz w:val="22"/>
            <w:szCs w:val="22"/>
          </w:rPr>
          <w:t>Windows Server Update Services</w:t>
        </w:r>
      </w:hyperlink>
      <w:r w:rsidRPr="00D16F03">
        <w:rPr>
          <w:rFonts w:asciiTheme="minorHAnsi" w:eastAsia="Segoe UI" w:hAnsiTheme="minorHAnsi" w:cstheme="minorHAnsi"/>
          <w:color w:val="171717" w:themeColor="background2" w:themeShade="1A"/>
          <w:sz w:val="22"/>
          <w:szCs w:val="22"/>
        </w:rPr>
        <w:t xml:space="preserve"> (WSUS) for Windows machines</w:t>
      </w:r>
    </w:p>
    <w:p w14:paraId="4288D55D" w14:textId="77777777" w:rsidR="007300EA" w:rsidRPr="00D16F03" w:rsidRDefault="007300EA" w:rsidP="002E083B">
      <w:pPr>
        <w:pStyle w:val="ListParagraph"/>
        <w:keepNext/>
        <w:numPr>
          <w:ilvl w:val="0"/>
          <w:numId w:val="62"/>
        </w:numPr>
        <w:spacing w:before="120" w:after="120" w:line="276" w:lineRule="auto"/>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Either a private or public update repository for Linux machines</w:t>
      </w:r>
    </w:p>
    <w:p w14:paraId="166E3AA9" w14:textId="77777777" w:rsidR="007300EA" w:rsidRDefault="007300EA" w:rsidP="007300EA">
      <w:pPr>
        <w:keepNext/>
        <w:rPr>
          <w:rFonts w:asciiTheme="minorHAnsi" w:eastAsia="Segoe UI" w:hAnsiTheme="minorHAnsi" w:cstheme="minorHAnsi"/>
          <w:color w:val="171717" w:themeColor="background2" w:themeShade="1A"/>
          <w:sz w:val="22"/>
          <w:szCs w:val="22"/>
        </w:rPr>
      </w:pPr>
      <w:r w:rsidRPr="00D16F03">
        <w:rPr>
          <w:rFonts w:asciiTheme="minorHAnsi" w:eastAsia="Segoe UI" w:hAnsiTheme="minorHAnsi" w:cstheme="minorHAnsi"/>
          <w:color w:val="171717" w:themeColor="background2" w:themeShade="1A"/>
          <w:sz w:val="22"/>
          <w:szCs w:val="22"/>
        </w:rPr>
        <w:t>The following diagram illustrates how Update Management assesses and applies security updates to all connected Windows Server and Linux servers in a workspace:</w:t>
      </w:r>
    </w:p>
    <w:p w14:paraId="7DF20D12" w14:textId="77777777" w:rsidR="00D16F03" w:rsidRPr="00D16F03" w:rsidRDefault="00D16F03" w:rsidP="007300EA">
      <w:pPr>
        <w:keepNext/>
        <w:rPr>
          <w:rFonts w:asciiTheme="minorHAnsi" w:hAnsiTheme="minorHAnsi" w:cstheme="minorHAnsi"/>
          <w:sz w:val="22"/>
          <w:szCs w:val="22"/>
        </w:rPr>
      </w:pPr>
    </w:p>
    <w:p w14:paraId="1DCD3220" w14:textId="39236BDF" w:rsidR="007300EA" w:rsidRDefault="007300EA" w:rsidP="007300EA">
      <w:pPr>
        <w:keepNext/>
        <w:jc w:val="center"/>
      </w:pPr>
      <w:r>
        <w:rPr>
          <w:noProof/>
        </w:rPr>
        <w:drawing>
          <wp:inline distT="0" distB="0" distL="0" distR="0" wp14:anchorId="48DBB9D3" wp14:editId="475CCED5">
            <wp:extent cx="4572000" cy="282257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45143" descr="Dia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72000" cy="2822575"/>
                    </a:xfrm>
                    <a:prstGeom prst="rect">
                      <a:avLst/>
                    </a:prstGeom>
                    <a:noFill/>
                    <a:ln>
                      <a:noFill/>
                    </a:ln>
                  </pic:spPr>
                </pic:pic>
              </a:graphicData>
            </a:graphic>
          </wp:inline>
        </w:drawing>
      </w:r>
    </w:p>
    <w:p w14:paraId="6408A919" w14:textId="3C92FE2A" w:rsidR="007300EA" w:rsidRPr="00D16F03" w:rsidRDefault="007300EA" w:rsidP="00C905E1">
      <w:pPr>
        <w:keepNext/>
        <w:rPr>
          <w:rFonts w:asciiTheme="minorHAnsi" w:hAnsiTheme="minorHAnsi" w:cstheme="minorHAnsi"/>
          <w:color w:val="008AC8"/>
          <w:sz w:val="18"/>
          <w:szCs w:val="18"/>
        </w:rPr>
      </w:pPr>
      <w:r w:rsidRPr="00D16F03">
        <w:rPr>
          <w:rFonts w:asciiTheme="minorHAnsi" w:hAnsiTheme="minorHAnsi" w:cstheme="minorHAnsi"/>
          <w:color w:val="008AC8"/>
          <w:sz w:val="18"/>
          <w:szCs w:val="18"/>
        </w:rPr>
        <w:t>Figure 1</w:t>
      </w:r>
      <w:r w:rsidR="00EB12FD" w:rsidRPr="00D16F03">
        <w:rPr>
          <w:rFonts w:asciiTheme="minorHAnsi" w:hAnsiTheme="minorHAnsi" w:cstheme="minorHAnsi"/>
          <w:color w:val="008AC8"/>
          <w:sz w:val="18"/>
          <w:szCs w:val="18"/>
        </w:rPr>
        <w:t>3</w:t>
      </w:r>
      <w:r w:rsidRPr="00D16F03">
        <w:rPr>
          <w:rFonts w:asciiTheme="minorHAnsi" w:hAnsiTheme="minorHAnsi" w:cstheme="minorHAnsi"/>
          <w:color w:val="008AC8"/>
          <w:sz w:val="18"/>
          <w:szCs w:val="18"/>
        </w:rPr>
        <w:t xml:space="preserve"> Azure Updates Workflow</w:t>
      </w:r>
    </w:p>
    <w:p w14:paraId="357CD331" w14:textId="77777777" w:rsidR="00EB12FD" w:rsidRDefault="00EB12FD" w:rsidP="007300EA">
      <w:pPr>
        <w:keepNext/>
        <w:jc w:val="center"/>
      </w:pPr>
    </w:p>
    <w:p w14:paraId="3B4C1C1E" w14:textId="77777777" w:rsidR="007300EA" w:rsidRPr="00D16F03" w:rsidRDefault="007300EA" w:rsidP="00D16F03">
      <w:pPr>
        <w:keepNext/>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 xml:space="preserve">Update Management can be used to natively deploy to machines in multiple subscriptions in the same tenant, or across tenants using </w:t>
      </w:r>
      <w:hyperlink r:id="rId110" w:history="1">
        <w:r w:rsidRPr="00D16F03">
          <w:rPr>
            <w:rStyle w:val="Hyperlink"/>
            <w:rFonts w:asciiTheme="minorHAnsi" w:eastAsiaTheme="majorEastAsia" w:hAnsiTheme="minorHAnsi" w:cstheme="minorHAnsi"/>
            <w:sz w:val="22"/>
            <w:szCs w:val="22"/>
          </w:rPr>
          <w:t>Azure delegated resource management</w:t>
        </w:r>
      </w:hyperlink>
      <w:r w:rsidRPr="00D16F03">
        <w:rPr>
          <w:rFonts w:asciiTheme="minorHAnsi" w:eastAsia="Segoe UI" w:hAnsiTheme="minorHAnsi" w:cstheme="minorHAnsi"/>
          <w:color w:val="171717" w:themeColor="background2" w:themeShade="1A"/>
          <w:sz w:val="22"/>
          <w:szCs w:val="22"/>
        </w:rPr>
        <w:t>.</w:t>
      </w:r>
    </w:p>
    <w:p w14:paraId="71DF8449" w14:textId="77777777" w:rsidR="007300EA" w:rsidRPr="00D16F03" w:rsidRDefault="007300EA" w:rsidP="00D16F03">
      <w:pPr>
        <w:keepNext/>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After a package is released, it takes 2 to 3 hours for the patch to show up for Linux machines for assessment. For Windows machines, it takes 12 to 15 hours for the patch to show up for assessment after it's been released. When a machine completes a scan for update compliance, the agent forwards the information in bulk to Azure Monitor logs. On a Windows machine, the compliance scan is run every 12 hours by default. For a Linux machine, the compliance scan is performed every hour by default. If the Log Analytics agent is restarted, a compliance scan is started within 15 minutes.</w:t>
      </w:r>
    </w:p>
    <w:p w14:paraId="26E2D91C" w14:textId="77777777" w:rsidR="007300EA" w:rsidRPr="00D16F03" w:rsidRDefault="007300EA" w:rsidP="00D16F03">
      <w:pPr>
        <w:keepNext/>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In addition to the scan schedule, the scan for update compliance is started within 15 minutes of the Log Analytics agent being restarted, before update installation, and after update installation.</w:t>
      </w:r>
    </w:p>
    <w:p w14:paraId="67AFD2EC" w14:textId="77777777" w:rsidR="007300EA" w:rsidRPr="00D16F03" w:rsidRDefault="007300EA" w:rsidP="00D16F03">
      <w:pPr>
        <w:keepNext/>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 xml:space="preserve">Update Management reports how up to date the machine is based on what source you're configured to sync with. If the Windows machine is configured to report to </w:t>
      </w:r>
      <w:hyperlink r:id="rId111" w:history="1">
        <w:r w:rsidRPr="00D16F03">
          <w:rPr>
            <w:rStyle w:val="Hyperlink"/>
            <w:rFonts w:asciiTheme="minorHAnsi" w:eastAsiaTheme="majorEastAsia" w:hAnsiTheme="minorHAnsi" w:cstheme="minorHAnsi"/>
            <w:sz w:val="22"/>
            <w:szCs w:val="22"/>
          </w:rPr>
          <w:t>Windows Server Update Services</w:t>
        </w:r>
      </w:hyperlink>
      <w:r w:rsidRPr="00D16F03">
        <w:rPr>
          <w:rFonts w:asciiTheme="minorHAnsi" w:eastAsia="Segoe UI" w:hAnsiTheme="minorHAnsi" w:cstheme="minorHAnsi"/>
          <w:color w:val="171717" w:themeColor="background2" w:themeShade="1A"/>
          <w:sz w:val="22"/>
          <w:szCs w:val="22"/>
        </w:rPr>
        <w:t xml:space="preserve"> (WSUS), depending on when WSUS last synced with Microsoft Update, the results might differ from what Microsoft </w:t>
      </w:r>
      <w:r w:rsidRPr="00D16F03">
        <w:rPr>
          <w:rFonts w:asciiTheme="minorHAnsi" w:eastAsia="Segoe UI" w:hAnsiTheme="minorHAnsi" w:cstheme="minorHAnsi"/>
          <w:color w:val="171717" w:themeColor="background2" w:themeShade="1A"/>
          <w:sz w:val="22"/>
          <w:szCs w:val="22"/>
        </w:rPr>
        <w:lastRenderedPageBreak/>
        <w:t>Update shows. This behavior is the same for Linux machines that are configured to report to a local repo instead of to a public repo.</w:t>
      </w:r>
    </w:p>
    <w:p w14:paraId="5F3B9A13" w14:textId="77777777" w:rsidR="007300EA" w:rsidRPr="00D16F03" w:rsidRDefault="007300EA" w:rsidP="00D16F03">
      <w:pPr>
        <w:keepNext/>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You can deploy and install software updates on machines that require the updates by creating a scheduled deployment. Updates classified as optional aren't included in the deployment scope for Windows machines. Only required updates are included in the deployment scope.</w:t>
      </w:r>
    </w:p>
    <w:p w14:paraId="0C92ABCA" w14:textId="77777777" w:rsidR="007300EA" w:rsidRPr="00D16F03" w:rsidRDefault="007300EA" w:rsidP="00D16F03">
      <w:pPr>
        <w:keepNext/>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 xml:space="preserve">The scheduled deployment defines which target machines receive the applicable updates. It does so either by explicitly specifying certain machines or by selecting a </w:t>
      </w:r>
      <w:hyperlink r:id="rId112" w:history="1">
        <w:r w:rsidRPr="00D16F03">
          <w:rPr>
            <w:rStyle w:val="Hyperlink"/>
            <w:rFonts w:asciiTheme="minorHAnsi" w:eastAsiaTheme="majorEastAsia" w:hAnsiTheme="minorHAnsi" w:cstheme="minorHAnsi"/>
            <w:sz w:val="22"/>
            <w:szCs w:val="22"/>
          </w:rPr>
          <w:t>computer group</w:t>
        </w:r>
      </w:hyperlink>
      <w:r w:rsidRPr="00D16F03">
        <w:rPr>
          <w:rFonts w:asciiTheme="minorHAnsi" w:eastAsia="Segoe UI" w:hAnsiTheme="minorHAnsi" w:cstheme="minorHAnsi"/>
          <w:color w:val="171717" w:themeColor="background2" w:themeShade="1A"/>
          <w:sz w:val="22"/>
          <w:szCs w:val="22"/>
        </w:rPr>
        <w:t xml:space="preserve"> that's based on log searches of a specific set of machines (or on an </w:t>
      </w:r>
      <w:hyperlink r:id="rId113" w:history="1">
        <w:r w:rsidRPr="00D16F03">
          <w:rPr>
            <w:rStyle w:val="Hyperlink"/>
            <w:rFonts w:asciiTheme="minorHAnsi" w:eastAsiaTheme="majorEastAsia" w:hAnsiTheme="minorHAnsi" w:cstheme="minorHAnsi"/>
            <w:sz w:val="22"/>
            <w:szCs w:val="22"/>
          </w:rPr>
          <w:t>Azure query</w:t>
        </w:r>
      </w:hyperlink>
      <w:r w:rsidRPr="00D16F03">
        <w:rPr>
          <w:rFonts w:asciiTheme="minorHAnsi" w:eastAsia="Segoe UI" w:hAnsiTheme="minorHAnsi" w:cstheme="minorHAnsi"/>
          <w:color w:val="171717" w:themeColor="background2" w:themeShade="1A"/>
          <w:sz w:val="22"/>
          <w:szCs w:val="22"/>
        </w:rPr>
        <w:t xml:space="preserve"> that dynamically selects Azure VMs based on specified criteria). These groups differ from </w:t>
      </w:r>
      <w:hyperlink r:id="rId114" w:history="1">
        <w:r w:rsidRPr="00D16F03">
          <w:rPr>
            <w:rStyle w:val="Hyperlink"/>
            <w:rFonts w:asciiTheme="minorHAnsi" w:eastAsiaTheme="majorEastAsia" w:hAnsiTheme="minorHAnsi" w:cstheme="minorHAnsi"/>
            <w:sz w:val="22"/>
            <w:szCs w:val="22"/>
          </w:rPr>
          <w:t>scope configuration</w:t>
        </w:r>
      </w:hyperlink>
      <w:r w:rsidRPr="00D16F03">
        <w:rPr>
          <w:rFonts w:asciiTheme="minorHAnsi" w:eastAsia="Segoe UI" w:hAnsiTheme="minorHAnsi" w:cstheme="minorHAnsi"/>
          <w:color w:val="171717" w:themeColor="background2" w:themeShade="1A"/>
          <w:sz w:val="22"/>
          <w:szCs w:val="22"/>
        </w:rPr>
        <w:t>, which is used to control the targeting of machines that receive the configuration to enable Update Management. This prevents them from performing and reporting update compliance, and install approved required updates.</w:t>
      </w:r>
    </w:p>
    <w:p w14:paraId="71D51289" w14:textId="77777777" w:rsidR="007300EA" w:rsidRPr="00D16F03" w:rsidRDefault="007300EA" w:rsidP="00D16F03">
      <w:pPr>
        <w:keepNext/>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While defining a deployment, you also specify a schedule to approve and set a time period during which updates can be installed. This period is called the maintenance window. A 20-minute span of the maintenance window is reserved for reboots, assuming one is needed and you selected the appropriate reboot option. If patching takes longer than expected and there's less than 20 minutes in the maintenance window, a reboot won't occur.</w:t>
      </w:r>
    </w:p>
    <w:p w14:paraId="16350DC7" w14:textId="77777777" w:rsidR="007300EA" w:rsidRPr="00D16F03" w:rsidRDefault="007300EA" w:rsidP="00D16F03">
      <w:pPr>
        <w:keepNext/>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Updates are installed by runbooks in Azure Automation. You can't view these runbooks, and they don't require any configuration. When an update deployment is created, it creates a schedule that starts a master update runbook at the specified time for the included machines. The master runbook starts a child runbook on each agent to install the required updates.</w:t>
      </w:r>
    </w:p>
    <w:p w14:paraId="0C5E5673" w14:textId="77777777" w:rsidR="007300EA" w:rsidRPr="00D16F03" w:rsidRDefault="007300EA" w:rsidP="00D16F03">
      <w:pPr>
        <w:keepNext/>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At the date and time specified in the update deployment, the target machines execute the deployment in parallel. Before installation, a scan is run to verify that the updates are still required. For WSUS client machines, if the updates aren't approved in WSUS, update deployment fails.</w:t>
      </w:r>
    </w:p>
    <w:p w14:paraId="1A273460" w14:textId="77777777" w:rsidR="007300EA" w:rsidRPr="00D16F03" w:rsidRDefault="007300EA" w:rsidP="00D16F03">
      <w:pPr>
        <w:keepNext/>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Having a machine registered for Update Management in more than one Log Analytics workspace (also referred to as multihoming) isn't supported.</w:t>
      </w:r>
    </w:p>
    <w:p w14:paraId="2A4EFFF8" w14:textId="77777777" w:rsidR="00D42623" w:rsidRDefault="00D42623" w:rsidP="00902BD4">
      <w:pPr>
        <w:jc w:val="both"/>
      </w:pPr>
    </w:p>
    <w:p w14:paraId="33BEA044" w14:textId="77777777" w:rsidR="00D42623" w:rsidRPr="00D16F03" w:rsidRDefault="00D42623" w:rsidP="00D42623">
      <w:pPr>
        <w:pStyle w:val="Heading4Numbered"/>
        <w:spacing w:before="120" w:after="120"/>
        <w:jc w:val="both"/>
        <w:rPr>
          <w:rFonts w:asciiTheme="minorHAnsi" w:hAnsiTheme="minorHAnsi" w:cstheme="minorHAnsi"/>
        </w:rPr>
      </w:pPr>
      <w:r w:rsidRPr="00D16F03">
        <w:rPr>
          <w:rFonts w:asciiTheme="minorHAnsi" w:hAnsiTheme="minorHAnsi" w:cstheme="minorHAnsi"/>
        </w:rPr>
        <w:t>Supported Operating Systems</w:t>
      </w:r>
    </w:p>
    <w:tbl>
      <w:tblPr>
        <w:tblStyle w:val="TableGrid"/>
        <w:tblW w:w="0" w:type="auto"/>
        <w:tblLook w:val="04A0" w:firstRow="1" w:lastRow="0" w:firstColumn="1" w:lastColumn="0" w:noHBand="0" w:noVBand="1"/>
      </w:tblPr>
      <w:tblGrid>
        <w:gridCol w:w="3960"/>
        <w:gridCol w:w="5400"/>
      </w:tblGrid>
      <w:tr w:rsidR="00D42623" w:rsidRPr="00520341" w14:paraId="70C65438" w14:textId="77777777" w:rsidTr="00986BB0">
        <w:trPr>
          <w:cnfStyle w:val="100000000000" w:firstRow="1" w:lastRow="0" w:firstColumn="0" w:lastColumn="0" w:oddVBand="0" w:evenVBand="0" w:oddHBand="0" w:evenHBand="0" w:firstRowFirstColumn="0" w:firstRowLastColumn="0" w:lastRowFirstColumn="0" w:lastRowLastColumn="0"/>
          <w:trHeight w:val="449"/>
        </w:trPr>
        <w:tc>
          <w:tcPr>
            <w:tcW w:w="3960" w:type="dxa"/>
            <w:tcBorders>
              <w:top w:val="single" w:sz="4" w:space="0" w:color="008AC8"/>
              <w:left w:val="nil"/>
              <w:bottom w:val="single" w:sz="4" w:space="0" w:color="008AC8"/>
              <w:right w:val="nil"/>
            </w:tcBorders>
            <w:hideMark/>
          </w:tcPr>
          <w:p w14:paraId="33171C02" w14:textId="77777777" w:rsidR="00D42623" w:rsidRPr="00D16F03" w:rsidRDefault="00D42623" w:rsidP="00986BB0">
            <w:pPr>
              <w:pStyle w:val="TableText"/>
              <w:spacing w:before="60" w:after="60"/>
              <w:contextualSpacing/>
              <w:jc w:val="both"/>
              <w:rPr>
                <w:rFonts w:asciiTheme="minorHAnsi" w:hAnsiTheme="minorHAnsi" w:cstheme="minorHAnsi"/>
                <w:sz w:val="22"/>
                <w:szCs w:val="22"/>
              </w:rPr>
            </w:pPr>
            <w:r w:rsidRPr="00D16F03">
              <w:rPr>
                <w:rFonts w:asciiTheme="minorHAnsi" w:hAnsiTheme="minorHAnsi" w:cstheme="minorHAnsi"/>
                <w:sz w:val="22"/>
                <w:szCs w:val="22"/>
              </w:rPr>
              <w:t>Operating System</w:t>
            </w:r>
          </w:p>
        </w:tc>
        <w:tc>
          <w:tcPr>
            <w:tcW w:w="5400" w:type="dxa"/>
            <w:tcBorders>
              <w:top w:val="single" w:sz="4" w:space="0" w:color="008AC8"/>
              <w:left w:val="nil"/>
              <w:bottom w:val="single" w:sz="4" w:space="0" w:color="008AC8"/>
              <w:right w:val="nil"/>
            </w:tcBorders>
            <w:vAlign w:val="center"/>
            <w:hideMark/>
          </w:tcPr>
          <w:p w14:paraId="189A4143" w14:textId="77777777" w:rsidR="00D42623" w:rsidRPr="00D16F03" w:rsidRDefault="00D42623" w:rsidP="00986BB0">
            <w:pPr>
              <w:pStyle w:val="TableText"/>
              <w:spacing w:before="60" w:after="60"/>
              <w:contextualSpacing/>
              <w:jc w:val="both"/>
              <w:rPr>
                <w:rFonts w:asciiTheme="minorHAnsi" w:hAnsiTheme="minorHAnsi" w:cstheme="minorHAnsi"/>
                <w:sz w:val="22"/>
                <w:szCs w:val="22"/>
              </w:rPr>
            </w:pPr>
            <w:r w:rsidRPr="00D16F03">
              <w:rPr>
                <w:rFonts w:asciiTheme="minorHAnsi" w:hAnsiTheme="minorHAnsi" w:cstheme="minorHAnsi"/>
                <w:sz w:val="22"/>
                <w:szCs w:val="22"/>
              </w:rPr>
              <w:t>Notes</w:t>
            </w:r>
          </w:p>
        </w:tc>
      </w:tr>
      <w:tr w:rsidR="00D42623" w:rsidRPr="00520341" w14:paraId="51B057CD" w14:textId="77777777" w:rsidTr="00986BB0">
        <w:tc>
          <w:tcPr>
            <w:tcW w:w="3960" w:type="dxa"/>
            <w:tcBorders>
              <w:top w:val="single" w:sz="4" w:space="0" w:color="008AC8"/>
              <w:left w:val="nil"/>
              <w:bottom w:val="single" w:sz="4" w:space="0" w:color="008AC8"/>
              <w:right w:val="nil"/>
            </w:tcBorders>
          </w:tcPr>
          <w:p w14:paraId="70B155A2" w14:textId="253B6B26" w:rsidR="00D42623" w:rsidRPr="002512EB" w:rsidRDefault="00D42623" w:rsidP="00B722A4">
            <w:pPr>
              <w:jc w:val="both"/>
            </w:pPr>
          </w:p>
        </w:tc>
        <w:tc>
          <w:tcPr>
            <w:tcW w:w="5400" w:type="dxa"/>
            <w:tcBorders>
              <w:top w:val="single" w:sz="4" w:space="0" w:color="008AC8"/>
              <w:left w:val="nil"/>
              <w:bottom w:val="single" w:sz="4" w:space="0" w:color="008AC8"/>
              <w:right w:val="nil"/>
            </w:tcBorders>
            <w:vAlign w:val="center"/>
          </w:tcPr>
          <w:p w14:paraId="5E2F2521" w14:textId="118E901D" w:rsidR="00D42623" w:rsidRPr="002512EB" w:rsidRDefault="00D42623" w:rsidP="00902BD4">
            <w:pPr>
              <w:jc w:val="both"/>
            </w:pPr>
          </w:p>
        </w:tc>
      </w:tr>
      <w:tr w:rsidR="00A069FE" w14:paraId="6BB1DEA9" w14:textId="77777777" w:rsidTr="00A069FE">
        <w:tc>
          <w:tcPr>
            <w:tcW w:w="3960" w:type="dxa"/>
            <w:hideMark/>
          </w:tcPr>
          <w:p w14:paraId="6D73B615" w14:textId="77777777" w:rsidR="00A069FE" w:rsidRPr="00D16F03" w:rsidRDefault="00A069FE" w:rsidP="002E083B">
            <w:pPr>
              <w:pStyle w:val="ListParagraph"/>
              <w:numPr>
                <w:ilvl w:val="0"/>
                <w:numId w:val="30"/>
              </w:numPr>
              <w:spacing w:before="120" w:after="120" w:line="276" w:lineRule="auto"/>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Windows Server 2019 (Datacenter/Standard including Server Core)</w:t>
            </w:r>
          </w:p>
          <w:p w14:paraId="0B1D39DF" w14:textId="77777777" w:rsidR="00A069FE" w:rsidRPr="00D16F03" w:rsidRDefault="00A069FE" w:rsidP="002E083B">
            <w:pPr>
              <w:pStyle w:val="ListParagraph"/>
              <w:numPr>
                <w:ilvl w:val="0"/>
                <w:numId w:val="30"/>
              </w:numPr>
              <w:spacing w:before="120" w:after="120" w:line="276" w:lineRule="auto"/>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Windows Server 2016 (Datacenter/Standard excluding Server Core)</w:t>
            </w:r>
          </w:p>
          <w:p w14:paraId="7B41C566" w14:textId="77777777" w:rsidR="00A069FE" w:rsidRPr="00D16F03" w:rsidRDefault="00A069FE" w:rsidP="002E083B">
            <w:pPr>
              <w:pStyle w:val="ListParagraph"/>
              <w:numPr>
                <w:ilvl w:val="0"/>
                <w:numId w:val="30"/>
              </w:numPr>
              <w:spacing w:before="120" w:after="120" w:line="276" w:lineRule="auto"/>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Windows Server 2012 R2(Datacenter/Standard)</w:t>
            </w:r>
          </w:p>
          <w:p w14:paraId="253ECC66" w14:textId="77777777" w:rsidR="00A069FE" w:rsidRPr="00D16F03" w:rsidRDefault="00A069FE" w:rsidP="002E083B">
            <w:pPr>
              <w:pStyle w:val="ListParagraph"/>
              <w:numPr>
                <w:ilvl w:val="0"/>
                <w:numId w:val="30"/>
              </w:numPr>
              <w:spacing w:before="120" w:after="120" w:line="276" w:lineRule="auto"/>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Windows Server 2012</w:t>
            </w:r>
          </w:p>
        </w:tc>
        <w:tc>
          <w:tcPr>
            <w:tcW w:w="5400" w:type="dxa"/>
            <w:hideMark/>
          </w:tcPr>
          <w:p w14:paraId="75341FB8" w14:textId="77777777" w:rsidR="00A069FE" w:rsidRPr="00D16F03" w:rsidRDefault="00A069FE">
            <w:pPr>
              <w:rPr>
                <w:rFonts w:asciiTheme="minorHAnsi" w:hAnsiTheme="minorHAnsi" w:cstheme="minorHAnsi"/>
                <w:sz w:val="22"/>
                <w:szCs w:val="22"/>
              </w:rPr>
            </w:pPr>
            <w:r w:rsidRPr="00D16F03">
              <w:rPr>
                <w:rFonts w:asciiTheme="minorHAnsi" w:eastAsia="Segoe UI" w:hAnsiTheme="minorHAnsi" w:cstheme="minorHAnsi"/>
                <w:sz w:val="22"/>
                <w:szCs w:val="22"/>
              </w:rPr>
              <w:t>Fully supported</w:t>
            </w:r>
          </w:p>
        </w:tc>
      </w:tr>
      <w:tr w:rsidR="00A069FE" w14:paraId="339B84CE" w14:textId="77777777" w:rsidTr="00A069FE">
        <w:tc>
          <w:tcPr>
            <w:tcW w:w="3960" w:type="dxa"/>
            <w:hideMark/>
          </w:tcPr>
          <w:p w14:paraId="21B7ED50" w14:textId="77777777" w:rsidR="00A069FE" w:rsidRPr="00D16F03" w:rsidRDefault="00A069FE">
            <w:pPr>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Windows Server 2008 R2 (RTM and SP1 Standard)</w:t>
            </w:r>
          </w:p>
        </w:tc>
        <w:tc>
          <w:tcPr>
            <w:tcW w:w="5400" w:type="dxa"/>
            <w:hideMark/>
          </w:tcPr>
          <w:p w14:paraId="2817C98A" w14:textId="77777777" w:rsidR="00A069FE" w:rsidRPr="00D16F03" w:rsidRDefault="00A069FE">
            <w:pPr>
              <w:spacing w:after="240"/>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 xml:space="preserve">Update Management supports assessments and patching for this operating system. The </w:t>
            </w:r>
            <w:hyperlink r:id="rId115" w:history="1">
              <w:r w:rsidRPr="00D16F03">
                <w:rPr>
                  <w:rStyle w:val="Hyperlink"/>
                  <w:rFonts w:asciiTheme="minorHAnsi" w:eastAsiaTheme="majorEastAsia" w:hAnsiTheme="minorHAnsi" w:cstheme="minorHAnsi"/>
                  <w:sz w:val="22"/>
                  <w:szCs w:val="22"/>
                </w:rPr>
                <w:t>Hybrid Runbook Worker</w:t>
              </w:r>
            </w:hyperlink>
            <w:r w:rsidRPr="00D16F03">
              <w:rPr>
                <w:rFonts w:asciiTheme="minorHAnsi" w:eastAsia="Segoe UI" w:hAnsiTheme="minorHAnsi" w:cstheme="minorHAnsi"/>
                <w:color w:val="171717" w:themeColor="background2" w:themeShade="1A"/>
                <w:sz w:val="22"/>
                <w:szCs w:val="22"/>
              </w:rPr>
              <w:t xml:space="preserve"> is supported for Windows Server 2008 R2.</w:t>
            </w:r>
          </w:p>
        </w:tc>
      </w:tr>
      <w:tr w:rsidR="00A069FE" w14:paraId="54165E5C" w14:textId="77777777" w:rsidTr="00A069FE">
        <w:tc>
          <w:tcPr>
            <w:tcW w:w="3960" w:type="dxa"/>
            <w:hideMark/>
          </w:tcPr>
          <w:p w14:paraId="7042AC39" w14:textId="77777777" w:rsidR="00A069FE" w:rsidRPr="00D16F03" w:rsidRDefault="00A069FE">
            <w:pPr>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CentOS 6, 7, and 8 (x64)</w:t>
            </w:r>
          </w:p>
        </w:tc>
        <w:tc>
          <w:tcPr>
            <w:tcW w:w="5400" w:type="dxa"/>
            <w:hideMark/>
          </w:tcPr>
          <w:p w14:paraId="48D5FB4C" w14:textId="77777777" w:rsidR="00A069FE" w:rsidRPr="00D16F03" w:rsidRDefault="00A069FE">
            <w:pPr>
              <w:spacing w:after="240"/>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 xml:space="preserve">Linux agents require access to an update repository. Classification-based patching requires </w:t>
            </w:r>
            <w:r w:rsidRPr="00D16F03">
              <w:rPr>
                <w:rFonts w:asciiTheme="minorHAnsi" w:eastAsia="Courier New" w:hAnsiTheme="minorHAnsi" w:cstheme="minorHAnsi"/>
                <w:color w:val="171717" w:themeColor="background2" w:themeShade="1A"/>
                <w:sz w:val="22"/>
                <w:szCs w:val="22"/>
              </w:rPr>
              <w:t>yum</w:t>
            </w:r>
            <w:r w:rsidRPr="00D16F03">
              <w:rPr>
                <w:rFonts w:asciiTheme="minorHAnsi" w:eastAsia="Segoe UI" w:hAnsiTheme="minorHAnsi" w:cstheme="minorHAnsi"/>
                <w:color w:val="171717" w:themeColor="background2" w:themeShade="1A"/>
                <w:sz w:val="22"/>
                <w:szCs w:val="22"/>
              </w:rPr>
              <w:t xml:space="preserve"> to return </w:t>
            </w:r>
            <w:r w:rsidRPr="00D16F03">
              <w:rPr>
                <w:rFonts w:asciiTheme="minorHAnsi" w:eastAsia="Segoe UI" w:hAnsiTheme="minorHAnsi" w:cstheme="minorHAnsi"/>
                <w:color w:val="171717" w:themeColor="background2" w:themeShade="1A"/>
                <w:sz w:val="22"/>
                <w:szCs w:val="22"/>
              </w:rPr>
              <w:lastRenderedPageBreak/>
              <w:t xml:space="preserve">security data that CentOS doesn't have in its RTM releases. For more information on classification-based patching on CentOS, see </w:t>
            </w:r>
            <w:hyperlink r:id="rId116" w:anchor="linux" w:history="1">
              <w:r w:rsidRPr="00D16F03">
                <w:rPr>
                  <w:rStyle w:val="Hyperlink"/>
                  <w:rFonts w:asciiTheme="minorHAnsi" w:eastAsiaTheme="majorEastAsia" w:hAnsiTheme="minorHAnsi" w:cstheme="minorHAnsi"/>
                  <w:sz w:val="22"/>
                  <w:szCs w:val="22"/>
                </w:rPr>
                <w:t>Update classifications on Linux</w:t>
              </w:r>
            </w:hyperlink>
            <w:r w:rsidRPr="00D16F03">
              <w:rPr>
                <w:rFonts w:asciiTheme="minorHAnsi" w:eastAsia="Segoe UI" w:hAnsiTheme="minorHAnsi" w:cstheme="minorHAnsi"/>
                <w:color w:val="171717" w:themeColor="background2" w:themeShade="1A"/>
                <w:sz w:val="22"/>
                <w:szCs w:val="22"/>
              </w:rPr>
              <w:t>.</w:t>
            </w:r>
          </w:p>
        </w:tc>
      </w:tr>
      <w:tr w:rsidR="00A069FE" w14:paraId="5A154BCD" w14:textId="77777777" w:rsidTr="00A069FE">
        <w:tc>
          <w:tcPr>
            <w:tcW w:w="3960" w:type="dxa"/>
            <w:hideMark/>
          </w:tcPr>
          <w:p w14:paraId="792EE1C2" w14:textId="77777777" w:rsidR="00A069FE" w:rsidRPr="00D16F03" w:rsidRDefault="00A069FE">
            <w:pPr>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Red Hat Enterprise 6, 7, and 8 (x64)</w:t>
            </w:r>
          </w:p>
        </w:tc>
        <w:tc>
          <w:tcPr>
            <w:tcW w:w="5400" w:type="dxa"/>
            <w:hideMark/>
          </w:tcPr>
          <w:p w14:paraId="1697D6BA" w14:textId="77777777" w:rsidR="00A069FE" w:rsidRPr="00D16F03" w:rsidRDefault="00A069FE">
            <w:pPr>
              <w:spacing w:after="240"/>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Linux agents require access to an update repository.</w:t>
            </w:r>
          </w:p>
        </w:tc>
      </w:tr>
      <w:tr w:rsidR="00A069FE" w14:paraId="35EF42B7" w14:textId="77777777" w:rsidTr="00A069FE">
        <w:tc>
          <w:tcPr>
            <w:tcW w:w="3960" w:type="dxa"/>
            <w:hideMark/>
          </w:tcPr>
          <w:p w14:paraId="7E09D415" w14:textId="77777777" w:rsidR="00A069FE" w:rsidRPr="00D16F03" w:rsidRDefault="00A069FE">
            <w:pPr>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SUSE Linux Enterprise Server 12, 15, and 15.1 (x64)</w:t>
            </w:r>
          </w:p>
        </w:tc>
        <w:tc>
          <w:tcPr>
            <w:tcW w:w="5400" w:type="dxa"/>
            <w:hideMark/>
          </w:tcPr>
          <w:p w14:paraId="5A1A16F3" w14:textId="77777777" w:rsidR="00A069FE" w:rsidRPr="00D16F03" w:rsidRDefault="00A069FE">
            <w:pPr>
              <w:spacing w:after="240"/>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Linux agents require access to an update repository. For SUSE 15.x, Python 3 is required on the machine.</w:t>
            </w:r>
          </w:p>
        </w:tc>
      </w:tr>
      <w:tr w:rsidR="00A069FE" w14:paraId="509D77CF" w14:textId="77777777" w:rsidTr="00A069FE">
        <w:tc>
          <w:tcPr>
            <w:tcW w:w="3960" w:type="dxa"/>
            <w:hideMark/>
          </w:tcPr>
          <w:p w14:paraId="36DF4989" w14:textId="77777777" w:rsidR="00A069FE" w:rsidRPr="00D16F03" w:rsidRDefault="00A069FE">
            <w:pPr>
              <w:jc w:val="both"/>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Ubuntu 14.04 LTS, 16.04 LTS, and 18.04 LTS (x64)</w:t>
            </w:r>
          </w:p>
        </w:tc>
        <w:tc>
          <w:tcPr>
            <w:tcW w:w="5400" w:type="dxa"/>
            <w:hideMark/>
          </w:tcPr>
          <w:p w14:paraId="2F14EB8E" w14:textId="77777777" w:rsidR="00A069FE" w:rsidRPr="00D16F03" w:rsidRDefault="00A069FE">
            <w:pPr>
              <w:rPr>
                <w:rFonts w:asciiTheme="minorHAnsi" w:hAnsiTheme="minorHAnsi" w:cstheme="minorHAnsi"/>
                <w:sz w:val="22"/>
                <w:szCs w:val="22"/>
              </w:rPr>
            </w:pPr>
            <w:r w:rsidRPr="00D16F03">
              <w:rPr>
                <w:rFonts w:asciiTheme="minorHAnsi" w:eastAsia="Segoe UI" w:hAnsiTheme="minorHAnsi" w:cstheme="minorHAnsi"/>
                <w:color w:val="171717" w:themeColor="background2" w:themeShade="1A"/>
                <w:sz w:val="22"/>
                <w:szCs w:val="22"/>
              </w:rPr>
              <w:t>Linux agents require access to an update repository.</w:t>
            </w:r>
          </w:p>
        </w:tc>
      </w:tr>
    </w:tbl>
    <w:p w14:paraId="2CCF59BD" w14:textId="4FE40551" w:rsidR="00D42623" w:rsidRPr="00D16F03" w:rsidRDefault="00D42623" w:rsidP="00902BD4">
      <w:pPr>
        <w:pStyle w:val="Caption"/>
        <w:jc w:val="both"/>
        <w:rPr>
          <w:rFonts w:asciiTheme="minorHAnsi" w:hAnsiTheme="minorHAnsi" w:cstheme="minorHAnsi"/>
        </w:rPr>
      </w:pPr>
      <w:bookmarkStart w:id="198" w:name="_Toc109818645"/>
      <w:r w:rsidRPr="00D16F03">
        <w:rPr>
          <w:rFonts w:asciiTheme="minorHAnsi" w:hAnsiTheme="minorHAnsi" w:cstheme="minorHAnsi"/>
        </w:rPr>
        <w:t xml:space="preserve">Table </w:t>
      </w:r>
      <w:r w:rsidRPr="00D16F03">
        <w:rPr>
          <w:rFonts w:asciiTheme="minorHAnsi" w:hAnsiTheme="minorHAnsi" w:cstheme="minorHAnsi"/>
        </w:rPr>
        <w:fldChar w:fldCharType="begin"/>
      </w:r>
      <w:r>
        <w:instrText>SEQ Table \* ARABIC</w:instrText>
      </w:r>
      <w:r w:rsidRPr="00D16F03">
        <w:rPr>
          <w:rFonts w:asciiTheme="minorHAnsi" w:hAnsiTheme="minorHAnsi" w:cstheme="minorHAnsi"/>
        </w:rPr>
        <w:fldChar w:fldCharType="separate"/>
      </w:r>
      <w:r w:rsidR="00EA5048" w:rsidRPr="00D16F03">
        <w:rPr>
          <w:rFonts w:asciiTheme="minorHAnsi" w:hAnsiTheme="minorHAnsi" w:cstheme="minorHAnsi"/>
          <w:noProof/>
        </w:rPr>
        <w:t>26</w:t>
      </w:r>
      <w:r w:rsidRPr="00D16F03">
        <w:rPr>
          <w:rFonts w:asciiTheme="minorHAnsi" w:hAnsiTheme="minorHAnsi" w:cstheme="minorHAnsi"/>
        </w:rPr>
        <w:fldChar w:fldCharType="end"/>
      </w:r>
      <w:r w:rsidRPr="00D16F03">
        <w:rPr>
          <w:rFonts w:asciiTheme="minorHAnsi" w:hAnsiTheme="minorHAnsi" w:cstheme="minorHAnsi"/>
        </w:rPr>
        <w:t xml:space="preserve"> Azure Updates Support Information</w:t>
      </w:r>
      <w:bookmarkEnd w:id="198"/>
    </w:p>
    <w:p w14:paraId="29B2810D" w14:textId="43F98555" w:rsidR="00D42623" w:rsidRDefault="00015587">
      <w:pPr>
        <w:spacing w:after="160" w:line="259" w:lineRule="auto"/>
      </w:pPr>
      <w:r>
        <w:br w:type="page"/>
      </w:r>
    </w:p>
    <w:p w14:paraId="400D9DF3" w14:textId="41EF39B1" w:rsidR="00D42623" w:rsidRPr="00D16F03" w:rsidRDefault="00D42623" w:rsidP="00D42623">
      <w:pPr>
        <w:pStyle w:val="Heading2Numbered"/>
        <w:tabs>
          <w:tab w:val="clear" w:pos="1440"/>
          <w:tab w:val="left" w:pos="851"/>
        </w:tabs>
        <w:ind w:left="1418" w:right="168" w:hanging="1418"/>
        <w:jc w:val="both"/>
        <w:rPr>
          <w:rFonts w:asciiTheme="minorHAnsi" w:hAnsiTheme="minorHAnsi" w:cstheme="minorHAnsi"/>
          <w:sz w:val="24"/>
          <w:szCs w:val="24"/>
        </w:rPr>
      </w:pPr>
      <w:bookmarkStart w:id="199" w:name="_Toc107745027"/>
      <w:r w:rsidRPr="00D16F03">
        <w:rPr>
          <w:rFonts w:asciiTheme="minorHAnsi" w:hAnsiTheme="minorHAnsi" w:cstheme="minorHAnsi"/>
          <w:sz w:val="24"/>
          <w:szCs w:val="24"/>
        </w:rPr>
        <w:lastRenderedPageBreak/>
        <w:t>Azure Backup and BCDR</w:t>
      </w:r>
      <w:bookmarkEnd w:id="199"/>
    </w:p>
    <w:p w14:paraId="6731884C" w14:textId="7C0BFF72" w:rsidR="00D42623" w:rsidRPr="000F4F52" w:rsidRDefault="2A3939F3" w:rsidP="00902BD4">
      <w:pPr>
        <w:tabs>
          <w:tab w:val="left" w:pos="851"/>
        </w:tabs>
        <w:jc w:val="both"/>
        <w:rPr>
          <w:rFonts w:asciiTheme="minorHAnsi" w:hAnsiTheme="minorHAnsi" w:cstheme="minorHAnsi"/>
          <w:sz w:val="22"/>
          <w:szCs w:val="22"/>
        </w:rPr>
      </w:pPr>
      <w:r w:rsidRPr="000F4F52">
        <w:rPr>
          <w:rFonts w:asciiTheme="minorHAnsi" w:hAnsiTheme="minorHAnsi" w:cstheme="minorHAnsi"/>
          <w:sz w:val="22"/>
          <w:szCs w:val="22"/>
        </w:rPr>
        <w:t>Backup and Disaster Recovery services contribute to business continuity and disaster recovery (BCDR). BCDR consists of two broad aims:</w:t>
      </w:r>
    </w:p>
    <w:p w14:paraId="31DDEA62" w14:textId="76BA26EF" w:rsidR="00D42623" w:rsidRPr="000F4F52" w:rsidRDefault="2A3939F3" w:rsidP="002E083B">
      <w:pPr>
        <w:pStyle w:val="ListParagraph"/>
        <w:numPr>
          <w:ilvl w:val="0"/>
          <w:numId w:val="35"/>
        </w:numPr>
        <w:jc w:val="both"/>
        <w:rPr>
          <w:rFonts w:asciiTheme="minorHAnsi" w:hAnsiTheme="minorHAnsi" w:cstheme="minorHAnsi"/>
          <w:sz w:val="22"/>
          <w:szCs w:val="22"/>
        </w:rPr>
      </w:pPr>
      <w:r w:rsidRPr="000F4F52">
        <w:rPr>
          <w:rFonts w:asciiTheme="minorHAnsi" w:hAnsiTheme="minorHAnsi" w:cstheme="minorHAnsi"/>
          <w:sz w:val="22"/>
          <w:szCs w:val="22"/>
        </w:rPr>
        <w:t>Keep your business data safe and recoverable when outages occur.</w:t>
      </w:r>
    </w:p>
    <w:p w14:paraId="2C7D2CD2" w14:textId="63F273DF" w:rsidR="00D42623" w:rsidRPr="000F4F52" w:rsidRDefault="2A3939F3" w:rsidP="002E083B">
      <w:pPr>
        <w:pStyle w:val="ListParagraph"/>
        <w:numPr>
          <w:ilvl w:val="0"/>
          <w:numId w:val="35"/>
        </w:numPr>
        <w:jc w:val="both"/>
        <w:rPr>
          <w:rFonts w:asciiTheme="minorHAnsi" w:hAnsiTheme="minorHAnsi" w:cstheme="minorHAnsi"/>
          <w:sz w:val="22"/>
          <w:szCs w:val="22"/>
        </w:rPr>
      </w:pPr>
      <w:r w:rsidRPr="000F4F52">
        <w:rPr>
          <w:rFonts w:asciiTheme="minorHAnsi" w:hAnsiTheme="minorHAnsi" w:cstheme="minorHAnsi"/>
          <w:sz w:val="22"/>
          <w:szCs w:val="22"/>
        </w:rPr>
        <w:t>Keep your apps and workloads up and running during planned and unplanned downtimes.</w:t>
      </w:r>
    </w:p>
    <w:p w14:paraId="2D07D6DA" w14:textId="77777777" w:rsidR="00704561" w:rsidRPr="000F4F52" w:rsidRDefault="00704561" w:rsidP="00983E46">
      <w:pPr>
        <w:tabs>
          <w:tab w:val="left" w:pos="1440"/>
        </w:tabs>
        <w:jc w:val="both"/>
        <w:rPr>
          <w:rFonts w:asciiTheme="minorHAnsi" w:hAnsiTheme="minorHAnsi" w:cstheme="minorHAnsi"/>
          <w:sz w:val="22"/>
          <w:szCs w:val="22"/>
        </w:rPr>
      </w:pPr>
      <w:r w:rsidRPr="000F4F52">
        <w:rPr>
          <w:rFonts w:asciiTheme="minorHAnsi" w:eastAsia="Segoe UI" w:hAnsiTheme="minorHAnsi" w:cstheme="minorHAnsi"/>
          <w:sz w:val="22"/>
          <w:szCs w:val="22"/>
        </w:rPr>
        <w:t>The concept of Business Continuity and Disaster Recovery requirements often triggered by regulators recognized the need to mitigate the effects that disruptive events such as a cyberattack have on society, with businesses recognizing their interdependence. Business Continuity programs are designed to ensure that critical business functions can continue working with minimal downtime in the event of an interruption, while disaster recovery plans (DR plans) consider how to restore business processes within a certain amount of time — the recovery time objective (RTO) –in the event of a disaster.</w:t>
      </w:r>
    </w:p>
    <w:p w14:paraId="20CA40CA" w14:textId="77777777" w:rsidR="00704561" w:rsidRPr="000F4F52" w:rsidRDefault="00704561" w:rsidP="00983E46">
      <w:pPr>
        <w:jc w:val="both"/>
        <w:rPr>
          <w:rFonts w:asciiTheme="minorHAnsi" w:hAnsiTheme="minorHAnsi" w:cstheme="minorHAnsi"/>
          <w:sz w:val="22"/>
          <w:szCs w:val="22"/>
        </w:rPr>
      </w:pPr>
      <w:r w:rsidRPr="000F4F52">
        <w:rPr>
          <w:rFonts w:asciiTheme="minorHAnsi" w:eastAsia="Segoe UI" w:hAnsiTheme="minorHAnsi" w:cstheme="minorHAnsi"/>
          <w:sz w:val="22"/>
          <w:szCs w:val="22"/>
        </w:rPr>
        <w:t>Cloud providers such as Microsoft Azure provide capabilities that support availability and a variety of disaster recovery services to adapt to different scenarios by building Azure recovery services to contribute to an enterprise-level BCDR strategy. The following are two disaster recovery services:</w:t>
      </w:r>
    </w:p>
    <w:p w14:paraId="0A2445D3" w14:textId="77777777" w:rsidR="00704561" w:rsidRPr="000F4F52" w:rsidRDefault="00704561" w:rsidP="00983E46">
      <w:pPr>
        <w:pStyle w:val="ListParagraph"/>
        <w:numPr>
          <w:ilvl w:val="0"/>
          <w:numId w:val="35"/>
        </w:numPr>
        <w:jc w:val="both"/>
        <w:rPr>
          <w:rFonts w:asciiTheme="minorHAnsi" w:eastAsia="Segoe UI" w:hAnsiTheme="minorHAnsi" w:cstheme="minorHAnsi"/>
          <w:sz w:val="22"/>
          <w:szCs w:val="22"/>
        </w:rPr>
      </w:pPr>
      <w:r w:rsidRPr="000F4F52">
        <w:rPr>
          <w:rFonts w:asciiTheme="minorHAnsi" w:eastAsia="Segoe UI" w:hAnsiTheme="minorHAnsi" w:cstheme="minorHAnsi"/>
          <w:sz w:val="22"/>
          <w:szCs w:val="22"/>
        </w:rPr>
        <w:t>Azure Backup service: This keeps your data safe and recoverable by backing it up to Azure.</w:t>
      </w:r>
    </w:p>
    <w:p w14:paraId="2C976B39" w14:textId="77777777" w:rsidR="00704561" w:rsidRPr="000F4F52" w:rsidRDefault="00704561" w:rsidP="00983E46">
      <w:pPr>
        <w:pStyle w:val="ListParagraph"/>
        <w:numPr>
          <w:ilvl w:val="0"/>
          <w:numId w:val="35"/>
        </w:numPr>
        <w:jc w:val="both"/>
        <w:rPr>
          <w:rFonts w:asciiTheme="minorHAnsi" w:eastAsia="Segoe UI" w:hAnsiTheme="minorHAnsi" w:cstheme="minorHAnsi"/>
          <w:sz w:val="22"/>
          <w:szCs w:val="22"/>
        </w:rPr>
      </w:pPr>
      <w:r w:rsidRPr="000F4F52">
        <w:rPr>
          <w:rFonts w:asciiTheme="minorHAnsi" w:eastAsia="Segoe UI" w:hAnsiTheme="minorHAnsi" w:cstheme="minorHAnsi"/>
          <w:sz w:val="22"/>
          <w:szCs w:val="22"/>
        </w:rPr>
        <w:t>Site Recovery service: This is used to replicate workloads running on physical and virtual machines from a primary site to a secondary region. Users can failover to a secondary location if an outage occurs at the primary region and users can fall back to it when the primary region is back to normal.</w:t>
      </w:r>
    </w:p>
    <w:p w14:paraId="5D508523" w14:textId="48B70F1D" w:rsidR="00E94FC1" w:rsidRPr="000F4F52" w:rsidRDefault="00E94FC1" w:rsidP="00015587">
      <w:pPr>
        <w:pStyle w:val="Heading3Numbered"/>
        <w:jc w:val="both"/>
        <w:rPr>
          <w:rFonts w:asciiTheme="minorHAnsi" w:hAnsiTheme="minorHAnsi" w:cstheme="minorHAnsi"/>
          <w:sz w:val="24"/>
          <w:szCs w:val="24"/>
        </w:rPr>
      </w:pPr>
      <w:bookmarkStart w:id="200" w:name="_Toc107745028"/>
      <w:r w:rsidRPr="000F4F52">
        <w:rPr>
          <w:rFonts w:asciiTheme="minorHAnsi" w:hAnsiTheme="minorHAnsi" w:cstheme="minorHAnsi"/>
          <w:sz w:val="24"/>
          <w:szCs w:val="24"/>
        </w:rPr>
        <w:t xml:space="preserve">Design </w:t>
      </w:r>
      <w:r w:rsidR="00554D8C" w:rsidRPr="000F4F52">
        <w:rPr>
          <w:rFonts w:asciiTheme="minorHAnsi" w:hAnsiTheme="minorHAnsi" w:cstheme="minorHAnsi"/>
          <w:sz w:val="24"/>
          <w:szCs w:val="24"/>
        </w:rPr>
        <w:t>Considerations</w:t>
      </w:r>
      <w:bookmarkEnd w:id="200"/>
    </w:p>
    <w:tbl>
      <w:tblPr>
        <w:tblStyle w:val="TableGrid"/>
        <w:tblW w:w="0" w:type="auto"/>
        <w:tblLook w:val="04A0" w:firstRow="1" w:lastRow="0" w:firstColumn="1" w:lastColumn="0" w:noHBand="0" w:noVBand="1"/>
      </w:tblPr>
      <w:tblGrid>
        <w:gridCol w:w="1080"/>
        <w:gridCol w:w="8280"/>
      </w:tblGrid>
      <w:tr w:rsidR="00FD62A0" w:rsidRPr="003D3DFE" w14:paraId="795960F2" w14:textId="77777777">
        <w:trPr>
          <w:cnfStyle w:val="100000000000" w:firstRow="1" w:lastRow="0" w:firstColumn="0" w:lastColumn="0" w:oddVBand="0" w:evenVBand="0" w:oddHBand="0" w:evenHBand="0" w:firstRowFirstColumn="0" w:firstRowLastColumn="0" w:lastRowFirstColumn="0" w:lastRowLastColumn="0"/>
          <w:trHeight w:val="449"/>
        </w:trPr>
        <w:tc>
          <w:tcPr>
            <w:tcW w:w="1080" w:type="dxa"/>
            <w:tcBorders>
              <w:top w:val="single" w:sz="4" w:space="0" w:color="008AC8"/>
              <w:left w:val="nil"/>
              <w:bottom w:val="single" w:sz="4" w:space="0" w:color="008AC8"/>
              <w:right w:val="nil"/>
            </w:tcBorders>
            <w:hideMark/>
          </w:tcPr>
          <w:p w14:paraId="5DC51BD7" w14:textId="77777777" w:rsidR="00FD62A0" w:rsidRPr="00983E46" w:rsidRDefault="00FD62A0">
            <w:pPr>
              <w:pStyle w:val="TableText"/>
              <w:spacing w:before="60" w:after="60"/>
              <w:contextualSpacing/>
              <w:jc w:val="both"/>
              <w:rPr>
                <w:rFonts w:asciiTheme="minorHAnsi" w:hAnsiTheme="minorHAnsi" w:cstheme="minorHAnsi"/>
                <w:sz w:val="22"/>
                <w:szCs w:val="22"/>
              </w:rPr>
            </w:pPr>
            <w:r w:rsidRPr="00983E46">
              <w:rPr>
                <w:rFonts w:asciiTheme="minorHAnsi" w:hAnsiTheme="minorHAnsi" w:cstheme="minorHAnsi"/>
                <w:sz w:val="22"/>
                <w:szCs w:val="22"/>
              </w:rPr>
              <w:t>ID</w:t>
            </w:r>
          </w:p>
        </w:tc>
        <w:tc>
          <w:tcPr>
            <w:tcW w:w="8280" w:type="dxa"/>
            <w:tcBorders>
              <w:top w:val="single" w:sz="4" w:space="0" w:color="008AC8"/>
              <w:left w:val="nil"/>
              <w:bottom w:val="single" w:sz="4" w:space="0" w:color="008AC8"/>
              <w:right w:val="nil"/>
            </w:tcBorders>
            <w:vAlign w:val="center"/>
            <w:hideMark/>
          </w:tcPr>
          <w:p w14:paraId="6DC9FF70" w14:textId="77777777" w:rsidR="00FD62A0" w:rsidRPr="00983E46" w:rsidRDefault="00FD62A0">
            <w:pPr>
              <w:pStyle w:val="TableText"/>
              <w:spacing w:before="60" w:after="60"/>
              <w:contextualSpacing/>
              <w:jc w:val="both"/>
              <w:rPr>
                <w:rFonts w:asciiTheme="minorHAnsi" w:hAnsiTheme="minorHAnsi" w:cstheme="minorHAnsi"/>
                <w:sz w:val="22"/>
                <w:szCs w:val="22"/>
              </w:rPr>
            </w:pPr>
            <w:r w:rsidRPr="00983E46">
              <w:rPr>
                <w:rFonts w:asciiTheme="minorHAnsi" w:hAnsiTheme="minorHAnsi" w:cstheme="minorHAnsi"/>
                <w:sz w:val="22"/>
                <w:szCs w:val="22"/>
              </w:rPr>
              <w:t>Description</w:t>
            </w:r>
          </w:p>
        </w:tc>
      </w:tr>
      <w:tr w:rsidR="00FD62A0" w:rsidRPr="003D3DFE" w14:paraId="69E15CE8" w14:textId="77777777">
        <w:tc>
          <w:tcPr>
            <w:tcW w:w="1080" w:type="dxa"/>
            <w:tcBorders>
              <w:top w:val="single" w:sz="4" w:space="0" w:color="008AC8"/>
              <w:left w:val="nil"/>
              <w:bottom w:val="single" w:sz="4" w:space="0" w:color="008AC8"/>
              <w:right w:val="nil"/>
            </w:tcBorders>
          </w:tcPr>
          <w:p w14:paraId="4FB307CD" w14:textId="14CFCF69" w:rsidR="00FD62A0" w:rsidRPr="00983E46" w:rsidRDefault="007C7244">
            <w:pPr>
              <w:jc w:val="both"/>
              <w:rPr>
                <w:rFonts w:asciiTheme="minorHAnsi" w:hAnsiTheme="minorHAnsi" w:cstheme="minorHAnsi"/>
                <w:sz w:val="22"/>
                <w:szCs w:val="22"/>
              </w:rPr>
            </w:pPr>
            <w:r w:rsidRPr="00983E46">
              <w:rPr>
                <w:rFonts w:asciiTheme="minorHAnsi" w:hAnsiTheme="minorHAnsi" w:cstheme="minorHAnsi"/>
                <w:sz w:val="22"/>
                <w:szCs w:val="22"/>
                <w:lang w:eastAsia="en-SG"/>
              </w:rPr>
              <w:t>DC</w:t>
            </w:r>
            <w:r w:rsidR="00F004C8" w:rsidRPr="00983E46">
              <w:rPr>
                <w:rFonts w:asciiTheme="minorHAnsi" w:hAnsiTheme="minorHAnsi" w:cstheme="minorHAnsi"/>
                <w:sz w:val="22"/>
                <w:szCs w:val="22"/>
                <w:lang w:eastAsia="en-SG"/>
              </w:rPr>
              <w:t>0</w:t>
            </w:r>
            <w:r w:rsidRPr="00983E46">
              <w:rPr>
                <w:rFonts w:asciiTheme="minorHAnsi" w:hAnsiTheme="minorHAnsi" w:cstheme="minorHAnsi"/>
                <w:sz w:val="22"/>
                <w:szCs w:val="22"/>
                <w:lang w:eastAsia="en-SG"/>
              </w:rPr>
              <w:t>1</w:t>
            </w:r>
          </w:p>
        </w:tc>
        <w:tc>
          <w:tcPr>
            <w:tcW w:w="8280" w:type="dxa"/>
            <w:tcBorders>
              <w:top w:val="single" w:sz="4" w:space="0" w:color="008AC8"/>
              <w:left w:val="nil"/>
              <w:bottom w:val="single" w:sz="4" w:space="0" w:color="008AC8"/>
              <w:right w:val="nil"/>
            </w:tcBorders>
          </w:tcPr>
          <w:p w14:paraId="223F1A51" w14:textId="12BB5A51" w:rsidR="00FD62A0" w:rsidRPr="00983E46" w:rsidRDefault="007C7244" w:rsidP="00902BD4">
            <w:pPr>
              <w:spacing w:after="240"/>
              <w:jc w:val="both"/>
              <w:rPr>
                <w:rFonts w:asciiTheme="minorHAnsi" w:hAnsiTheme="minorHAnsi" w:cstheme="minorHAnsi"/>
                <w:sz w:val="22"/>
                <w:szCs w:val="22"/>
              </w:rPr>
            </w:pPr>
            <w:r w:rsidRPr="00983E46">
              <w:rPr>
                <w:rFonts w:asciiTheme="minorHAnsi" w:hAnsiTheme="minorHAnsi" w:cstheme="minorHAnsi"/>
                <w:color w:val="1A1A1A"/>
                <w:sz w:val="22"/>
                <w:szCs w:val="22"/>
                <w:lang w:eastAsia="en-SG"/>
              </w:rPr>
              <w:t>Develop a high-level Business Continuity and Disaster Recovery plan to accommodate key business applications needs and provide Microsoft Azure BCDR capabilities</w:t>
            </w:r>
          </w:p>
        </w:tc>
      </w:tr>
      <w:tr w:rsidR="00FD62A0" w:rsidRPr="003D3DFE" w14:paraId="4384C640" w14:textId="77777777">
        <w:tc>
          <w:tcPr>
            <w:tcW w:w="1080" w:type="dxa"/>
            <w:tcBorders>
              <w:top w:val="single" w:sz="4" w:space="0" w:color="008AC8"/>
              <w:left w:val="nil"/>
              <w:bottom w:val="single" w:sz="4" w:space="0" w:color="008AC8"/>
              <w:right w:val="nil"/>
            </w:tcBorders>
          </w:tcPr>
          <w:p w14:paraId="05B61510" w14:textId="34931538" w:rsidR="00FD62A0" w:rsidRPr="00983E46" w:rsidRDefault="00230AA3">
            <w:pPr>
              <w:jc w:val="both"/>
              <w:rPr>
                <w:rFonts w:asciiTheme="minorHAnsi" w:hAnsiTheme="minorHAnsi" w:cstheme="minorHAnsi"/>
                <w:sz w:val="22"/>
                <w:szCs w:val="22"/>
              </w:rPr>
            </w:pPr>
            <w:r w:rsidRPr="00983E46">
              <w:rPr>
                <w:rFonts w:asciiTheme="minorHAnsi" w:hAnsiTheme="minorHAnsi" w:cstheme="minorHAnsi"/>
                <w:sz w:val="22"/>
                <w:szCs w:val="22"/>
                <w:lang w:eastAsia="en-SG"/>
              </w:rPr>
              <w:t>DC</w:t>
            </w:r>
            <w:r w:rsidR="00F004C8" w:rsidRPr="00983E46">
              <w:rPr>
                <w:rFonts w:asciiTheme="minorHAnsi" w:hAnsiTheme="minorHAnsi" w:cstheme="minorHAnsi"/>
                <w:sz w:val="22"/>
                <w:szCs w:val="22"/>
                <w:lang w:eastAsia="en-SG"/>
              </w:rPr>
              <w:t>0</w:t>
            </w:r>
            <w:r w:rsidRPr="00983E46">
              <w:rPr>
                <w:rFonts w:asciiTheme="minorHAnsi" w:hAnsiTheme="minorHAnsi" w:cstheme="minorHAnsi"/>
                <w:sz w:val="22"/>
                <w:szCs w:val="22"/>
                <w:lang w:eastAsia="en-SG"/>
              </w:rPr>
              <w:t>2</w:t>
            </w:r>
          </w:p>
        </w:tc>
        <w:tc>
          <w:tcPr>
            <w:tcW w:w="8280" w:type="dxa"/>
            <w:tcBorders>
              <w:top w:val="single" w:sz="4" w:space="0" w:color="008AC8"/>
              <w:left w:val="nil"/>
              <w:bottom w:val="single" w:sz="4" w:space="0" w:color="008AC8"/>
              <w:right w:val="nil"/>
            </w:tcBorders>
          </w:tcPr>
          <w:p w14:paraId="3552C60E" w14:textId="050CF63A" w:rsidR="00FD62A0" w:rsidRPr="00983E46" w:rsidRDefault="00230AA3" w:rsidP="00902BD4">
            <w:pPr>
              <w:spacing w:after="240"/>
              <w:jc w:val="both"/>
              <w:rPr>
                <w:rFonts w:asciiTheme="minorHAnsi" w:hAnsiTheme="minorHAnsi" w:cstheme="minorHAnsi"/>
                <w:sz w:val="22"/>
                <w:szCs w:val="22"/>
              </w:rPr>
            </w:pPr>
            <w:r w:rsidRPr="00983E46">
              <w:rPr>
                <w:rFonts w:asciiTheme="minorHAnsi" w:hAnsiTheme="minorHAnsi" w:cstheme="minorHAnsi"/>
                <w:sz w:val="22"/>
                <w:szCs w:val="22"/>
              </w:rPr>
              <w:t>Use Azure Backup to backup VMs where applicable, as it is the cloud native PaaS service.</w:t>
            </w:r>
          </w:p>
        </w:tc>
      </w:tr>
      <w:tr w:rsidR="00FD62A0" w:rsidRPr="003D3DFE" w14:paraId="60B6400B" w14:textId="77777777">
        <w:tc>
          <w:tcPr>
            <w:tcW w:w="1080" w:type="dxa"/>
            <w:tcBorders>
              <w:top w:val="single" w:sz="4" w:space="0" w:color="008AC8"/>
              <w:left w:val="nil"/>
              <w:bottom w:val="single" w:sz="4" w:space="0" w:color="008AC8"/>
              <w:right w:val="nil"/>
            </w:tcBorders>
          </w:tcPr>
          <w:p w14:paraId="57B663CF" w14:textId="2CEDA1DB" w:rsidR="00FD62A0" w:rsidRPr="00983E46" w:rsidRDefault="00230AA3">
            <w:pPr>
              <w:jc w:val="both"/>
              <w:rPr>
                <w:rFonts w:asciiTheme="minorHAnsi" w:hAnsiTheme="minorHAnsi" w:cstheme="minorHAnsi"/>
                <w:sz w:val="22"/>
                <w:szCs w:val="22"/>
              </w:rPr>
            </w:pPr>
            <w:r w:rsidRPr="00983E46">
              <w:rPr>
                <w:rFonts w:asciiTheme="minorHAnsi" w:hAnsiTheme="minorHAnsi" w:cstheme="minorHAnsi"/>
                <w:sz w:val="22"/>
                <w:szCs w:val="22"/>
                <w:lang w:eastAsia="en-SG"/>
              </w:rPr>
              <w:t>DC</w:t>
            </w:r>
            <w:r w:rsidR="00F004C8" w:rsidRPr="00983E46">
              <w:rPr>
                <w:rFonts w:asciiTheme="minorHAnsi" w:hAnsiTheme="minorHAnsi" w:cstheme="minorHAnsi"/>
                <w:sz w:val="22"/>
                <w:szCs w:val="22"/>
                <w:lang w:eastAsia="en-SG"/>
              </w:rPr>
              <w:t>0</w:t>
            </w:r>
            <w:r w:rsidRPr="00983E46">
              <w:rPr>
                <w:rFonts w:asciiTheme="minorHAnsi" w:hAnsiTheme="minorHAnsi" w:cstheme="minorHAnsi"/>
                <w:sz w:val="22"/>
                <w:szCs w:val="22"/>
                <w:lang w:eastAsia="en-SG"/>
              </w:rPr>
              <w:t>3</w:t>
            </w:r>
          </w:p>
        </w:tc>
        <w:tc>
          <w:tcPr>
            <w:tcW w:w="8280" w:type="dxa"/>
            <w:tcBorders>
              <w:top w:val="single" w:sz="4" w:space="0" w:color="008AC8"/>
              <w:left w:val="nil"/>
              <w:bottom w:val="single" w:sz="4" w:space="0" w:color="008AC8"/>
              <w:right w:val="nil"/>
            </w:tcBorders>
          </w:tcPr>
          <w:p w14:paraId="0B1FDEE2" w14:textId="5032022D" w:rsidR="00FD62A0" w:rsidRPr="00983E46" w:rsidRDefault="007C7244" w:rsidP="00902BD4">
            <w:pPr>
              <w:spacing w:after="240"/>
              <w:jc w:val="both"/>
              <w:rPr>
                <w:rFonts w:asciiTheme="minorHAnsi" w:hAnsiTheme="minorHAnsi" w:cstheme="minorHAnsi"/>
                <w:sz w:val="22"/>
                <w:szCs w:val="22"/>
              </w:rPr>
            </w:pPr>
            <w:r w:rsidRPr="00983E46">
              <w:rPr>
                <w:rFonts w:asciiTheme="minorHAnsi" w:hAnsiTheme="minorHAnsi" w:cstheme="minorHAnsi"/>
                <w:color w:val="1A1A1A"/>
                <w:sz w:val="22"/>
                <w:szCs w:val="22"/>
                <w:lang w:eastAsia="en-SG"/>
              </w:rPr>
              <w:t>Leverage Azure Site Recovery capabilities for Virtual Machine based applications</w:t>
            </w:r>
          </w:p>
        </w:tc>
      </w:tr>
      <w:tr w:rsidR="00FD62A0" w:rsidRPr="003D3DFE" w14:paraId="48D35867" w14:textId="77777777">
        <w:tc>
          <w:tcPr>
            <w:tcW w:w="1080" w:type="dxa"/>
            <w:tcBorders>
              <w:top w:val="single" w:sz="4" w:space="0" w:color="008AC8"/>
              <w:left w:val="nil"/>
              <w:bottom w:val="single" w:sz="4" w:space="0" w:color="008AC8"/>
              <w:right w:val="nil"/>
            </w:tcBorders>
          </w:tcPr>
          <w:p w14:paraId="4AC3CBD3" w14:textId="580D4938" w:rsidR="00FD62A0" w:rsidRPr="00983E46" w:rsidRDefault="00230AA3">
            <w:pPr>
              <w:jc w:val="both"/>
              <w:rPr>
                <w:rFonts w:asciiTheme="minorHAnsi" w:hAnsiTheme="minorHAnsi" w:cstheme="minorHAnsi"/>
                <w:sz w:val="22"/>
                <w:szCs w:val="22"/>
              </w:rPr>
            </w:pPr>
            <w:r w:rsidRPr="00983E46">
              <w:rPr>
                <w:rFonts w:asciiTheme="minorHAnsi" w:hAnsiTheme="minorHAnsi" w:cstheme="minorHAnsi"/>
                <w:sz w:val="22"/>
                <w:szCs w:val="22"/>
                <w:lang w:eastAsia="en-SG"/>
              </w:rPr>
              <w:t>DC</w:t>
            </w:r>
            <w:r w:rsidR="00F004C8" w:rsidRPr="00983E46">
              <w:rPr>
                <w:rFonts w:asciiTheme="minorHAnsi" w:hAnsiTheme="minorHAnsi" w:cstheme="minorHAnsi"/>
                <w:sz w:val="22"/>
                <w:szCs w:val="22"/>
                <w:lang w:eastAsia="en-SG"/>
              </w:rPr>
              <w:t>0</w:t>
            </w:r>
            <w:r w:rsidRPr="00983E46">
              <w:rPr>
                <w:rFonts w:asciiTheme="minorHAnsi" w:hAnsiTheme="minorHAnsi" w:cstheme="minorHAnsi"/>
                <w:sz w:val="22"/>
                <w:szCs w:val="22"/>
                <w:lang w:eastAsia="en-SG"/>
              </w:rPr>
              <w:t>4</w:t>
            </w:r>
          </w:p>
        </w:tc>
        <w:tc>
          <w:tcPr>
            <w:tcW w:w="8280" w:type="dxa"/>
            <w:tcBorders>
              <w:top w:val="single" w:sz="4" w:space="0" w:color="008AC8"/>
              <w:left w:val="nil"/>
              <w:bottom w:val="single" w:sz="4" w:space="0" w:color="008AC8"/>
              <w:right w:val="nil"/>
            </w:tcBorders>
          </w:tcPr>
          <w:p w14:paraId="546F31B9" w14:textId="3BB63F25" w:rsidR="00FD62A0" w:rsidRPr="00983E46" w:rsidRDefault="007C7244" w:rsidP="00902BD4">
            <w:pPr>
              <w:spacing w:after="240"/>
              <w:jc w:val="both"/>
              <w:rPr>
                <w:rFonts w:asciiTheme="minorHAnsi" w:hAnsiTheme="minorHAnsi" w:cstheme="minorHAnsi"/>
                <w:sz w:val="22"/>
                <w:szCs w:val="22"/>
                <w:lang w:eastAsia="en-SG"/>
              </w:rPr>
            </w:pPr>
            <w:r w:rsidRPr="00983E46">
              <w:rPr>
                <w:rFonts w:asciiTheme="minorHAnsi" w:hAnsiTheme="minorHAnsi" w:cstheme="minorHAnsi"/>
                <w:sz w:val="22"/>
                <w:szCs w:val="22"/>
                <w:lang w:eastAsia="en-SG"/>
              </w:rPr>
              <w:t>Application workload should be implemented with an Active-Active disaster recovery for production workloads wherever possible. If the application does not or cannot support an active-active configuration or a hot Active-Passive, the Cold Active-Passive solution should be followed using Azure Site Recovery.</w:t>
            </w:r>
          </w:p>
        </w:tc>
      </w:tr>
      <w:tr w:rsidR="00230AA3" w:rsidRPr="003D3DFE" w14:paraId="17188462" w14:textId="77777777">
        <w:tc>
          <w:tcPr>
            <w:tcW w:w="1080" w:type="dxa"/>
            <w:tcBorders>
              <w:top w:val="single" w:sz="4" w:space="0" w:color="008AC8"/>
              <w:left w:val="nil"/>
              <w:bottom w:val="single" w:sz="4" w:space="0" w:color="008AC8"/>
              <w:right w:val="nil"/>
            </w:tcBorders>
          </w:tcPr>
          <w:p w14:paraId="1139C469" w14:textId="5EA63318" w:rsidR="00230AA3" w:rsidRPr="00983E46" w:rsidRDefault="00230AA3" w:rsidP="00230AA3">
            <w:pPr>
              <w:jc w:val="both"/>
              <w:rPr>
                <w:rFonts w:asciiTheme="minorHAnsi" w:hAnsiTheme="minorHAnsi" w:cstheme="minorHAnsi"/>
                <w:sz w:val="22"/>
                <w:szCs w:val="22"/>
                <w:lang w:eastAsia="en-SG"/>
              </w:rPr>
            </w:pPr>
            <w:r w:rsidRPr="00983E46">
              <w:rPr>
                <w:rFonts w:asciiTheme="minorHAnsi" w:hAnsiTheme="minorHAnsi" w:cstheme="minorHAnsi"/>
                <w:sz w:val="22"/>
                <w:szCs w:val="22"/>
                <w:lang w:eastAsia="en-SG"/>
              </w:rPr>
              <w:t>DC</w:t>
            </w:r>
            <w:r w:rsidR="00F004C8" w:rsidRPr="00983E46">
              <w:rPr>
                <w:rFonts w:asciiTheme="minorHAnsi" w:hAnsiTheme="minorHAnsi" w:cstheme="minorHAnsi"/>
                <w:sz w:val="22"/>
                <w:szCs w:val="22"/>
                <w:lang w:eastAsia="en-SG"/>
              </w:rPr>
              <w:t>0</w:t>
            </w:r>
            <w:r w:rsidRPr="00983E46">
              <w:rPr>
                <w:rFonts w:asciiTheme="minorHAnsi" w:hAnsiTheme="minorHAnsi" w:cstheme="minorHAnsi"/>
                <w:sz w:val="22"/>
                <w:szCs w:val="22"/>
                <w:lang w:eastAsia="en-SG"/>
              </w:rPr>
              <w:t>5</w:t>
            </w:r>
          </w:p>
        </w:tc>
        <w:tc>
          <w:tcPr>
            <w:tcW w:w="8280" w:type="dxa"/>
            <w:tcBorders>
              <w:top w:val="single" w:sz="4" w:space="0" w:color="008AC8"/>
              <w:left w:val="nil"/>
              <w:bottom w:val="single" w:sz="4" w:space="0" w:color="008AC8"/>
              <w:right w:val="nil"/>
            </w:tcBorders>
          </w:tcPr>
          <w:p w14:paraId="7030B18E" w14:textId="72ED990B" w:rsidR="00230AA3" w:rsidRPr="00983E46" w:rsidRDefault="00230AA3" w:rsidP="00902BD4">
            <w:pPr>
              <w:keepNext/>
              <w:spacing w:after="240"/>
              <w:jc w:val="both"/>
              <w:rPr>
                <w:rFonts w:asciiTheme="minorHAnsi" w:hAnsiTheme="minorHAnsi" w:cstheme="minorHAnsi"/>
                <w:color w:val="1A1A1A"/>
                <w:sz w:val="22"/>
                <w:szCs w:val="22"/>
                <w:lang w:eastAsia="en-SG"/>
              </w:rPr>
            </w:pPr>
            <w:r w:rsidRPr="00983E46">
              <w:rPr>
                <w:rFonts w:asciiTheme="minorHAnsi" w:hAnsiTheme="minorHAnsi" w:cstheme="minorHAnsi"/>
                <w:sz w:val="22"/>
                <w:szCs w:val="22"/>
              </w:rPr>
              <w:t>Design HA/DR per application based on a set of baseline patterns to enforce a consistent approach and avoiding ‘one size fits all’.</w:t>
            </w:r>
          </w:p>
        </w:tc>
      </w:tr>
      <w:tr w:rsidR="00FD62A0" w:rsidRPr="003D3DFE" w14:paraId="4ED3873A" w14:textId="77777777">
        <w:tc>
          <w:tcPr>
            <w:tcW w:w="1080" w:type="dxa"/>
            <w:tcBorders>
              <w:top w:val="single" w:sz="4" w:space="0" w:color="008AC8"/>
              <w:left w:val="nil"/>
              <w:bottom w:val="single" w:sz="4" w:space="0" w:color="008AC8"/>
              <w:right w:val="nil"/>
            </w:tcBorders>
          </w:tcPr>
          <w:p w14:paraId="6EF34B38" w14:textId="4077A564" w:rsidR="00FD62A0" w:rsidRPr="00983E46" w:rsidRDefault="00230AA3">
            <w:pPr>
              <w:jc w:val="both"/>
              <w:rPr>
                <w:rFonts w:asciiTheme="minorHAnsi" w:hAnsiTheme="minorHAnsi" w:cstheme="minorHAnsi"/>
                <w:sz w:val="22"/>
                <w:szCs w:val="22"/>
              </w:rPr>
            </w:pPr>
            <w:r w:rsidRPr="00983E46">
              <w:rPr>
                <w:rFonts w:asciiTheme="minorHAnsi" w:hAnsiTheme="minorHAnsi" w:cstheme="minorHAnsi"/>
                <w:sz w:val="22"/>
                <w:szCs w:val="22"/>
                <w:lang w:eastAsia="en-SG"/>
              </w:rPr>
              <w:t>DC</w:t>
            </w:r>
            <w:r w:rsidR="00F004C8" w:rsidRPr="00983E46">
              <w:rPr>
                <w:rFonts w:asciiTheme="minorHAnsi" w:hAnsiTheme="minorHAnsi" w:cstheme="minorHAnsi"/>
                <w:sz w:val="22"/>
                <w:szCs w:val="22"/>
                <w:lang w:eastAsia="en-SG"/>
              </w:rPr>
              <w:t>0</w:t>
            </w:r>
            <w:r w:rsidRPr="00983E46">
              <w:rPr>
                <w:rFonts w:asciiTheme="minorHAnsi" w:hAnsiTheme="minorHAnsi" w:cstheme="minorHAnsi"/>
                <w:sz w:val="22"/>
                <w:szCs w:val="22"/>
                <w:lang w:eastAsia="en-SG"/>
              </w:rPr>
              <w:t>6</w:t>
            </w:r>
          </w:p>
        </w:tc>
        <w:tc>
          <w:tcPr>
            <w:tcW w:w="8280" w:type="dxa"/>
            <w:tcBorders>
              <w:top w:val="single" w:sz="4" w:space="0" w:color="008AC8"/>
              <w:left w:val="nil"/>
              <w:bottom w:val="single" w:sz="4" w:space="0" w:color="008AC8"/>
              <w:right w:val="nil"/>
            </w:tcBorders>
          </w:tcPr>
          <w:p w14:paraId="0699A174" w14:textId="17D82C70" w:rsidR="00FD62A0" w:rsidRPr="00983E46" w:rsidRDefault="007C7244" w:rsidP="00902BD4">
            <w:pPr>
              <w:keepNext/>
              <w:spacing w:after="240"/>
              <w:jc w:val="both"/>
              <w:rPr>
                <w:rFonts w:asciiTheme="minorHAnsi" w:hAnsiTheme="minorHAnsi" w:cstheme="minorHAnsi"/>
                <w:sz w:val="22"/>
                <w:szCs w:val="22"/>
              </w:rPr>
            </w:pPr>
            <w:r w:rsidRPr="00983E46">
              <w:rPr>
                <w:rFonts w:asciiTheme="minorHAnsi" w:hAnsiTheme="minorHAnsi" w:cstheme="minorHAnsi"/>
                <w:color w:val="1A1A1A"/>
                <w:sz w:val="22"/>
                <w:szCs w:val="22"/>
                <w:lang w:eastAsia="en-SG"/>
              </w:rPr>
              <w:t>Design a baseline backup policy on a per-application category basis. They define how often backups should occur and what retention period should be applied.</w:t>
            </w:r>
          </w:p>
        </w:tc>
      </w:tr>
      <w:tr w:rsidR="007C7244" w:rsidRPr="003D3DFE" w14:paraId="0A1C4279" w14:textId="77777777">
        <w:tc>
          <w:tcPr>
            <w:tcW w:w="1080" w:type="dxa"/>
            <w:tcBorders>
              <w:top w:val="single" w:sz="4" w:space="0" w:color="008AC8"/>
              <w:left w:val="nil"/>
              <w:bottom w:val="single" w:sz="4" w:space="0" w:color="008AC8"/>
              <w:right w:val="nil"/>
            </w:tcBorders>
          </w:tcPr>
          <w:p w14:paraId="3591A838" w14:textId="39FEADF4" w:rsidR="007C7244" w:rsidRPr="00983E46" w:rsidRDefault="00230AA3" w:rsidP="007C7244">
            <w:pPr>
              <w:jc w:val="both"/>
              <w:rPr>
                <w:rFonts w:asciiTheme="minorHAnsi" w:hAnsiTheme="minorHAnsi" w:cstheme="minorHAnsi"/>
                <w:sz w:val="22"/>
                <w:szCs w:val="22"/>
                <w:lang w:eastAsia="en-SG"/>
              </w:rPr>
            </w:pPr>
            <w:r w:rsidRPr="00983E46">
              <w:rPr>
                <w:rFonts w:asciiTheme="minorHAnsi" w:hAnsiTheme="minorHAnsi" w:cstheme="minorHAnsi"/>
                <w:sz w:val="22"/>
                <w:szCs w:val="22"/>
                <w:lang w:eastAsia="en-SG"/>
              </w:rPr>
              <w:t>DC</w:t>
            </w:r>
            <w:r w:rsidR="00F004C8" w:rsidRPr="00983E46">
              <w:rPr>
                <w:rFonts w:asciiTheme="minorHAnsi" w:hAnsiTheme="minorHAnsi" w:cstheme="minorHAnsi"/>
                <w:sz w:val="22"/>
                <w:szCs w:val="22"/>
                <w:lang w:eastAsia="en-SG"/>
              </w:rPr>
              <w:t>07</w:t>
            </w:r>
          </w:p>
        </w:tc>
        <w:tc>
          <w:tcPr>
            <w:tcW w:w="8280" w:type="dxa"/>
            <w:tcBorders>
              <w:top w:val="single" w:sz="4" w:space="0" w:color="008AC8"/>
              <w:left w:val="nil"/>
              <w:bottom w:val="single" w:sz="4" w:space="0" w:color="008AC8"/>
              <w:right w:val="nil"/>
            </w:tcBorders>
          </w:tcPr>
          <w:p w14:paraId="2FEF4AFB" w14:textId="147F5F80" w:rsidR="007C7244" w:rsidRPr="00983E46" w:rsidRDefault="007C7244" w:rsidP="00902BD4">
            <w:pPr>
              <w:keepNext/>
              <w:spacing w:after="240"/>
              <w:jc w:val="both"/>
              <w:rPr>
                <w:rFonts w:asciiTheme="minorHAnsi" w:hAnsiTheme="minorHAnsi" w:cstheme="minorHAnsi"/>
                <w:sz w:val="22"/>
                <w:szCs w:val="22"/>
                <w:lang w:eastAsia="en-SG"/>
              </w:rPr>
            </w:pPr>
            <w:r w:rsidRPr="00983E46">
              <w:rPr>
                <w:rFonts w:asciiTheme="minorHAnsi" w:hAnsiTheme="minorHAnsi" w:cstheme="minorHAnsi"/>
                <w:sz w:val="22"/>
                <w:szCs w:val="22"/>
                <w:lang w:eastAsia="en-SG"/>
              </w:rPr>
              <w:t>Use Azure zone within Southeast Asia region when planning for BCDR.</w:t>
            </w:r>
          </w:p>
        </w:tc>
      </w:tr>
      <w:tr w:rsidR="007C7244" w:rsidRPr="003D3DFE" w14:paraId="01DAD6FB" w14:textId="77777777">
        <w:tc>
          <w:tcPr>
            <w:tcW w:w="1080" w:type="dxa"/>
            <w:tcBorders>
              <w:top w:val="single" w:sz="4" w:space="0" w:color="008AC8"/>
              <w:left w:val="nil"/>
              <w:bottom w:val="single" w:sz="4" w:space="0" w:color="008AC8"/>
              <w:right w:val="nil"/>
            </w:tcBorders>
          </w:tcPr>
          <w:p w14:paraId="72D21CDE" w14:textId="6C133F78" w:rsidR="007C7244" w:rsidRPr="00983E46" w:rsidRDefault="00230AA3" w:rsidP="007C7244">
            <w:pPr>
              <w:jc w:val="both"/>
              <w:rPr>
                <w:rFonts w:asciiTheme="minorHAnsi" w:hAnsiTheme="minorHAnsi" w:cstheme="minorHAnsi"/>
                <w:sz w:val="22"/>
                <w:szCs w:val="22"/>
                <w:lang w:eastAsia="en-SG"/>
              </w:rPr>
            </w:pPr>
            <w:r w:rsidRPr="00983E46">
              <w:rPr>
                <w:rFonts w:asciiTheme="minorHAnsi" w:hAnsiTheme="minorHAnsi" w:cstheme="minorHAnsi"/>
                <w:sz w:val="22"/>
                <w:szCs w:val="22"/>
                <w:lang w:eastAsia="en-SG"/>
              </w:rPr>
              <w:t>DC</w:t>
            </w:r>
            <w:r w:rsidR="00F004C8" w:rsidRPr="00983E46">
              <w:rPr>
                <w:rFonts w:asciiTheme="minorHAnsi" w:hAnsiTheme="minorHAnsi" w:cstheme="minorHAnsi"/>
                <w:sz w:val="22"/>
                <w:szCs w:val="22"/>
                <w:lang w:eastAsia="en-SG"/>
              </w:rPr>
              <w:t>08</w:t>
            </w:r>
          </w:p>
        </w:tc>
        <w:tc>
          <w:tcPr>
            <w:tcW w:w="8280" w:type="dxa"/>
            <w:tcBorders>
              <w:top w:val="single" w:sz="4" w:space="0" w:color="008AC8"/>
              <w:left w:val="nil"/>
              <w:bottom w:val="single" w:sz="4" w:space="0" w:color="008AC8"/>
              <w:right w:val="nil"/>
            </w:tcBorders>
          </w:tcPr>
          <w:p w14:paraId="01AA6B16" w14:textId="6FCCC53E" w:rsidR="007C7244" w:rsidRPr="00983E46" w:rsidRDefault="007C7244" w:rsidP="00902BD4">
            <w:pPr>
              <w:keepNext/>
              <w:spacing w:after="240"/>
              <w:jc w:val="both"/>
              <w:rPr>
                <w:rFonts w:asciiTheme="minorHAnsi" w:hAnsiTheme="minorHAnsi" w:cstheme="minorHAnsi"/>
                <w:sz w:val="22"/>
                <w:szCs w:val="22"/>
                <w:lang w:eastAsia="en-SG"/>
              </w:rPr>
            </w:pPr>
            <w:r w:rsidRPr="00983E46">
              <w:rPr>
                <w:rFonts w:asciiTheme="minorHAnsi" w:hAnsiTheme="minorHAnsi" w:cstheme="minorHAnsi"/>
                <w:sz w:val="22"/>
                <w:szCs w:val="22"/>
                <w:lang w:eastAsia="en-SG"/>
              </w:rPr>
              <w:t xml:space="preserve">No multiple and peering locations for ExpressRoute connectivity required, as </w:t>
            </w:r>
            <w:r w:rsidR="00F04F4F" w:rsidRPr="00983E46">
              <w:rPr>
                <w:rFonts w:asciiTheme="minorHAnsi" w:hAnsiTheme="minorHAnsi" w:cstheme="minorHAnsi"/>
                <w:sz w:val="22"/>
                <w:szCs w:val="22"/>
                <w:lang w:eastAsia="en-SG"/>
              </w:rPr>
              <w:t>AVE HEALTH SG</w:t>
            </w:r>
            <w:r w:rsidRPr="00983E46">
              <w:rPr>
                <w:rFonts w:asciiTheme="minorHAnsi" w:hAnsiTheme="minorHAnsi" w:cstheme="minorHAnsi"/>
                <w:sz w:val="22"/>
                <w:szCs w:val="22"/>
                <w:lang w:eastAsia="en-SG"/>
              </w:rPr>
              <w:t xml:space="preserve"> will be using Zone based DR strategy (Zone based DR is available in Southeast Asia region)</w:t>
            </w:r>
          </w:p>
        </w:tc>
      </w:tr>
    </w:tbl>
    <w:p w14:paraId="2449EE1C" w14:textId="77777777" w:rsidR="00D42623" w:rsidRPr="00FA660B" w:rsidRDefault="00D42623" w:rsidP="00902BD4">
      <w:pPr>
        <w:jc w:val="both"/>
        <w:rPr>
          <w:lang w:val="en-SG"/>
        </w:rPr>
      </w:pPr>
    </w:p>
    <w:p w14:paraId="43406816" w14:textId="77777777" w:rsidR="00D42623" w:rsidRPr="00983E46" w:rsidRDefault="00D42623" w:rsidP="00175EAE">
      <w:pPr>
        <w:pStyle w:val="Heading3Numbered"/>
        <w:jc w:val="both"/>
        <w:rPr>
          <w:rFonts w:asciiTheme="minorHAnsi" w:hAnsiTheme="minorHAnsi" w:cstheme="minorHAnsi"/>
          <w:sz w:val="24"/>
          <w:szCs w:val="24"/>
        </w:rPr>
      </w:pPr>
      <w:bookmarkStart w:id="201" w:name="_Toc107745029"/>
      <w:r w:rsidRPr="00983E46">
        <w:rPr>
          <w:rFonts w:asciiTheme="minorHAnsi" w:hAnsiTheme="minorHAnsi" w:cstheme="minorHAnsi"/>
          <w:sz w:val="24"/>
          <w:szCs w:val="24"/>
        </w:rPr>
        <w:t>Design Decisions</w:t>
      </w:r>
      <w:bookmarkEnd w:id="201"/>
    </w:p>
    <w:tbl>
      <w:tblPr>
        <w:tblStyle w:val="TableGrid"/>
        <w:tblW w:w="0" w:type="auto"/>
        <w:tblLook w:val="04A0" w:firstRow="1" w:lastRow="0" w:firstColumn="1" w:lastColumn="0" w:noHBand="0" w:noVBand="1"/>
      </w:tblPr>
      <w:tblGrid>
        <w:gridCol w:w="1080"/>
        <w:gridCol w:w="8280"/>
      </w:tblGrid>
      <w:tr w:rsidR="00D42623" w:rsidRPr="003D3DFE" w14:paraId="6356B780" w14:textId="77777777" w:rsidTr="64A22B0A">
        <w:trPr>
          <w:cnfStyle w:val="100000000000" w:firstRow="1" w:lastRow="0" w:firstColumn="0" w:lastColumn="0" w:oddVBand="0" w:evenVBand="0" w:oddHBand="0" w:evenHBand="0" w:firstRowFirstColumn="0" w:firstRowLastColumn="0" w:lastRowFirstColumn="0" w:lastRowLastColumn="0"/>
          <w:trHeight w:val="449"/>
        </w:trPr>
        <w:tc>
          <w:tcPr>
            <w:tcW w:w="1080" w:type="dxa"/>
            <w:tcBorders>
              <w:top w:val="single" w:sz="4" w:space="0" w:color="008AC8"/>
              <w:left w:val="nil"/>
              <w:bottom w:val="single" w:sz="4" w:space="0" w:color="008AC8"/>
              <w:right w:val="nil"/>
            </w:tcBorders>
            <w:hideMark/>
          </w:tcPr>
          <w:p w14:paraId="18E5EB83" w14:textId="77777777" w:rsidR="00D42623" w:rsidRPr="00983E46" w:rsidRDefault="00D42623" w:rsidP="00986BB0">
            <w:pPr>
              <w:pStyle w:val="TableText"/>
              <w:spacing w:before="60" w:after="60"/>
              <w:contextualSpacing/>
              <w:jc w:val="both"/>
              <w:rPr>
                <w:rFonts w:asciiTheme="minorHAnsi" w:hAnsiTheme="minorHAnsi" w:cstheme="minorHAnsi"/>
                <w:sz w:val="22"/>
                <w:szCs w:val="22"/>
              </w:rPr>
            </w:pPr>
            <w:r w:rsidRPr="00983E46">
              <w:rPr>
                <w:rFonts w:asciiTheme="minorHAnsi" w:hAnsiTheme="minorHAnsi" w:cstheme="minorHAnsi"/>
                <w:sz w:val="22"/>
                <w:szCs w:val="22"/>
              </w:rPr>
              <w:t>ID</w:t>
            </w:r>
          </w:p>
        </w:tc>
        <w:tc>
          <w:tcPr>
            <w:tcW w:w="8280" w:type="dxa"/>
            <w:tcBorders>
              <w:top w:val="single" w:sz="4" w:space="0" w:color="008AC8"/>
              <w:left w:val="nil"/>
              <w:bottom w:val="single" w:sz="4" w:space="0" w:color="008AC8"/>
              <w:right w:val="nil"/>
            </w:tcBorders>
            <w:hideMark/>
          </w:tcPr>
          <w:p w14:paraId="4788BA0F" w14:textId="77777777" w:rsidR="00D42623" w:rsidRPr="00983E46" w:rsidRDefault="00D42623" w:rsidP="00986BB0">
            <w:pPr>
              <w:pStyle w:val="TableText"/>
              <w:spacing w:before="60" w:after="60"/>
              <w:contextualSpacing/>
              <w:jc w:val="both"/>
              <w:rPr>
                <w:rFonts w:asciiTheme="minorHAnsi" w:hAnsiTheme="minorHAnsi" w:cstheme="minorHAnsi"/>
                <w:sz w:val="22"/>
                <w:szCs w:val="22"/>
              </w:rPr>
            </w:pPr>
            <w:r w:rsidRPr="00983E46">
              <w:rPr>
                <w:rFonts w:asciiTheme="minorHAnsi" w:hAnsiTheme="minorHAnsi" w:cstheme="minorHAnsi"/>
                <w:sz w:val="22"/>
                <w:szCs w:val="22"/>
              </w:rPr>
              <w:t>Description</w:t>
            </w:r>
          </w:p>
        </w:tc>
      </w:tr>
      <w:tr w:rsidR="00D42623" w:rsidRPr="00FE69D6" w14:paraId="3C457519" w14:textId="77777777" w:rsidTr="64A22B0A">
        <w:tc>
          <w:tcPr>
            <w:tcW w:w="1080" w:type="dxa"/>
            <w:tcBorders>
              <w:top w:val="single" w:sz="4" w:space="0" w:color="008AC8"/>
              <w:left w:val="nil"/>
              <w:bottom w:val="single" w:sz="4" w:space="0" w:color="008AC8"/>
              <w:right w:val="nil"/>
            </w:tcBorders>
            <w:vAlign w:val="center"/>
          </w:tcPr>
          <w:p w14:paraId="10CA927A" w14:textId="54E77864" w:rsidR="00D42623" w:rsidRPr="00983E46" w:rsidRDefault="007C601F" w:rsidP="00986BB0">
            <w:pPr>
              <w:jc w:val="both"/>
              <w:rPr>
                <w:rFonts w:asciiTheme="minorHAnsi" w:hAnsiTheme="minorHAnsi" w:cstheme="minorHAnsi"/>
                <w:sz w:val="22"/>
                <w:szCs w:val="22"/>
              </w:rPr>
            </w:pPr>
            <w:r w:rsidRPr="00983E46">
              <w:rPr>
                <w:rFonts w:asciiTheme="minorHAnsi" w:hAnsiTheme="minorHAnsi" w:cstheme="minorHAnsi"/>
                <w:sz w:val="22"/>
                <w:szCs w:val="22"/>
              </w:rPr>
              <w:t>DD01</w:t>
            </w:r>
          </w:p>
        </w:tc>
        <w:tc>
          <w:tcPr>
            <w:tcW w:w="8280" w:type="dxa"/>
            <w:tcBorders>
              <w:top w:val="single" w:sz="4" w:space="0" w:color="008AC8"/>
              <w:left w:val="nil"/>
              <w:bottom w:val="single" w:sz="4" w:space="0" w:color="008AC8"/>
              <w:right w:val="nil"/>
            </w:tcBorders>
          </w:tcPr>
          <w:p w14:paraId="46621827" w14:textId="39D38DBB" w:rsidR="00D42623" w:rsidRPr="00983E46" w:rsidRDefault="4EC8F656" w:rsidP="00902BD4">
            <w:pPr>
              <w:spacing w:after="240"/>
              <w:jc w:val="both"/>
              <w:rPr>
                <w:rFonts w:asciiTheme="minorHAnsi" w:hAnsiTheme="minorHAnsi" w:cstheme="minorHAnsi"/>
                <w:sz w:val="22"/>
                <w:szCs w:val="22"/>
                <w:lang w:eastAsia="en-SG"/>
              </w:rPr>
            </w:pPr>
            <w:r w:rsidRPr="00983E46">
              <w:rPr>
                <w:rFonts w:asciiTheme="minorHAnsi" w:hAnsiTheme="minorHAnsi" w:cstheme="minorHAnsi"/>
                <w:sz w:val="22"/>
                <w:szCs w:val="22"/>
                <w:lang w:eastAsia="en-SG"/>
              </w:rPr>
              <w:t xml:space="preserve">As per compliance and business requirement </w:t>
            </w:r>
            <w:r w:rsidR="008A1030" w:rsidRPr="00983E46">
              <w:rPr>
                <w:rFonts w:asciiTheme="minorHAnsi" w:hAnsiTheme="minorHAnsi" w:cstheme="minorHAnsi"/>
                <w:sz w:val="22"/>
                <w:szCs w:val="22"/>
                <w:lang w:eastAsia="en-SG"/>
              </w:rPr>
              <w:t>AVE HEALTH SG</w:t>
            </w:r>
            <w:r w:rsidRPr="00983E46">
              <w:rPr>
                <w:rFonts w:asciiTheme="minorHAnsi" w:hAnsiTheme="minorHAnsi" w:cstheme="minorHAnsi"/>
                <w:sz w:val="22"/>
                <w:szCs w:val="22"/>
                <w:lang w:eastAsia="en-SG"/>
              </w:rPr>
              <w:t xml:space="preserve"> has decided to use </w:t>
            </w:r>
            <w:r w:rsidR="521AC5D9" w:rsidRPr="00983E46">
              <w:rPr>
                <w:rFonts w:asciiTheme="minorHAnsi" w:hAnsiTheme="minorHAnsi" w:cstheme="minorHAnsi"/>
                <w:sz w:val="22"/>
                <w:szCs w:val="22"/>
                <w:lang w:eastAsia="en-SG"/>
              </w:rPr>
              <w:t xml:space="preserve">within a single region </w:t>
            </w:r>
            <w:r w:rsidR="4153A1D2" w:rsidRPr="00983E46">
              <w:rPr>
                <w:rFonts w:asciiTheme="minorHAnsi" w:hAnsiTheme="minorHAnsi" w:cstheme="minorHAnsi"/>
                <w:sz w:val="22"/>
                <w:szCs w:val="22"/>
                <w:lang w:eastAsia="en-SG"/>
              </w:rPr>
              <w:t xml:space="preserve">DR (disaster recovery systems) by using </w:t>
            </w:r>
            <w:r w:rsidR="521AC5D9" w:rsidRPr="00983E46">
              <w:rPr>
                <w:rFonts w:asciiTheme="minorHAnsi" w:hAnsiTheme="minorHAnsi" w:cstheme="minorHAnsi"/>
                <w:sz w:val="22"/>
                <w:szCs w:val="22"/>
                <w:lang w:eastAsia="en-SG"/>
              </w:rPr>
              <w:t>ASR (Azure Site Recovery) capabilities which is available for the Southeast Asia Azure region.</w:t>
            </w:r>
          </w:p>
        </w:tc>
      </w:tr>
      <w:tr w:rsidR="005664B3" w:rsidRPr="00FE69D6" w14:paraId="225DD440" w14:textId="77777777" w:rsidTr="64A22B0A">
        <w:tc>
          <w:tcPr>
            <w:tcW w:w="1080" w:type="dxa"/>
            <w:tcBorders>
              <w:top w:val="single" w:sz="4" w:space="0" w:color="008AC8"/>
              <w:left w:val="nil"/>
              <w:bottom w:val="single" w:sz="4" w:space="0" w:color="008AC8"/>
              <w:right w:val="nil"/>
            </w:tcBorders>
            <w:vAlign w:val="center"/>
          </w:tcPr>
          <w:p w14:paraId="5C616D2D" w14:textId="7F14306D" w:rsidR="005664B3" w:rsidRPr="00983E46" w:rsidRDefault="007C601F" w:rsidP="00986BB0">
            <w:pPr>
              <w:jc w:val="both"/>
              <w:rPr>
                <w:rFonts w:asciiTheme="minorHAnsi" w:hAnsiTheme="minorHAnsi" w:cstheme="minorHAnsi"/>
                <w:sz w:val="22"/>
                <w:szCs w:val="22"/>
              </w:rPr>
            </w:pPr>
            <w:r w:rsidRPr="00983E46">
              <w:rPr>
                <w:rFonts w:asciiTheme="minorHAnsi" w:hAnsiTheme="minorHAnsi" w:cstheme="minorHAnsi"/>
                <w:sz w:val="22"/>
                <w:szCs w:val="22"/>
              </w:rPr>
              <w:t>DD02</w:t>
            </w:r>
          </w:p>
        </w:tc>
        <w:tc>
          <w:tcPr>
            <w:tcW w:w="8280" w:type="dxa"/>
            <w:tcBorders>
              <w:top w:val="single" w:sz="4" w:space="0" w:color="008AC8"/>
              <w:left w:val="nil"/>
              <w:bottom w:val="single" w:sz="4" w:space="0" w:color="008AC8"/>
              <w:right w:val="nil"/>
            </w:tcBorders>
          </w:tcPr>
          <w:p w14:paraId="20A62ECB" w14:textId="44C2A3E1" w:rsidR="005664B3" w:rsidRPr="00983E46" w:rsidRDefault="005664B3" w:rsidP="00902BD4">
            <w:pPr>
              <w:keepNext/>
              <w:spacing w:after="240"/>
              <w:jc w:val="both"/>
              <w:rPr>
                <w:rFonts w:asciiTheme="minorHAnsi" w:hAnsiTheme="minorHAnsi" w:cstheme="minorHAnsi"/>
                <w:sz w:val="22"/>
                <w:szCs w:val="22"/>
                <w:lang w:eastAsia="en-SG"/>
              </w:rPr>
            </w:pPr>
            <w:r w:rsidRPr="00983E46">
              <w:rPr>
                <w:rFonts w:asciiTheme="minorHAnsi" w:hAnsiTheme="minorHAnsi" w:cstheme="minorHAnsi"/>
                <w:sz w:val="22"/>
                <w:szCs w:val="22"/>
                <w:lang w:eastAsia="en-SG"/>
              </w:rPr>
              <w:t>AVE HEALTH SG will use Azure Backup services, and Backup (Recovery Services) Vault will be created in Southeast Region.</w:t>
            </w:r>
          </w:p>
        </w:tc>
      </w:tr>
      <w:tr w:rsidR="00D42623" w:rsidRPr="00FE69D6" w14:paraId="1E1E3BA7" w14:textId="77777777" w:rsidTr="64A22B0A">
        <w:tc>
          <w:tcPr>
            <w:tcW w:w="1080" w:type="dxa"/>
            <w:tcBorders>
              <w:top w:val="single" w:sz="4" w:space="0" w:color="008AC8"/>
              <w:left w:val="nil"/>
              <w:bottom w:val="single" w:sz="4" w:space="0" w:color="008AC8"/>
              <w:right w:val="nil"/>
            </w:tcBorders>
            <w:vAlign w:val="center"/>
          </w:tcPr>
          <w:p w14:paraId="4FAA0D42" w14:textId="16B5A201" w:rsidR="00D42623" w:rsidRPr="00983E46" w:rsidRDefault="007C601F" w:rsidP="00986BB0">
            <w:pPr>
              <w:jc w:val="both"/>
              <w:rPr>
                <w:rFonts w:asciiTheme="minorHAnsi" w:hAnsiTheme="minorHAnsi" w:cstheme="minorHAnsi"/>
                <w:sz w:val="22"/>
                <w:szCs w:val="22"/>
              </w:rPr>
            </w:pPr>
            <w:r w:rsidRPr="00983E46">
              <w:rPr>
                <w:rFonts w:asciiTheme="minorHAnsi" w:hAnsiTheme="minorHAnsi" w:cstheme="minorHAnsi"/>
                <w:sz w:val="22"/>
                <w:szCs w:val="22"/>
              </w:rPr>
              <w:t>DD03</w:t>
            </w:r>
          </w:p>
        </w:tc>
        <w:tc>
          <w:tcPr>
            <w:tcW w:w="8280" w:type="dxa"/>
            <w:tcBorders>
              <w:top w:val="single" w:sz="4" w:space="0" w:color="008AC8"/>
              <w:left w:val="nil"/>
              <w:bottom w:val="single" w:sz="4" w:space="0" w:color="008AC8"/>
              <w:right w:val="nil"/>
            </w:tcBorders>
          </w:tcPr>
          <w:p w14:paraId="49CB7A43" w14:textId="609E24D3" w:rsidR="00D42623" w:rsidRPr="00983E46" w:rsidRDefault="64A22B0A" w:rsidP="00902BD4">
            <w:pPr>
              <w:keepNext/>
              <w:spacing w:after="240"/>
              <w:jc w:val="both"/>
              <w:rPr>
                <w:rFonts w:asciiTheme="minorHAnsi" w:hAnsiTheme="minorHAnsi" w:cstheme="minorHAnsi"/>
                <w:sz w:val="22"/>
                <w:szCs w:val="22"/>
                <w:lang w:eastAsia="en-SG"/>
              </w:rPr>
            </w:pPr>
            <w:r w:rsidRPr="00983E46">
              <w:rPr>
                <w:rFonts w:asciiTheme="minorHAnsi" w:hAnsiTheme="minorHAnsi" w:cstheme="minorHAnsi"/>
                <w:sz w:val="22"/>
                <w:szCs w:val="22"/>
                <w:lang w:eastAsia="en-SG"/>
              </w:rPr>
              <w:t>ASR capabilities to be used for Zone-to-Zone replication in Production environment</w:t>
            </w:r>
            <w:r w:rsidR="00180553" w:rsidRPr="00983E46">
              <w:rPr>
                <w:rFonts w:asciiTheme="minorHAnsi" w:hAnsiTheme="minorHAnsi" w:cstheme="minorHAnsi"/>
                <w:sz w:val="22"/>
                <w:szCs w:val="22"/>
                <w:lang w:eastAsia="en-SG"/>
              </w:rPr>
              <w:t>.</w:t>
            </w:r>
          </w:p>
        </w:tc>
      </w:tr>
      <w:tr w:rsidR="00396878" w:rsidRPr="00FE69D6" w14:paraId="0E362C1B" w14:textId="77777777" w:rsidTr="64A22B0A">
        <w:tc>
          <w:tcPr>
            <w:tcW w:w="1080" w:type="dxa"/>
            <w:tcBorders>
              <w:top w:val="single" w:sz="4" w:space="0" w:color="008AC8"/>
              <w:left w:val="nil"/>
              <w:bottom w:val="single" w:sz="4" w:space="0" w:color="008AC8"/>
              <w:right w:val="nil"/>
            </w:tcBorders>
            <w:vAlign w:val="center"/>
          </w:tcPr>
          <w:p w14:paraId="3D6DB1C6" w14:textId="72D96065" w:rsidR="00396878" w:rsidRPr="00983E46" w:rsidRDefault="00A258E6" w:rsidP="00396878">
            <w:pPr>
              <w:jc w:val="both"/>
              <w:rPr>
                <w:rFonts w:asciiTheme="minorHAnsi" w:hAnsiTheme="minorHAnsi" w:cstheme="minorHAnsi"/>
                <w:sz w:val="22"/>
                <w:szCs w:val="22"/>
              </w:rPr>
            </w:pPr>
            <w:r w:rsidRPr="00983E46">
              <w:rPr>
                <w:rFonts w:asciiTheme="minorHAnsi" w:hAnsiTheme="minorHAnsi" w:cstheme="minorHAnsi"/>
                <w:sz w:val="22"/>
                <w:szCs w:val="22"/>
              </w:rPr>
              <w:t>DD04</w:t>
            </w:r>
          </w:p>
        </w:tc>
        <w:tc>
          <w:tcPr>
            <w:tcW w:w="8280" w:type="dxa"/>
            <w:tcBorders>
              <w:top w:val="single" w:sz="4" w:space="0" w:color="008AC8"/>
              <w:left w:val="nil"/>
              <w:bottom w:val="single" w:sz="4" w:space="0" w:color="008AC8"/>
              <w:right w:val="nil"/>
            </w:tcBorders>
          </w:tcPr>
          <w:p w14:paraId="3449CC7A" w14:textId="27F56B5D" w:rsidR="00396878" w:rsidRPr="00983E46" w:rsidRDefault="00396878" w:rsidP="00902BD4">
            <w:pPr>
              <w:keepNext/>
              <w:spacing w:after="240"/>
              <w:jc w:val="both"/>
              <w:rPr>
                <w:rFonts w:asciiTheme="minorHAnsi" w:hAnsiTheme="minorHAnsi" w:cstheme="minorHAnsi"/>
                <w:sz w:val="22"/>
                <w:szCs w:val="22"/>
                <w:lang w:eastAsia="en-SG"/>
              </w:rPr>
            </w:pPr>
            <w:r w:rsidRPr="00983E46">
              <w:rPr>
                <w:rFonts w:asciiTheme="minorHAnsi" w:hAnsiTheme="minorHAnsi" w:cstheme="minorHAnsi"/>
                <w:sz w:val="22"/>
                <w:szCs w:val="22"/>
              </w:rPr>
              <w:t>Recovery Vault to be provisioned in each subscription</w:t>
            </w:r>
            <w:r w:rsidR="00180553" w:rsidRPr="00983E46">
              <w:rPr>
                <w:rFonts w:asciiTheme="minorHAnsi" w:hAnsiTheme="minorHAnsi" w:cstheme="minorHAnsi"/>
                <w:sz w:val="22"/>
                <w:szCs w:val="22"/>
              </w:rPr>
              <w:t>.</w:t>
            </w:r>
          </w:p>
        </w:tc>
      </w:tr>
      <w:tr w:rsidR="00D42623" w:rsidRPr="00FE69D6" w14:paraId="47C5194D" w14:textId="77777777" w:rsidTr="64A22B0A">
        <w:tc>
          <w:tcPr>
            <w:tcW w:w="1080" w:type="dxa"/>
            <w:tcBorders>
              <w:top w:val="single" w:sz="4" w:space="0" w:color="008AC8"/>
              <w:left w:val="nil"/>
              <w:bottom w:val="single" w:sz="4" w:space="0" w:color="008AC8"/>
              <w:right w:val="nil"/>
            </w:tcBorders>
            <w:vAlign w:val="center"/>
          </w:tcPr>
          <w:p w14:paraId="08E32AF2" w14:textId="629C14B7" w:rsidR="00D42623" w:rsidRPr="00983E46" w:rsidRDefault="00A258E6" w:rsidP="00986BB0">
            <w:pPr>
              <w:jc w:val="both"/>
              <w:rPr>
                <w:rFonts w:asciiTheme="minorHAnsi" w:hAnsiTheme="minorHAnsi" w:cstheme="minorHAnsi"/>
                <w:sz w:val="22"/>
                <w:szCs w:val="22"/>
              </w:rPr>
            </w:pPr>
            <w:r w:rsidRPr="00983E46">
              <w:rPr>
                <w:rFonts w:asciiTheme="minorHAnsi" w:hAnsiTheme="minorHAnsi" w:cstheme="minorHAnsi"/>
                <w:sz w:val="22"/>
                <w:szCs w:val="22"/>
              </w:rPr>
              <w:t>DD05</w:t>
            </w:r>
          </w:p>
        </w:tc>
        <w:tc>
          <w:tcPr>
            <w:tcW w:w="8280" w:type="dxa"/>
            <w:tcBorders>
              <w:top w:val="single" w:sz="4" w:space="0" w:color="008AC8"/>
              <w:left w:val="nil"/>
              <w:bottom w:val="single" w:sz="4" w:space="0" w:color="008AC8"/>
              <w:right w:val="nil"/>
            </w:tcBorders>
          </w:tcPr>
          <w:p w14:paraId="0DF33F03" w14:textId="5BC73516" w:rsidR="00D42623" w:rsidRPr="00983E46" w:rsidRDefault="00A258E6" w:rsidP="00902BD4">
            <w:pPr>
              <w:keepNext/>
              <w:spacing w:after="240"/>
              <w:jc w:val="both"/>
              <w:rPr>
                <w:rFonts w:asciiTheme="minorHAnsi" w:hAnsiTheme="minorHAnsi" w:cstheme="minorHAnsi"/>
                <w:sz w:val="22"/>
                <w:szCs w:val="22"/>
                <w:lang w:eastAsia="en-SG"/>
              </w:rPr>
            </w:pPr>
            <w:r w:rsidRPr="00983E46">
              <w:rPr>
                <w:rFonts w:asciiTheme="minorHAnsi" w:hAnsiTheme="minorHAnsi" w:cstheme="minorHAnsi"/>
                <w:sz w:val="22"/>
                <w:szCs w:val="22"/>
                <w:lang w:eastAsia="en-SG"/>
              </w:rPr>
              <w:t>Azure Backup Vault Naming convention to be used – “sea-bak-prod-&lt;App&gt;-vault-01”</w:t>
            </w:r>
          </w:p>
        </w:tc>
      </w:tr>
      <w:tr w:rsidR="00273DF8" w:rsidRPr="00FE69D6" w14:paraId="3135C865" w14:textId="77777777" w:rsidTr="64A22B0A">
        <w:tc>
          <w:tcPr>
            <w:tcW w:w="1080" w:type="dxa"/>
            <w:tcBorders>
              <w:top w:val="single" w:sz="4" w:space="0" w:color="008AC8"/>
              <w:left w:val="nil"/>
              <w:bottom w:val="single" w:sz="4" w:space="0" w:color="008AC8"/>
              <w:right w:val="nil"/>
            </w:tcBorders>
            <w:vAlign w:val="center"/>
          </w:tcPr>
          <w:p w14:paraId="09ABC090" w14:textId="0068D19C" w:rsidR="00273DF8" w:rsidRPr="00983E46" w:rsidRDefault="001A76E2" w:rsidP="00A258E6">
            <w:pPr>
              <w:jc w:val="both"/>
              <w:rPr>
                <w:rFonts w:asciiTheme="minorHAnsi" w:hAnsiTheme="minorHAnsi" w:cstheme="minorHAnsi"/>
                <w:sz w:val="22"/>
                <w:szCs w:val="22"/>
              </w:rPr>
            </w:pPr>
            <w:r w:rsidRPr="00983E46">
              <w:rPr>
                <w:rFonts w:asciiTheme="minorHAnsi" w:hAnsiTheme="minorHAnsi" w:cstheme="minorHAnsi"/>
                <w:sz w:val="22"/>
                <w:szCs w:val="22"/>
              </w:rPr>
              <w:t>DD06</w:t>
            </w:r>
          </w:p>
        </w:tc>
        <w:tc>
          <w:tcPr>
            <w:tcW w:w="8280" w:type="dxa"/>
            <w:tcBorders>
              <w:top w:val="single" w:sz="4" w:space="0" w:color="008AC8"/>
              <w:left w:val="nil"/>
              <w:bottom w:val="single" w:sz="4" w:space="0" w:color="008AC8"/>
              <w:right w:val="nil"/>
            </w:tcBorders>
          </w:tcPr>
          <w:p w14:paraId="1D07041F" w14:textId="283BE0F5" w:rsidR="00273DF8" w:rsidRPr="00983E46" w:rsidRDefault="00273DF8" w:rsidP="00902BD4">
            <w:pPr>
              <w:spacing w:after="240"/>
              <w:jc w:val="both"/>
              <w:rPr>
                <w:rFonts w:asciiTheme="minorHAnsi" w:eastAsia="Calibri" w:hAnsiTheme="minorHAnsi" w:cstheme="minorHAnsi"/>
                <w:sz w:val="22"/>
                <w:szCs w:val="22"/>
              </w:rPr>
            </w:pPr>
            <w:r w:rsidRPr="00983E46">
              <w:rPr>
                <w:rFonts w:asciiTheme="minorHAnsi" w:hAnsiTheme="minorHAnsi" w:cstheme="minorHAnsi"/>
                <w:color w:val="1A1A1A"/>
                <w:sz w:val="22"/>
                <w:szCs w:val="22"/>
              </w:rPr>
              <w:t xml:space="preserve">All VMs include PROD, </w:t>
            </w:r>
            <w:r w:rsidR="003F362E" w:rsidRPr="00983E46">
              <w:rPr>
                <w:rFonts w:asciiTheme="minorHAnsi" w:hAnsiTheme="minorHAnsi" w:cstheme="minorHAnsi"/>
                <w:color w:val="1A1A1A"/>
                <w:sz w:val="22"/>
                <w:szCs w:val="22"/>
              </w:rPr>
              <w:t>Pre-Prod, QA, Dev</w:t>
            </w:r>
            <w:r w:rsidRPr="00983E46">
              <w:rPr>
                <w:rFonts w:asciiTheme="minorHAnsi" w:hAnsiTheme="minorHAnsi" w:cstheme="minorHAnsi"/>
                <w:color w:val="1A1A1A"/>
                <w:sz w:val="22"/>
                <w:szCs w:val="22"/>
              </w:rPr>
              <w:t xml:space="preserve"> will require Azure Image Backup.</w:t>
            </w:r>
          </w:p>
        </w:tc>
      </w:tr>
      <w:tr w:rsidR="00D42623" w:rsidRPr="00FE69D6" w14:paraId="1A99829F" w14:textId="77777777" w:rsidTr="64A22B0A">
        <w:tc>
          <w:tcPr>
            <w:tcW w:w="1080" w:type="dxa"/>
            <w:tcBorders>
              <w:top w:val="single" w:sz="4" w:space="0" w:color="008AC8"/>
              <w:left w:val="nil"/>
              <w:bottom w:val="single" w:sz="4" w:space="0" w:color="008AC8"/>
              <w:right w:val="nil"/>
            </w:tcBorders>
            <w:vAlign w:val="center"/>
          </w:tcPr>
          <w:p w14:paraId="260A7206" w14:textId="0C32EDDB" w:rsidR="00D42623" w:rsidRPr="00983E46" w:rsidRDefault="00A7107D" w:rsidP="00986BB0">
            <w:pPr>
              <w:jc w:val="both"/>
              <w:rPr>
                <w:rFonts w:asciiTheme="minorHAnsi" w:hAnsiTheme="minorHAnsi" w:cstheme="minorHAnsi"/>
                <w:sz w:val="22"/>
                <w:szCs w:val="22"/>
              </w:rPr>
            </w:pPr>
            <w:r w:rsidRPr="00983E46">
              <w:rPr>
                <w:rFonts w:asciiTheme="minorHAnsi" w:hAnsiTheme="minorHAnsi" w:cstheme="minorHAnsi"/>
                <w:sz w:val="22"/>
                <w:szCs w:val="22"/>
              </w:rPr>
              <w:t>DD07</w:t>
            </w:r>
          </w:p>
        </w:tc>
        <w:tc>
          <w:tcPr>
            <w:tcW w:w="8280" w:type="dxa"/>
            <w:tcBorders>
              <w:top w:val="single" w:sz="4" w:space="0" w:color="008AC8"/>
              <w:left w:val="nil"/>
              <w:bottom w:val="single" w:sz="4" w:space="0" w:color="008AC8"/>
              <w:right w:val="nil"/>
            </w:tcBorders>
          </w:tcPr>
          <w:p w14:paraId="4390273A" w14:textId="77777777" w:rsidR="00D42623" w:rsidRPr="00983E46" w:rsidRDefault="009F6005" w:rsidP="00902BD4">
            <w:pPr>
              <w:spacing w:after="240"/>
              <w:jc w:val="both"/>
              <w:rPr>
                <w:rFonts w:asciiTheme="minorHAnsi" w:eastAsia="Calibri" w:hAnsiTheme="minorHAnsi" w:cstheme="minorHAnsi"/>
                <w:sz w:val="22"/>
                <w:szCs w:val="22"/>
              </w:rPr>
            </w:pPr>
            <w:r w:rsidRPr="00983E46">
              <w:rPr>
                <w:rFonts w:asciiTheme="minorHAnsi" w:eastAsia="Calibri" w:hAnsiTheme="minorHAnsi" w:cstheme="minorHAnsi"/>
                <w:sz w:val="22"/>
                <w:szCs w:val="22"/>
              </w:rPr>
              <w:t>Frequency</w:t>
            </w:r>
            <w:r w:rsidR="00FE001D" w:rsidRPr="00983E46">
              <w:rPr>
                <w:rFonts w:asciiTheme="minorHAnsi" w:eastAsia="Calibri" w:hAnsiTheme="minorHAnsi" w:cstheme="minorHAnsi"/>
                <w:sz w:val="22"/>
                <w:szCs w:val="22"/>
              </w:rPr>
              <w:t xml:space="preserve"> and retention required for </w:t>
            </w:r>
            <w:r w:rsidR="00DB0BF3" w:rsidRPr="00983E46">
              <w:rPr>
                <w:rFonts w:asciiTheme="minorHAnsi" w:eastAsia="Calibri" w:hAnsiTheme="minorHAnsi" w:cstheme="minorHAnsi"/>
                <w:sz w:val="22"/>
                <w:szCs w:val="22"/>
              </w:rPr>
              <w:t xml:space="preserve">Production </w:t>
            </w:r>
            <w:r w:rsidR="00FE001D" w:rsidRPr="00983E46">
              <w:rPr>
                <w:rFonts w:asciiTheme="minorHAnsi" w:eastAsia="Calibri" w:hAnsiTheme="minorHAnsi" w:cstheme="minorHAnsi"/>
                <w:sz w:val="22"/>
                <w:szCs w:val="22"/>
              </w:rPr>
              <w:t>VM backup</w:t>
            </w:r>
            <w:r w:rsidR="009A67A5" w:rsidRPr="00983E46">
              <w:rPr>
                <w:rFonts w:asciiTheme="minorHAnsi" w:eastAsia="Calibri" w:hAnsiTheme="minorHAnsi" w:cstheme="minorHAnsi"/>
                <w:sz w:val="22"/>
                <w:szCs w:val="22"/>
              </w:rPr>
              <w:t>:</w:t>
            </w:r>
          </w:p>
          <w:tbl>
            <w:tblPr>
              <w:tblW w:w="7800" w:type="dxa"/>
              <w:tblCellMar>
                <w:top w:w="15" w:type="dxa"/>
                <w:bottom w:w="15" w:type="dxa"/>
              </w:tblCellMar>
              <w:tblLook w:val="04A0" w:firstRow="1" w:lastRow="0" w:firstColumn="1" w:lastColumn="0" w:noHBand="0" w:noVBand="1"/>
            </w:tblPr>
            <w:tblGrid>
              <w:gridCol w:w="3400"/>
              <w:gridCol w:w="4400"/>
            </w:tblGrid>
            <w:tr w:rsidR="007F4883" w:rsidRPr="00983E46" w14:paraId="200C545D" w14:textId="77777777" w:rsidTr="001363B2">
              <w:trPr>
                <w:trHeight w:val="300"/>
              </w:trPr>
              <w:tc>
                <w:tcPr>
                  <w:tcW w:w="3400" w:type="dxa"/>
                  <w:vAlign w:val="center"/>
                  <w:hideMark/>
                </w:tcPr>
                <w:p w14:paraId="0C3DB58A" w14:textId="77777777" w:rsidR="007F4883" w:rsidRPr="00983E46" w:rsidRDefault="007F4883" w:rsidP="00902BD4">
                  <w:pPr>
                    <w:jc w:val="both"/>
                    <w:rPr>
                      <w:rFonts w:asciiTheme="minorHAnsi" w:hAnsiTheme="minorHAnsi" w:cstheme="minorHAnsi"/>
                      <w:color w:val="000000"/>
                      <w:sz w:val="22"/>
                      <w:szCs w:val="22"/>
                      <w:lang w:bidi="hi-IN"/>
                    </w:rPr>
                  </w:pPr>
                  <w:r w:rsidRPr="00983E46">
                    <w:rPr>
                      <w:rFonts w:asciiTheme="minorHAnsi" w:hAnsiTheme="minorHAnsi" w:cstheme="minorHAnsi"/>
                      <w:color w:val="000000"/>
                      <w:sz w:val="22"/>
                      <w:szCs w:val="22"/>
                      <w:lang w:bidi="hi-IN"/>
                    </w:rPr>
                    <w:t>Frequency</w:t>
                  </w:r>
                </w:p>
              </w:tc>
              <w:tc>
                <w:tcPr>
                  <w:tcW w:w="4400" w:type="dxa"/>
                  <w:shd w:val="clear" w:color="000000" w:fill="auto"/>
                  <w:vAlign w:val="center"/>
                  <w:hideMark/>
                </w:tcPr>
                <w:p w14:paraId="366A1DF7" w14:textId="77777777" w:rsidR="007F4883" w:rsidRPr="00983E46" w:rsidRDefault="007F4883" w:rsidP="00902BD4">
                  <w:pPr>
                    <w:jc w:val="both"/>
                    <w:rPr>
                      <w:rFonts w:asciiTheme="minorHAnsi" w:hAnsiTheme="minorHAnsi" w:cstheme="minorHAnsi"/>
                      <w:color w:val="000000"/>
                      <w:sz w:val="22"/>
                      <w:szCs w:val="22"/>
                      <w:lang w:bidi="hi-IN"/>
                    </w:rPr>
                  </w:pPr>
                  <w:r w:rsidRPr="00983E46">
                    <w:rPr>
                      <w:rFonts w:asciiTheme="minorHAnsi" w:hAnsiTheme="minorHAnsi" w:cstheme="minorHAnsi"/>
                      <w:color w:val="000000"/>
                      <w:sz w:val="22"/>
                      <w:szCs w:val="22"/>
                      <w:lang w:bidi="hi-IN"/>
                    </w:rPr>
                    <w:t>Daily</w:t>
                  </w:r>
                </w:p>
              </w:tc>
            </w:tr>
            <w:tr w:rsidR="007F4883" w:rsidRPr="00983E46" w14:paraId="67732B2D" w14:textId="77777777" w:rsidTr="001363B2">
              <w:trPr>
                <w:trHeight w:val="300"/>
              </w:trPr>
              <w:tc>
                <w:tcPr>
                  <w:tcW w:w="3400" w:type="dxa"/>
                  <w:vAlign w:val="center"/>
                  <w:hideMark/>
                </w:tcPr>
                <w:p w14:paraId="140D4024" w14:textId="77777777" w:rsidR="007F4883" w:rsidRPr="00983E46" w:rsidRDefault="007F4883" w:rsidP="00902BD4">
                  <w:pPr>
                    <w:jc w:val="both"/>
                    <w:rPr>
                      <w:rFonts w:asciiTheme="minorHAnsi" w:hAnsiTheme="minorHAnsi" w:cstheme="minorHAnsi"/>
                      <w:color w:val="000000"/>
                      <w:sz w:val="22"/>
                      <w:szCs w:val="22"/>
                      <w:lang w:bidi="hi-IN"/>
                    </w:rPr>
                  </w:pPr>
                  <w:r w:rsidRPr="00983E46">
                    <w:rPr>
                      <w:rFonts w:asciiTheme="minorHAnsi" w:hAnsiTheme="minorHAnsi" w:cstheme="minorHAnsi"/>
                      <w:color w:val="000000"/>
                      <w:sz w:val="22"/>
                      <w:szCs w:val="22"/>
                      <w:lang w:bidi="hi-IN"/>
                    </w:rPr>
                    <w:t>Instan</w:t>
                  </w:r>
                  <w:r w:rsidR="009A67A5" w:rsidRPr="00983E46">
                    <w:rPr>
                      <w:rFonts w:asciiTheme="minorHAnsi" w:hAnsiTheme="minorHAnsi" w:cstheme="minorHAnsi"/>
                      <w:color w:val="000000"/>
                      <w:sz w:val="22"/>
                      <w:szCs w:val="22"/>
                      <w:lang w:bidi="hi-IN"/>
                    </w:rPr>
                    <w:t>t</w:t>
                  </w:r>
                  <w:r w:rsidRPr="00983E46">
                    <w:rPr>
                      <w:rFonts w:asciiTheme="minorHAnsi" w:hAnsiTheme="minorHAnsi" w:cstheme="minorHAnsi"/>
                      <w:color w:val="000000"/>
                      <w:sz w:val="22"/>
                      <w:szCs w:val="22"/>
                      <w:lang w:bidi="hi-IN"/>
                    </w:rPr>
                    <w:t xml:space="preserve"> Restore</w:t>
                  </w:r>
                </w:p>
              </w:tc>
              <w:tc>
                <w:tcPr>
                  <w:tcW w:w="4400" w:type="dxa"/>
                  <w:shd w:val="clear" w:color="000000" w:fill="auto"/>
                  <w:vAlign w:val="center"/>
                  <w:hideMark/>
                </w:tcPr>
                <w:p w14:paraId="5B625C13" w14:textId="77777777" w:rsidR="007F4883" w:rsidRPr="00983E46" w:rsidRDefault="007F4883" w:rsidP="00902BD4">
                  <w:pPr>
                    <w:jc w:val="both"/>
                    <w:rPr>
                      <w:rFonts w:asciiTheme="minorHAnsi" w:hAnsiTheme="minorHAnsi" w:cstheme="minorHAnsi"/>
                      <w:color w:val="000000"/>
                      <w:sz w:val="22"/>
                      <w:szCs w:val="22"/>
                      <w:lang w:bidi="hi-IN"/>
                    </w:rPr>
                  </w:pPr>
                  <w:r w:rsidRPr="00983E46">
                    <w:rPr>
                      <w:rFonts w:asciiTheme="minorHAnsi" w:hAnsiTheme="minorHAnsi" w:cstheme="minorHAnsi"/>
                      <w:color w:val="000000"/>
                      <w:sz w:val="22"/>
                      <w:szCs w:val="22"/>
                      <w:lang w:bidi="hi-IN"/>
                    </w:rPr>
                    <w:t>Yes</w:t>
                  </w:r>
                </w:p>
              </w:tc>
            </w:tr>
            <w:tr w:rsidR="007F4883" w:rsidRPr="00983E46" w14:paraId="2D8746F9" w14:textId="77777777" w:rsidTr="001363B2">
              <w:trPr>
                <w:trHeight w:val="300"/>
              </w:trPr>
              <w:tc>
                <w:tcPr>
                  <w:tcW w:w="3400" w:type="dxa"/>
                  <w:vAlign w:val="center"/>
                  <w:hideMark/>
                </w:tcPr>
                <w:p w14:paraId="484C5B3A" w14:textId="77777777" w:rsidR="007F4883" w:rsidRPr="00983E46" w:rsidRDefault="007F4883" w:rsidP="00902BD4">
                  <w:pPr>
                    <w:jc w:val="both"/>
                    <w:rPr>
                      <w:rFonts w:asciiTheme="minorHAnsi" w:hAnsiTheme="minorHAnsi" w:cstheme="minorHAnsi"/>
                      <w:color w:val="000000"/>
                      <w:sz w:val="22"/>
                      <w:szCs w:val="22"/>
                      <w:lang w:bidi="hi-IN"/>
                    </w:rPr>
                  </w:pPr>
                  <w:r w:rsidRPr="00983E46">
                    <w:rPr>
                      <w:rFonts w:asciiTheme="minorHAnsi" w:hAnsiTheme="minorHAnsi" w:cstheme="minorHAnsi"/>
                      <w:color w:val="000000"/>
                      <w:sz w:val="22"/>
                      <w:szCs w:val="22"/>
                      <w:lang w:bidi="hi-IN"/>
                    </w:rPr>
                    <w:t>Retention Of daily Backup Point</w:t>
                  </w:r>
                </w:p>
              </w:tc>
              <w:tc>
                <w:tcPr>
                  <w:tcW w:w="4400" w:type="dxa"/>
                  <w:shd w:val="clear" w:color="000000" w:fill="auto"/>
                  <w:vAlign w:val="center"/>
                  <w:hideMark/>
                </w:tcPr>
                <w:p w14:paraId="34549FE8" w14:textId="77777777" w:rsidR="007F4883" w:rsidRPr="00983E46" w:rsidRDefault="007F4883" w:rsidP="00902BD4">
                  <w:pPr>
                    <w:jc w:val="both"/>
                    <w:rPr>
                      <w:rFonts w:asciiTheme="minorHAnsi" w:hAnsiTheme="minorHAnsi" w:cstheme="minorHAnsi"/>
                      <w:color w:val="000000"/>
                      <w:sz w:val="22"/>
                      <w:szCs w:val="22"/>
                      <w:lang w:bidi="hi-IN"/>
                    </w:rPr>
                  </w:pPr>
                  <w:r w:rsidRPr="00983E46">
                    <w:rPr>
                      <w:rFonts w:asciiTheme="minorHAnsi" w:hAnsiTheme="minorHAnsi" w:cstheme="minorHAnsi"/>
                      <w:color w:val="000000"/>
                      <w:sz w:val="22"/>
                      <w:szCs w:val="22"/>
                      <w:lang w:bidi="hi-IN"/>
                    </w:rPr>
                    <w:t>30 days</w:t>
                  </w:r>
                </w:p>
              </w:tc>
            </w:tr>
            <w:tr w:rsidR="007F4883" w:rsidRPr="00983E46" w14:paraId="7F360270" w14:textId="77777777" w:rsidTr="001363B2">
              <w:trPr>
                <w:trHeight w:val="315"/>
              </w:trPr>
              <w:tc>
                <w:tcPr>
                  <w:tcW w:w="3400" w:type="dxa"/>
                  <w:vAlign w:val="center"/>
                  <w:hideMark/>
                </w:tcPr>
                <w:p w14:paraId="39BA8112" w14:textId="77777777" w:rsidR="007F4883" w:rsidRPr="00983E46" w:rsidRDefault="007F4883" w:rsidP="00902BD4">
                  <w:pPr>
                    <w:jc w:val="both"/>
                    <w:rPr>
                      <w:rFonts w:asciiTheme="minorHAnsi" w:hAnsiTheme="minorHAnsi" w:cstheme="minorHAnsi"/>
                      <w:color w:val="000000"/>
                      <w:sz w:val="22"/>
                      <w:szCs w:val="22"/>
                      <w:lang w:bidi="hi-IN"/>
                    </w:rPr>
                  </w:pPr>
                  <w:r w:rsidRPr="00983E46">
                    <w:rPr>
                      <w:rFonts w:asciiTheme="minorHAnsi" w:hAnsiTheme="minorHAnsi" w:cstheme="minorHAnsi"/>
                      <w:color w:val="000000"/>
                      <w:sz w:val="22"/>
                      <w:szCs w:val="22"/>
                      <w:lang w:bidi="hi-IN"/>
                    </w:rPr>
                    <w:t>Policy Type</w:t>
                  </w:r>
                </w:p>
              </w:tc>
              <w:tc>
                <w:tcPr>
                  <w:tcW w:w="4400" w:type="dxa"/>
                  <w:shd w:val="clear" w:color="000000" w:fill="auto"/>
                  <w:vAlign w:val="center"/>
                  <w:hideMark/>
                </w:tcPr>
                <w:p w14:paraId="42F6555F" w14:textId="77777777" w:rsidR="007F4883" w:rsidRPr="00983E46" w:rsidRDefault="007F4883" w:rsidP="00902BD4">
                  <w:pPr>
                    <w:jc w:val="both"/>
                    <w:rPr>
                      <w:rFonts w:asciiTheme="minorHAnsi" w:hAnsiTheme="minorHAnsi" w:cstheme="minorHAnsi"/>
                      <w:color w:val="000000"/>
                      <w:sz w:val="22"/>
                      <w:szCs w:val="22"/>
                      <w:lang w:bidi="hi-IN"/>
                    </w:rPr>
                  </w:pPr>
                  <w:r w:rsidRPr="00983E46">
                    <w:rPr>
                      <w:rFonts w:asciiTheme="minorHAnsi" w:hAnsiTheme="minorHAnsi" w:cstheme="minorHAnsi"/>
                      <w:color w:val="000000"/>
                      <w:sz w:val="22"/>
                      <w:szCs w:val="22"/>
                      <w:lang w:bidi="hi-IN"/>
                    </w:rPr>
                    <w:t>Azure Virtual Machine</w:t>
                  </w:r>
                </w:p>
              </w:tc>
            </w:tr>
          </w:tbl>
          <w:p w14:paraId="79C52140" w14:textId="59CB94AF" w:rsidR="00D42623" w:rsidRPr="00983E46" w:rsidRDefault="00D42623" w:rsidP="00902BD4">
            <w:pPr>
              <w:spacing w:after="240"/>
              <w:jc w:val="both"/>
              <w:rPr>
                <w:rFonts w:asciiTheme="minorHAnsi" w:hAnsiTheme="minorHAnsi" w:cstheme="minorHAnsi"/>
                <w:color w:val="1A1A1A"/>
                <w:sz w:val="22"/>
                <w:szCs w:val="22"/>
              </w:rPr>
            </w:pPr>
          </w:p>
        </w:tc>
      </w:tr>
      <w:tr w:rsidR="00D42623" w:rsidRPr="00FE69D6" w14:paraId="00179B81" w14:textId="77777777" w:rsidTr="64A22B0A">
        <w:tc>
          <w:tcPr>
            <w:tcW w:w="1080" w:type="dxa"/>
            <w:tcBorders>
              <w:top w:val="single" w:sz="4" w:space="0" w:color="008AC8"/>
              <w:left w:val="nil"/>
              <w:bottom w:val="single" w:sz="4" w:space="0" w:color="008AC8"/>
              <w:right w:val="nil"/>
            </w:tcBorders>
            <w:vAlign w:val="center"/>
          </w:tcPr>
          <w:p w14:paraId="0E34D6AC" w14:textId="60DC6FE2" w:rsidR="00D42623" w:rsidRPr="00983E46" w:rsidRDefault="00A7107D" w:rsidP="00986BB0">
            <w:pPr>
              <w:jc w:val="both"/>
              <w:rPr>
                <w:rFonts w:asciiTheme="minorHAnsi" w:hAnsiTheme="minorHAnsi" w:cstheme="minorHAnsi"/>
                <w:sz w:val="22"/>
                <w:szCs w:val="22"/>
              </w:rPr>
            </w:pPr>
            <w:r w:rsidRPr="00983E46">
              <w:rPr>
                <w:rFonts w:asciiTheme="minorHAnsi" w:hAnsiTheme="minorHAnsi" w:cstheme="minorHAnsi"/>
                <w:sz w:val="22"/>
                <w:szCs w:val="22"/>
              </w:rPr>
              <w:t>DD08</w:t>
            </w:r>
          </w:p>
        </w:tc>
        <w:tc>
          <w:tcPr>
            <w:tcW w:w="8280" w:type="dxa"/>
            <w:tcBorders>
              <w:top w:val="single" w:sz="4" w:space="0" w:color="008AC8"/>
              <w:left w:val="nil"/>
              <w:bottom w:val="single" w:sz="4" w:space="0" w:color="008AC8"/>
              <w:right w:val="nil"/>
            </w:tcBorders>
          </w:tcPr>
          <w:p w14:paraId="0B56B3D5" w14:textId="50FE2B96" w:rsidR="009F6005" w:rsidRPr="00983E46" w:rsidRDefault="009F6005" w:rsidP="00902BD4">
            <w:pPr>
              <w:spacing w:after="240"/>
              <w:jc w:val="both"/>
              <w:rPr>
                <w:rFonts w:asciiTheme="minorHAnsi" w:eastAsia="Calibri" w:hAnsiTheme="minorHAnsi" w:cstheme="minorHAnsi"/>
                <w:sz w:val="22"/>
                <w:szCs w:val="22"/>
              </w:rPr>
            </w:pPr>
            <w:r w:rsidRPr="00983E46">
              <w:rPr>
                <w:rFonts w:asciiTheme="minorHAnsi" w:eastAsia="Calibri" w:hAnsiTheme="minorHAnsi" w:cstheme="minorHAnsi"/>
                <w:sz w:val="22"/>
                <w:szCs w:val="22"/>
              </w:rPr>
              <w:t xml:space="preserve">Frequency and retention required for </w:t>
            </w:r>
            <w:r w:rsidR="00BF25EA" w:rsidRPr="00983E46">
              <w:rPr>
                <w:rFonts w:asciiTheme="minorHAnsi" w:hAnsiTheme="minorHAnsi" w:cstheme="minorHAnsi"/>
                <w:color w:val="1A1A1A"/>
                <w:sz w:val="22"/>
                <w:szCs w:val="22"/>
              </w:rPr>
              <w:t>Pre-Prod, QA, Dev</w:t>
            </w:r>
            <w:r w:rsidRPr="00983E46">
              <w:rPr>
                <w:rFonts w:asciiTheme="minorHAnsi" w:eastAsia="Calibri" w:hAnsiTheme="minorHAnsi" w:cstheme="minorHAnsi"/>
                <w:color w:val="1A1A1A"/>
                <w:sz w:val="22"/>
                <w:szCs w:val="22"/>
              </w:rPr>
              <w:t xml:space="preserve"> </w:t>
            </w:r>
            <w:r w:rsidRPr="00983E46">
              <w:rPr>
                <w:rFonts w:asciiTheme="minorHAnsi" w:eastAsia="Calibri" w:hAnsiTheme="minorHAnsi" w:cstheme="minorHAnsi"/>
                <w:sz w:val="22"/>
                <w:szCs w:val="22"/>
              </w:rPr>
              <w:t>VM backup:</w:t>
            </w:r>
          </w:p>
          <w:tbl>
            <w:tblPr>
              <w:tblW w:w="7800" w:type="dxa"/>
              <w:tblCellMar>
                <w:top w:w="15" w:type="dxa"/>
                <w:bottom w:w="15" w:type="dxa"/>
              </w:tblCellMar>
              <w:tblLook w:val="04A0" w:firstRow="1" w:lastRow="0" w:firstColumn="1" w:lastColumn="0" w:noHBand="0" w:noVBand="1"/>
            </w:tblPr>
            <w:tblGrid>
              <w:gridCol w:w="3400"/>
              <w:gridCol w:w="4400"/>
            </w:tblGrid>
            <w:tr w:rsidR="00E95FA5" w:rsidRPr="00983E46" w14:paraId="0BFE3B34" w14:textId="77777777" w:rsidTr="000326EE">
              <w:trPr>
                <w:trHeight w:val="300"/>
              </w:trPr>
              <w:tc>
                <w:tcPr>
                  <w:tcW w:w="3400" w:type="dxa"/>
                  <w:vAlign w:val="center"/>
                  <w:hideMark/>
                </w:tcPr>
                <w:p w14:paraId="1DD4F2E0" w14:textId="77777777" w:rsidR="00E95FA5" w:rsidRPr="00983E46" w:rsidRDefault="00E95FA5" w:rsidP="00902BD4">
                  <w:pPr>
                    <w:jc w:val="both"/>
                    <w:rPr>
                      <w:rFonts w:asciiTheme="minorHAnsi" w:hAnsiTheme="minorHAnsi" w:cstheme="minorHAnsi"/>
                      <w:color w:val="000000"/>
                      <w:sz w:val="22"/>
                      <w:szCs w:val="22"/>
                      <w:lang w:bidi="hi-IN"/>
                    </w:rPr>
                  </w:pPr>
                  <w:r w:rsidRPr="00983E46">
                    <w:rPr>
                      <w:rFonts w:asciiTheme="minorHAnsi" w:hAnsiTheme="minorHAnsi" w:cstheme="minorHAnsi"/>
                      <w:color w:val="000000"/>
                      <w:sz w:val="22"/>
                      <w:szCs w:val="22"/>
                      <w:lang w:bidi="hi-IN"/>
                    </w:rPr>
                    <w:t>Frequency</w:t>
                  </w:r>
                </w:p>
              </w:tc>
              <w:tc>
                <w:tcPr>
                  <w:tcW w:w="4400" w:type="dxa"/>
                  <w:shd w:val="clear" w:color="000000" w:fill="auto"/>
                  <w:vAlign w:val="center"/>
                  <w:hideMark/>
                </w:tcPr>
                <w:p w14:paraId="0D763C91" w14:textId="77777777" w:rsidR="00E95FA5" w:rsidRPr="00983E46" w:rsidRDefault="00E95FA5" w:rsidP="00902BD4">
                  <w:pPr>
                    <w:jc w:val="both"/>
                    <w:rPr>
                      <w:rFonts w:asciiTheme="minorHAnsi" w:hAnsiTheme="minorHAnsi" w:cstheme="minorHAnsi"/>
                      <w:color w:val="000000"/>
                      <w:sz w:val="22"/>
                      <w:szCs w:val="22"/>
                      <w:lang w:bidi="hi-IN"/>
                    </w:rPr>
                  </w:pPr>
                  <w:r w:rsidRPr="00983E46">
                    <w:rPr>
                      <w:rFonts w:asciiTheme="minorHAnsi" w:hAnsiTheme="minorHAnsi" w:cstheme="minorHAnsi"/>
                      <w:color w:val="000000"/>
                      <w:sz w:val="22"/>
                      <w:szCs w:val="22"/>
                      <w:lang w:bidi="hi-IN"/>
                    </w:rPr>
                    <w:t>Weekly</w:t>
                  </w:r>
                </w:p>
              </w:tc>
            </w:tr>
            <w:tr w:rsidR="00E95FA5" w:rsidRPr="00983E46" w14:paraId="1FE43934" w14:textId="77777777" w:rsidTr="000326EE">
              <w:trPr>
                <w:trHeight w:val="300"/>
              </w:trPr>
              <w:tc>
                <w:tcPr>
                  <w:tcW w:w="3400" w:type="dxa"/>
                  <w:vAlign w:val="center"/>
                  <w:hideMark/>
                </w:tcPr>
                <w:p w14:paraId="3331FA08" w14:textId="1C60D224" w:rsidR="00E95FA5" w:rsidRPr="00983E46" w:rsidRDefault="00E95FA5" w:rsidP="00902BD4">
                  <w:pPr>
                    <w:jc w:val="both"/>
                    <w:rPr>
                      <w:rFonts w:asciiTheme="minorHAnsi" w:hAnsiTheme="minorHAnsi" w:cstheme="minorHAnsi"/>
                      <w:color w:val="000000"/>
                      <w:sz w:val="22"/>
                      <w:szCs w:val="22"/>
                      <w:lang w:bidi="hi-IN"/>
                    </w:rPr>
                  </w:pPr>
                  <w:r w:rsidRPr="00983E46">
                    <w:rPr>
                      <w:rFonts w:asciiTheme="minorHAnsi" w:hAnsiTheme="minorHAnsi" w:cstheme="minorHAnsi"/>
                      <w:color w:val="000000"/>
                      <w:sz w:val="22"/>
                      <w:szCs w:val="22"/>
                      <w:lang w:bidi="hi-IN"/>
                    </w:rPr>
                    <w:t>Instan</w:t>
                  </w:r>
                  <w:r w:rsidR="000326EE" w:rsidRPr="00983E46">
                    <w:rPr>
                      <w:rFonts w:asciiTheme="minorHAnsi" w:hAnsiTheme="minorHAnsi" w:cstheme="minorHAnsi"/>
                      <w:color w:val="000000"/>
                      <w:sz w:val="22"/>
                      <w:szCs w:val="22"/>
                      <w:lang w:bidi="hi-IN"/>
                    </w:rPr>
                    <w:t>t</w:t>
                  </w:r>
                  <w:r w:rsidRPr="00983E46">
                    <w:rPr>
                      <w:rFonts w:asciiTheme="minorHAnsi" w:hAnsiTheme="minorHAnsi" w:cstheme="minorHAnsi"/>
                      <w:color w:val="000000"/>
                      <w:sz w:val="22"/>
                      <w:szCs w:val="22"/>
                      <w:lang w:bidi="hi-IN"/>
                    </w:rPr>
                    <w:t xml:space="preserve"> Restore</w:t>
                  </w:r>
                </w:p>
              </w:tc>
              <w:tc>
                <w:tcPr>
                  <w:tcW w:w="4400" w:type="dxa"/>
                  <w:shd w:val="clear" w:color="000000" w:fill="auto"/>
                  <w:vAlign w:val="center"/>
                  <w:hideMark/>
                </w:tcPr>
                <w:p w14:paraId="1F51CAF7" w14:textId="77777777" w:rsidR="00E95FA5" w:rsidRPr="00983E46" w:rsidRDefault="00E95FA5" w:rsidP="00902BD4">
                  <w:pPr>
                    <w:jc w:val="both"/>
                    <w:rPr>
                      <w:rFonts w:asciiTheme="minorHAnsi" w:hAnsiTheme="minorHAnsi" w:cstheme="minorHAnsi"/>
                      <w:color w:val="000000"/>
                      <w:sz w:val="22"/>
                      <w:szCs w:val="22"/>
                      <w:lang w:bidi="hi-IN"/>
                    </w:rPr>
                  </w:pPr>
                  <w:r w:rsidRPr="00983E46">
                    <w:rPr>
                      <w:rFonts w:asciiTheme="minorHAnsi" w:hAnsiTheme="minorHAnsi" w:cstheme="minorHAnsi"/>
                      <w:color w:val="000000"/>
                      <w:sz w:val="22"/>
                      <w:szCs w:val="22"/>
                      <w:lang w:bidi="hi-IN"/>
                    </w:rPr>
                    <w:t>Yes</w:t>
                  </w:r>
                </w:p>
              </w:tc>
            </w:tr>
            <w:tr w:rsidR="00E95FA5" w:rsidRPr="00983E46" w14:paraId="6C4BE837" w14:textId="77777777" w:rsidTr="000326EE">
              <w:trPr>
                <w:trHeight w:val="300"/>
              </w:trPr>
              <w:tc>
                <w:tcPr>
                  <w:tcW w:w="3400" w:type="dxa"/>
                  <w:vAlign w:val="center"/>
                  <w:hideMark/>
                </w:tcPr>
                <w:p w14:paraId="117340B5" w14:textId="77777777" w:rsidR="00E95FA5" w:rsidRPr="00983E46" w:rsidRDefault="00E95FA5" w:rsidP="00902BD4">
                  <w:pPr>
                    <w:jc w:val="both"/>
                    <w:rPr>
                      <w:rFonts w:asciiTheme="minorHAnsi" w:hAnsiTheme="minorHAnsi" w:cstheme="minorHAnsi"/>
                      <w:color w:val="000000"/>
                      <w:sz w:val="22"/>
                      <w:szCs w:val="22"/>
                      <w:lang w:bidi="hi-IN"/>
                    </w:rPr>
                  </w:pPr>
                  <w:r w:rsidRPr="00983E46">
                    <w:rPr>
                      <w:rFonts w:asciiTheme="minorHAnsi" w:hAnsiTheme="minorHAnsi" w:cstheme="minorHAnsi"/>
                      <w:color w:val="000000"/>
                      <w:sz w:val="22"/>
                      <w:szCs w:val="22"/>
                      <w:lang w:bidi="hi-IN"/>
                    </w:rPr>
                    <w:t>Retention Of daily Backup Point</w:t>
                  </w:r>
                </w:p>
              </w:tc>
              <w:tc>
                <w:tcPr>
                  <w:tcW w:w="4400" w:type="dxa"/>
                  <w:shd w:val="clear" w:color="000000" w:fill="auto"/>
                  <w:vAlign w:val="center"/>
                  <w:hideMark/>
                </w:tcPr>
                <w:p w14:paraId="0D8617CE" w14:textId="77777777" w:rsidR="00E95FA5" w:rsidRPr="00983E46" w:rsidRDefault="00E95FA5" w:rsidP="00902BD4">
                  <w:pPr>
                    <w:jc w:val="both"/>
                    <w:rPr>
                      <w:rFonts w:asciiTheme="minorHAnsi" w:hAnsiTheme="minorHAnsi" w:cstheme="minorHAnsi"/>
                      <w:color w:val="000000"/>
                      <w:sz w:val="22"/>
                      <w:szCs w:val="22"/>
                      <w:lang w:bidi="hi-IN"/>
                    </w:rPr>
                  </w:pPr>
                  <w:r w:rsidRPr="00983E46">
                    <w:rPr>
                      <w:rFonts w:asciiTheme="minorHAnsi" w:hAnsiTheme="minorHAnsi" w:cstheme="minorHAnsi"/>
                      <w:color w:val="000000"/>
                      <w:sz w:val="22"/>
                      <w:szCs w:val="22"/>
                      <w:lang w:bidi="hi-IN"/>
                    </w:rPr>
                    <w:t>30 days</w:t>
                  </w:r>
                </w:p>
              </w:tc>
            </w:tr>
            <w:tr w:rsidR="00E95FA5" w:rsidRPr="00983E46" w14:paraId="3DBFD01E" w14:textId="77777777" w:rsidTr="000326EE">
              <w:trPr>
                <w:trHeight w:val="315"/>
              </w:trPr>
              <w:tc>
                <w:tcPr>
                  <w:tcW w:w="3400" w:type="dxa"/>
                  <w:vAlign w:val="center"/>
                  <w:hideMark/>
                </w:tcPr>
                <w:p w14:paraId="37187088" w14:textId="77777777" w:rsidR="00E95FA5" w:rsidRPr="00983E46" w:rsidRDefault="00E95FA5" w:rsidP="00902BD4">
                  <w:pPr>
                    <w:jc w:val="both"/>
                    <w:rPr>
                      <w:rFonts w:asciiTheme="minorHAnsi" w:hAnsiTheme="minorHAnsi" w:cstheme="minorHAnsi"/>
                      <w:color w:val="000000"/>
                      <w:sz w:val="22"/>
                      <w:szCs w:val="22"/>
                      <w:lang w:bidi="hi-IN"/>
                    </w:rPr>
                  </w:pPr>
                  <w:r w:rsidRPr="00983E46">
                    <w:rPr>
                      <w:rFonts w:asciiTheme="minorHAnsi" w:hAnsiTheme="minorHAnsi" w:cstheme="minorHAnsi"/>
                      <w:color w:val="000000"/>
                      <w:sz w:val="22"/>
                      <w:szCs w:val="22"/>
                      <w:lang w:bidi="hi-IN"/>
                    </w:rPr>
                    <w:t>Policy Type</w:t>
                  </w:r>
                </w:p>
              </w:tc>
              <w:tc>
                <w:tcPr>
                  <w:tcW w:w="4400" w:type="dxa"/>
                  <w:shd w:val="clear" w:color="000000" w:fill="auto"/>
                  <w:vAlign w:val="center"/>
                  <w:hideMark/>
                </w:tcPr>
                <w:p w14:paraId="3FA1D045" w14:textId="77777777" w:rsidR="00E95FA5" w:rsidRPr="00983E46" w:rsidRDefault="00E95FA5" w:rsidP="00902BD4">
                  <w:pPr>
                    <w:jc w:val="both"/>
                    <w:rPr>
                      <w:rFonts w:asciiTheme="minorHAnsi" w:hAnsiTheme="minorHAnsi" w:cstheme="minorHAnsi"/>
                      <w:color w:val="000000"/>
                      <w:sz w:val="22"/>
                      <w:szCs w:val="22"/>
                      <w:lang w:bidi="hi-IN"/>
                    </w:rPr>
                  </w:pPr>
                  <w:r w:rsidRPr="00983E46">
                    <w:rPr>
                      <w:rFonts w:asciiTheme="minorHAnsi" w:hAnsiTheme="minorHAnsi" w:cstheme="minorHAnsi"/>
                      <w:color w:val="000000"/>
                      <w:sz w:val="22"/>
                      <w:szCs w:val="22"/>
                      <w:lang w:bidi="hi-IN"/>
                    </w:rPr>
                    <w:t>Azure Virtual Machine</w:t>
                  </w:r>
                </w:p>
              </w:tc>
            </w:tr>
          </w:tbl>
          <w:p w14:paraId="1C1C2DD9" w14:textId="79F9712B" w:rsidR="00D42623" w:rsidRPr="00983E46" w:rsidRDefault="00D42623" w:rsidP="00902BD4">
            <w:pPr>
              <w:spacing w:after="240"/>
              <w:jc w:val="both"/>
              <w:rPr>
                <w:rFonts w:asciiTheme="minorHAnsi" w:hAnsiTheme="minorHAnsi" w:cstheme="minorHAnsi"/>
                <w:b/>
                <w:color w:val="1A1A1A"/>
                <w:sz w:val="22"/>
                <w:szCs w:val="22"/>
              </w:rPr>
            </w:pPr>
          </w:p>
        </w:tc>
      </w:tr>
    </w:tbl>
    <w:p w14:paraId="6FE64BD6" w14:textId="1D1D7D83" w:rsidR="00D42623" w:rsidRPr="00983E46" w:rsidRDefault="00D42623" w:rsidP="00902BD4">
      <w:pPr>
        <w:pStyle w:val="Caption"/>
        <w:jc w:val="both"/>
        <w:rPr>
          <w:rFonts w:asciiTheme="minorHAnsi" w:hAnsiTheme="minorHAnsi" w:cstheme="minorHAnsi"/>
        </w:rPr>
      </w:pPr>
      <w:bookmarkStart w:id="202" w:name="_Toc109818646"/>
      <w:r w:rsidRPr="00983E46">
        <w:rPr>
          <w:rFonts w:asciiTheme="minorHAnsi" w:hAnsiTheme="minorHAnsi" w:cstheme="minorHAnsi"/>
        </w:rPr>
        <w:t xml:space="preserve">Table </w:t>
      </w:r>
      <w:r w:rsidRPr="00983E46">
        <w:rPr>
          <w:rFonts w:asciiTheme="minorHAnsi" w:hAnsiTheme="minorHAnsi" w:cstheme="minorHAnsi"/>
        </w:rPr>
        <w:fldChar w:fldCharType="begin"/>
      </w:r>
      <w:r>
        <w:instrText>SEQ Table \* ARABIC</w:instrText>
      </w:r>
      <w:r w:rsidRPr="00983E46">
        <w:rPr>
          <w:rFonts w:asciiTheme="minorHAnsi" w:hAnsiTheme="minorHAnsi" w:cstheme="minorHAnsi"/>
        </w:rPr>
        <w:fldChar w:fldCharType="separate"/>
      </w:r>
      <w:r w:rsidR="00EA5048" w:rsidRPr="00983E46">
        <w:rPr>
          <w:rFonts w:asciiTheme="minorHAnsi" w:hAnsiTheme="minorHAnsi" w:cstheme="minorHAnsi"/>
          <w:noProof/>
        </w:rPr>
        <w:t>27</w:t>
      </w:r>
      <w:r w:rsidRPr="00983E46">
        <w:rPr>
          <w:rFonts w:asciiTheme="minorHAnsi" w:hAnsiTheme="minorHAnsi" w:cstheme="minorHAnsi"/>
        </w:rPr>
        <w:fldChar w:fldCharType="end"/>
      </w:r>
      <w:r w:rsidRPr="00983E46">
        <w:rPr>
          <w:rFonts w:asciiTheme="minorHAnsi" w:hAnsiTheme="minorHAnsi" w:cstheme="minorHAnsi"/>
        </w:rPr>
        <w:t xml:space="preserve"> Azure Backup and BCDR Design Decisions</w:t>
      </w:r>
      <w:bookmarkEnd w:id="202"/>
    </w:p>
    <w:p w14:paraId="70F85297" w14:textId="77777777" w:rsidR="00D42623" w:rsidRDefault="00D42623" w:rsidP="00902BD4">
      <w:pPr>
        <w:jc w:val="both"/>
      </w:pPr>
    </w:p>
    <w:p w14:paraId="018562D2" w14:textId="1CF89E98" w:rsidR="00D42623" w:rsidRPr="00983E46" w:rsidRDefault="00D42623" w:rsidP="00983E46">
      <w:pPr>
        <w:pStyle w:val="Heading3Numbered"/>
        <w:ind w:left="0" w:firstLine="0"/>
        <w:jc w:val="both"/>
        <w:rPr>
          <w:rFonts w:asciiTheme="minorHAnsi" w:hAnsiTheme="minorHAnsi" w:cstheme="minorHAnsi"/>
          <w:sz w:val="24"/>
          <w:szCs w:val="24"/>
        </w:rPr>
      </w:pPr>
      <w:bookmarkStart w:id="203" w:name="_Toc107745030"/>
      <w:r w:rsidRPr="00983E46">
        <w:rPr>
          <w:rFonts w:asciiTheme="minorHAnsi" w:hAnsiTheme="minorHAnsi" w:cstheme="minorHAnsi"/>
          <w:sz w:val="24"/>
          <w:szCs w:val="24"/>
        </w:rPr>
        <w:t>Business Continuity and Disaster Recovery Overview</w:t>
      </w:r>
      <w:bookmarkEnd w:id="203"/>
    </w:p>
    <w:p w14:paraId="50920E8D" w14:textId="1A05AC5E" w:rsidR="00D42623" w:rsidRPr="00BC3074" w:rsidRDefault="00C8506C" w:rsidP="00902BD4">
      <w:pPr>
        <w:tabs>
          <w:tab w:val="left" w:pos="1440"/>
        </w:tabs>
        <w:jc w:val="both"/>
        <w:rPr>
          <w:rFonts w:asciiTheme="minorHAnsi" w:hAnsiTheme="minorHAnsi" w:cstheme="minorHAnsi"/>
          <w:sz w:val="22"/>
          <w:szCs w:val="22"/>
        </w:rPr>
      </w:pPr>
      <w:r w:rsidRPr="00BC3074">
        <w:rPr>
          <w:rFonts w:asciiTheme="minorHAnsi" w:eastAsia="Segoe UI" w:hAnsiTheme="minorHAnsi" w:cstheme="minorHAnsi"/>
          <w:sz w:val="22"/>
          <w:szCs w:val="22"/>
        </w:rPr>
        <w:t>A Business Continuity Plan (BCP) most often begins with a business impact analysis (BIA) that determines the plan’s scope; determines legal, contractual, and regulatory obligations; and provides a basis for planning and justifying the costs of the BC program. A BIA often gets conducted in tandem with a risk assessment. It also considers the impact on your business that could occur if disaster strikes your service providers.</w:t>
      </w:r>
    </w:p>
    <w:p w14:paraId="0E450A06" w14:textId="77777777" w:rsidR="00D42623" w:rsidRPr="00BC3074" w:rsidRDefault="00D42623" w:rsidP="00E34B5D">
      <w:pPr>
        <w:pStyle w:val="Heading3Numbered"/>
        <w:jc w:val="both"/>
        <w:rPr>
          <w:rFonts w:asciiTheme="minorHAnsi" w:hAnsiTheme="minorHAnsi" w:cstheme="minorHAnsi"/>
        </w:rPr>
      </w:pPr>
      <w:bookmarkStart w:id="204" w:name="_Toc107745031"/>
      <w:r w:rsidRPr="00BC3074">
        <w:rPr>
          <w:rFonts w:asciiTheme="minorHAnsi" w:hAnsiTheme="minorHAnsi" w:cstheme="minorHAnsi"/>
        </w:rPr>
        <w:lastRenderedPageBreak/>
        <w:t>Business Continuity Risks</w:t>
      </w:r>
      <w:bookmarkEnd w:id="204"/>
    </w:p>
    <w:p w14:paraId="24F99F3E" w14:textId="77777777" w:rsidR="00E373EE" w:rsidRPr="00BC3074" w:rsidRDefault="00E373EE" w:rsidP="00902BD4">
      <w:pPr>
        <w:tabs>
          <w:tab w:val="left" w:pos="1440"/>
        </w:tabs>
        <w:jc w:val="both"/>
        <w:rPr>
          <w:rFonts w:asciiTheme="minorHAnsi" w:hAnsiTheme="minorHAnsi" w:cstheme="minorHAnsi"/>
          <w:sz w:val="22"/>
          <w:szCs w:val="22"/>
        </w:rPr>
      </w:pPr>
      <w:r w:rsidRPr="00BC3074">
        <w:rPr>
          <w:rFonts w:asciiTheme="minorHAnsi" w:eastAsia="Segoe UI" w:hAnsiTheme="minorHAnsi" w:cstheme="minorHAnsi"/>
          <w:sz w:val="22"/>
          <w:szCs w:val="22"/>
        </w:rPr>
        <w:t>As with any risk identification process, you need to understand your IT infrastructure. Some questions to consider include:</w:t>
      </w:r>
    </w:p>
    <w:p w14:paraId="175ECFFD" w14:textId="77777777" w:rsidR="00E373EE" w:rsidRPr="00BC3074" w:rsidRDefault="00E373EE" w:rsidP="002E083B">
      <w:pPr>
        <w:pStyle w:val="ListParagraph"/>
        <w:numPr>
          <w:ilvl w:val="0"/>
          <w:numId w:val="36"/>
        </w:numPr>
        <w:jc w:val="both"/>
        <w:rPr>
          <w:rFonts w:asciiTheme="minorHAnsi" w:eastAsia="Segoe UI" w:hAnsiTheme="minorHAnsi" w:cstheme="minorHAnsi"/>
          <w:sz w:val="22"/>
          <w:szCs w:val="22"/>
        </w:rPr>
      </w:pPr>
      <w:r w:rsidRPr="00BC3074">
        <w:rPr>
          <w:rFonts w:asciiTheme="minorHAnsi" w:eastAsia="Segoe UI" w:hAnsiTheme="minorHAnsi" w:cstheme="minorHAnsi"/>
          <w:sz w:val="22"/>
          <w:szCs w:val="22"/>
        </w:rPr>
        <w:t>What information, systems, networks, and software are critical to maintaining our business operations? How do they connect to one another?</w:t>
      </w:r>
    </w:p>
    <w:p w14:paraId="2B5DD4CF" w14:textId="77777777" w:rsidR="00E373EE" w:rsidRPr="00BC3074" w:rsidRDefault="00E373EE" w:rsidP="002E083B">
      <w:pPr>
        <w:pStyle w:val="ListParagraph"/>
        <w:numPr>
          <w:ilvl w:val="0"/>
          <w:numId w:val="36"/>
        </w:numPr>
        <w:jc w:val="both"/>
        <w:rPr>
          <w:rFonts w:asciiTheme="minorHAnsi" w:eastAsia="Segoe UI" w:hAnsiTheme="minorHAnsi" w:cstheme="minorHAnsi"/>
          <w:sz w:val="22"/>
          <w:szCs w:val="22"/>
        </w:rPr>
      </w:pPr>
      <w:r w:rsidRPr="00BC3074">
        <w:rPr>
          <w:rFonts w:asciiTheme="minorHAnsi" w:eastAsia="Segoe UI" w:hAnsiTheme="minorHAnsi" w:cstheme="minorHAnsi"/>
          <w:sz w:val="22"/>
          <w:szCs w:val="22"/>
        </w:rPr>
        <w:t>What natural disasters could affect these critical systems, networks, and software?</w:t>
      </w:r>
    </w:p>
    <w:p w14:paraId="49B9D002" w14:textId="77777777" w:rsidR="00E373EE" w:rsidRPr="00BC3074" w:rsidRDefault="00E373EE" w:rsidP="002E083B">
      <w:pPr>
        <w:pStyle w:val="ListParagraph"/>
        <w:numPr>
          <w:ilvl w:val="0"/>
          <w:numId w:val="36"/>
        </w:numPr>
        <w:jc w:val="both"/>
        <w:rPr>
          <w:rFonts w:asciiTheme="minorHAnsi" w:eastAsia="Segoe UI" w:hAnsiTheme="minorHAnsi" w:cstheme="minorHAnsi"/>
          <w:sz w:val="22"/>
          <w:szCs w:val="22"/>
        </w:rPr>
      </w:pPr>
      <w:r w:rsidRPr="00BC3074">
        <w:rPr>
          <w:rFonts w:asciiTheme="minorHAnsi" w:eastAsia="Segoe UI" w:hAnsiTheme="minorHAnsi" w:cstheme="minorHAnsi"/>
          <w:sz w:val="22"/>
          <w:szCs w:val="22"/>
        </w:rPr>
        <w:t>What cyber risks threaten these systems, networks, and software?</w:t>
      </w:r>
    </w:p>
    <w:p w14:paraId="786DA926" w14:textId="77777777" w:rsidR="00E373EE" w:rsidRPr="00BC3074" w:rsidRDefault="00E373EE" w:rsidP="002E083B">
      <w:pPr>
        <w:pStyle w:val="ListParagraph"/>
        <w:numPr>
          <w:ilvl w:val="0"/>
          <w:numId w:val="36"/>
        </w:numPr>
        <w:jc w:val="both"/>
        <w:rPr>
          <w:rFonts w:asciiTheme="minorHAnsi" w:eastAsia="Segoe UI" w:hAnsiTheme="minorHAnsi" w:cstheme="minorHAnsi"/>
          <w:sz w:val="22"/>
          <w:szCs w:val="22"/>
        </w:rPr>
      </w:pPr>
      <w:r w:rsidRPr="00BC3074">
        <w:rPr>
          <w:rFonts w:asciiTheme="minorHAnsi" w:eastAsia="Segoe UI" w:hAnsiTheme="minorHAnsi" w:cstheme="minorHAnsi"/>
          <w:sz w:val="22"/>
          <w:szCs w:val="22"/>
        </w:rPr>
        <w:t>What third-party services or vendors are critical to maintaining business operations?</w:t>
      </w:r>
    </w:p>
    <w:p w14:paraId="21FF2180" w14:textId="77777777" w:rsidR="00E373EE" w:rsidRPr="00BC3074" w:rsidRDefault="00E373EE" w:rsidP="002E083B">
      <w:pPr>
        <w:pStyle w:val="ListParagraph"/>
        <w:numPr>
          <w:ilvl w:val="0"/>
          <w:numId w:val="36"/>
        </w:numPr>
        <w:jc w:val="both"/>
        <w:rPr>
          <w:rFonts w:asciiTheme="minorHAnsi" w:eastAsia="Segoe UI" w:hAnsiTheme="minorHAnsi" w:cstheme="minorHAnsi"/>
          <w:sz w:val="22"/>
          <w:szCs w:val="22"/>
        </w:rPr>
      </w:pPr>
      <w:r w:rsidRPr="00BC3074">
        <w:rPr>
          <w:rFonts w:asciiTheme="minorHAnsi" w:eastAsia="Segoe UI" w:hAnsiTheme="minorHAnsi" w:cstheme="minorHAnsi"/>
          <w:sz w:val="22"/>
          <w:szCs w:val="22"/>
        </w:rPr>
        <w:t>What controls are in place to prevent cyber risks to our critical systems, networks, and software?</w:t>
      </w:r>
    </w:p>
    <w:p w14:paraId="53B4E75E" w14:textId="77777777" w:rsidR="00E373EE" w:rsidRPr="00BC3074" w:rsidRDefault="00E373EE" w:rsidP="002E083B">
      <w:pPr>
        <w:pStyle w:val="ListParagraph"/>
        <w:numPr>
          <w:ilvl w:val="0"/>
          <w:numId w:val="36"/>
        </w:numPr>
        <w:jc w:val="both"/>
        <w:rPr>
          <w:rFonts w:asciiTheme="minorHAnsi" w:eastAsia="Segoe UI" w:hAnsiTheme="minorHAnsi" w:cstheme="minorHAnsi"/>
          <w:sz w:val="22"/>
          <w:szCs w:val="22"/>
        </w:rPr>
      </w:pPr>
      <w:r w:rsidRPr="00BC3074">
        <w:rPr>
          <w:rFonts w:asciiTheme="minorHAnsi" w:eastAsia="Segoe UI" w:hAnsiTheme="minorHAnsi" w:cstheme="minorHAnsi"/>
          <w:sz w:val="22"/>
          <w:szCs w:val="22"/>
        </w:rPr>
        <w:t>What controls are in place to prevent critical third-party service providers and vendors from affecting business operations?</w:t>
      </w:r>
    </w:p>
    <w:p w14:paraId="5E1CE002" w14:textId="77777777" w:rsidR="00E373EE" w:rsidRPr="00BC3074" w:rsidRDefault="00E373EE" w:rsidP="002E083B">
      <w:pPr>
        <w:pStyle w:val="ListParagraph"/>
        <w:numPr>
          <w:ilvl w:val="0"/>
          <w:numId w:val="36"/>
        </w:numPr>
        <w:jc w:val="both"/>
        <w:rPr>
          <w:rFonts w:asciiTheme="minorHAnsi" w:eastAsia="Segoe UI" w:hAnsiTheme="minorHAnsi" w:cstheme="minorHAnsi"/>
          <w:sz w:val="22"/>
          <w:szCs w:val="22"/>
        </w:rPr>
      </w:pPr>
      <w:r w:rsidRPr="00BC3074">
        <w:rPr>
          <w:rFonts w:asciiTheme="minorHAnsi" w:eastAsia="Segoe UI" w:hAnsiTheme="minorHAnsi" w:cstheme="minorHAnsi"/>
          <w:sz w:val="22"/>
          <w:szCs w:val="22"/>
        </w:rPr>
        <w:t>What backup systems do we use? Do we have a data center or other data backup and recovery service off-site?</w:t>
      </w:r>
    </w:p>
    <w:p w14:paraId="14CA84EC" w14:textId="77777777" w:rsidR="00E373EE" w:rsidRPr="00BC3074" w:rsidRDefault="00E373EE" w:rsidP="002E083B">
      <w:pPr>
        <w:pStyle w:val="ListParagraph"/>
        <w:numPr>
          <w:ilvl w:val="0"/>
          <w:numId w:val="36"/>
        </w:numPr>
        <w:jc w:val="both"/>
        <w:rPr>
          <w:rFonts w:asciiTheme="minorHAnsi" w:eastAsia="Segoe UI" w:hAnsiTheme="minorHAnsi" w:cstheme="minorHAnsi"/>
          <w:sz w:val="22"/>
          <w:szCs w:val="22"/>
        </w:rPr>
      </w:pPr>
      <w:r w:rsidRPr="00BC3074">
        <w:rPr>
          <w:rFonts w:asciiTheme="minorHAnsi" w:eastAsia="Segoe UI" w:hAnsiTheme="minorHAnsi" w:cstheme="minorHAnsi"/>
          <w:sz w:val="22"/>
          <w:szCs w:val="22"/>
        </w:rPr>
        <w:t>Do we maintain in-transit encryption for remote access in the event of a business interruption?</w:t>
      </w:r>
    </w:p>
    <w:p w14:paraId="3859FD32" w14:textId="77777777" w:rsidR="00E373EE" w:rsidRPr="00BC3074" w:rsidRDefault="00E373EE" w:rsidP="002E083B">
      <w:pPr>
        <w:pStyle w:val="ListParagraph"/>
        <w:numPr>
          <w:ilvl w:val="0"/>
          <w:numId w:val="36"/>
        </w:numPr>
        <w:jc w:val="both"/>
        <w:rPr>
          <w:rFonts w:asciiTheme="minorHAnsi" w:eastAsia="Segoe UI" w:hAnsiTheme="minorHAnsi" w:cstheme="minorHAnsi"/>
          <w:sz w:val="22"/>
          <w:szCs w:val="22"/>
        </w:rPr>
      </w:pPr>
      <w:r w:rsidRPr="00BC3074">
        <w:rPr>
          <w:rFonts w:asciiTheme="minorHAnsi" w:eastAsia="Segoe UI" w:hAnsiTheme="minorHAnsi" w:cstheme="minorHAnsi"/>
          <w:sz w:val="22"/>
          <w:szCs w:val="22"/>
        </w:rPr>
        <w:t>Do we maintain endpoint encryption in the event of business interruption?</w:t>
      </w:r>
    </w:p>
    <w:p w14:paraId="55A1F924" w14:textId="6F532820" w:rsidR="00D42623" w:rsidRPr="00BC3074" w:rsidRDefault="00E373EE" w:rsidP="002E083B">
      <w:pPr>
        <w:pStyle w:val="ListParagraph"/>
        <w:numPr>
          <w:ilvl w:val="0"/>
          <w:numId w:val="36"/>
        </w:numPr>
        <w:jc w:val="both"/>
        <w:rPr>
          <w:rFonts w:asciiTheme="minorHAnsi" w:eastAsia="Segoe UI" w:hAnsiTheme="minorHAnsi" w:cstheme="minorHAnsi"/>
          <w:sz w:val="22"/>
          <w:szCs w:val="22"/>
        </w:rPr>
      </w:pPr>
      <w:r w:rsidRPr="00BC3074">
        <w:rPr>
          <w:rFonts w:asciiTheme="minorHAnsi" w:eastAsia="Segoe UI" w:hAnsiTheme="minorHAnsi" w:cstheme="minorHAnsi"/>
          <w:sz w:val="22"/>
          <w:szCs w:val="22"/>
        </w:rPr>
        <w:t>Do we have a process for emergency administrative authorizations to maintain continuous business operations?</w:t>
      </w:r>
    </w:p>
    <w:p w14:paraId="41DFCE85" w14:textId="77777777" w:rsidR="00D42623" w:rsidRPr="007F645C" w:rsidRDefault="00D42623" w:rsidP="00E34B5D">
      <w:pPr>
        <w:pStyle w:val="Heading3Numbered"/>
        <w:jc w:val="both"/>
        <w:rPr>
          <w:rFonts w:asciiTheme="minorHAnsi" w:hAnsiTheme="minorHAnsi" w:cstheme="minorHAnsi"/>
          <w:sz w:val="24"/>
          <w:szCs w:val="24"/>
        </w:rPr>
      </w:pPr>
      <w:bookmarkStart w:id="205" w:name="_Toc107745032"/>
      <w:r w:rsidRPr="007F645C">
        <w:rPr>
          <w:rFonts w:asciiTheme="minorHAnsi" w:hAnsiTheme="minorHAnsi" w:cstheme="minorHAnsi"/>
          <w:sz w:val="24"/>
          <w:szCs w:val="24"/>
        </w:rPr>
        <w:t>Business Continuity Plan Development</w:t>
      </w:r>
      <w:bookmarkEnd w:id="205"/>
    </w:p>
    <w:p w14:paraId="6436FF3A" w14:textId="77777777" w:rsidR="00603A88" w:rsidRPr="007F645C" w:rsidRDefault="00603A88" w:rsidP="00902BD4">
      <w:pPr>
        <w:tabs>
          <w:tab w:val="left" w:pos="1440"/>
        </w:tabs>
        <w:jc w:val="both"/>
        <w:rPr>
          <w:rFonts w:asciiTheme="minorHAnsi" w:hAnsiTheme="minorHAnsi" w:cstheme="minorHAnsi"/>
          <w:sz w:val="22"/>
          <w:szCs w:val="22"/>
        </w:rPr>
      </w:pPr>
      <w:r w:rsidRPr="007F645C">
        <w:rPr>
          <w:rFonts w:asciiTheme="minorHAnsi" w:eastAsia="Segoe UI" w:hAnsiTheme="minorHAnsi" w:cstheme="minorHAnsi"/>
          <w:sz w:val="22"/>
          <w:szCs w:val="22"/>
        </w:rPr>
        <w:t>Developing BCP starts by assessing your business processes, determining which areas are vulnerable, and the potential losses if those processes go down for a day, a few days, or a week. This is essentially a BIA.</w:t>
      </w:r>
    </w:p>
    <w:p w14:paraId="2CEA3D59" w14:textId="77777777" w:rsidR="00603A88" w:rsidRPr="007F645C" w:rsidRDefault="00603A88" w:rsidP="00902BD4">
      <w:pPr>
        <w:tabs>
          <w:tab w:val="left" w:pos="1440"/>
        </w:tabs>
        <w:jc w:val="both"/>
        <w:rPr>
          <w:rFonts w:asciiTheme="minorHAnsi" w:hAnsiTheme="minorHAnsi" w:cstheme="minorHAnsi"/>
          <w:sz w:val="22"/>
          <w:szCs w:val="22"/>
        </w:rPr>
      </w:pPr>
      <w:r w:rsidRPr="007F645C">
        <w:rPr>
          <w:rFonts w:asciiTheme="minorHAnsi" w:eastAsia="Segoe UI" w:hAnsiTheme="minorHAnsi" w:cstheme="minorHAnsi"/>
          <w:sz w:val="22"/>
          <w:szCs w:val="22"/>
        </w:rPr>
        <w:t>This involves six general steps:</w:t>
      </w:r>
    </w:p>
    <w:p w14:paraId="31403AAD" w14:textId="77777777" w:rsidR="00603A88" w:rsidRPr="007F645C" w:rsidRDefault="00603A88" w:rsidP="002E083B">
      <w:pPr>
        <w:pStyle w:val="ListParagraph"/>
        <w:numPr>
          <w:ilvl w:val="0"/>
          <w:numId w:val="37"/>
        </w:numPr>
        <w:jc w:val="both"/>
        <w:rPr>
          <w:rFonts w:asciiTheme="minorHAnsi" w:eastAsia="Segoe UI" w:hAnsiTheme="minorHAnsi" w:cstheme="minorHAnsi"/>
          <w:sz w:val="22"/>
          <w:szCs w:val="22"/>
        </w:rPr>
      </w:pPr>
      <w:r w:rsidRPr="007F645C">
        <w:rPr>
          <w:rFonts w:asciiTheme="minorHAnsi" w:eastAsia="Segoe UI" w:hAnsiTheme="minorHAnsi" w:cstheme="minorHAnsi"/>
          <w:sz w:val="22"/>
          <w:szCs w:val="22"/>
        </w:rPr>
        <w:t>Identify the scope of the plan.</w:t>
      </w:r>
    </w:p>
    <w:p w14:paraId="0817D34C" w14:textId="77777777" w:rsidR="00603A88" w:rsidRPr="007F645C" w:rsidRDefault="00603A88" w:rsidP="002E083B">
      <w:pPr>
        <w:pStyle w:val="ListParagraph"/>
        <w:numPr>
          <w:ilvl w:val="0"/>
          <w:numId w:val="37"/>
        </w:numPr>
        <w:jc w:val="both"/>
        <w:rPr>
          <w:rFonts w:asciiTheme="minorHAnsi" w:eastAsia="Segoe UI" w:hAnsiTheme="minorHAnsi" w:cstheme="minorHAnsi"/>
          <w:sz w:val="22"/>
          <w:szCs w:val="22"/>
        </w:rPr>
      </w:pPr>
      <w:r w:rsidRPr="007F645C">
        <w:rPr>
          <w:rFonts w:asciiTheme="minorHAnsi" w:eastAsia="Segoe UI" w:hAnsiTheme="minorHAnsi" w:cstheme="minorHAnsi"/>
          <w:sz w:val="22"/>
          <w:szCs w:val="22"/>
        </w:rPr>
        <w:t>Identify key business areas.</w:t>
      </w:r>
    </w:p>
    <w:p w14:paraId="1511B2EC" w14:textId="77777777" w:rsidR="00603A88" w:rsidRPr="007F645C" w:rsidRDefault="00603A88" w:rsidP="002E083B">
      <w:pPr>
        <w:pStyle w:val="ListParagraph"/>
        <w:numPr>
          <w:ilvl w:val="0"/>
          <w:numId w:val="37"/>
        </w:numPr>
        <w:jc w:val="both"/>
        <w:rPr>
          <w:rFonts w:asciiTheme="minorHAnsi" w:eastAsia="Segoe UI" w:hAnsiTheme="minorHAnsi" w:cstheme="minorHAnsi"/>
          <w:sz w:val="22"/>
          <w:szCs w:val="22"/>
        </w:rPr>
      </w:pPr>
      <w:r w:rsidRPr="007F645C">
        <w:rPr>
          <w:rFonts w:asciiTheme="minorHAnsi" w:eastAsia="Segoe UI" w:hAnsiTheme="minorHAnsi" w:cstheme="minorHAnsi"/>
          <w:sz w:val="22"/>
          <w:szCs w:val="22"/>
        </w:rPr>
        <w:t>Identify critical functions.</w:t>
      </w:r>
    </w:p>
    <w:p w14:paraId="6309D6EF" w14:textId="77777777" w:rsidR="00603A88" w:rsidRPr="007F645C" w:rsidRDefault="00603A88" w:rsidP="002E083B">
      <w:pPr>
        <w:pStyle w:val="ListParagraph"/>
        <w:numPr>
          <w:ilvl w:val="0"/>
          <w:numId w:val="37"/>
        </w:numPr>
        <w:jc w:val="both"/>
        <w:rPr>
          <w:rFonts w:asciiTheme="minorHAnsi" w:eastAsia="Segoe UI" w:hAnsiTheme="minorHAnsi" w:cstheme="minorHAnsi"/>
          <w:sz w:val="22"/>
          <w:szCs w:val="22"/>
        </w:rPr>
      </w:pPr>
      <w:r w:rsidRPr="007F645C">
        <w:rPr>
          <w:rFonts w:asciiTheme="minorHAnsi" w:eastAsia="Segoe UI" w:hAnsiTheme="minorHAnsi" w:cstheme="minorHAnsi"/>
          <w:sz w:val="22"/>
          <w:szCs w:val="22"/>
        </w:rPr>
        <w:t>Identify dependencies between various business areas and functions.</w:t>
      </w:r>
    </w:p>
    <w:p w14:paraId="0B876871" w14:textId="77777777" w:rsidR="00603A88" w:rsidRPr="007F645C" w:rsidRDefault="00603A88" w:rsidP="002E083B">
      <w:pPr>
        <w:pStyle w:val="ListParagraph"/>
        <w:numPr>
          <w:ilvl w:val="0"/>
          <w:numId w:val="37"/>
        </w:numPr>
        <w:jc w:val="both"/>
        <w:rPr>
          <w:rFonts w:asciiTheme="minorHAnsi" w:eastAsia="Segoe UI" w:hAnsiTheme="minorHAnsi" w:cstheme="minorHAnsi"/>
          <w:sz w:val="22"/>
          <w:szCs w:val="22"/>
        </w:rPr>
      </w:pPr>
      <w:r w:rsidRPr="007F645C">
        <w:rPr>
          <w:rFonts w:asciiTheme="minorHAnsi" w:eastAsia="Segoe UI" w:hAnsiTheme="minorHAnsi" w:cstheme="minorHAnsi"/>
          <w:sz w:val="22"/>
          <w:szCs w:val="22"/>
        </w:rPr>
        <w:t>Determine acceptable downtime for each critical function.</w:t>
      </w:r>
    </w:p>
    <w:p w14:paraId="64BE73D1" w14:textId="77777777" w:rsidR="00603A88" w:rsidRPr="007F645C" w:rsidRDefault="00603A88" w:rsidP="002E083B">
      <w:pPr>
        <w:pStyle w:val="ListParagraph"/>
        <w:numPr>
          <w:ilvl w:val="0"/>
          <w:numId w:val="37"/>
        </w:numPr>
        <w:jc w:val="both"/>
        <w:rPr>
          <w:rFonts w:asciiTheme="minorHAnsi" w:eastAsia="Segoe UI" w:hAnsiTheme="minorHAnsi" w:cstheme="minorHAnsi"/>
          <w:sz w:val="22"/>
          <w:szCs w:val="22"/>
        </w:rPr>
      </w:pPr>
      <w:r w:rsidRPr="007F645C">
        <w:rPr>
          <w:rFonts w:asciiTheme="minorHAnsi" w:eastAsia="Segoe UI" w:hAnsiTheme="minorHAnsi" w:cstheme="minorHAnsi"/>
          <w:sz w:val="22"/>
          <w:szCs w:val="22"/>
        </w:rPr>
        <w:t>Create a plan to maintain operations.</w:t>
      </w:r>
    </w:p>
    <w:p w14:paraId="4E3B04C2" w14:textId="796DFEAD" w:rsidR="00D42623" w:rsidRPr="007F645C" w:rsidRDefault="00603A88" w:rsidP="00902BD4">
      <w:pPr>
        <w:tabs>
          <w:tab w:val="left" w:pos="1440"/>
        </w:tabs>
        <w:jc w:val="both"/>
        <w:rPr>
          <w:rFonts w:asciiTheme="minorHAnsi" w:hAnsiTheme="minorHAnsi" w:cstheme="minorHAnsi"/>
          <w:sz w:val="22"/>
          <w:szCs w:val="22"/>
        </w:rPr>
      </w:pPr>
      <w:r w:rsidRPr="007F645C">
        <w:rPr>
          <w:rFonts w:asciiTheme="minorHAnsi" w:eastAsia="Segoe UI" w:hAnsiTheme="minorHAnsi" w:cstheme="minorHAnsi"/>
          <w:sz w:val="22"/>
          <w:szCs w:val="22"/>
        </w:rPr>
        <w:t>One common business continuity planning tool is a checklist that includes supplies and equipment, the location of data backups and backup sites, where the plan is available and who should have it, and contact information for emergency responders, key personnel and backup site providers.</w:t>
      </w:r>
    </w:p>
    <w:p w14:paraId="49325740" w14:textId="77777777" w:rsidR="00D42623" w:rsidRDefault="00D42623" w:rsidP="00902BD4">
      <w:pPr>
        <w:tabs>
          <w:tab w:val="left" w:pos="1440"/>
        </w:tabs>
        <w:jc w:val="both"/>
      </w:pPr>
    </w:p>
    <w:p w14:paraId="2B4A04BF" w14:textId="77777777" w:rsidR="00D42623" w:rsidRPr="007F645C" w:rsidRDefault="00D42623" w:rsidP="00D42623">
      <w:pPr>
        <w:pStyle w:val="Heading4Numbered"/>
        <w:spacing w:before="120" w:after="120"/>
        <w:jc w:val="both"/>
        <w:rPr>
          <w:rFonts w:asciiTheme="minorHAnsi" w:hAnsiTheme="minorHAnsi" w:cstheme="minorHAnsi"/>
        </w:rPr>
      </w:pPr>
      <w:r w:rsidRPr="007F645C">
        <w:rPr>
          <w:rFonts w:asciiTheme="minorHAnsi" w:hAnsiTheme="minorHAnsi" w:cstheme="minorHAnsi"/>
        </w:rPr>
        <w:t>Design Patterns 1 - IaaS Applications</w:t>
      </w:r>
    </w:p>
    <w:p w14:paraId="17D3A5F6" w14:textId="14C0F6E1" w:rsidR="00AD274E" w:rsidRPr="007F645C" w:rsidRDefault="00AD274E" w:rsidP="00902BD4">
      <w:pPr>
        <w:jc w:val="both"/>
        <w:rPr>
          <w:rFonts w:asciiTheme="minorHAnsi" w:hAnsiTheme="minorHAnsi" w:cstheme="minorHAnsi"/>
          <w:sz w:val="22"/>
          <w:szCs w:val="22"/>
        </w:rPr>
      </w:pPr>
      <w:r w:rsidRPr="007F645C">
        <w:rPr>
          <w:rFonts w:asciiTheme="minorHAnsi" w:hAnsiTheme="minorHAnsi" w:cstheme="minorHAnsi"/>
          <w:sz w:val="22"/>
          <w:szCs w:val="22"/>
        </w:rPr>
        <w:t>Business Continuity, IaaS workloads should be implemented with an Active-Active disaster recovery wherever possible. If the application does not or cannot support an Active-Active configuration or a Hot Active-Passive, the Cold Active-Passive solution should be followed using Azure Site Recovery.</w:t>
      </w:r>
    </w:p>
    <w:p w14:paraId="4A2C6A22" w14:textId="77777777" w:rsidR="00DC44DC" w:rsidRPr="007F645C" w:rsidRDefault="00DC44DC" w:rsidP="00902BD4">
      <w:pPr>
        <w:jc w:val="both"/>
        <w:rPr>
          <w:rFonts w:asciiTheme="minorHAnsi" w:hAnsiTheme="minorHAnsi" w:cstheme="minorHAnsi"/>
          <w:sz w:val="22"/>
          <w:szCs w:val="22"/>
        </w:rPr>
      </w:pPr>
      <w:r w:rsidRPr="007F645C">
        <w:rPr>
          <w:rFonts w:asciiTheme="minorHAnsi" w:eastAsia="Segoe UI" w:hAnsiTheme="minorHAnsi" w:cstheme="minorHAnsi"/>
          <w:color w:val="333333"/>
          <w:sz w:val="22"/>
          <w:szCs w:val="22"/>
        </w:rPr>
        <w:t xml:space="preserve">ASR allows protection of Windows or Linux-based computers, physical servers, VMware, or Hyper-V. It also integrates well with </w:t>
      </w:r>
      <w:hyperlink r:id="rId117">
        <w:r w:rsidRPr="007F645C">
          <w:rPr>
            <w:rStyle w:val="Hyperlink"/>
            <w:rFonts w:asciiTheme="minorHAnsi" w:hAnsiTheme="minorHAnsi" w:cstheme="minorHAnsi"/>
            <w:sz w:val="22"/>
            <w:szCs w:val="22"/>
          </w:rPr>
          <w:t>applications</w:t>
        </w:r>
      </w:hyperlink>
      <w:r w:rsidRPr="007F645C">
        <w:rPr>
          <w:rFonts w:asciiTheme="minorHAnsi" w:eastAsia="Segoe UI" w:hAnsiTheme="minorHAnsi" w:cstheme="minorHAnsi"/>
          <w:color w:val="333333"/>
          <w:sz w:val="22"/>
          <w:szCs w:val="22"/>
        </w:rPr>
        <w:t xml:space="preserve"> such as SharePoint, Exchange, Dynamics, SQL Server and Active Directory, as well as Oracle SAP and Red Hat.</w:t>
      </w:r>
    </w:p>
    <w:p w14:paraId="24F06D00" w14:textId="77777777" w:rsidR="00DC44DC" w:rsidRPr="007F645C" w:rsidRDefault="00DC44DC" w:rsidP="00902BD4">
      <w:pPr>
        <w:jc w:val="both"/>
        <w:rPr>
          <w:rFonts w:asciiTheme="minorHAnsi" w:hAnsiTheme="minorHAnsi" w:cstheme="minorHAnsi"/>
          <w:sz w:val="22"/>
          <w:szCs w:val="22"/>
        </w:rPr>
      </w:pPr>
      <w:r w:rsidRPr="007F645C">
        <w:rPr>
          <w:rFonts w:asciiTheme="minorHAnsi" w:eastAsia="Segoe UI" w:hAnsiTheme="minorHAnsi" w:cstheme="minorHAnsi"/>
          <w:color w:val="333333"/>
          <w:sz w:val="22"/>
          <w:szCs w:val="22"/>
        </w:rPr>
        <w:t xml:space="preserve"> </w:t>
      </w:r>
    </w:p>
    <w:p w14:paraId="369259E4" w14:textId="77777777" w:rsidR="00DC44DC" w:rsidRPr="007F645C" w:rsidRDefault="00DC44DC" w:rsidP="00902BD4">
      <w:pPr>
        <w:jc w:val="both"/>
        <w:rPr>
          <w:rFonts w:asciiTheme="minorHAnsi" w:eastAsia="Segoe UI" w:hAnsiTheme="minorHAnsi" w:cstheme="minorHAnsi"/>
          <w:color w:val="333333"/>
          <w:sz w:val="22"/>
          <w:szCs w:val="22"/>
        </w:rPr>
      </w:pPr>
      <w:r w:rsidRPr="007F645C">
        <w:rPr>
          <w:rFonts w:asciiTheme="minorHAnsi" w:eastAsia="Segoe UI" w:hAnsiTheme="minorHAnsi" w:cstheme="minorHAnsi"/>
          <w:color w:val="333333"/>
          <w:sz w:val="22"/>
          <w:szCs w:val="22"/>
        </w:rPr>
        <w:t>Azure Site Recovery contributes to your business continuity and disaster recovery (BCDR) strategy, by orchestrating and automating replication of Azure VMs between regions, on-premises virtual machines and physical servers to Azure, and on-premises machines to a secondary datacenter.</w:t>
      </w:r>
    </w:p>
    <w:p w14:paraId="1896467E" w14:textId="77777777" w:rsidR="00DC44DC" w:rsidRPr="00AD274E" w:rsidRDefault="00DC44DC" w:rsidP="00902BD4">
      <w:pPr>
        <w:jc w:val="both"/>
      </w:pPr>
    </w:p>
    <w:p w14:paraId="29B40F8F" w14:textId="062ECF92" w:rsidR="000E7ED5" w:rsidRPr="00B956C1" w:rsidRDefault="4EC8F656" w:rsidP="00902BD4">
      <w:pPr>
        <w:pStyle w:val="NoteTitle"/>
        <w:jc w:val="both"/>
        <w:rPr>
          <w:rFonts w:asciiTheme="minorHAnsi" w:hAnsiTheme="minorHAnsi" w:cstheme="minorHAnsi"/>
          <w:color w:val="auto"/>
          <w:sz w:val="22"/>
          <w:szCs w:val="22"/>
        </w:rPr>
      </w:pPr>
      <w:r w:rsidRPr="00B956C1">
        <w:rPr>
          <w:rFonts w:asciiTheme="minorHAnsi" w:hAnsiTheme="minorHAnsi" w:cstheme="minorHAnsi"/>
          <w:color w:val="auto"/>
          <w:sz w:val="22"/>
          <w:szCs w:val="22"/>
        </w:rPr>
        <w:lastRenderedPageBreak/>
        <w:t xml:space="preserve">As per compliance and business requirement </w:t>
      </w:r>
      <w:r w:rsidR="008A1030" w:rsidRPr="00B956C1">
        <w:rPr>
          <w:rFonts w:asciiTheme="minorHAnsi" w:hAnsiTheme="minorHAnsi" w:cstheme="minorHAnsi"/>
          <w:color w:val="auto"/>
          <w:sz w:val="22"/>
          <w:szCs w:val="22"/>
        </w:rPr>
        <w:t>AVE HEALTH SG</w:t>
      </w:r>
      <w:r w:rsidRPr="00B956C1">
        <w:rPr>
          <w:rFonts w:asciiTheme="minorHAnsi" w:hAnsiTheme="minorHAnsi" w:cstheme="minorHAnsi"/>
          <w:color w:val="auto"/>
          <w:sz w:val="22"/>
          <w:szCs w:val="22"/>
        </w:rPr>
        <w:t xml:space="preserve"> has decided to use </w:t>
      </w:r>
      <w:r w:rsidR="002B743D" w:rsidRPr="00B956C1">
        <w:rPr>
          <w:rFonts w:asciiTheme="minorHAnsi" w:hAnsiTheme="minorHAnsi" w:cstheme="minorHAnsi"/>
          <w:color w:val="auto"/>
          <w:sz w:val="22"/>
          <w:szCs w:val="22"/>
        </w:rPr>
        <w:t>within a</w:t>
      </w:r>
      <w:r w:rsidR="521AC5D9" w:rsidRPr="00B956C1">
        <w:rPr>
          <w:rFonts w:asciiTheme="minorHAnsi" w:hAnsiTheme="minorHAnsi" w:cstheme="minorHAnsi"/>
          <w:color w:val="auto"/>
          <w:sz w:val="22"/>
          <w:szCs w:val="22"/>
        </w:rPr>
        <w:t xml:space="preserve"> single region </w:t>
      </w:r>
      <w:r w:rsidR="4153A1D2" w:rsidRPr="00B956C1">
        <w:rPr>
          <w:rFonts w:asciiTheme="minorHAnsi" w:hAnsiTheme="minorHAnsi" w:cstheme="minorHAnsi"/>
          <w:color w:val="auto"/>
          <w:sz w:val="22"/>
          <w:szCs w:val="22"/>
        </w:rPr>
        <w:t xml:space="preserve">DR by using </w:t>
      </w:r>
      <w:r w:rsidR="521AC5D9" w:rsidRPr="00B956C1">
        <w:rPr>
          <w:rFonts w:asciiTheme="minorHAnsi" w:hAnsiTheme="minorHAnsi" w:cstheme="minorHAnsi"/>
          <w:color w:val="auto"/>
          <w:sz w:val="22"/>
          <w:szCs w:val="22"/>
        </w:rPr>
        <w:t>ASR capabilities which is available for Southeast Asia Azure region.</w:t>
      </w:r>
    </w:p>
    <w:p w14:paraId="438C9D51" w14:textId="1F8F3678" w:rsidR="00D42623" w:rsidRPr="00E56036" w:rsidRDefault="00D42623" w:rsidP="00902BD4">
      <w:pPr>
        <w:jc w:val="both"/>
      </w:pPr>
    </w:p>
    <w:p w14:paraId="71A54BE5" w14:textId="30423BEF" w:rsidR="0006794C" w:rsidRPr="00B956C1" w:rsidRDefault="0006794C" w:rsidP="00902BD4">
      <w:pPr>
        <w:jc w:val="both"/>
        <w:rPr>
          <w:rFonts w:asciiTheme="minorHAnsi" w:hAnsiTheme="minorHAnsi" w:cstheme="minorHAnsi"/>
          <w:sz w:val="22"/>
          <w:szCs w:val="22"/>
        </w:rPr>
      </w:pPr>
      <w:r w:rsidRPr="00B956C1">
        <w:rPr>
          <w:rFonts w:asciiTheme="minorHAnsi" w:eastAsia="Segoe UI" w:hAnsiTheme="minorHAnsi" w:cstheme="minorHAnsi"/>
          <w:sz w:val="22"/>
          <w:szCs w:val="22"/>
        </w:rPr>
        <w:t xml:space="preserve">For a typical 2-3 tier applications leveraging IaaS platform, Azure Site Recovery is the Microsoft recommended solution. Utilizing Azure Traffic Manager and multi region, </w:t>
      </w:r>
      <w:r w:rsidR="00F04F4F" w:rsidRPr="00B956C1">
        <w:rPr>
          <w:rFonts w:asciiTheme="minorHAnsi" w:eastAsia="Segoe UI" w:hAnsiTheme="minorHAnsi" w:cstheme="minorHAnsi"/>
          <w:sz w:val="22"/>
          <w:szCs w:val="22"/>
        </w:rPr>
        <w:t>AVE HEALTH SG</w:t>
      </w:r>
      <w:r w:rsidRPr="00B956C1">
        <w:rPr>
          <w:rFonts w:asciiTheme="minorHAnsi" w:eastAsia="Segoe UI" w:hAnsiTheme="minorHAnsi" w:cstheme="minorHAnsi"/>
          <w:sz w:val="22"/>
          <w:szCs w:val="22"/>
        </w:rPr>
        <w:t xml:space="preserve"> can deploy Active-Passive or Active-Active BCDR solution.  </w:t>
      </w:r>
    </w:p>
    <w:p w14:paraId="6D5D7A23" w14:textId="77777777" w:rsidR="0006794C" w:rsidRPr="00B956C1" w:rsidRDefault="0006794C" w:rsidP="00902BD4">
      <w:pPr>
        <w:tabs>
          <w:tab w:val="left" w:pos="1440"/>
        </w:tabs>
        <w:jc w:val="both"/>
        <w:rPr>
          <w:rFonts w:asciiTheme="minorHAnsi" w:hAnsiTheme="minorHAnsi" w:cstheme="minorHAnsi"/>
          <w:sz w:val="22"/>
          <w:szCs w:val="22"/>
        </w:rPr>
      </w:pPr>
      <w:r w:rsidRPr="00B956C1">
        <w:rPr>
          <w:rFonts w:asciiTheme="minorHAnsi" w:eastAsia="Segoe UI" w:hAnsiTheme="minorHAnsi" w:cstheme="minorHAnsi"/>
          <w:sz w:val="22"/>
          <w:szCs w:val="22"/>
        </w:rPr>
        <w:t>There are various measures taken by Site Recovery to ensure data integrity. A secure connection is established between all services by using the HTTPS protocol. This makes sure that any malware or outside entities can't tamper the data. Another measure taken is using checksums. The data transfer between source and target is executed by computing checksums of data between them. This ensures that the transferred data is consistent.</w:t>
      </w:r>
    </w:p>
    <w:p w14:paraId="36238AEC" w14:textId="77777777" w:rsidR="0006794C" w:rsidRPr="00B956C1" w:rsidRDefault="0006794C" w:rsidP="00902BD4">
      <w:pPr>
        <w:tabs>
          <w:tab w:val="left" w:pos="1440"/>
        </w:tabs>
        <w:jc w:val="both"/>
        <w:rPr>
          <w:rFonts w:asciiTheme="minorHAnsi" w:hAnsiTheme="minorHAnsi" w:cstheme="minorHAnsi"/>
          <w:sz w:val="22"/>
          <w:szCs w:val="22"/>
        </w:rPr>
      </w:pPr>
      <w:r w:rsidRPr="00B956C1">
        <w:rPr>
          <w:rFonts w:asciiTheme="minorHAnsi" w:eastAsia="Segoe UI" w:hAnsiTheme="minorHAnsi" w:cstheme="minorHAnsi"/>
          <w:sz w:val="22"/>
          <w:szCs w:val="22"/>
        </w:rPr>
        <w:t xml:space="preserve">For additional information, refer to the following link </w:t>
      </w:r>
      <w:hyperlink r:id="rId118">
        <w:r w:rsidRPr="00B956C1">
          <w:rPr>
            <w:rStyle w:val="Hyperlink"/>
            <w:rFonts w:asciiTheme="minorHAnsi" w:hAnsiTheme="minorHAnsi" w:cstheme="minorHAnsi"/>
            <w:sz w:val="22"/>
            <w:szCs w:val="22"/>
          </w:rPr>
          <w:t>About Azure Site Recovery - Azure Site Recovery | Microsoft Docs</w:t>
        </w:r>
      </w:hyperlink>
    </w:p>
    <w:p w14:paraId="0C956378" w14:textId="77777777" w:rsidR="0006794C" w:rsidRPr="00B956C1" w:rsidRDefault="0006794C" w:rsidP="00902BD4">
      <w:pPr>
        <w:tabs>
          <w:tab w:val="left" w:pos="1440"/>
        </w:tabs>
        <w:jc w:val="both"/>
        <w:rPr>
          <w:rStyle w:val="Hyperlink"/>
          <w:rFonts w:asciiTheme="minorHAnsi" w:hAnsiTheme="minorHAnsi" w:cstheme="minorHAnsi"/>
          <w:sz w:val="22"/>
          <w:szCs w:val="22"/>
        </w:rPr>
      </w:pPr>
      <w:r w:rsidRPr="00B956C1">
        <w:rPr>
          <w:rFonts w:asciiTheme="minorHAnsi" w:eastAsia="Segoe UI" w:hAnsiTheme="minorHAnsi" w:cstheme="minorHAnsi"/>
          <w:sz w:val="22"/>
          <w:szCs w:val="22"/>
        </w:rPr>
        <w:t xml:space="preserve">For additional questions, refer to the following link </w:t>
      </w:r>
      <w:hyperlink r:id="rId119">
        <w:r w:rsidRPr="00B956C1">
          <w:rPr>
            <w:rStyle w:val="Hyperlink"/>
            <w:rFonts w:asciiTheme="minorHAnsi" w:hAnsiTheme="minorHAnsi" w:cstheme="minorHAnsi"/>
            <w:sz w:val="22"/>
            <w:szCs w:val="22"/>
          </w:rPr>
          <w:t>General questions about the Azure Site Recovery service - Azure Site Recovery | Microsoft Docs</w:t>
        </w:r>
      </w:hyperlink>
    </w:p>
    <w:p w14:paraId="247F3696" w14:textId="77777777" w:rsidR="00D42623" w:rsidRDefault="00D42623" w:rsidP="00902BD4">
      <w:pPr>
        <w:jc w:val="both"/>
        <w:rPr>
          <w:rFonts w:eastAsia="Segoe UI" w:cs="Segoe UI"/>
        </w:rPr>
      </w:pPr>
    </w:p>
    <w:p w14:paraId="711B40AC" w14:textId="77777777" w:rsidR="00D42623" w:rsidRPr="00E56036" w:rsidRDefault="00D42623" w:rsidP="00902BD4">
      <w:pPr>
        <w:jc w:val="both"/>
      </w:pPr>
    </w:p>
    <w:p w14:paraId="6FBD1564" w14:textId="5538F103" w:rsidR="00D42623" w:rsidRPr="00B9688A" w:rsidRDefault="00D42623" w:rsidP="00D42623">
      <w:pPr>
        <w:pStyle w:val="Heading4Numbered"/>
        <w:spacing w:before="120" w:after="120"/>
        <w:jc w:val="both"/>
        <w:rPr>
          <w:rFonts w:asciiTheme="minorHAnsi" w:hAnsiTheme="minorHAnsi" w:cstheme="minorHAnsi"/>
        </w:rPr>
      </w:pPr>
      <w:r w:rsidRPr="00B9688A">
        <w:rPr>
          <w:rFonts w:asciiTheme="minorHAnsi" w:hAnsiTheme="minorHAnsi" w:cstheme="minorHAnsi"/>
        </w:rPr>
        <w:t>Design Pattern 2 - Zone Redundancy</w:t>
      </w:r>
    </w:p>
    <w:p w14:paraId="7F65CA2A" w14:textId="77777777" w:rsidR="00A76FA3" w:rsidRPr="00B9688A" w:rsidRDefault="00A76FA3" w:rsidP="00902BD4">
      <w:pPr>
        <w:tabs>
          <w:tab w:val="left" w:pos="1440"/>
        </w:tabs>
        <w:jc w:val="both"/>
        <w:rPr>
          <w:rFonts w:asciiTheme="minorHAnsi" w:hAnsiTheme="minorHAnsi" w:cstheme="minorHAnsi"/>
          <w:sz w:val="22"/>
          <w:szCs w:val="22"/>
        </w:rPr>
      </w:pPr>
      <w:r w:rsidRPr="00B9688A">
        <w:rPr>
          <w:rFonts w:asciiTheme="minorHAnsi" w:eastAsia="Segoe UI" w:hAnsiTheme="minorHAnsi" w:cstheme="minorHAnsi"/>
          <w:sz w:val="22"/>
          <w:szCs w:val="22"/>
        </w:rPr>
        <w:t>An Availability Zone is a high availability offering that protects your applications and data from datacenter failures. Availability Zones are unique physical locations within an Azure region. Each zone is made up of one or more datacenters equipped with independent power, cooling, and networking. To ensure resiliency, there's a minimum of three separate zones in all enabled regions. The physical separation of Availability Zones within a region protects applications and data from datacenter failures. Zone-redundant services replicate your applications and data across Availability Zones to protect from single-points-of-failure. With Availability Zones, Azure offers industry best 99.99% VM uptime SLA. The full Azure SLA explains the guaranteed availability of Azure as a whole.</w:t>
      </w:r>
    </w:p>
    <w:p w14:paraId="7F099DA6" w14:textId="77777777" w:rsidR="00A76FA3" w:rsidRPr="00B9688A" w:rsidRDefault="00A76FA3" w:rsidP="00902BD4">
      <w:pPr>
        <w:tabs>
          <w:tab w:val="left" w:pos="1440"/>
        </w:tabs>
        <w:jc w:val="both"/>
        <w:rPr>
          <w:rFonts w:asciiTheme="minorHAnsi" w:hAnsiTheme="minorHAnsi" w:cstheme="minorHAnsi"/>
          <w:sz w:val="22"/>
          <w:szCs w:val="22"/>
        </w:rPr>
      </w:pPr>
      <w:r w:rsidRPr="00B9688A">
        <w:rPr>
          <w:rFonts w:asciiTheme="minorHAnsi" w:eastAsia="Segoe UI" w:hAnsiTheme="minorHAnsi" w:cstheme="minorHAnsi"/>
          <w:sz w:val="22"/>
          <w:szCs w:val="22"/>
        </w:rPr>
        <w:t>An Availability Zone in an Azure region is a combination of a fault domain and an update domain. For example, if you create three or more VMs across three zones in an Azure region, your VMs are effectively distributed across three fault domains and three update domains. The Azure platform recognizes this distribution across update domains to make sure that VMs in different zones are not scheduled to be updated at the same time.</w:t>
      </w:r>
    </w:p>
    <w:p w14:paraId="2EF1D4D4" w14:textId="77777777" w:rsidR="00A76FA3" w:rsidRPr="00B9688A" w:rsidRDefault="00A76FA3" w:rsidP="00902BD4">
      <w:pPr>
        <w:tabs>
          <w:tab w:val="left" w:pos="1440"/>
        </w:tabs>
        <w:jc w:val="both"/>
        <w:rPr>
          <w:rFonts w:asciiTheme="minorHAnsi" w:hAnsiTheme="minorHAnsi" w:cstheme="minorHAnsi"/>
          <w:sz w:val="22"/>
          <w:szCs w:val="22"/>
        </w:rPr>
      </w:pPr>
      <w:r w:rsidRPr="00B9688A">
        <w:rPr>
          <w:rFonts w:asciiTheme="minorHAnsi" w:eastAsia="Segoe UI" w:hAnsiTheme="minorHAnsi" w:cstheme="minorHAnsi"/>
          <w:sz w:val="22"/>
          <w:szCs w:val="22"/>
        </w:rPr>
        <w:t>Build high availability into your application architecture by co-locating your compute, storage, networking, and data resources within a zone and replicating in other zones. Azure services that support Availability Zones fall into two categories:</w:t>
      </w:r>
    </w:p>
    <w:p w14:paraId="0E7E95AC" w14:textId="77777777" w:rsidR="00A76FA3" w:rsidRPr="00B9688A" w:rsidRDefault="00A76FA3" w:rsidP="002E083B">
      <w:pPr>
        <w:pStyle w:val="ListParagraph"/>
        <w:numPr>
          <w:ilvl w:val="0"/>
          <w:numId w:val="39"/>
        </w:numPr>
        <w:jc w:val="both"/>
        <w:rPr>
          <w:rFonts w:asciiTheme="minorHAnsi" w:eastAsia="Segoe UI" w:hAnsiTheme="minorHAnsi" w:cstheme="minorHAnsi"/>
          <w:sz w:val="22"/>
          <w:szCs w:val="22"/>
        </w:rPr>
      </w:pPr>
      <w:r w:rsidRPr="00B9688A">
        <w:rPr>
          <w:rFonts w:asciiTheme="minorHAnsi" w:eastAsia="Segoe UI" w:hAnsiTheme="minorHAnsi" w:cstheme="minorHAnsi"/>
          <w:b/>
          <w:sz w:val="22"/>
          <w:szCs w:val="22"/>
        </w:rPr>
        <w:t>Zonal services</w:t>
      </w:r>
      <w:r w:rsidRPr="00B9688A">
        <w:rPr>
          <w:rFonts w:asciiTheme="minorHAnsi" w:eastAsia="Segoe UI" w:hAnsiTheme="minorHAnsi" w:cstheme="minorHAnsi"/>
          <w:sz w:val="22"/>
          <w:szCs w:val="22"/>
        </w:rPr>
        <w:t xml:space="preserve"> – where a resource is pinned to a specific zone (for example, virtual machines, managed disks, Standard IP addresses), or</w:t>
      </w:r>
    </w:p>
    <w:p w14:paraId="294093FE" w14:textId="77777777" w:rsidR="00A76FA3" w:rsidRPr="00B9688A" w:rsidRDefault="00A76FA3" w:rsidP="002E083B">
      <w:pPr>
        <w:pStyle w:val="ListParagraph"/>
        <w:numPr>
          <w:ilvl w:val="0"/>
          <w:numId w:val="39"/>
        </w:numPr>
        <w:jc w:val="both"/>
        <w:rPr>
          <w:rFonts w:asciiTheme="minorHAnsi" w:eastAsia="Segoe UI" w:hAnsiTheme="minorHAnsi" w:cstheme="minorHAnsi"/>
          <w:sz w:val="22"/>
          <w:szCs w:val="22"/>
        </w:rPr>
      </w:pPr>
      <w:r w:rsidRPr="00B9688A">
        <w:rPr>
          <w:rFonts w:asciiTheme="minorHAnsi" w:eastAsia="Segoe UI" w:hAnsiTheme="minorHAnsi" w:cstheme="minorHAnsi"/>
          <w:b/>
          <w:sz w:val="22"/>
          <w:szCs w:val="22"/>
        </w:rPr>
        <w:t>Zone-redundant services</w:t>
      </w:r>
      <w:r w:rsidRPr="00B9688A">
        <w:rPr>
          <w:rFonts w:asciiTheme="minorHAnsi" w:eastAsia="Segoe UI" w:hAnsiTheme="minorHAnsi" w:cstheme="minorHAnsi"/>
          <w:sz w:val="22"/>
          <w:szCs w:val="22"/>
        </w:rPr>
        <w:t xml:space="preserve"> – when the Azure platform replicates automatically across zones (for example, zone-redundant storage, SQL Database).</w:t>
      </w:r>
    </w:p>
    <w:p w14:paraId="2D7A4D11" w14:textId="77777777" w:rsidR="00A76FA3" w:rsidRPr="00B9688A" w:rsidRDefault="00A76FA3" w:rsidP="00902BD4">
      <w:pPr>
        <w:tabs>
          <w:tab w:val="left" w:pos="1440"/>
        </w:tabs>
        <w:jc w:val="both"/>
        <w:rPr>
          <w:rFonts w:asciiTheme="minorHAnsi" w:hAnsiTheme="minorHAnsi" w:cstheme="minorHAnsi"/>
          <w:sz w:val="22"/>
          <w:szCs w:val="22"/>
        </w:rPr>
      </w:pPr>
      <w:r w:rsidRPr="00B9688A">
        <w:rPr>
          <w:rFonts w:asciiTheme="minorHAnsi" w:eastAsia="Segoe UI" w:hAnsiTheme="minorHAnsi" w:cstheme="minorHAnsi"/>
          <w:sz w:val="22"/>
          <w:szCs w:val="22"/>
        </w:rPr>
        <w:t>To achieve comprehensive business continuity on Azure, build your application architecture using the combination of Availability Zones with Azure region pairs. You can synchronously replicate your applications and data using Availability Zones within an Azure region for high-availability and asynchronously replicate across Azure regions for disaster recovery protection.</w:t>
      </w:r>
    </w:p>
    <w:p w14:paraId="47EB5E31" w14:textId="77777777" w:rsidR="00A76FA3" w:rsidRPr="00B9688A" w:rsidRDefault="00A76FA3" w:rsidP="00902BD4">
      <w:pPr>
        <w:tabs>
          <w:tab w:val="left" w:pos="1440"/>
        </w:tabs>
        <w:jc w:val="both"/>
        <w:rPr>
          <w:rFonts w:asciiTheme="minorHAnsi" w:hAnsiTheme="minorHAnsi" w:cstheme="minorHAnsi"/>
          <w:sz w:val="22"/>
          <w:szCs w:val="22"/>
        </w:rPr>
      </w:pPr>
      <w:r w:rsidRPr="00B9688A">
        <w:rPr>
          <w:rFonts w:asciiTheme="minorHAnsi" w:eastAsia="Segoe UI" w:hAnsiTheme="minorHAnsi" w:cstheme="minorHAnsi"/>
          <w:sz w:val="22"/>
          <w:szCs w:val="22"/>
        </w:rPr>
        <w:t xml:space="preserve">For Additional information, please refer to the following link </w:t>
      </w:r>
      <w:hyperlink r:id="rId120">
        <w:r w:rsidRPr="00B9688A">
          <w:rPr>
            <w:rStyle w:val="Hyperlink"/>
            <w:rFonts w:asciiTheme="minorHAnsi" w:hAnsiTheme="minorHAnsi" w:cstheme="minorHAnsi"/>
            <w:sz w:val="22"/>
            <w:szCs w:val="22"/>
          </w:rPr>
          <w:t>https://docs.microsoft.com/en-us/azure/availability-zones/az-overview</w:t>
        </w:r>
      </w:hyperlink>
      <w:r w:rsidRPr="00B9688A">
        <w:rPr>
          <w:rFonts w:asciiTheme="minorHAnsi" w:eastAsia="Segoe UI" w:hAnsiTheme="minorHAnsi" w:cstheme="minorHAnsi"/>
          <w:sz w:val="22"/>
          <w:szCs w:val="22"/>
        </w:rPr>
        <w:t xml:space="preserve"> </w:t>
      </w:r>
    </w:p>
    <w:p w14:paraId="2B894F8D" w14:textId="77777777" w:rsidR="00A76FA3" w:rsidRPr="00B9688A" w:rsidRDefault="00A76FA3" w:rsidP="00902BD4">
      <w:pPr>
        <w:tabs>
          <w:tab w:val="left" w:pos="1440"/>
        </w:tabs>
        <w:jc w:val="both"/>
        <w:rPr>
          <w:rFonts w:asciiTheme="minorHAnsi" w:hAnsiTheme="minorHAnsi" w:cstheme="minorHAnsi"/>
          <w:sz w:val="22"/>
          <w:szCs w:val="22"/>
        </w:rPr>
      </w:pPr>
      <w:r w:rsidRPr="00B9688A">
        <w:rPr>
          <w:rFonts w:asciiTheme="minorHAnsi" w:eastAsia="Segoe UI" w:hAnsiTheme="minorHAnsi" w:cstheme="minorHAnsi"/>
          <w:sz w:val="22"/>
          <w:szCs w:val="22"/>
        </w:rPr>
        <w:t>Recommended Zone redundancy for.</w:t>
      </w:r>
    </w:p>
    <w:p w14:paraId="4DBD8E37" w14:textId="03413D89" w:rsidR="00A76FA3" w:rsidRPr="00B9688A" w:rsidRDefault="00A76FA3" w:rsidP="002E083B">
      <w:pPr>
        <w:pStyle w:val="ListParagraph"/>
        <w:numPr>
          <w:ilvl w:val="0"/>
          <w:numId w:val="38"/>
        </w:numPr>
        <w:jc w:val="both"/>
        <w:rPr>
          <w:rFonts w:asciiTheme="minorHAnsi" w:eastAsia="Segoe UI" w:hAnsiTheme="minorHAnsi" w:cstheme="minorHAnsi"/>
          <w:sz w:val="22"/>
          <w:szCs w:val="22"/>
        </w:rPr>
      </w:pPr>
      <w:r w:rsidRPr="00B9688A">
        <w:rPr>
          <w:rFonts w:asciiTheme="minorHAnsi" w:eastAsia="Segoe UI" w:hAnsiTheme="minorHAnsi" w:cstheme="minorHAnsi"/>
          <w:sz w:val="22"/>
          <w:szCs w:val="22"/>
        </w:rPr>
        <w:lastRenderedPageBreak/>
        <w:t xml:space="preserve">Azure Load Balancer supports availability zones scenarios. </w:t>
      </w:r>
      <w:r w:rsidR="00F04F4F" w:rsidRPr="00B9688A">
        <w:rPr>
          <w:rFonts w:asciiTheme="minorHAnsi" w:eastAsia="Segoe UI" w:hAnsiTheme="minorHAnsi" w:cstheme="minorHAnsi"/>
          <w:sz w:val="22"/>
          <w:szCs w:val="22"/>
        </w:rPr>
        <w:t>AVE HEALTH SG</w:t>
      </w:r>
      <w:r w:rsidRPr="00B9688A">
        <w:rPr>
          <w:rFonts w:asciiTheme="minorHAnsi" w:eastAsia="Segoe UI" w:hAnsiTheme="minorHAnsi" w:cstheme="minorHAnsi"/>
          <w:sz w:val="22"/>
          <w:szCs w:val="22"/>
        </w:rPr>
        <w:t xml:space="preserve"> can use Standard Load Balancer to increase availability throughout your scenario by aligning resources with, and distribution across zones. Review this document to understand these concepts and fundamental scenario design guidance. Standard SKU Load Balancer can either be zone redundant, zonal, or non-zonal. To configure the zone related properties (mentioned above) for your load balancer, select the appropriate type of frontend needed. for more information, please refer to the following link </w:t>
      </w:r>
      <w:hyperlink r:id="rId121">
        <w:r w:rsidRPr="00B9688A">
          <w:rPr>
            <w:rStyle w:val="Hyperlink"/>
            <w:rFonts w:asciiTheme="minorHAnsi" w:hAnsiTheme="minorHAnsi" w:cstheme="minorHAnsi"/>
            <w:sz w:val="22"/>
            <w:szCs w:val="22"/>
          </w:rPr>
          <w:t>https://docs.microsoft.com/en-us/azure/architecture/high-availability/building-solutions-for-high-availability</w:t>
        </w:r>
      </w:hyperlink>
      <w:r w:rsidRPr="00B9688A">
        <w:rPr>
          <w:rFonts w:asciiTheme="minorHAnsi" w:eastAsia="Segoe UI" w:hAnsiTheme="minorHAnsi" w:cstheme="minorHAnsi"/>
          <w:sz w:val="22"/>
          <w:szCs w:val="22"/>
        </w:rPr>
        <w:t xml:space="preserve"> </w:t>
      </w:r>
    </w:p>
    <w:p w14:paraId="7C05C472" w14:textId="77777777" w:rsidR="00A76FA3" w:rsidRPr="00B9688A" w:rsidRDefault="00A76FA3" w:rsidP="002E083B">
      <w:pPr>
        <w:pStyle w:val="ListParagraph"/>
        <w:numPr>
          <w:ilvl w:val="0"/>
          <w:numId w:val="38"/>
        </w:numPr>
        <w:jc w:val="both"/>
        <w:rPr>
          <w:rFonts w:asciiTheme="minorHAnsi" w:eastAsia="Segoe UI" w:hAnsiTheme="minorHAnsi" w:cstheme="minorHAnsi"/>
          <w:sz w:val="22"/>
          <w:szCs w:val="22"/>
        </w:rPr>
      </w:pPr>
      <w:r w:rsidRPr="00B9688A">
        <w:rPr>
          <w:rFonts w:asciiTheme="minorHAnsi" w:eastAsia="Segoe UI" w:hAnsiTheme="minorHAnsi" w:cstheme="minorHAnsi"/>
          <w:sz w:val="22"/>
          <w:szCs w:val="22"/>
        </w:rPr>
        <w:t>For a VPN gateway, the two gateway instances will be deployed in any 2 out of these three zones to provide zone-redundancy.</w:t>
      </w:r>
    </w:p>
    <w:p w14:paraId="044E3BE9" w14:textId="77777777" w:rsidR="00A76FA3" w:rsidRPr="00B9688A" w:rsidRDefault="00A76FA3" w:rsidP="002E083B">
      <w:pPr>
        <w:pStyle w:val="ListParagraph"/>
        <w:numPr>
          <w:ilvl w:val="0"/>
          <w:numId w:val="38"/>
        </w:numPr>
        <w:jc w:val="both"/>
        <w:rPr>
          <w:rFonts w:asciiTheme="minorHAnsi" w:eastAsia="Segoe UI" w:hAnsiTheme="minorHAnsi" w:cstheme="minorHAnsi"/>
          <w:sz w:val="22"/>
          <w:szCs w:val="22"/>
        </w:rPr>
      </w:pPr>
      <w:r w:rsidRPr="00B9688A">
        <w:rPr>
          <w:rFonts w:asciiTheme="minorHAnsi" w:eastAsia="Segoe UI" w:hAnsiTheme="minorHAnsi" w:cstheme="minorHAnsi"/>
          <w:sz w:val="22"/>
          <w:szCs w:val="22"/>
        </w:rPr>
        <w:t>For an ExpressRoute gateway, since there can be more than two instances, the gateway can span across all the three zones.</w:t>
      </w:r>
    </w:p>
    <w:p w14:paraId="485CFBBD" w14:textId="77777777" w:rsidR="00A76FA3" w:rsidRPr="00B9688A" w:rsidRDefault="00A76FA3" w:rsidP="002E083B">
      <w:pPr>
        <w:pStyle w:val="ListParagraph"/>
        <w:numPr>
          <w:ilvl w:val="0"/>
          <w:numId w:val="38"/>
        </w:numPr>
        <w:jc w:val="both"/>
        <w:rPr>
          <w:rFonts w:asciiTheme="minorHAnsi" w:eastAsia="Segoe UI" w:hAnsiTheme="minorHAnsi" w:cstheme="minorHAnsi"/>
          <w:sz w:val="22"/>
          <w:szCs w:val="22"/>
        </w:rPr>
      </w:pPr>
      <w:r w:rsidRPr="00B9688A">
        <w:rPr>
          <w:rFonts w:asciiTheme="minorHAnsi" w:eastAsia="Segoe UI" w:hAnsiTheme="minorHAnsi" w:cstheme="minorHAnsi"/>
          <w:sz w:val="22"/>
          <w:szCs w:val="22"/>
        </w:rPr>
        <w:t>An Application Gateway or WAF deployment can span multiple Availability Zones, removing the need to provision separate Application Gateway instances in each zone with a Traffic Manager. You can choose a single zone or multiple zones where Application Gateway instances are deployed, which makes it more resilient to zone failure. The backend pool for applications can be similarly distributed across availability zones.</w:t>
      </w:r>
    </w:p>
    <w:p w14:paraId="4C2AD3B1" w14:textId="58264C73" w:rsidR="008F6310" w:rsidRPr="00B9688A" w:rsidRDefault="00792387" w:rsidP="00902BD4">
      <w:pPr>
        <w:pStyle w:val="NoteTitle"/>
        <w:jc w:val="both"/>
        <w:rPr>
          <w:rFonts w:asciiTheme="minorHAnsi" w:hAnsiTheme="minorHAnsi" w:cstheme="minorHAnsi"/>
          <w:color w:val="auto"/>
          <w:sz w:val="22"/>
          <w:szCs w:val="22"/>
        </w:rPr>
      </w:pPr>
      <w:r w:rsidRPr="00B9688A">
        <w:rPr>
          <w:rFonts w:asciiTheme="minorHAnsi" w:hAnsiTheme="minorHAnsi" w:cstheme="minorHAnsi"/>
          <w:color w:val="auto"/>
          <w:sz w:val="22"/>
          <w:szCs w:val="22"/>
        </w:rPr>
        <w:t xml:space="preserve">AVE HEALTH SG can’t use multi region DR, as per compliance and business requirement, therefore will take appropriate decision to use ZRS based High Availability capability for critical applications which will be discussed and decided per application bases during application </w:t>
      </w:r>
      <w:r w:rsidR="00DC2E8B" w:rsidRPr="00B9688A">
        <w:rPr>
          <w:rFonts w:asciiTheme="minorHAnsi" w:hAnsiTheme="minorHAnsi" w:cstheme="minorHAnsi"/>
          <w:color w:val="auto"/>
          <w:sz w:val="22"/>
          <w:szCs w:val="22"/>
        </w:rPr>
        <w:t>onboarding</w:t>
      </w:r>
      <w:r w:rsidRPr="00B9688A">
        <w:rPr>
          <w:rFonts w:asciiTheme="minorHAnsi" w:hAnsiTheme="minorHAnsi" w:cstheme="minorHAnsi"/>
          <w:color w:val="auto"/>
          <w:sz w:val="22"/>
          <w:szCs w:val="22"/>
        </w:rPr>
        <w:t>.</w:t>
      </w:r>
    </w:p>
    <w:p w14:paraId="70BDE21E" w14:textId="77777777" w:rsidR="00D42623" w:rsidRDefault="00D42623" w:rsidP="00902BD4">
      <w:pPr>
        <w:jc w:val="both"/>
      </w:pPr>
    </w:p>
    <w:p w14:paraId="539E10FE" w14:textId="34AA3E27" w:rsidR="00D42623" w:rsidRPr="00B17907" w:rsidRDefault="00D42623" w:rsidP="00D42623">
      <w:pPr>
        <w:pStyle w:val="Heading4Numbered"/>
        <w:spacing w:before="120" w:after="120"/>
        <w:jc w:val="both"/>
        <w:rPr>
          <w:rFonts w:asciiTheme="minorHAnsi" w:hAnsiTheme="minorHAnsi" w:cstheme="minorHAnsi"/>
        </w:rPr>
      </w:pPr>
      <w:r w:rsidRPr="00B17907">
        <w:rPr>
          <w:rFonts w:asciiTheme="minorHAnsi" w:hAnsiTheme="minorHAnsi" w:cstheme="minorHAnsi"/>
        </w:rPr>
        <w:t xml:space="preserve"> Design Pattern </w:t>
      </w:r>
      <w:r w:rsidR="00E90C80" w:rsidRPr="00B17907">
        <w:rPr>
          <w:rFonts w:asciiTheme="minorHAnsi" w:hAnsiTheme="minorHAnsi" w:cstheme="minorHAnsi"/>
        </w:rPr>
        <w:t>3</w:t>
      </w:r>
      <w:r w:rsidRPr="00B17907">
        <w:rPr>
          <w:rFonts w:asciiTheme="minorHAnsi" w:hAnsiTheme="minorHAnsi" w:cstheme="minorHAnsi"/>
        </w:rPr>
        <w:t xml:space="preserve"> - Azure Backup</w:t>
      </w:r>
    </w:p>
    <w:p w14:paraId="739CEAA8" w14:textId="1D380BD0" w:rsidR="00AE3AA7" w:rsidRPr="004932D6" w:rsidRDefault="00AE3AA7" w:rsidP="004932D6">
      <w:pPr>
        <w:jc w:val="both"/>
        <w:rPr>
          <w:rFonts w:asciiTheme="minorHAnsi" w:hAnsiTheme="minorHAnsi" w:cstheme="minorHAnsi"/>
          <w:sz w:val="22"/>
          <w:szCs w:val="22"/>
        </w:rPr>
      </w:pPr>
      <w:r w:rsidRPr="004932D6">
        <w:rPr>
          <w:rFonts w:asciiTheme="minorHAnsi" w:eastAsia="Segoe UI" w:hAnsiTheme="minorHAnsi" w:cstheme="minorHAnsi"/>
          <w:sz w:val="22"/>
          <w:szCs w:val="22"/>
        </w:rPr>
        <w:t xml:space="preserve">For backing up Azure VMs running production workloads, </w:t>
      </w:r>
      <w:r w:rsidR="00882BEC" w:rsidRPr="004932D6">
        <w:rPr>
          <w:rFonts w:asciiTheme="minorHAnsi" w:eastAsia="Segoe UI" w:hAnsiTheme="minorHAnsi" w:cstheme="minorHAnsi"/>
          <w:sz w:val="22"/>
          <w:szCs w:val="22"/>
        </w:rPr>
        <w:t>AVE HEALTH SG</w:t>
      </w:r>
      <w:r w:rsidRPr="004932D6">
        <w:rPr>
          <w:rFonts w:asciiTheme="minorHAnsi" w:eastAsia="Segoe UI" w:hAnsiTheme="minorHAnsi" w:cstheme="minorHAnsi"/>
          <w:sz w:val="22"/>
          <w:szCs w:val="22"/>
        </w:rPr>
        <w:t xml:space="preserve"> service owners can leverage Azure Backup. Azure Backup supports application-consistent backups for both Windows and Linux VMs.</w:t>
      </w:r>
    </w:p>
    <w:p w14:paraId="65E3227E" w14:textId="77777777" w:rsidR="00AE3AA7" w:rsidRPr="004932D6" w:rsidRDefault="00AE3AA7" w:rsidP="004932D6">
      <w:pPr>
        <w:jc w:val="both"/>
        <w:rPr>
          <w:rFonts w:asciiTheme="minorHAnsi" w:hAnsiTheme="minorHAnsi" w:cstheme="minorHAnsi"/>
          <w:sz w:val="22"/>
          <w:szCs w:val="22"/>
        </w:rPr>
      </w:pPr>
      <w:r w:rsidRPr="004932D6">
        <w:rPr>
          <w:rFonts w:asciiTheme="minorHAnsi" w:eastAsia="Segoe UI" w:hAnsiTheme="minorHAnsi" w:cstheme="minorHAnsi"/>
          <w:sz w:val="22"/>
          <w:szCs w:val="22"/>
        </w:rPr>
        <w:t>Backup Center provides a single unified management experience in Azure for enterprises to govern, monitor, operate, and analyze backups at scale. As such, it's consistent with Azure’s native management experiences.</w:t>
      </w:r>
    </w:p>
    <w:p w14:paraId="55AF3887" w14:textId="77777777" w:rsidR="00AE3AA7" w:rsidRDefault="00AE3AA7" w:rsidP="00902BD4">
      <w:pPr>
        <w:jc w:val="both"/>
      </w:pPr>
      <w:r>
        <w:rPr>
          <w:noProof/>
        </w:rPr>
        <w:drawing>
          <wp:inline distT="0" distB="0" distL="0" distR="0" wp14:anchorId="6E6DBBA0" wp14:editId="02C3E92E">
            <wp:extent cx="4572000" cy="2076450"/>
            <wp:effectExtent l="0" t="0" r="0" b="0"/>
            <wp:docPr id="206562848" name="Picture 2065628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2848" name="Picture 206562848" descr="Diagram&#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3E187D71" w14:textId="77777777" w:rsidR="00AE3AA7" w:rsidRPr="00D538B6" w:rsidRDefault="00AE3AA7" w:rsidP="00902BD4">
      <w:pPr>
        <w:pStyle w:val="Caption"/>
        <w:jc w:val="both"/>
        <w:rPr>
          <w:rFonts w:asciiTheme="minorHAnsi" w:hAnsiTheme="minorHAnsi" w:cstheme="minorHAnsi"/>
        </w:rPr>
      </w:pPr>
      <w:bookmarkStart w:id="206" w:name="_Toc80124167"/>
      <w:bookmarkStart w:id="207" w:name="_Toc106222374"/>
      <w:r w:rsidRPr="00D538B6">
        <w:rPr>
          <w:rFonts w:asciiTheme="minorHAnsi" w:hAnsiTheme="minorHAnsi" w:cstheme="minorHAnsi"/>
        </w:rPr>
        <w:t xml:space="preserve">Figure </w:t>
      </w:r>
      <w:r w:rsidRPr="00D538B6">
        <w:rPr>
          <w:rFonts w:asciiTheme="minorHAnsi" w:hAnsiTheme="minorHAnsi" w:cstheme="minorHAnsi"/>
        </w:rPr>
        <w:fldChar w:fldCharType="begin"/>
      </w:r>
      <w:r w:rsidRPr="00D538B6">
        <w:rPr>
          <w:rFonts w:asciiTheme="minorHAnsi" w:hAnsiTheme="minorHAnsi" w:cstheme="minorHAnsi"/>
        </w:rPr>
        <w:instrText>SEQ Figure \* ARABIC</w:instrText>
      </w:r>
      <w:r w:rsidRPr="00D538B6">
        <w:rPr>
          <w:rFonts w:asciiTheme="minorHAnsi" w:hAnsiTheme="minorHAnsi" w:cstheme="minorHAnsi"/>
        </w:rPr>
        <w:fldChar w:fldCharType="separate"/>
      </w:r>
      <w:r w:rsidRPr="00D538B6">
        <w:rPr>
          <w:rFonts w:asciiTheme="minorHAnsi" w:hAnsiTheme="minorHAnsi" w:cstheme="minorHAnsi"/>
          <w:noProof/>
        </w:rPr>
        <w:t>15</w:t>
      </w:r>
      <w:r w:rsidRPr="00D538B6">
        <w:rPr>
          <w:rFonts w:asciiTheme="minorHAnsi" w:hAnsiTheme="minorHAnsi" w:cstheme="minorHAnsi"/>
        </w:rPr>
        <w:fldChar w:fldCharType="end"/>
      </w:r>
      <w:r w:rsidRPr="00D538B6">
        <w:rPr>
          <w:rFonts w:asciiTheme="minorHAnsi" w:hAnsiTheme="minorHAnsi" w:cstheme="minorHAnsi"/>
        </w:rPr>
        <w:t xml:space="preserve"> Backup and Disaster Recovery</w:t>
      </w:r>
      <w:bookmarkEnd w:id="206"/>
      <w:bookmarkEnd w:id="207"/>
    </w:p>
    <w:p w14:paraId="65D16C7B" w14:textId="77777777" w:rsidR="00D538B6" w:rsidRDefault="00D538B6" w:rsidP="00902BD4">
      <w:pPr>
        <w:jc w:val="both"/>
        <w:rPr>
          <w:rFonts w:eastAsia="Segoe UI" w:cs="Segoe UI"/>
        </w:rPr>
      </w:pPr>
    </w:p>
    <w:p w14:paraId="4C912F31" w14:textId="18FABA80" w:rsidR="00AE3AA7" w:rsidRPr="00D538B6" w:rsidRDefault="00AE3AA7" w:rsidP="00902BD4">
      <w:pPr>
        <w:jc w:val="both"/>
        <w:rPr>
          <w:rFonts w:asciiTheme="minorHAnsi" w:hAnsiTheme="minorHAnsi" w:cstheme="minorHAnsi"/>
          <w:sz w:val="22"/>
          <w:szCs w:val="22"/>
        </w:rPr>
      </w:pPr>
      <w:r w:rsidRPr="00D538B6">
        <w:rPr>
          <w:rFonts w:asciiTheme="minorHAnsi" w:eastAsia="Segoe UI" w:hAnsiTheme="minorHAnsi" w:cstheme="minorHAnsi"/>
          <w:sz w:val="22"/>
          <w:szCs w:val="22"/>
        </w:rPr>
        <w:t>Some of the key benefits of Backup center include:</w:t>
      </w:r>
    </w:p>
    <w:p w14:paraId="78CC4E27" w14:textId="77777777" w:rsidR="00AE3AA7" w:rsidRPr="00D538B6" w:rsidRDefault="00AE3AA7" w:rsidP="002E083B">
      <w:pPr>
        <w:pStyle w:val="ListParagraph"/>
        <w:numPr>
          <w:ilvl w:val="0"/>
          <w:numId w:val="41"/>
        </w:numPr>
        <w:jc w:val="both"/>
        <w:rPr>
          <w:rFonts w:asciiTheme="minorHAnsi" w:eastAsia="Segoe UI" w:hAnsiTheme="minorHAnsi" w:cstheme="minorHAnsi"/>
          <w:sz w:val="22"/>
          <w:szCs w:val="22"/>
        </w:rPr>
      </w:pPr>
      <w:r w:rsidRPr="00D538B6">
        <w:rPr>
          <w:rFonts w:asciiTheme="minorHAnsi" w:eastAsia="Segoe UI" w:hAnsiTheme="minorHAnsi" w:cstheme="minorHAnsi"/>
          <w:sz w:val="22"/>
          <w:szCs w:val="22"/>
        </w:rPr>
        <w:t>Single pane of glass to manage backups – Backup center is designed to function well across a large and distributed Azure environment. You can use Backup center to efficiently manage backups spanning multiple workload types, vaults, subscriptions, regions, and Azure Lighthouse tenants.</w:t>
      </w:r>
    </w:p>
    <w:p w14:paraId="50DF28D3" w14:textId="06040D2A" w:rsidR="00AE3AA7" w:rsidRPr="00D538B6" w:rsidRDefault="001A5195" w:rsidP="002E083B">
      <w:pPr>
        <w:pStyle w:val="ListParagraph"/>
        <w:numPr>
          <w:ilvl w:val="0"/>
          <w:numId w:val="41"/>
        </w:numPr>
        <w:jc w:val="both"/>
        <w:rPr>
          <w:rFonts w:asciiTheme="minorHAnsi" w:eastAsia="Segoe UI" w:hAnsiTheme="minorHAnsi" w:cstheme="minorHAnsi"/>
          <w:sz w:val="22"/>
          <w:szCs w:val="22"/>
        </w:rPr>
      </w:pPr>
      <w:commentRangeStart w:id="208"/>
      <w:r w:rsidRPr="00D538B6">
        <w:rPr>
          <w:rFonts w:asciiTheme="minorHAnsi" w:eastAsia="Segoe UI" w:hAnsiTheme="minorHAnsi" w:cstheme="minorHAnsi"/>
          <w:sz w:val="22"/>
          <w:szCs w:val="22"/>
        </w:rPr>
        <w:lastRenderedPageBreak/>
        <w:t>Data source</w:t>
      </w:r>
      <w:commentRangeStart w:id="209"/>
      <w:r w:rsidR="00AE3AA7" w:rsidRPr="00D538B6">
        <w:rPr>
          <w:rFonts w:asciiTheme="minorHAnsi" w:eastAsia="Segoe UI" w:hAnsiTheme="minorHAnsi" w:cstheme="minorHAnsi"/>
          <w:sz w:val="22"/>
          <w:szCs w:val="22"/>
        </w:rPr>
        <w:t xml:space="preserve">-centric management </w:t>
      </w:r>
      <w:commentRangeEnd w:id="209"/>
      <w:r w:rsidR="00CF651C" w:rsidRPr="00D538B6">
        <w:rPr>
          <w:rStyle w:val="CommentReference"/>
          <w:rFonts w:asciiTheme="minorHAnsi" w:hAnsiTheme="minorHAnsi" w:cstheme="minorHAnsi"/>
          <w:sz w:val="22"/>
          <w:szCs w:val="22"/>
        </w:rPr>
        <w:commentReference w:id="209"/>
      </w:r>
      <w:commentRangeEnd w:id="208"/>
      <w:r w:rsidR="0058738E" w:rsidRPr="00D538B6">
        <w:rPr>
          <w:rStyle w:val="CommentReference"/>
          <w:rFonts w:asciiTheme="minorHAnsi" w:hAnsiTheme="minorHAnsi" w:cstheme="minorHAnsi"/>
          <w:sz w:val="22"/>
          <w:szCs w:val="22"/>
        </w:rPr>
        <w:commentReference w:id="208"/>
      </w:r>
      <w:r w:rsidR="0083294D" w:rsidRPr="00D538B6">
        <w:rPr>
          <w:rFonts w:asciiTheme="minorHAnsi" w:eastAsia="Segoe UI" w:hAnsiTheme="minorHAnsi" w:cstheme="minorHAnsi"/>
          <w:sz w:val="22"/>
          <w:szCs w:val="22"/>
        </w:rPr>
        <w:t>I</w:t>
      </w:r>
      <w:r w:rsidR="00AE3AA7" w:rsidRPr="00D538B6">
        <w:rPr>
          <w:rFonts w:asciiTheme="minorHAnsi" w:eastAsia="Segoe UI" w:hAnsiTheme="minorHAnsi" w:cstheme="minorHAnsi"/>
          <w:sz w:val="22"/>
          <w:szCs w:val="22"/>
        </w:rPr>
        <w:t xml:space="preserve">– Backup center provides views and filters that are centered on the </w:t>
      </w:r>
      <w:r w:rsidR="00DD5682" w:rsidRPr="00D538B6">
        <w:rPr>
          <w:rFonts w:asciiTheme="minorHAnsi" w:eastAsia="Segoe UI" w:hAnsiTheme="minorHAnsi" w:cstheme="minorHAnsi"/>
          <w:sz w:val="22"/>
          <w:szCs w:val="22"/>
        </w:rPr>
        <w:t>data sources</w:t>
      </w:r>
      <w:r w:rsidR="00AE3AA7" w:rsidRPr="00D538B6">
        <w:rPr>
          <w:rFonts w:asciiTheme="minorHAnsi" w:eastAsia="Segoe UI" w:hAnsiTheme="minorHAnsi" w:cstheme="minorHAnsi"/>
          <w:sz w:val="22"/>
          <w:szCs w:val="22"/>
        </w:rPr>
        <w:t xml:space="preserve"> that you're backing up (for example, VMs and databases). This allows a resource owner or a backup admin to monitor and operate backups of items without needing to focus on which vault an item is backed up to. A key feature of this design is the ability to filter views by </w:t>
      </w:r>
      <w:r w:rsidR="00DD5682" w:rsidRPr="00D538B6">
        <w:rPr>
          <w:rFonts w:asciiTheme="minorHAnsi" w:eastAsia="Segoe UI" w:hAnsiTheme="minorHAnsi" w:cstheme="minorHAnsi"/>
          <w:sz w:val="22"/>
          <w:szCs w:val="22"/>
        </w:rPr>
        <w:t>data source</w:t>
      </w:r>
      <w:r w:rsidR="00AE3AA7" w:rsidRPr="00D538B6">
        <w:rPr>
          <w:rFonts w:asciiTheme="minorHAnsi" w:eastAsia="Segoe UI" w:hAnsiTheme="minorHAnsi" w:cstheme="minorHAnsi"/>
          <w:sz w:val="22"/>
          <w:szCs w:val="22"/>
        </w:rPr>
        <w:t xml:space="preserve">-specific properties, such as </w:t>
      </w:r>
      <w:r w:rsidR="00DD5682" w:rsidRPr="00D538B6">
        <w:rPr>
          <w:rFonts w:asciiTheme="minorHAnsi" w:eastAsia="Segoe UI" w:hAnsiTheme="minorHAnsi" w:cstheme="minorHAnsi"/>
          <w:sz w:val="22"/>
          <w:szCs w:val="22"/>
        </w:rPr>
        <w:t>data source</w:t>
      </w:r>
      <w:r w:rsidR="00AE3AA7" w:rsidRPr="00D538B6">
        <w:rPr>
          <w:rFonts w:asciiTheme="minorHAnsi" w:eastAsia="Segoe UI" w:hAnsiTheme="minorHAnsi" w:cstheme="minorHAnsi"/>
          <w:sz w:val="22"/>
          <w:szCs w:val="22"/>
        </w:rPr>
        <w:t xml:space="preserve"> subscription, </w:t>
      </w:r>
      <w:r w:rsidR="00DD5682" w:rsidRPr="00D538B6">
        <w:rPr>
          <w:rFonts w:asciiTheme="minorHAnsi" w:eastAsia="Segoe UI" w:hAnsiTheme="minorHAnsi" w:cstheme="minorHAnsi"/>
          <w:sz w:val="22"/>
          <w:szCs w:val="22"/>
        </w:rPr>
        <w:t>data source</w:t>
      </w:r>
      <w:r w:rsidR="00AE3AA7" w:rsidRPr="00D538B6">
        <w:rPr>
          <w:rFonts w:asciiTheme="minorHAnsi" w:eastAsia="Segoe UI" w:hAnsiTheme="minorHAnsi" w:cstheme="minorHAnsi"/>
          <w:sz w:val="22"/>
          <w:szCs w:val="22"/>
        </w:rPr>
        <w:t xml:space="preserve"> resource group, and </w:t>
      </w:r>
      <w:r w:rsidR="00DD5682" w:rsidRPr="00D538B6">
        <w:rPr>
          <w:rFonts w:asciiTheme="minorHAnsi" w:eastAsia="Segoe UI" w:hAnsiTheme="minorHAnsi" w:cstheme="minorHAnsi"/>
          <w:sz w:val="22"/>
          <w:szCs w:val="22"/>
        </w:rPr>
        <w:t>data source</w:t>
      </w:r>
      <w:r w:rsidR="00AE3AA7" w:rsidRPr="00D538B6">
        <w:rPr>
          <w:rFonts w:asciiTheme="minorHAnsi" w:eastAsia="Segoe UI" w:hAnsiTheme="minorHAnsi" w:cstheme="minorHAnsi"/>
          <w:sz w:val="22"/>
          <w:szCs w:val="22"/>
        </w:rPr>
        <w:t xml:space="preserve"> tags. For example, if your organization follows a practice of assigning different tags to VMs belonging to different departments, you can use Backup center to filter backup information based on the tags of the underlying VMs being backed up without needing to focus on the tag of the vault.</w:t>
      </w:r>
    </w:p>
    <w:p w14:paraId="1C2E0DD5" w14:textId="77777777" w:rsidR="00AE3AA7" w:rsidRPr="00D538B6" w:rsidRDefault="00AE3AA7" w:rsidP="002E083B">
      <w:pPr>
        <w:pStyle w:val="ListParagraph"/>
        <w:numPr>
          <w:ilvl w:val="0"/>
          <w:numId w:val="41"/>
        </w:numPr>
        <w:jc w:val="both"/>
        <w:rPr>
          <w:rFonts w:asciiTheme="minorHAnsi" w:eastAsia="Segoe UI" w:hAnsiTheme="minorHAnsi" w:cstheme="minorHAnsi"/>
          <w:sz w:val="22"/>
          <w:szCs w:val="22"/>
        </w:rPr>
      </w:pPr>
      <w:r w:rsidRPr="00D538B6">
        <w:rPr>
          <w:rFonts w:asciiTheme="minorHAnsi" w:eastAsia="Segoe UI" w:hAnsiTheme="minorHAnsi" w:cstheme="minorHAnsi"/>
          <w:sz w:val="22"/>
          <w:szCs w:val="22"/>
        </w:rPr>
        <w:t>Connected experiences – Backup center provides native integrations to existing Azure services that enable management at scale. For example, Backup center uses the Azure Policy experience to help you govern your backups. It also leverages Azure workbooks and Azure Monitor Logs to help you view detailed reports on backups. So, you don't need to learn any new principles to use the varied features that Backup center offers. You can also discover community resources from the Backup center.</w:t>
      </w:r>
    </w:p>
    <w:p w14:paraId="2DD55C6D" w14:textId="77777777" w:rsidR="00AE3AA7" w:rsidRPr="00D538B6" w:rsidRDefault="00AE3AA7" w:rsidP="002E083B">
      <w:pPr>
        <w:pStyle w:val="ListParagraph"/>
        <w:numPr>
          <w:ilvl w:val="0"/>
          <w:numId w:val="41"/>
        </w:numPr>
        <w:jc w:val="both"/>
        <w:rPr>
          <w:rFonts w:asciiTheme="minorHAnsi" w:eastAsia="Segoe UI" w:hAnsiTheme="minorHAnsi" w:cstheme="minorHAnsi"/>
          <w:color w:val="171717" w:themeColor="background2" w:themeShade="1A"/>
          <w:sz w:val="22"/>
          <w:szCs w:val="22"/>
        </w:rPr>
      </w:pPr>
      <w:r w:rsidRPr="00D538B6">
        <w:rPr>
          <w:rFonts w:asciiTheme="minorHAnsi" w:eastAsia="Segoe UI" w:hAnsiTheme="minorHAnsi" w:cstheme="minorHAnsi"/>
          <w:color w:val="171717" w:themeColor="background2" w:themeShade="1A"/>
          <w:sz w:val="22"/>
          <w:szCs w:val="22"/>
        </w:rPr>
        <w:t>All your backed-up data is automatically encrypted when stored in the cloud using Azure Storage encryption, which helps you meet your security and compliance commitments. This data at rest is encrypted using 256-bit AES encryption, one of the strongest block ciphers available, and is FIPS 140-2 compliant. In addition to encryption at rest, all your backup data in transit is transferred over HTTPS. It always remains on the Azure backbone network.</w:t>
      </w:r>
    </w:p>
    <w:p w14:paraId="6D479657" w14:textId="77777777" w:rsidR="00AE3AA7" w:rsidRPr="00D538B6" w:rsidRDefault="00AE3AA7" w:rsidP="002E083B">
      <w:pPr>
        <w:pStyle w:val="ListParagraph"/>
        <w:numPr>
          <w:ilvl w:val="1"/>
          <w:numId w:val="41"/>
        </w:numPr>
        <w:jc w:val="both"/>
        <w:rPr>
          <w:rFonts w:asciiTheme="minorHAnsi" w:eastAsia="Segoe UI" w:hAnsiTheme="minorHAnsi" w:cstheme="minorHAnsi"/>
          <w:color w:val="171717" w:themeColor="background2" w:themeShade="1A"/>
          <w:sz w:val="22"/>
          <w:szCs w:val="22"/>
        </w:rPr>
      </w:pPr>
      <w:r w:rsidRPr="00D538B6">
        <w:rPr>
          <w:rFonts w:asciiTheme="minorHAnsi" w:eastAsia="Segoe UI" w:hAnsiTheme="minorHAnsi" w:cstheme="minorHAnsi"/>
          <w:b/>
          <w:color w:val="171717" w:themeColor="background2" w:themeShade="1A"/>
          <w:sz w:val="22"/>
          <w:szCs w:val="22"/>
        </w:rPr>
        <w:t>Using platform-managed keys</w:t>
      </w:r>
      <w:r w:rsidRPr="00D538B6">
        <w:rPr>
          <w:rFonts w:asciiTheme="minorHAnsi" w:eastAsia="Segoe UI" w:hAnsiTheme="minorHAnsi" w:cstheme="minorHAnsi"/>
          <w:color w:val="171717" w:themeColor="background2" w:themeShade="1A"/>
          <w:sz w:val="22"/>
          <w:szCs w:val="22"/>
        </w:rPr>
        <w:t>: By default, all your data is encrypted using platform-managed keys. You don't need to take any explicit action from your end to enable this encryption. It applies to all workloads being backed up to your Recovery Services vault.</w:t>
      </w:r>
    </w:p>
    <w:p w14:paraId="6E5F7227" w14:textId="304C655A" w:rsidR="00AE3AA7" w:rsidRPr="00D538B6" w:rsidRDefault="00AE3AA7" w:rsidP="002E083B">
      <w:pPr>
        <w:pStyle w:val="ListParagraph"/>
        <w:numPr>
          <w:ilvl w:val="1"/>
          <w:numId w:val="41"/>
        </w:numPr>
        <w:jc w:val="both"/>
        <w:rPr>
          <w:rFonts w:asciiTheme="minorHAnsi" w:eastAsia="Segoe UI" w:hAnsiTheme="minorHAnsi" w:cstheme="minorHAnsi"/>
          <w:color w:val="171717" w:themeColor="background2" w:themeShade="1A"/>
          <w:sz w:val="22"/>
          <w:szCs w:val="22"/>
        </w:rPr>
      </w:pPr>
      <w:r w:rsidRPr="00D538B6">
        <w:rPr>
          <w:rFonts w:asciiTheme="minorHAnsi" w:eastAsia="Segoe UI" w:hAnsiTheme="minorHAnsi" w:cstheme="minorHAnsi"/>
          <w:b/>
          <w:color w:val="171717" w:themeColor="background2" w:themeShade="1A"/>
          <w:sz w:val="22"/>
          <w:szCs w:val="22"/>
        </w:rPr>
        <w:t>Using customer-managed keys</w:t>
      </w:r>
      <w:r w:rsidRPr="00D538B6">
        <w:rPr>
          <w:rFonts w:asciiTheme="minorHAnsi" w:eastAsia="Segoe UI" w:hAnsiTheme="minorHAnsi" w:cstheme="minorHAnsi"/>
          <w:color w:val="171717" w:themeColor="background2" w:themeShade="1A"/>
          <w:sz w:val="22"/>
          <w:szCs w:val="22"/>
        </w:rPr>
        <w:t xml:space="preserve">: When backing up your Azure Virtual Machines, </w:t>
      </w:r>
      <w:r w:rsidR="00882BEC" w:rsidRPr="00D538B6">
        <w:rPr>
          <w:rFonts w:asciiTheme="minorHAnsi" w:eastAsia="Segoe UI" w:hAnsiTheme="minorHAnsi" w:cstheme="minorHAnsi"/>
          <w:color w:val="171717" w:themeColor="background2" w:themeShade="1A"/>
          <w:sz w:val="22"/>
          <w:szCs w:val="22"/>
        </w:rPr>
        <w:t>AVE HEALTH SG</w:t>
      </w:r>
      <w:r w:rsidRPr="00D538B6">
        <w:rPr>
          <w:rFonts w:asciiTheme="minorHAnsi" w:eastAsia="Segoe UI" w:hAnsiTheme="minorHAnsi" w:cstheme="minorHAnsi"/>
          <w:color w:val="171717" w:themeColor="background2" w:themeShade="1A"/>
          <w:sz w:val="22"/>
          <w:szCs w:val="22"/>
        </w:rPr>
        <w:t xml:space="preserve"> can choose to encrypt your data using encryption keys owned and managed by the organization. Azure Backup lets you use your RSA keys stored in the Azure Key Vault for encrypting your backups. The encryption key used for encrypting backups may be different from the one used for the source. The data is protected using an AES 256 based data encryption key (DEK), which is, in turn, protected using your keys. This gives you full control over the data and the keys. To allow encryption, it's required that you grant the Recovery Services vault access to the encryption key in the Azure Key Vault. You can disable the key or revoke access whenever needed. However, you must enable encryption using your keys before you attempt to protect any items to the vault. </w:t>
      </w:r>
      <w:hyperlink r:id="rId123">
        <w:r w:rsidRPr="00D538B6">
          <w:rPr>
            <w:rStyle w:val="Hyperlink"/>
            <w:rFonts w:asciiTheme="minorHAnsi" w:hAnsiTheme="minorHAnsi" w:cstheme="minorHAnsi"/>
            <w:sz w:val="22"/>
            <w:szCs w:val="22"/>
          </w:rPr>
          <w:t>Learn more here</w:t>
        </w:r>
      </w:hyperlink>
      <w:r w:rsidRPr="00D538B6">
        <w:rPr>
          <w:rFonts w:asciiTheme="minorHAnsi" w:eastAsia="Segoe UI" w:hAnsiTheme="minorHAnsi" w:cstheme="minorHAnsi"/>
          <w:color w:val="171717" w:themeColor="background2" w:themeShade="1A"/>
          <w:sz w:val="22"/>
          <w:szCs w:val="22"/>
        </w:rPr>
        <w:t>.</w:t>
      </w:r>
    </w:p>
    <w:p w14:paraId="5EAB2765" w14:textId="77777777" w:rsidR="00AE3AA7" w:rsidRPr="00D538B6" w:rsidRDefault="00AE3AA7" w:rsidP="002E083B">
      <w:pPr>
        <w:pStyle w:val="ListParagraph"/>
        <w:numPr>
          <w:ilvl w:val="1"/>
          <w:numId w:val="41"/>
        </w:numPr>
        <w:jc w:val="both"/>
        <w:rPr>
          <w:rFonts w:asciiTheme="minorHAnsi" w:eastAsia="Segoe UI" w:hAnsiTheme="minorHAnsi" w:cstheme="minorHAnsi"/>
          <w:color w:val="171717" w:themeColor="background2" w:themeShade="1A"/>
          <w:sz w:val="22"/>
          <w:szCs w:val="22"/>
        </w:rPr>
      </w:pPr>
      <w:r w:rsidRPr="00D538B6">
        <w:rPr>
          <w:rFonts w:asciiTheme="minorHAnsi" w:eastAsia="Segoe UI" w:hAnsiTheme="minorHAnsi" w:cstheme="minorHAnsi"/>
          <w:b/>
          <w:color w:val="171717" w:themeColor="background2" w:themeShade="1A"/>
          <w:sz w:val="22"/>
          <w:szCs w:val="22"/>
        </w:rPr>
        <w:t>Infrastructure-level encryption</w:t>
      </w:r>
      <w:r w:rsidRPr="00D538B6">
        <w:rPr>
          <w:rFonts w:asciiTheme="minorHAnsi" w:eastAsia="Segoe UI" w:hAnsiTheme="minorHAnsi" w:cstheme="minorHAnsi"/>
          <w:color w:val="171717" w:themeColor="background2" w:themeShade="1A"/>
          <w:sz w:val="22"/>
          <w:szCs w:val="22"/>
        </w:rPr>
        <w:t>: In addition to encrypting your data in the Recovery Services vault using customer-managed keys, you can also choose to have an additional layer of encryption configured on the storage infrastructure. This infrastructure encryption is managed by the platform. Together with encryption at rest using customer-managed keys, it allows two-layer encryption of your backup data. Infrastructure encryption can only be configured if you first choose to use your own keys for encryption at rest. Infrastructure encryption uses platform-managed keys for encrypting data.</w:t>
      </w:r>
    </w:p>
    <w:p w14:paraId="671336D0" w14:textId="77777777" w:rsidR="00AE3AA7" w:rsidRPr="00D538B6" w:rsidRDefault="00AE3AA7" w:rsidP="002E083B">
      <w:pPr>
        <w:pStyle w:val="ListParagraph"/>
        <w:numPr>
          <w:ilvl w:val="1"/>
          <w:numId w:val="41"/>
        </w:numPr>
        <w:jc w:val="both"/>
        <w:rPr>
          <w:rFonts w:asciiTheme="minorHAnsi" w:hAnsiTheme="minorHAnsi" w:cstheme="minorHAnsi"/>
          <w:sz w:val="22"/>
          <w:szCs w:val="22"/>
        </w:rPr>
      </w:pPr>
      <w:r w:rsidRPr="00D538B6">
        <w:rPr>
          <w:rFonts w:asciiTheme="minorHAnsi" w:eastAsia="Segoe UI" w:hAnsiTheme="minorHAnsi" w:cstheme="minorHAnsi"/>
          <w:b/>
          <w:color w:val="171717" w:themeColor="background2" w:themeShade="1A"/>
          <w:sz w:val="22"/>
          <w:szCs w:val="22"/>
        </w:rPr>
        <w:t>Azure virtual machine backup</w:t>
      </w:r>
      <w:r w:rsidRPr="00D538B6">
        <w:rPr>
          <w:rFonts w:asciiTheme="minorHAnsi" w:eastAsia="Segoe UI" w:hAnsiTheme="minorHAnsi" w:cstheme="minorHAnsi"/>
          <w:b/>
          <w:color w:val="000000" w:themeColor="text1"/>
          <w:sz w:val="22"/>
          <w:szCs w:val="22"/>
        </w:rPr>
        <w:t>:</w:t>
      </w:r>
      <w:r w:rsidRPr="00D538B6">
        <w:rPr>
          <w:rFonts w:asciiTheme="minorHAnsi" w:eastAsia="Segoe UI" w:hAnsiTheme="minorHAnsi" w:cstheme="minorHAnsi"/>
          <w:color w:val="171717" w:themeColor="background2" w:themeShade="1A"/>
          <w:sz w:val="22"/>
          <w:szCs w:val="22"/>
        </w:rPr>
        <w:t xml:space="preserve"> Azure Backup supports backup of VMs with disks encrypted using </w:t>
      </w:r>
      <w:hyperlink r:id="rId124" w:anchor="platform-managed-keys">
        <w:r w:rsidRPr="00D538B6">
          <w:rPr>
            <w:rStyle w:val="Hyperlink"/>
            <w:rFonts w:asciiTheme="minorHAnsi" w:hAnsiTheme="minorHAnsi" w:cstheme="minorHAnsi"/>
            <w:sz w:val="22"/>
            <w:szCs w:val="22"/>
          </w:rPr>
          <w:t>platform-managed keys</w:t>
        </w:r>
      </w:hyperlink>
      <w:r w:rsidRPr="00D538B6">
        <w:rPr>
          <w:rFonts w:asciiTheme="minorHAnsi" w:eastAsia="Segoe UI" w:hAnsiTheme="minorHAnsi" w:cstheme="minorHAnsi"/>
          <w:color w:val="171717" w:themeColor="background2" w:themeShade="1A"/>
          <w:sz w:val="22"/>
          <w:szCs w:val="22"/>
        </w:rPr>
        <w:t xml:space="preserve">, as well as </w:t>
      </w:r>
      <w:hyperlink r:id="rId125" w:anchor="customer-managed-keys">
        <w:r w:rsidRPr="00D538B6">
          <w:rPr>
            <w:rStyle w:val="Hyperlink"/>
            <w:rFonts w:asciiTheme="minorHAnsi" w:hAnsiTheme="minorHAnsi" w:cstheme="minorHAnsi"/>
            <w:sz w:val="22"/>
            <w:szCs w:val="22"/>
          </w:rPr>
          <w:t>customer-managed keys</w:t>
        </w:r>
      </w:hyperlink>
      <w:r w:rsidRPr="00D538B6">
        <w:rPr>
          <w:rFonts w:asciiTheme="minorHAnsi" w:eastAsia="Segoe UI" w:hAnsiTheme="minorHAnsi" w:cstheme="minorHAnsi"/>
          <w:color w:val="171717" w:themeColor="background2" w:themeShade="1A"/>
          <w:sz w:val="22"/>
          <w:szCs w:val="22"/>
        </w:rPr>
        <w:t xml:space="preserve"> owned and managed by you. In addition, you can also back up your Azure Virtual machines that have their OS or data disks encrypted using </w:t>
      </w:r>
      <w:hyperlink r:id="rId126" w:anchor="encryption-support-using-ade">
        <w:r w:rsidRPr="00D538B6">
          <w:rPr>
            <w:rStyle w:val="Hyperlink"/>
            <w:rFonts w:asciiTheme="minorHAnsi" w:hAnsiTheme="minorHAnsi" w:cstheme="minorHAnsi"/>
            <w:sz w:val="22"/>
            <w:szCs w:val="22"/>
          </w:rPr>
          <w:t>Azure Disk Encryption</w:t>
        </w:r>
      </w:hyperlink>
      <w:r w:rsidRPr="00D538B6">
        <w:rPr>
          <w:rFonts w:asciiTheme="minorHAnsi" w:eastAsia="Segoe UI" w:hAnsiTheme="minorHAnsi" w:cstheme="minorHAnsi"/>
          <w:color w:val="171717" w:themeColor="background2" w:themeShade="1A"/>
          <w:sz w:val="22"/>
          <w:szCs w:val="22"/>
        </w:rPr>
        <w:t xml:space="preserve">. ADE uses BitLocker for Windows VMs, and DM-Crypt for Linux VMs, to perform in-guest encryption. For additional information </w:t>
      </w:r>
      <w:hyperlink r:id="rId127">
        <w:r w:rsidRPr="00D538B6">
          <w:rPr>
            <w:rStyle w:val="Hyperlink"/>
            <w:rFonts w:asciiTheme="minorHAnsi" w:hAnsiTheme="minorHAnsi" w:cstheme="minorHAnsi"/>
            <w:sz w:val="22"/>
            <w:szCs w:val="22"/>
          </w:rPr>
          <w:t>https://docs.microsoft.com/en-us/azure/backup/backup-azure-vms-encryption</w:t>
        </w:r>
      </w:hyperlink>
    </w:p>
    <w:p w14:paraId="672AC3B2" w14:textId="68B534E3" w:rsidR="00AE3AA7" w:rsidRPr="00D538B6" w:rsidRDefault="00AE3AA7" w:rsidP="002E083B">
      <w:pPr>
        <w:pStyle w:val="ListParagraph"/>
        <w:numPr>
          <w:ilvl w:val="0"/>
          <w:numId w:val="41"/>
        </w:numPr>
        <w:jc w:val="both"/>
        <w:rPr>
          <w:rFonts w:asciiTheme="minorHAnsi" w:eastAsia="Segoe UI" w:hAnsiTheme="minorHAnsi" w:cstheme="minorHAnsi"/>
          <w:color w:val="171717" w:themeColor="background2" w:themeShade="1A"/>
          <w:sz w:val="22"/>
          <w:szCs w:val="22"/>
        </w:rPr>
      </w:pPr>
      <w:r w:rsidRPr="00D538B6">
        <w:rPr>
          <w:rFonts w:asciiTheme="minorHAnsi" w:eastAsia="Segoe UI" w:hAnsiTheme="minorHAnsi" w:cstheme="minorHAnsi"/>
          <w:color w:val="171717" w:themeColor="background2" w:themeShade="1A"/>
          <w:sz w:val="22"/>
          <w:szCs w:val="22"/>
        </w:rPr>
        <w:lastRenderedPageBreak/>
        <w:t xml:space="preserve">Azure Advisor provides recommendations in four categories: High Availability, Security, Performance and Cost. With this announcement, Azure Advisor provides recommendations on virtual machines that are not backed up and will let you enable backup on those virtual machines with just a few clicks. </w:t>
      </w:r>
      <w:r w:rsidR="00A062E4" w:rsidRPr="00D538B6">
        <w:rPr>
          <w:rFonts w:asciiTheme="minorHAnsi" w:eastAsia="Segoe UI" w:hAnsiTheme="minorHAnsi" w:cstheme="minorHAnsi"/>
          <w:color w:val="171717" w:themeColor="background2" w:themeShade="1A"/>
          <w:sz w:val="22"/>
          <w:szCs w:val="22"/>
        </w:rPr>
        <w:t>Specifically</w:t>
      </w:r>
      <w:r w:rsidRPr="00D538B6">
        <w:rPr>
          <w:rFonts w:asciiTheme="minorHAnsi" w:eastAsia="Segoe UI" w:hAnsiTheme="minorHAnsi" w:cstheme="minorHAnsi"/>
          <w:color w:val="171717" w:themeColor="background2" w:themeShade="1A"/>
          <w:sz w:val="22"/>
          <w:szCs w:val="22"/>
        </w:rPr>
        <w:t>, Advisor will identify any virtual machines in which backup is not enabled and recommend enabling backup.  This ensures that critical data will be available and protects you from corruption or accidental deletion of these data.</w:t>
      </w:r>
    </w:p>
    <w:p w14:paraId="6EA26059" w14:textId="77777777" w:rsidR="00AE3AA7" w:rsidRDefault="00AE3AA7" w:rsidP="00902BD4">
      <w:pPr>
        <w:jc w:val="both"/>
      </w:pPr>
      <w:r w:rsidRPr="164C9327">
        <w:rPr>
          <w:rFonts w:eastAsia="Segoe UI" w:cs="Segoe UI"/>
        </w:rPr>
        <w:t xml:space="preserve"> </w:t>
      </w:r>
    </w:p>
    <w:p w14:paraId="66572A9E" w14:textId="2C50174C" w:rsidR="00AE3AA7" w:rsidRDefault="00AE3AA7" w:rsidP="00902BD4">
      <w:pPr>
        <w:jc w:val="both"/>
        <w:rPr>
          <w:rFonts w:asciiTheme="minorHAnsi" w:eastAsia="Segoe UI" w:hAnsiTheme="minorHAnsi" w:cstheme="minorHAnsi"/>
          <w:sz w:val="22"/>
          <w:szCs w:val="22"/>
        </w:rPr>
      </w:pPr>
      <w:r w:rsidRPr="00D538B6">
        <w:rPr>
          <w:rFonts w:asciiTheme="minorHAnsi" w:eastAsia="Segoe UI" w:hAnsiTheme="minorHAnsi" w:cstheme="minorHAnsi"/>
          <w:sz w:val="22"/>
          <w:szCs w:val="22"/>
        </w:rPr>
        <w:t>Azure Backup can be used for</w:t>
      </w:r>
    </w:p>
    <w:p w14:paraId="6854AB3C" w14:textId="77777777" w:rsidR="00D538B6" w:rsidRPr="00D538B6" w:rsidRDefault="00D538B6" w:rsidP="00902BD4">
      <w:pPr>
        <w:jc w:val="both"/>
        <w:rPr>
          <w:rFonts w:asciiTheme="minorHAnsi" w:hAnsiTheme="minorHAnsi" w:cstheme="minorHAnsi"/>
          <w:sz w:val="22"/>
          <w:szCs w:val="22"/>
        </w:rPr>
      </w:pPr>
    </w:p>
    <w:p w14:paraId="390AEC01" w14:textId="77777777" w:rsidR="00AE3AA7" w:rsidRPr="00D538B6" w:rsidRDefault="00AE3AA7" w:rsidP="002E083B">
      <w:pPr>
        <w:pStyle w:val="ListParagraph"/>
        <w:numPr>
          <w:ilvl w:val="0"/>
          <w:numId w:val="40"/>
        </w:numPr>
        <w:jc w:val="both"/>
        <w:rPr>
          <w:rFonts w:asciiTheme="minorHAnsi" w:hAnsiTheme="minorHAnsi" w:cstheme="minorHAnsi"/>
          <w:sz w:val="22"/>
          <w:szCs w:val="22"/>
        </w:rPr>
      </w:pPr>
      <w:r w:rsidRPr="00D538B6">
        <w:rPr>
          <w:rFonts w:asciiTheme="minorHAnsi" w:eastAsia="Segoe UI" w:hAnsiTheme="minorHAnsi" w:cstheme="minorHAnsi"/>
          <w:color w:val="171717" w:themeColor="background2" w:themeShade="1A"/>
          <w:sz w:val="22"/>
          <w:szCs w:val="22"/>
        </w:rPr>
        <w:t xml:space="preserve">On-premises - Back up files, folders, system state using the </w:t>
      </w:r>
      <w:hyperlink r:id="rId128">
        <w:r w:rsidRPr="00D538B6">
          <w:rPr>
            <w:rStyle w:val="Hyperlink"/>
            <w:rFonts w:asciiTheme="minorHAnsi" w:hAnsiTheme="minorHAnsi" w:cstheme="minorHAnsi"/>
            <w:sz w:val="22"/>
            <w:szCs w:val="22"/>
          </w:rPr>
          <w:t>Microsoft Azure Recovery Services (MARS) agent</w:t>
        </w:r>
      </w:hyperlink>
      <w:r w:rsidRPr="00D538B6">
        <w:rPr>
          <w:rFonts w:asciiTheme="minorHAnsi" w:eastAsia="Segoe UI" w:hAnsiTheme="minorHAnsi" w:cstheme="minorHAnsi"/>
          <w:color w:val="171717" w:themeColor="background2" w:themeShade="1A"/>
          <w:sz w:val="22"/>
          <w:szCs w:val="22"/>
        </w:rPr>
        <w:t>. Or use the DPM or Azure Backup Server (MABS) agent to protect on-premises VMs (</w:t>
      </w:r>
      <w:hyperlink r:id="rId129">
        <w:r w:rsidRPr="00D538B6">
          <w:rPr>
            <w:rStyle w:val="Hyperlink"/>
            <w:rFonts w:asciiTheme="minorHAnsi" w:hAnsiTheme="minorHAnsi" w:cstheme="minorHAnsi"/>
            <w:sz w:val="22"/>
            <w:szCs w:val="22"/>
          </w:rPr>
          <w:t>Hyper-V</w:t>
        </w:r>
      </w:hyperlink>
      <w:r w:rsidRPr="00D538B6">
        <w:rPr>
          <w:rFonts w:asciiTheme="minorHAnsi" w:eastAsia="Segoe UI" w:hAnsiTheme="minorHAnsi" w:cstheme="minorHAnsi"/>
          <w:color w:val="171717" w:themeColor="background2" w:themeShade="1A"/>
          <w:sz w:val="22"/>
          <w:szCs w:val="22"/>
        </w:rPr>
        <w:t xml:space="preserve"> and </w:t>
      </w:r>
      <w:hyperlink r:id="rId130">
        <w:r w:rsidRPr="00D538B6">
          <w:rPr>
            <w:rStyle w:val="Hyperlink"/>
            <w:rFonts w:asciiTheme="minorHAnsi" w:hAnsiTheme="minorHAnsi" w:cstheme="minorHAnsi"/>
            <w:sz w:val="22"/>
            <w:szCs w:val="22"/>
          </w:rPr>
          <w:t>VMware</w:t>
        </w:r>
      </w:hyperlink>
      <w:r w:rsidRPr="00D538B6">
        <w:rPr>
          <w:rFonts w:asciiTheme="minorHAnsi" w:eastAsia="Segoe UI" w:hAnsiTheme="minorHAnsi" w:cstheme="minorHAnsi"/>
          <w:color w:val="171717" w:themeColor="background2" w:themeShade="1A"/>
          <w:sz w:val="22"/>
          <w:szCs w:val="22"/>
        </w:rPr>
        <w:t xml:space="preserve">) and other </w:t>
      </w:r>
      <w:hyperlink r:id="rId131">
        <w:r w:rsidRPr="00D538B6">
          <w:rPr>
            <w:rStyle w:val="Hyperlink"/>
            <w:rFonts w:asciiTheme="minorHAnsi" w:hAnsiTheme="minorHAnsi" w:cstheme="minorHAnsi"/>
            <w:sz w:val="22"/>
            <w:szCs w:val="22"/>
          </w:rPr>
          <w:t>on-premises workloads</w:t>
        </w:r>
      </w:hyperlink>
    </w:p>
    <w:p w14:paraId="730CBED2" w14:textId="77777777" w:rsidR="00AE3AA7" w:rsidRPr="00D538B6" w:rsidRDefault="00AE3AA7" w:rsidP="002E083B">
      <w:pPr>
        <w:pStyle w:val="ListParagraph"/>
        <w:numPr>
          <w:ilvl w:val="0"/>
          <w:numId w:val="40"/>
        </w:numPr>
        <w:jc w:val="both"/>
        <w:rPr>
          <w:rFonts w:asciiTheme="minorHAnsi" w:eastAsia="Segoe UI" w:hAnsiTheme="minorHAnsi" w:cstheme="minorHAnsi"/>
          <w:color w:val="171717" w:themeColor="background2" w:themeShade="1A"/>
          <w:sz w:val="22"/>
          <w:szCs w:val="22"/>
        </w:rPr>
      </w:pPr>
      <w:r w:rsidRPr="00D538B6">
        <w:rPr>
          <w:rFonts w:asciiTheme="minorHAnsi" w:eastAsia="Segoe UI" w:hAnsiTheme="minorHAnsi" w:cstheme="minorHAnsi"/>
          <w:color w:val="171717" w:themeColor="background2" w:themeShade="1A"/>
          <w:sz w:val="22"/>
          <w:szCs w:val="22"/>
        </w:rPr>
        <w:t xml:space="preserve">Azure VMs - </w:t>
      </w:r>
      <w:hyperlink r:id="rId132">
        <w:r w:rsidRPr="00D538B6">
          <w:rPr>
            <w:rStyle w:val="Hyperlink"/>
            <w:rFonts w:asciiTheme="minorHAnsi" w:hAnsiTheme="minorHAnsi" w:cstheme="minorHAnsi"/>
            <w:sz w:val="22"/>
            <w:szCs w:val="22"/>
          </w:rPr>
          <w:t>Back up entire Windows/Linux VMs</w:t>
        </w:r>
      </w:hyperlink>
      <w:r w:rsidRPr="00D538B6">
        <w:rPr>
          <w:rFonts w:asciiTheme="minorHAnsi" w:eastAsia="Segoe UI" w:hAnsiTheme="minorHAnsi" w:cstheme="minorHAnsi"/>
          <w:color w:val="171717" w:themeColor="background2" w:themeShade="1A"/>
          <w:sz w:val="22"/>
          <w:szCs w:val="22"/>
        </w:rPr>
        <w:t xml:space="preserve"> (using backup extensions) or back up files, folders, and system state using the </w:t>
      </w:r>
      <w:hyperlink r:id="rId133">
        <w:r w:rsidRPr="00D538B6">
          <w:rPr>
            <w:rStyle w:val="Hyperlink"/>
            <w:rFonts w:asciiTheme="minorHAnsi" w:hAnsiTheme="minorHAnsi" w:cstheme="minorHAnsi"/>
            <w:sz w:val="22"/>
            <w:szCs w:val="22"/>
          </w:rPr>
          <w:t>MARS agent</w:t>
        </w:r>
      </w:hyperlink>
      <w:r w:rsidRPr="00D538B6">
        <w:rPr>
          <w:rFonts w:asciiTheme="minorHAnsi" w:eastAsia="Segoe UI" w:hAnsiTheme="minorHAnsi" w:cstheme="minorHAnsi"/>
          <w:color w:val="171717" w:themeColor="background2" w:themeShade="1A"/>
          <w:sz w:val="22"/>
          <w:szCs w:val="22"/>
        </w:rPr>
        <w:t>.</w:t>
      </w:r>
    </w:p>
    <w:p w14:paraId="4B018409" w14:textId="77777777" w:rsidR="00AE3AA7" w:rsidRPr="00D538B6" w:rsidRDefault="00AE3AA7" w:rsidP="002E083B">
      <w:pPr>
        <w:pStyle w:val="ListParagraph"/>
        <w:numPr>
          <w:ilvl w:val="0"/>
          <w:numId w:val="40"/>
        </w:numPr>
        <w:jc w:val="both"/>
        <w:rPr>
          <w:rFonts w:asciiTheme="minorHAnsi" w:hAnsiTheme="minorHAnsi" w:cstheme="minorHAnsi"/>
          <w:sz w:val="22"/>
          <w:szCs w:val="22"/>
        </w:rPr>
      </w:pPr>
      <w:r w:rsidRPr="00D538B6">
        <w:rPr>
          <w:rFonts w:asciiTheme="minorHAnsi" w:eastAsia="Segoe UI" w:hAnsiTheme="minorHAnsi" w:cstheme="minorHAnsi"/>
          <w:color w:val="171717" w:themeColor="background2" w:themeShade="1A"/>
          <w:sz w:val="22"/>
          <w:szCs w:val="22"/>
        </w:rPr>
        <w:t xml:space="preserve">Azure Managed Disks - </w:t>
      </w:r>
      <w:hyperlink r:id="rId134">
        <w:r w:rsidRPr="00D538B6">
          <w:rPr>
            <w:rStyle w:val="Hyperlink"/>
            <w:rFonts w:asciiTheme="minorHAnsi" w:hAnsiTheme="minorHAnsi" w:cstheme="minorHAnsi"/>
            <w:sz w:val="22"/>
            <w:szCs w:val="22"/>
          </w:rPr>
          <w:t>Back up Azure Managed Disks (in preview)</w:t>
        </w:r>
      </w:hyperlink>
    </w:p>
    <w:p w14:paraId="14332FF4" w14:textId="77777777" w:rsidR="00AE3AA7" w:rsidRPr="00D538B6" w:rsidRDefault="00AE3AA7" w:rsidP="002E083B">
      <w:pPr>
        <w:pStyle w:val="ListParagraph"/>
        <w:numPr>
          <w:ilvl w:val="0"/>
          <w:numId w:val="40"/>
        </w:numPr>
        <w:jc w:val="both"/>
        <w:rPr>
          <w:rFonts w:asciiTheme="minorHAnsi" w:hAnsiTheme="minorHAnsi" w:cstheme="minorHAnsi"/>
          <w:sz w:val="22"/>
          <w:szCs w:val="22"/>
        </w:rPr>
      </w:pPr>
      <w:r w:rsidRPr="00D538B6">
        <w:rPr>
          <w:rFonts w:asciiTheme="minorHAnsi" w:eastAsia="Segoe UI" w:hAnsiTheme="minorHAnsi" w:cstheme="minorHAnsi"/>
          <w:color w:val="171717" w:themeColor="background2" w:themeShade="1A"/>
          <w:sz w:val="22"/>
          <w:szCs w:val="22"/>
        </w:rPr>
        <w:t xml:space="preserve">Azure Files shares - </w:t>
      </w:r>
      <w:hyperlink r:id="rId135">
        <w:r w:rsidRPr="00D538B6">
          <w:rPr>
            <w:rStyle w:val="Hyperlink"/>
            <w:rFonts w:asciiTheme="minorHAnsi" w:hAnsiTheme="minorHAnsi" w:cstheme="minorHAnsi"/>
            <w:sz w:val="22"/>
            <w:szCs w:val="22"/>
          </w:rPr>
          <w:t>Back up Azure File shares to a storage account</w:t>
        </w:r>
      </w:hyperlink>
    </w:p>
    <w:p w14:paraId="0AC35F96" w14:textId="77777777" w:rsidR="00AE3AA7" w:rsidRPr="00D538B6" w:rsidRDefault="00AE3AA7" w:rsidP="002E083B">
      <w:pPr>
        <w:pStyle w:val="ListParagraph"/>
        <w:numPr>
          <w:ilvl w:val="0"/>
          <w:numId w:val="40"/>
        </w:numPr>
        <w:jc w:val="both"/>
        <w:rPr>
          <w:rFonts w:asciiTheme="minorHAnsi" w:hAnsiTheme="minorHAnsi" w:cstheme="minorHAnsi"/>
          <w:sz w:val="22"/>
          <w:szCs w:val="22"/>
        </w:rPr>
      </w:pPr>
      <w:r w:rsidRPr="00D538B6">
        <w:rPr>
          <w:rFonts w:asciiTheme="minorHAnsi" w:eastAsia="Segoe UI" w:hAnsiTheme="minorHAnsi" w:cstheme="minorHAnsi"/>
          <w:color w:val="171717" w:themeColor="background2" w:themeShade="1A"/>
          <w:sz w:val="22"/>
          <w:szCs w:val="22"/>
        </w:rPr>
        <w:t xml:space="preserve">SQL Server in Azure VMs - </w:t>
      </w:r>
      <w:hyperlink r:id="rId136">
        <w:r w:rsidRPr="00D538B6">
          <w:rPr>
            <w:rStyle w:val="Hyperlink"/>
            <w:rFonts w:asciiTheme="minorHAnsi" w:hAnsiTheme="minorHAnsi" w:cstheme="minorHAnsi"/>
            <w:sz w:val="22"/>
            <w:szCs w:val="22"/>
          </w:rPr>
          <w:t>Back up SQL Server databases running on Azure VMs</w:t>
        </w:r>
      </w:hyperlink>
    </w:p>
    <w:p w14:paraId="0436BCF6" w14:textId="77777777" w:rsidR="00AE3AA7" w:rsidRPr="00D538B6" w:rsidRDefault="00AE3AA7" w:rsidP="002E083B">
      <w:pPr>
        <w:pStyle w:val="ListParagraph"/>
        <w:numPr>
          <w:ilvl w:val="0"/>
          <w:numId w:val="40"/>
        </w:numPr>
        <w:jc w:val="both"/>
        <w:rPr>
          <w:rFonts w:asciiTheme="minorHAnsi" w:hAnsiTheme="minorHAnsi" w:cstheme="minorHAnsi"/>
          <w:sz w:val="22"/>
          <w:szCs w:val="22"/>
        </w:rPr>
      </w:pPr>
      <w:r w:rsidRPr="00D538B6">
        <w:rPr>
          <w:rFonts w:asciiTheme="minorHAnsi" w:eastAsia="Segoe UI" w:hAnsiTheme="minorHAnsi" w:cstheme="minorHAnsi"/>
          <w:color w:val="171717" w:themeColor="background2" w:themeShade="1A"/>
          <w:sz w:val="22"/>
          <w:szCs w:val="22"/>
        </w:rPr>
        <w:t xml:space="preserve">SAP HANA databases in Azure VMs - </w:t>
      </w:r>
      <w:hyperlink r:id="rId137">
        <w:r w:rsidRPr="00D538B6">
          <w:rPr>
            <w:rStyle w:val="Hyperlink"/>
            <w:rFonts w:asciiTheme="minorHAnsi" w:hAnsiTheme="minorHAnsi" w:cstheme="minorHAnsi"/>
            <w:sz w:val="22"/>
            <w:szCs w:val="22"/>
          </w:rPr>
          <w:t>Backup SAP HANA databases running on Azure VMs</w:t>
        </w:r>
      </w:hyperlink>
    </w:p>
    <w:p w14:paraId="42FBD713" w14:textId="77777777" w:rsidR="00AE3AA7" w:rsidRPr="00D538B6" w:rsidRDefault="00AE3AA7" w:rsidP="002E083B">
      <w:pPr>
        <w:pStyle w:val="ListParagraph"/>
        <w:numPr>
          <w:ilvl w:val="0"/>
          <w:numId w:val="40"/>
        </w:numPr>
        <w:jc w:val="both"/>
        <w:rPr>
          <w:rFonts w:asciiTheme="minorHAnsi" w:hAnsiTheme="minorHAnsi" w:cstheme="minorHAnsi"/>
          <w:sz w:val="22"/>
          <w:szCs w:val="22"/>
        </w:rPr>
      </w:pPr>
      <w:r w:rsidRPr="00D538B6">
        <w:rPr>
          <w:rFonts w:asciiTheme="minorHAnsi" w:eastAsia="Segoe UI" w:hAnsiTheme="minorHAnsi" w:cstheme="minorHAnsi"/>
          <w:color w:val="171717" w:themeColor="background2" w:themeShade="1A"/>
          <w:sz w:val="22"/>
          <w:szCs w:val="22"/>
        </w:rPr>
        <w:t xml:space="preserve">Azure Database for PostgreSQL servers (preview) - </w:t>
      </w:r>
      <w:hyperlink r:id="rId138">
        <w:r w:rsidRPr="00D538B6">
          <w:rPr>
            <w:rStyle w:val="Hyperlink"/>
            <w:rFonts w:asciiTheme="minorHAnsi" w:hAnsiTheme="minorHAnsi" w:cstheme="minorHAnsi"/>
            <w:sz w:val="22"/>
            <w:szCs w:val="22"/>
          </w:rPr>
          <w:t>Back up Azure PostgreSQL databases and retain the backups for up to 10 years</w:t>
        </w:r>
      </w:hyperlink>
    </w:p>
    <w:p w14:paraId="5276C619" w14:textId="77777777" w:rsidR="00AE3AA7" w:rsidRPr="00D538B6" w:rsidRDefault="00AE3AA7" w:rsidP="002E083B">
      <w:pPr>
        <w:pStyle w:val="ListParagraph"/>
        <w:numPr>
          <w:ilvl w:val="0"/>
          <w:numId w:val="40"/>
        </w:numPr>
        <w:jc w:val="both"/>
        <w:rPr>
          <w:rStyle w:val="Hyperlink"/>
          <w:rFonts w:asciiTheme="minorHAnsi" w:hAnsiTheme="minorHAnsi" w:cstheme="minorHAnsi"/>
          <w:color w:val="auto"/>
          <w:sz w:val="22"/>
          <w:szCs w:val="22"/>
          <w:u w:val="none"/>
        </w:rPr>
      </w:pPr>
      <w:r w:rsidRPr="00D538B6">
        <w:rPr>
          <w:rFonts w:asciiTheme="minorHAnsi" w:eastAsia="Segoe UI" w:hAnsiTheme="minorHAnsi" w:cstheme="minorHAnsi"/>
          <w:color w:val="171717" w:themeColor="background2" w:themeShade="1A"/>
          <w:sz w:val="22"/>
          <w:szCs w:val="22"/>
        </w:rPr>
        <w:t xml:space="preserve">Azure Blobs (preview) - </w:t>
      </w:r>
      <w:hyperlink r:id="rId139">
        <w:r w:rsidRPr="00D538B6">
          <w:rPr>
            <w:rStyle w:val="Hyperlink"/>
            <w:rFonts w:asciiTheme="minorHAnsi" w:hAnsiTheme="minorHAnsi" w:cstheme="minorHAnsi"/>
            <w:sz w:val="22"/>
            <w:szCs w:val="22"/>
          </w:rPr>
          <w:t>Overview of operational backup for Azure Blobs (in preview)</w:t>
        </w:r>
      </w:hyperlink>
    </w:p>
    <w:p w14:paraId="319A90E3" w14:textId="77777777" w:rsidR="00AE3AA7" w:rsidRPr="00D538B6" w:rsidRDefault="00AE3AA7" w:rsidP="00902BD4">
      <w:pPr>
        <w:pStyle w:val="ListParagraph"/>
        <w:numPr>
          <w:ilvl w:val="0"/>
          <w:numId w:val="0"/>
        </w:numPr>
        <w:ind w:left="720"/>
        <w:jc w:val="both"/>
        <w:rPr>
          <w:rStyle w:val="Hyperlink"/>
          <w:rFonts w:asciiTheme="minorHAnsi" w:hAnsiTheme="minorHAnsi" w:cstheme="minorHAnsi"/>
          <w:color w:val="auto"/>
          <w:sz w:val="22"/>
          <w:szCs w:val="22"/>
          <w:u w:val="none"/>
        </w:rPr>
      </w:pPr>
    </w:p>
    <w:p w14:paraId="5D4AB34F" w14:textId="54D1B012" w:rsidR="00084073" w:rsidRPr="00D538B6" w:rsidRDefault="00196C53" w:rsidP="00902BD4">
      <w:pPr>
        <w:pStyle w:val="NoteTitle"/>
        <w:jc w:val="both"/>
        <w:rPr>
          <w:rFonts w:asciiTheme="minorHAnsi" w:hAnsiTheme="minorHAnsi" w:cstheme="minorHAnsi"/>
          <w:color w:val="auto"/>
          <w:sz w:val="22"/>
          <w:szCs w:val="22"/>
        </w:rPr>
      </w:pPr>
      <w:r w:rsidRPr="00D538B6">
        <w:rPr>
          <w:rFonts w:asciiTheme="minorHAnsi" w:hAnsiTheme="minorHAnsi" w:cstheme="minorHAnsi"/>
          <w:color w:val="auto"/>
          <w:sz w:val="22"/>
          <w:szCs w:val="22"/>
        </w:rPr>
        <w:t xml:space="preserve">As per decision AVE HEALTH SG will use Azure Backup for all </w:t>
      </w:r>
      <w:r w:rsidR="00221C13" w:rsidRPr="00D538B6">
        <w:rPr>
          <w:rFonts w:asciiTheme="minorHAnsi" w:hAnsiTheme="minorHAnsi" w:cstheme="minorHAnsi"/>
          <w:color w:val="auto"/>
          <w:sz w:val="22"/>
          <w:szCs w:val="22"/>
        </w:rPr>
        <w:t>PROD, Pre-</w:t>
      </w:r>
      <w:r w:rsidRPr="00D538B6">
        <w:rPr>
          <w:rFonts w:asciiTheme="minorHAnsi" w:hAnsiTheme="minorHAnsi" w:cstheme="minorHAnsi"/>
          <w:color w:val="auto"/>
          <w:sz w:val="22"/>
          <w:szCs w:val="22"/>
        </w:rPr>
        <w:t xml:space="preserve">Prod, </w:t>
      </w:r>
      <w:r w:rsidR="00221C13" w:rsidRPr="00D538B6">
        <w:rPr>
          <w:rFonts w:asciiTheme="minorHAnsi" w:hAnsiTheme="minorHAnsi" w:cstheme="minorHAnsi"/>
          <w:color w:val="auto"/>
          <w:sz w:val="22"/>
          <w:szCs w:val="22"/>
        </w:rPr>
        <w:t>QA</w:t>
      </w:r>
      <w:r w:rsidRPr="00D538B6">
        <w:rPr>
          <w:rFonts w:asciiTheme="minorHAnsi" w:hAnsiTheme="minorHAnsi" w:cstheme="minorHAnsi"/>
          <w:color w:val="auto"/>
          <w:sz w:val="22"/>
          <w:szCs w:val="22"/>
        </w:rPr>
        <w:t xml:space="preserve"> and </w:t>
      </w:r>
      <w:r w:rsidR="00221C13" w:rsidRPr="00D538B6">
        <w:rPr>
          <w:rFonts w:asciiTheme="minorHAnsi" w:hAnsiTheme="minorHAnsi" w:cstheme="minorHAnsi"/>
          <w:color w:val="auto"/>
          <w:sz w:val="22"/>
          <w:szCs w:val="22"/>
        </w:rPr>
        <w:t xml:space="preserve">Dev </w:t>
      </w:r>
      <w:r w:rsidR="00487F31" w:rsidRPr="00D538B6">
        <w:rPr>
          <w:rFonts w:asciiTheme="minorHAnsi" w:hAnsiTheme="minorHAnsi" w:cstheme="minorHAnsi"/>
          <w:color w:val="auto"/>
          <w:sz w:val="22"/>
          <w:szCs w:val="22"/>
        </w:rPr>
        <w:t>VMs</w:t>
      </w:r>
      <w:r w:rsidRPr="00D538B6">
        <w:rPr>
          <w:rFonts w:asciiTheme="minorHAnsi" w:hAnsiTheme="minorHAnsi" w:cstheme="minorHAnsi"/>
          <w:color w:val="auto"/>
          <w:sz w:val="22"/>
          <w:szCs w:val="22"/>
        </w:rPr>
        <w:t xml:space="preserve"> (Total 10 VMs approx.) for Image level backup.</w:t>
      </w:r>
      <w:r w:rsidR="00421E6E" w:rsidRPr="00D538B6">
        <w:rPr>
          <w:rFonts w:asciiTheme="minorHAnsi" w:hAnsiTheme="minorHAnsi" w:cstheme="minorHAnsi"/>
          <w:color w:val="auto"/>
          <w:sz w:val="22"/>
          <w:szCs w:val="22"/>
        </w:rPr>
        <w:t xml:space="preserve"> </w:t>
      </w:r>
    </w:p>
    <w:p w14:paraId="73CDED72" w14:textId="77777777" w:rsidR="00D42623" w:rsidRDefault="00D42623" w:rsidP="00902BD4">
      <w:pPr>
        <w:jc w:val="both"/>
      </w:pPr>
    </w:p>
    <w:p w14:paraId="3E1B216E" w14:textId="15E20F42" w:rsidR="00D42623" w:rsidRPr="00D538B6" w:rsidRDefault="00D42623" w:rsidP="00D42623">
      <w:pPr>
        <w:pStyle w:val="Heading4Numbered"/>
        <w:spacing w:before="120" w:after="120"/>
        <w:jc w:val="both"/>
        <w:rPr>
          <w:rFonts w:asciiTheme="minorHAnsi" w:hAnsiTheme="minorHAnsi" w:cstheme="minorHAnsi"/>
        </w:rPr>
      </w:pPr>
      <w:r w:rsidRPr="00D538B6">
        <w:rPr>
          <w:rFonts w:asciiTheme="minorHAnsi" w:hAnsiTheme="minorHAnsi" w:cstheme="minorHAnsi"/>
        </w:rPr>
        <w:t xml:space="preserve">  Design Pattern </w:t>
      </w:r>
      <w:r w:rsidR="00E00D56" w:rsidRPr="00D538B6">
        <w:rPr>
          <w:rFonts w:asciiTheme="minorHAnsi" w:hAnsiTheme="minorHAnsi" w:cstheme="minorHAnsi"/>
        </w:rPr>
        <w:t>4</w:t>
      </w:r>
      <w:r w:rsidRPr="00D538B6">
        <w:rPr>
          <w:rFonts w:asciiTheme="minorHAnsi" w:hAnsiTheme="minorHAnsi" w:cstheme="minorHAnsi"/>
        </w:rPr>
        <w:t xml:space="preserve"> - Azure Storage Availability</w:t>
      </w:r>
    </w:p>
    <w:p w14:paraId="030C05DA" w14:textId="77777777" w:rsidR="00573C00" w:rsidRPr="00D538B6" w:rsidRDefault="00573C00" w:rsidP="00902BD4">
      <w:pPr>
        <w:tabs>
          <w:tab w:val="left" w:pos="1440"/>
        </w:tabs>
        <w:jc w:val="both"/>
        <w:rPr>
          <w:rFonts w:asciiTheme="minorHAnsi" w:hAnsiTheme="minorHAnsi" w:cstheme="minorHAnsi"/>
          <w:sz w:val="22"/>
          <w:szCs w:val="22"/>
        </w:rPr>
      </w:pPr>
      <w:r w:rsidRPr="00D538B6">
        <w:rPr>
          <w:rFonts w:asciiTheme="minorHAnsi" w:eastAsia="Segoe UI" w:hAnsiTheme="minorHAnsi" w:cstheme="minorHAnsi"/>
          <w:sz w:val="22"/>
          <w:szCs w:val="22"/>
        </w:rPr>
        <w:t>Data in an Azure Storage account is always replicated three times in the primary region. Azure Storage offers two options for how your data is replicated in the primary region:</w:t>
      </w:r>
    </w:p>
    <w:p w14:paraId="7F492148" w14:textId="77777777" w:rsidR="00573C00" w:rsidRPr="00D538B6" w:rsidRDefault="00573C00" w:rsidP="002E083B">
      <w:pPr>
        <w:pStyle w:val="ListParagraph"/>
        <w:numPr>
          <w:ilvl w:val="0"/>
          <w:numId w:val="43"/>
        </w:numPr>
        <w:jc w:val="both"/>
        <w:rPr>
          <w:rFonts w:asciiTheme="minorHAnsi" w:eastAsia="Segoe UI" w:hAnsiTheme="minorHAnsi" w:cstheme="minorHAnsi"/>
          <w:sz w:val="22"/>
          <w:szCs w:val="22"/>
        </w:rPr>
      </w:pPr>
      <w:r w:rsidRPr="00D538B6">
        <w:rPr>
          <w:rFonts w:asciiTheme="minorHAnsi" w:eastAsia="Segoe UI" w:hAnsiTheme="minorHAnsi" w:cstheme="minorHAnsi"/>
          <w:b/>
          <w:sz w:val="22"/>
          <w:szCs w:val="22"/>
        </w:rPr>
        <w:t>Locally redundant storage (LRS)</w:t>
      </w:r>
      <w:r w:rsidRPr="00D538B6">
        <w:rPr>
          <w:rFonts w:asciiTheme="minorHAnsi" w:eastAsia="Segoe UI" w:hAnsiTheme="minorHAnsi" w:cstheme="minorHAnsi"/>
          <w:sz w:val="22"/>
          <w:szCs w:val="22"/>
        </w:rPr>
        <w:t xml:space="preserve"> copies your data synchronously three times within a single physical location in the primary region. LRS is the least expensive replication option but is not recommended for applications requiring high availability.</w:t>
      </w:r>
    </w:p>
    <w:p w14:paraId="338EC3FD" w14:textId="77777777" w:rsidR="00573C00" w:rsidRPr="00D538B6" w:rsidRDefault="00573C00" w:rsidP="002E083B">
      <w:pPr>
        <w:pStyle w:val="ListParagraph"/>
        <w:numPr>
          <w:ilvl w:val="0"/>
          <w:numId w:val="43"/>
        </w:numPr>
        <w:jc w:val="both"/>
        <w:rPr>
          <w:rFonts w:asciiTheme="minorHAnsi" w:eastAsia="Segoe UI" w:hAnsiTheme="minorHAnsi" w:cstheme="minorHAnsi"/>
          <w:sz w:val="22"/>
          <w:szCs w:val="22"/>
        </w:rPr>
      </w:pPr>
      <w:r w:rsidRPr="00D538B6">
        <w:rPr>
          <w:rFonts w:asciiTheme="minorHAnsi" w:eastAsia="Segoe UI" w:hAnsiTheme="minorHAnsi" w:cstheme="minorHAnsi"/>
          <w:b/>
          <w:sz w:val="22"/>
          <w:szCs w:val="22"/>
        </w:rPr>
        <w:t>Zone-redundant storage (ZRS)</w:t>
      </w:r>
      <w:r w:rsidRPr="00D538B6">
        <w:rPr>
          <w:rFonts w:asciiTheme="minorHAnsi" w:eastAsia="Segoe UI" w:hAnsiTheme="minorHAnsi" w:cstheme="minorHAnsi"/>
          <w:sz w:val="22"/>
          <w:szCs w:val="22"/>
        </w:rPr>
        <w:t xml:space="preserve"> copies your data synchronously across three Azure availability zones in the primary region. For applications requiring high availability, Microsoft recommends using ZRS in the primary region, and replicating to a secondary region.</w:t>
      </w:r>
    </w:p>
    <w:p w14:paraId="0701A2FF" w14:textId="77777777" w:rsidR="00573C00" w:rsidRPr="00D538B6" w:rsidRDefault="00573C00" w:rsidP="00902BD4">
      <w:pPr>
        <w:tabs>
          <w:tab w:val="left" w:pos="1440"/>
        </w:tabs>
        <w:jc w:val="both"/>
        <w:rPr>
          <w:rFonts w:asciiTheme="minorHAnsi" w:hAnsiTheme="minorHAnsi" w:cstheme="minorHAnsi"/>
          <w:sz w:val="22"/>
          <w:szCs w:val="22"/>
        </w:rPr>
      </w:pPr>
      <w:r w:rsidRPr="00D538B6">
        <w:rPr>
          <w:rFonts w:asciiTheme="minorHAnsi" w:eastAsia="Segoe UI" w:hAnsiTheme="minorHAnsi" w:cstheme="minorHAnsi"/>
          <w:sz w:val="22"/>
          <w:szCs w:val="22"/>
        </w:rPr>
        <w:t>Azure Storage offers three options for copying your data to a secondary region:</w:t>
      </w:r>
    </w:p>
    <w:p w14:paraId="64D6BB32" w14:textId="77777777" w:rsidR="00573C00" w:rsidRPr="00D538B6" w:rsidRDefault="00573C00" w:rsidP="002E083B">
      <w:pPr>
        <w:pStyle w:val="ListParagraph"/>
        <w:numPr>
          <w:ilvl w:val="0"/>
          <w:numId w:val="42"/>
        </w:numPr>
        <w:jc w:val="both"/>
        <w:rPr>
          <w:rFonts w:asciiTheme="minorHAnsi" w:eastAsia="Segoe UI" w:hAnsiTheme="minorHAnsi" w:cstheme="minorHAnsi"/>
          <w:sz w:val="22"/>
          <w:szCs w:val="22"/>
        </w:rPr>
      </w:pPr>
      <w:r w:rsidRPr="00D538B6">
        <w:rPr>
          <w:rFonts w:asciiTheme="minorHAnsi" w:eastAsia="Segoe UI" w:hAnsiTheme="minorHAnsi" w:cstheme="minorHAnsi"/>
          <w:b/>
          <w:sz w:val="22"/>
          <w:szCs w:val="22"/>
        </w:rPr>
        <w:t>Geo-redundant storage (GRS)</w:t>
      </w:r>
      <w:r w:rsidRPr="00D538B6">
        <w:rPr>
          <w:rFonts w:asciiTheme="minorHAnsi" w:eastAsia="Segoe UI" w:hAnsiTheme="minorHAnsi" w:cstheme="minorHAnsi"/>
          <w:sz w:val="22"/>
          <w:szCs w:val="22"/>
        </w:rPr>
        <w:t xml:space="preserve"> copies your data synchronously three times within a single physical location in the primary region using LRS. It then copies your data asynchronously to a single physical location in the secondary region. Within the secondary region, your data is copied synchronously three times using LRS.</w:t>
      </w:r>
    </w:p>
    <w:p w14:paraId="1CD84D99" w14:textId="77777777" w:rsidR="00573C00" w:rsidRPr="00D538B6" w:rsidRDefault="00573C00" w:rsidP="002E083B">
      <w:pPr>
        <w:pStyle w:val="ListParagraph"/>
        <w:numPr>
          <w:ilvl w:val="0"/>
          <w:numId w:val="42"/>
        </w:numPr>
        <w:jc w:val="both"/>
        <w:rPr>
          <w:rFonts w:asciiTheme="minorHAnsi" w:eastAsia="Segoe UI" w:hAnsiTheme="minorHAnsi" w:cstheme="minorHAnsi"/>
          <w:sz w:val="22"/>
          <w:szCs w:val="22"/>
        </w:rPr>
      </w:pPr>
      <w:r w:rsidRPr="00D538B6">
        <w:rPr>
          <w:rFonts w:asciiTheme="minorHAnsi" w:eastAsia="Segoe UI" w:hAnsiTheme="minorHAnsi" w:cstheme="minorHAnsi"/>
          <w:b/>
          <w:sz w:val="22"/>
          <w:szCs w:val="22"/>
        </w:rPr>
        <w:t>Geo-zone-redundant storage (GZRS)</w:t>
      </w:r>
      <w:r w:rsidRPr="00D538B6">
        <w:rPr>
          <w:rFonts w:asciiTheme="minorHAnsi" w:eastAsia="Segoe UI" w:hAnsiTheme="minorHAnsi" w:cstheme="minorHAnsi"/>
          <w:sz w:val="22"/>
          <w:szCs w:val="22"/>
        </w:rPr>
        <w:t xml:space="preserve"> copies your data synchronously across three Azure availability zones in the primary region using ZRS. It then copies your data asynchronously to a single physical location in the secondary region. Within the secondary region, your data is copied synchronously three times using LRS.</w:t>
      </w:r>
    </w:p>
    <w:p w14:paraId="3125B7A8" w14:textId="77777777" w:rsidR="00573C00" w:rsidRPr="00D538B6" w:rsidRDefault="00573C00" w:rsidP="00902BD4">
      <w:pPr>
        <w:spacing w:line="257" w:lineRule="auto"/>
        <w:jc w:val="both"/>
        <w:rPr>
          <w:rFonts w:asciiTheme="minorHAnsi" w:eastAsia="Segoe UI" w:hAnsiTheme="minorHAnsi" w:cstheme="minorHAnsi"/>
          <w:sz w:val="22"/>
          <w:szCs w:val="22"/>
        </w:rPr>
      </w:pPr>
      <w:r w:rsidRPr="00D538B6">
        <w:rPr>
          <w:rFonts w:asciiTheme="minorHAnsi" w:eastAsia="Segoe UI" w:hAnsiTheme="minorHAnsi" w:cstheme="minorHAnsi"/>
          <w:b/>
          <w:sz w:val="22"/>
          <w:szCs w:val="22"/>
        </w:rPr>
        <w:lastRenderedPageBreak/>
        <w:t>Geo-redundant storage (with GRS or GZRS)</w:t>
      </w:r>
      <w:r w:rsidRPr="00D538B6">
        <w:rPr>
          <w:rFonts w:asciiTheme="minorHAnsi" w:eastAsia="Segoe UI" w:hAnsiTheme="minorHAnsi" w:cstheme="minorHAnsi"/>
          <w:sz w:val="22"/>
          <w:szCs w:val="22"/>
        </w:rPr>
        <w:t xml:space="preserve"> replicates your data to another physical location in the secondary region to protect against regional outages. However, that data is available to be read only if the customer or Microsoft initiates a failover from the primary to secondary region. When you enable read access to the secondary region, your data is available to be read at all times, including in a situation where the primary region becomes unavailable. For read access to the secondary region, enable read-access geo-redundant storage (RA-GRS) or Read-access geo-zone-redundant storage (RA-GZRS).</w:t>
      </w:r>
    </w:p>
    <w:p w14:paraId="0F03700A" w14:textId="77777777" w:rsidR="00573C00" w:rsidRPr="00D538B6" w:rsidRDefault="00573C00" w:rsidP="00902BD4">
      <w:pPr>
        <w:spacing w:line="257" w:lineRule="auto"/>
        <w:jc w:val="both"/>
        <w:rPr>
          <w:rFonts w:asciiTheme="minorHAnsi" w:eastAsia="Segoe UI" w:hAnsiTheme="minorHAnsi" w:cstheme="minorHAnsi"/>
          <w:sz w:val="22"/>
          <w:szCs w:val="22"/>
        </w:rPr>
      </w:pPr>
    </w:p>
    <w:p w14:paraId="08D222BB" w14:textId="5D3AD542" w:rsidR="006C742A" w:rsidRPr="00D538B6" w:rsidRDefault="00471FDC" w:rsidP="00902BD4">
      <w:pPr>
        <w:spacing w:line="257" w:lineRule="auto"/>
        <w:jc w:val="both"/>
        <w:rPr>
          <w:rFonts w:asciiTheme="minorHAnsi" w:eastAsia="Segoe UI" w:hAnsiTheme="minorHAnsi" w:cstheme="minorHAnsi"/>
          <w:sz w:val="22"/>
          <w:szCs w:val="22"/>
        </w:rPr>
      </w:pPr>
      <w:r w:rsidRPr="00D538B6">
        <w:rPr>
          <w:rFonts w:asciiTheme="minorHAnsi" w:hAnsiTheme="minorHAnsi" w:cstheme="minorHAnsi"/>
          <w:sz w:val="22"/>
          <w:szCs w:val="22"/>
        </w:rPr>
        <w:t>AVE HEALTH SG</w:t>
      </w:r>
      <w:r w:rsidR="00573C00" w:rsidRPr="00D538B6">
        <w:rPr>
          <w:rFonts w:asciiTheme="minorHAnsi" w:hAnsiTheme="minorHAnsi" w:cstheme="minorHAnsi"/>
          <w:sz w:val="22"/>
          <w:szCs w:val="22"/>
        </w:rPr>
        <w:t xml:space="preserve"> will be using LRS for general purpose storage accounts. And for critical application, as per requirements ZRS will be used. </w:t>
      </w:r>
      <w:r w:rsidR="00487F31" w:rsidRPr="00D538B6">
        <w:rPr>
          <w:rFonts w:asciiTheme="minorHAnsi" w:hAnsiTheme="minorHAnsi" w:cstheme="minorHAnsi"/>
          <w:sz w:val="22"/>
          <w:szCs w:val="22"/>
        </w:rPr>
        <w:t>Decisions</w:t>
      </w:r>
      <w:r w:rsidR="00573C00" w:rsidRPr="00D538B6">
        <w:rPr>
          <w:rFonts w:asciiTheme="minorHAnsi" w:hAnsiTheme="minorHAnsi" w:cstheme="minorHAnsi"/>
          <w:sz w:val="22"/>
          <w:szCs w:val="22"/>
        </w:rPr>
        <w:t xml:space="preserve"> will be taken on per application bases and will be discussed during application migration </w:t>
      </w:r>
      <w:r w:rsidR="005C46F0" w:rsidRPr="00D538B6">
        <w:rPr>
          <w:rFonts w:asciiTheme="minorHAnsi" w:hAnsiTheme="minorHAnsi" w:cstheme="minorHAnsi"/>
          <w:sz w:val="22"/>
          <w:szCs w:val="22"/>
        </w:rPr>
        <w:t>phase.</w:t>
      </w:r>
    </w:p>
    <w:p w14:paraId="104E3023" w14:textId="7ED8C04B" w:rsidR="00D664DA" w:rsidRPr="00D538B6" w:rsidRDefault="00471FDC" w:rsidP="00902BD4">
      <w:pPr>
        <w:pStyle w:val="NoteTitle"/>
        <w:jc w:val="both"/>
        <w:rPr>
          <w:rFonts w:asciiTheme="minorHAnsi" w:hAnsiTheme="minorHAnsi" w:cstheme="minorHAnsi"/>
          <w:color w:val="auto"/>
          <w:sz w:val="22"/>
          <w:szCs w:val="22"/>
        </w:rPr>
      </w:pPr>
      <w:r w:rsidRPr="00D538B6">
        <w:rPr>
          <w:rFonts w:asciiTheme="minorHAnsi" w:hAnsiTheme="minorHAnsi" w:cstheme="minorHAnsi"/>
          <w:color w:val="auto"/>
          <w:sz w:val="22"/>
          <w:szCs w:val="22"/>
        </w:rPr>
        <w:t>AVE HEALTH SG</w:t>
      </w:r>
      <w:r w:rsidR="00573C00" w:rsidRPr="00D538B6">
        <w:rPr>
          <w:rFonts w:asciiTheme="minorHAnsi" w:hAnsiTheme="minorHAnsi" w:cstheme="minorHAnsi"/>
          <w:color w:val="auto"/>
          <w:sz w:val="22"/>
          <w:szCs w:val="22"/>
        </w:rPr>
        <w:t xml:space="preserve"> will be using LRS for general purpose storage accounts. And for critical application, as per requirements ZRS will be used. Decision will be taken on per application bases</w:t>
      </w:r>
      <w:r w:rsidR="3CAFD3D5" w:rsidRPr="00D538B6">
        <w:rPr>
          <w:rFonts w:asciiTheme="minorHAnsi" w:hAnsiTheme="minorHAnsi" w:cstheme="minorHAnsi"/>
          <w:color w:val="auto"/>
          <w:sz w:val="22"/>
          <w:szCs w:val="22"/>
        </w:rPr>
        <w:t>.</w:t>
      </w:r>
    </w:p>
    <w:p w14:paraId="7B2CF575" w14:textId="41EF39B1" w:rsidR="00055CED" w:rsidRPr="00D538B6" w:rsidRDefault="00055CED" w:rsidP="0040067D">
      <w:pPr>
        <w:pStyle w:val="Heading2Numbered"/>
        <w:tabs>
          <w:tab w:val="clear" w:pos="1440"/>
          <w:tab w:val="left" w:pos="851"/>
        </w:tabs>
        <w:ind w:left="1418" w:right="168" w:hanging="1418"/>
        <w:jc w:val="both"/>
        <w:rPr>
          <w:rFonts w:asciiTheme="minorHAnsi" w:hAnsiTheme="minorHAnsi" w:cstheme="minorHAnsi"/>
          <w:szCs w:val="32"/>
        </w:rPr>
      </w:pPr>
      <w:bookmarkStart w:id="210" w:name="_Toc64367053"/>
      <w:bookmarkStart w:id="211" w:name="_Toc107745033"/>
      <w:r w:rsidRPr="00D538B6">
        <w:rPr>
          <w:rFonts w:asciiTheme="minorHAnsi" w:hAnsiTheme="minorHAnsi" w:cstheme="minorHAnsi"/>
          <w:szCs w:val="32"/>
        </w:rPr>
        <w:t>Security</w:t>
      </w:r>
      <w:bookmarkEnd w:id="210"/>
      <w:bookmarkEnd w:id="211"/>
    </w:p>
    <w:p w14:paraId="3E0E6CD6" w14:textId="4C19C290" w:rsidR="00C8569F" w:rsidRPr="00D538B6" w:rsidRDefault="00C8569F" w:rsidP="00C8569F">
      <w:pPr>
        <w:jc w:val="both"/>
        <w:rPr>
          <w:rFonts w:asciiTheme="minorHAnsi" w:hAnsiTheme="minorHAnsi" w:cstheme="minorHAnsi"/>
          <w:sz w:val="22"/>
          <w:szCs w:val="22"/>
        </w:rPr>
      </w:pPr>
      <w:r w:rsidRPr="00D538B6">
        <w:rPr>
          <w:rFonts w:asciiTheme="minorHAnsi" w:hAnsiTheme="minorHAnsi" w:cstheme="minorHAnsi"/>
          <w:sz w:val="22"/>
          <w:szCs w:val="22"/>
        </w:rPr>
        <w:t xml:space="preserve">When it comes to managing cloud resources, a key aspect of cloud security is identity, the primary security boundary. As mentioned earlier, it is paramount to use RBAC to strictly limit the permissions of users or service principals to the least that are required to perform a particular function. Azure AD also provides conditional access and privileged access management which provide further control granularity on Azure resources and authentication scenarios. </w:t>
      </w:r>
    </w:p>
    <w:p w14:paraId="4A721898" w14:textId="4C19C290" w:rsidR="00C8569F" w:rsidRPr="00D538B6" w:rsidRDefault="00C8569F" w:rsidP="00C8569F">
      <w:pPr>
        <w:jc w:val="both"/>
        <w:rPr>
          <w:rFonts w:asciiTheme="minorHAnsi" w:hAnsiTheme="minorHAnsi" w:cstheme="minorHAnsi"/>
          <w:sz w:val="22"/>
          <w:szCs w:val="22"/>
        </w:rPr>
      </w:pPr>
      <w:r w:rsidRPr="00D538B6">
        <w:rPr>
          <w:rFonts w:asciiTheme="minorHAnsi" w:hAnsiTheme="minorHAnsi" w:cstheme="minorHAnsi"/>
          <w:sz w:val="22"/>
          <w:szCs w:val="22"/>
        </w:rPr>
        <w:t>To protect access to deployed VMs on Azure, Microsoft recommends two mechanisms. Both mechanisms restrict management access to VMs via their public IP address by default and audit log all events.</w:t>
      </w:r>
    </w:p>
    <w:p w14:paraId="16266AAB" w14:textId="0CB08381" w:rsidR="00C8569F" w:rsidRPr="00D538B6" w:rsidRDefault="00C8569F" w:rsidP="002E083B">
      <w:pPr>
        <w:pStyle w:val="ListBullet"/>
        <w:numPr>
          <w:ilvl w:val="0"/>
          <w:numId w:val="27"/>
        </w:numPr>
        <w:tabs>
          <w:tab w:val="left" w:pos="720"/>
        </w:tabs>
        <w:spacing w:after="120"/>
        <w:ind w:left="714" w:hanging="357"/>
        <w:jc w:val="both"/>
        <w:rPr>
          <w:rFonts w:asciiTheme="minorHAnsi" w:hAnsiTheme="minorHAnsi" w:cstheme="minorHAnsi"/>
          <w:sz w:val="22"/>
          <w:szCs w:val="22"/>
        </w:rPr>
      </w:pPr>
      <w:r w:rsidRPr="00D538B6">
        <w:rPr>
          <w:rFonts w:asciiTheme="minorHAnsi" w:hAnsiTheme="minorHAnsi" w:cstheme="minorHAnsi"/>
          <w:b/>
          <w:sz w:val="22"/>
          <w:szCs w:val="22"/>
        </w:rPr>
        <w:t>Azure Bastion:</w:t>
      </w:r>
      <w:r w:rsidRPr="00D538B6">
        <w:rPr>
          <w:rFonts w:asciiTheme="minorHAnsi" w:hAnsiTheme="minorHAnsi" w:cstheme="minorHAnsi"/>
          <w:sz w:val="22"/>
          <w:szCs w:val="22"/>
        </w:rPr>
        <w:t xml:space="preserve"> Using Azure Bastion allows authorized users to securely connect to a VM without exposing its management ports to the public internet. Admins connect using their web browser, which will open an RDP or SSH session within the browser (secured via HTTPS) using Bastion, which needs to be deployed in a Subnet of the VM’s VNet. </w:t>
      </w:r>
    </w:p>
    <w:p w14:paraId="5AD6E7BA" w14:textId="77777777" w:rsidR="00C8569F" w:rsidRPr="00D538B6" w:rsidRDefault="00C8569F" w:rsidP="002E083B">
      <w:pPr>
        <w:pStyle w:val="ListBullet"/>
        <w:numPr>
          <w:ilvl w:val="0"/>
          <w:numId w:val="27"/>
        </w:numPr>
        <w:tabs>
          <w:tab w:val="left" w:pos="720"/>
        </w:tabs>
        <w:spacing w:after="120"/>
        <w:ind w:left="714" w:hanging="357"/>
        <w:jc w:val="both"/>
        <w:rPr>
          <w:rFonts w:asciiTheme="minorHAnsi" w:hAnsiTheme="minorHAnsi" w:cstheme="minorHAnsi"/>
          <w:sz w:val="22"/>
          <w:szCs w:val="22"/>
        </w:rPr>
      </w:pPr>
      <w:r w:rsidRPr="00D538B6">
        <w:rPr>
          <w:rFonts w:asciiTheme="minorHAnsi" w:hAnsiTheme="minorHAnsi" w:cstheme="minorHAnsi"/>
          <w:b/>
          <w:sz w:val="22"/>
          <w:szCs w:val="22"/>
        </w:rPr>
        <w:t>Just in time VM access</w:t>
      </w:r>
      <w:r w:rsidRPr="00D538B6">
        <w:rPr>
          <w:rFonts w:asciiTheme="minorHAnsi" w:hAnsiTheme="minorHAnsi" w:cstheme="minorHAnsi"/>
          <w:sz w:val="22"/>
          <w:szCs w:val="22"/>
        </w:rPr>
        <w:t>: This is a functionality provided by Azure Security Center (standard tier) which allows authorized users to request access to a VM. Once approved, Azure will make temporary modifications to all Firewalls or Network Security Groups that are in front of the VM and allow access via the admin port from the public internet (or via Azure using the private IP) for the duration of the request. After the duration has passed, the rules will be reverted, and access restricted once again.</w:t>
      </w:r>
    </w:p>
    <w:p w14:paraId="0184C0F6" w14:textId="77777777" w:rsidR="00C8569F" w:rsidRPr="00D538B6" w:rsidRDefault="00C8569F" w:rsidP="00902BD4">
      <w:pPr>
        <w:jc w:val="both"/>
        <w:rPr>
          <w:rFonts w:asciiTheme="minorHAnsi" w:hAnsiTheme="minorHAnsi" w:cstheme="minorHAnsi"/>
          <w:sz w:val="22"/>
          <w:szCs w:val="22"/>
        </w:rPr>
      </w:pPr>
      <w:r w:rsidRPr="00D538B6">
        <w:rPr>
          <w:rFonts w:asciiTheme="minorHAnsi" w:hAnsiTheme="minorHAnsi" w:cstheme="minorHAnsi"/>
          <w:sz w:val="22"/>
          <w:szCs w:val="22"/>
        </w:rPr>
        <w:t>Note that currently the two mechanisms cannot be deployed together, so Microsoft recommends choosing the mechanism that best supports the use case. For scenarios where permanent admin access or frequent access is required, it is advised to use Azure Bastion while for highly sensitive VMs, just in time access might be better suited.</w:t>
      </w:r>
    </w:p>
    <w:p w14:paraId="5EB8397C" w14:textId="77777777" w:rsidR="001A381E" w:rsidRPr="001A381E" w:rsidRDefault="001A381E" w:rsidP="00902BD4">
      <w:pPr>
        <w:jc w:val="both"/>
      </w:pPr>
    </w:p>
    <w:p w14:paraId="4A1850D1" w14:textId="4063F626" w:rsidR="00055CED" w:rsidRPr="00D538B6" w:rsidRDefault="006A4CAE" w:rsidP="0040067D">
      <w:pPr>
        <w:pStyle w:val="Heading3Numbered"/>
        <w:jc w:val="both"/>
        <w:rPr>
          <w:rFonts w:asciiTheme="minorHAnsi" w:hAnsiTheme="minorHAnsi" w:cstheme="minorHAnsi"/>
          <w:sz w:val="24"/>
          <w:szCs w:val="24"/>
        </w:rPr>
      </w:pPr>
      <w:bookmarkStart w:id="212" w:name="_Toc54717176"/>
      <w:bookmarkStart w:id="213" w:name="_Toc54717791"/>
      <w:bookmarkStart w:id="214" w:name="_Toc54717902"/>
      <w:bookmarkStart w:id="215" w:name="_Toc54718035"/>
      <w:bookmarkStart w:id="216" w:name="_Toc54718143"/>
      <w:bookmarkStart w:id="217" w:name="_Toc54718365"/>
      <w:bookmarkStart w:id="218" w:name="_Toc54717177"/>
      <w:bookmarkStart w:id="219" w:name="_Toc54717792"/>
      <w:bookmarkStart w:id="220" w:name="_Toc54717903"/>
      <w:bookmarkStart w:id="221" w:name="_Toc54718036"/>
      <w:bookmarkStart w:id="222" w:name="_Toc54718144"/>
      <w:bookmarkStart w:id="223" w:name="_Toc54718366"/>
      <w:bookmarkStart w:id="224" w:name="_Toc54717178"/>
      <w:bookmarkStart w:id="225" w:name="_Toc54717793"/>
      <w:bookmarkStart w:id="226" w:name="_Toc54717904"/>
      <w:bookmarkStart w:id="227" w:name="_Toc54718037"/>
      <w:bookmarkStart w:id="228" w:name="_Toc54718145"/>
      <w:bookmarkStart w:id="229" w:name="_Toc54718367"/>
      <w:bookmarkStart w:id="230" w:name="_Toc54717179"/>
      <w:bookmarkStart w:id="231" w:name="_Toc54717794"/>
      <w:bookmarkStart w:id="232" w:name="_Toc54717905"/>
      <w:bookmarkStart w:id="233" w:name="_Toc54718038"/>
      <w:bookmarkStart w:id="234" w:name="_Toc54718146"/>
      <w:bookmarkStart w:id="235" w:name="_Toc54718368"/>
      <w:bookmarkStart w:id="236" w:name="_Toc107745034"/>
      <w:bookmarkStart w:id="237" w:name="_Toc54717907"/>
      <w:bookmarkStart w:id="238" w:name="_Toc54718148"/>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r w:rsidRPr="00D538B6">
        <w:rPr>
          <w:rFonts w:asciiTheme="minorHAnsi" w:hAnsiTheme="minorHAnsi" w:cstheme="minorHAnsi"/>
          <w:sz w:val="24"/>
          <w:szCs w:val="24"/>
        </w:rPr>
        <w:t>Defender for Cloud</w:t>
      </w:r>
      <w:bookmarkEnd w:id="236"/>
      <w:r w:rsidRPr="00D538B6">
        <w:rPr>
          <w:rFonts w:asciiTheme="minorHAnsi" w:hAnsiTheme="minorHAnsi" w:cstheme="minorHAnsi"/>
          <w:sz w:val="24"/>
          <w:szCs w:val="24"/>
        </w:rPr>
        <w:t xml:space="preserve"> </w:t>
      </w:r>
      <w:bookmarkEnd w:id="237"/>
      <w:bookmarkEnd w:id="238"/>
    </w:p>
    <w:p w14:paraId="57B68CE9" w14:textId="77777777" w:rsidR="00916E5E" w:rsidRPr="00D538B6" w:rsidRDefault="00916E5E" w:rsidP="002E083B">
      <w:pPr>
        <w:keepNext/>
        <w:keepLines/>
        <w:numPr>
          <w:ilvl w:val="3"/>
          <w:numId w:val="17"/>
        </w:numPr>
        <w:tabs>
          <w:tab w:val="left" w:pos="1440"/>
        </w:tabs>
        <w:spacing w:before="240" w:after="240"/>
        <w:jc w:val="both"/>
        <w:outlineLvl w:val="3"/>
        <w:rPr>
          <w:rFonts w:asciiTheme="minorHAnsi" w:eastAsia="SimSun" w:hAnsiTheme="minorHAnsi" w:cstheme="minorHAnsi"/>
          <w:color w:val="008AC8"/>
          <w:spacing w:val="10"/>
          <w:sz w:val="22"/>
          <w:szCs w:val="22"/>
        </w:rPr>
      </w:pPr>
      <w:r w:rsidRPr="00D538B6">
        <w:rPr>
          <w:rFonts w:asciiTheme="minorHAnsi" w:eastAsia="SimSun" w:hAnsiTheme="minorHAnsi" w:cstheme="minorHAnsi"/>
          <w:color w:val="008AC8"/>
          <w:spacing w:val="10"/>
          <w:sz w:val="22"/>
          <w:szCs w:val="22"/>
        </w:rPr>
        <w:t>Technical Overview</w:t>
      </w:r>
    </w:p>
    <w:p w14:paraId="1148A3EF" w14:textId="77777777" w:rsidR="00916E5E" w:rsidRPr="00916E5E" w:rsidRDefault="00916E5E" w:rsidP="00916E5E">
      <w:pPr>
        <w:jc w:val="both"/>
        <w:rPr>
          <w:rFonts w:cs="Arial"/>
        </w:rPr>
      </w:pPr>
    </w:p>
    <w:p w14:paraId="2AC5C0C5" w14:textId="0626588A" w:rsidR="00916E5E" w:rsidRPr="00D538B6" w:rsidRDefault="009B396C" w:rsidP="00AB43B1">
      <w:pPr>
        <w:jc w:val="both"/>
        <w:rPr>
          <w:rFonts w:asciiTheme="minorHAnsi" w:hAnsiTheme="minorHAnsi" w:cstheme="minorHAnsi"/>
          <w:sz w:val="22"/>
          <w:szCs w:val="22"/>
        </w:rPr>
      </w:pPr>
      <w:r w:rsidRPr="00D538B6">
        <w:rPr>
          <w:rFonts w:asciiTheme="minorHAnsi" w:hAnsiTheme="minorHAnsi" w:cstheme="minorHAnsi"/>
          <w:sz w:val="22"/>
          <w:szCs w:val="22"/>
        </w:rPr>
        <w:lastRenderedPageBreak/>
        <w:t xml:space="preserve">Defender for Cloud </w:t>
      </w:r>
      <w:r w:rsidR="00916E5E" w:rsidRPr="00D538B6">
        <w:rPr>
          <w:rFonts w:asciiTheme="minorHAnsi" w:hAnsiTheme="minorHAnsi" w:cstheme="minorHAnsi"/>
          <w:sz w:val="22"/>
          <w:szCs w:val="22"/>
        </w:rPr>
        <w:t>is a unified infrastructure security management system that strengthens the security posture of data centers and provides advanced threat protection across hybrid workloads in the cloud - whether they're in Azure or not - as well as on-premises.</w:t>
      </w:r>
    </w:p>
    <w:p w14:paraId="7F812133" w14:textId="081F6992" w:rsidR="00916E5E" w:rsidRPr="00D538B6" w:rsidRDefault="009B396C" w:rsidP="00AB43B1">
      <w:pPr>
        <w:jc w:val="both"/>
        <w:rPr>
          <w:rFonts w:asciiTheme="minorHAnsi" w:hAnsiTheme="minorHAnsi" w:cstheme="minorHAnsi"/>
          <w:sz w:val="22"/>
          <w:szCs w:val="22"/>
        </w:rPr>
      </w:pPr>
      <w:r w:rsidRPr="00D538B6">
        <w:rPr>
          <w:rFonts w:asciiTheme="minorHAnsi" w:hAnsiTheme="minorHAnsi" w:cstheme="minorHAnsi"/>
          <w:sz w:val="22"/>
          <w:szCs w:val="22"/>
        </w:rPr>
        <w:t xml:space="preserve">Defender for Cloud </w:t>
      </w:r>
      <w:r w:rsidR="00916E5E" w:rsidRPr="00D538B6">
        <w:rPr>
          <w:rFonts w:asciiTheme="minorHAnsi" w:hAnsiTheme="minorHAnsi" w:cstheme="minorHAnsi"/>
          <w:sz w:val="22"/>
          <w:szCs w:val="22"/>
        </w:rPr>
        <w:t xml:space="preserve">automatically collects information from the cloud resources and highlights security recommendations as well as vulnerabilities. </w:t>
      </w:r>
      <w:r w:rsidR="00916E5E" w:rsidRPr="00D538B6">
        <w:rPr>
          <w:rFonts w:asciiTheme="minorHAnsi" w:hAnsiTheme="minorHAnsi" w:cstheme="minorHAnsi"/>
          <w:color w:val="000000"/>
          <w:sz w:val="22"/>
          <w:szCs w:val="22"/>
          <w:shd w:val="clear" w:color="auto" w:fill="FFFFFF"/>
        </w:rPr>
        <w:t>PaaS services like storage accounts</w:t>
      </w:r>
      <w:r w:rsidR="00916E5E" w:rsidRPr="00D538B6" w:rsidDel="00867665">
        <w:rPr>
          <w:rFonts w:asciiTheme="minorHAnsi" w:hAnsiTheme="minorHAnsi" w:cstheme="minorHAnsi"/>
          <w:color w:val="000000"/>
          <w:sz w:val="22"/>
          <w:szCs w:val="22"/>
          <w:shd w:val="clear" w:color="auto" w:fill="FFFFFF"/>
        </w:rPr>
        <w:t xml:space="preserve"> </w:t>
      </w:r>
      <w:r w:rsidR="00916E5E" w:rsidRPr="00D538B6">
        <w:rPr>
          <w:rFonts w:asciiTheme="minorHAnsi" w:hAnsiTheme="minorHAnsi" w:cstheme="minorHAnsi"/>
          <w:color w:val="000000"/>
          <w:sz w:val="22"/>
          <w:szCs w:val="22"/>
          <w:shd w:val="clear" w:color="auto" w:fill="FFFFFF"/>
        </w:rPr>
        <w:t xml:space="preserve">are monitored and protected without necessitating any deployment. </w:t>
      </w:r>
      <w:r w:rsidR="00916E5E" w:rsidRPr="00D538B6">
        <w:rPr>
          <w:rFonts w:asciiTheme="minorHAnsi" w:hAnsiTheme="minorHAnsi" w:cstheme="minorHAnsi"/>
          <w:sz w:val="22"/>
          <w:szCs w:val="22"/>
        </w:rPr>
        <w:t>While the free tier comes with automated continuous security assessments,</w:t>
      </w:r>
      <w:r w:rsidR="00916E5E" w:rsidRPr="00D538B6" w:rsidDel="0029161D">
        <w:rPr>
          <w:rFonts w:asciiTheme="minorHAnsi" w:hAnsiTheme="minorHAnsi" w:cstheme="minorHAnsi"/>
          <w:sz w:val="22"/>
          <w:szCs w:val="22"/>
        </w:rPr>
        <w:t xml:space="preserve"> </w:t>
      </w:r>
      <w:r w:rsidR="00916E5E" w:rsidRPr="00D538B6">
        <w:rPr>
          <w:rFonts w:asciiTheme="minorHAnsi" w:hAnsiTheme="minorHAnsi" w:cstheme="minorHAnsi"/>
          <w:sz w:val="22"/>
          <w:szCs w:val="22"/>
        </w:rPr>
        <w:t xml:space="preserve">the standard tier offers advanced functionality such as just-in-time VM access, the ability to scan resources for compliance against established industry standards (such as PCI DSS 3.2 or ISO 27001) or Threat protection for IaaS or PaaS offerings. </w:t>
      </w:r>
    </w:p>
    <w:p w14:paraId="17E3A75A" w14:textId="3821CBCC" w:rsidR="00916E5E" w:rsidRPr="00D538B6" w:rsidRDefault="00916E5E" w:rsidP="00AB43B1">
      <w:pPr>
        <w:jc w:val="both"/>
        <w:rPr>
          <w:rFonts w:asciiTheme="minorHAnsi" w:hAnsiTheme="minorHAnsi" w:cstheme="minorHAnsi"/>
          <w:sz w:val="22"/>
          <w:szCs w:val="22"/>
        </w:rPr>
      </w:pPr>
      <w:r w:rsidRPr="00D538B6">
        <w:rPr>
          <w:rFonts w:asciiTheme="minorHAnsi" w:hAnsiTheme="minorHAnsi" w:cstheme="minorHAnsi"/>
          <w:sz w:val="22"/>
          <w:szCs w:val="22"/>
        </w:rPr>
        <w:t xml:space="preserve">Besides the ability to define alerts for critical vulnerabilities, </w:t>
      </w:r>
      <w:r w:rsidR="009B396C" w:rsidRPr="00D538B6">
        <w:rPr>
          <w:rFonts w:asciiTheme="minorHAnsi" w:hAnsiTheme="minorHAnsi" w:cstheme="minorHAnsi"/>
          <w:sz w:val="22"/>
          <w:szCs w:val="22"/>
        </w:rPr>
        <w:t xml:space="preserve">Defender for Cloud </w:t>
      </w:r>
      <w:r w:rsidRPr="00D538B6">
        <w:rPr>
          <w:rFonts w:asciiTheme="minorHAnsi" w:hAnsiTheme="minorHAnsi" w:cstheme="minorHAnsi"/>
          <w:sz w:val="22"/>
          <w:szCs w:val="22"/>
        </w:rPr>
        <w:t>offers one-click mitigation for many common security issues, allowing for fast and easy fixes. Furthermore, Logic App workflows can be created for issues where no one-click mitigation exists yet, empowering in automating frequently occurring security violations specific to an organizational setup.</w:t>
      </w:r>
    </w:p>
    <w:p w14:paraId="1397EB0F" w14:textId="03942F13" w:rsidR="00916E5E" w:rsidRPr="00916E5E" w:rsidRDefault="17C6BD8E" w:rsidP="00AB43B1">
      <w:pPr>
        <w:jc w:val="both"/>
        <w:rPr>
          <w:rFonts w:cs="Arial"/>
        </w:rPr>
      </w:pPr>
      <w:r w:rsidRPr="00D538B6">
        <w:rPr>
          <w:rFonts w:asciiTheme="minorHAnsi" w:hAnsiTheme="minorHAnsi" w:cstheme="minorHAnsi"/>
          <w:sz w:val="22"/>
          <w:szCs w:val="22"/>
        </w:rPr>
        <w:t xml:space="preserve">For an overview of the </w:t>
      </w:r>
      <w:r w:rsidR="009B396C" w:rsidRPr="00D538B6">
        <w:rPr>
          <w:rFonts w:asciiTheme="minorHAnsi" w:hAnsiTheme="minorHAnsi" w:cstheme="minorHAnsi"/>
          <w:sz w:val="22"/>
          <w:szCs w:val="22"/>
        </w:rPr>
        <w:t xml:space="preserve">Defender for Cloud </w:t>
      </w:r>
      <w:r w:rsidRPr="00D538B6">
        <w:rPr>
          <w:rFonts w:asciiTheme="minorHAnsi" w:hAnsiTheme="minorHAnsi" w:cstheme="minorHAnsi"/>
          <w:sz w:val="22"/>
          <w:szCs w:val="22"/>
        </w:rPr>
        <w:t>features, please consult the table below:</w:t>
      </w:r>
    </w:p>
    <w:p w14:paraId="08A31616" w14:textId="77777777" w:rsidR="00916E5E" w:rsidRPr="0020022B" w:rsidRDefault="00916E5E" w:rsidP="00055CED">
      <w:pPr>
        <w:jc w:val="both"/>
      </w:pPr>
    </w:p>
    <w:tbl>
      <w:tblPr>
        <w:tblStyle w:val="TableGrid"/>
        <w:tblW w:w="9323" w:type="dxa"/>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1851"/>
        <w:gridCol w:w="6289"/>
        <w:gridCol w:w="1183"/>
      </w:tblGrid>
      <w:tr w:rsidR="00055CED" w:rsidRPr="0020022B" w14:paraId="289000D6" w14:textId="77777777" w:rsidTr="0013492F">
        <w:trPr>
          <w:cnfStyle w:val="100000000000" w:firstRow="1" w:lastRow="0" w:firstColumn="0" w:lastColumn="0" w:oddVBand="0" w:evenVBand="0" w:oddHBand="0" w:evenHBand="0" w:firstRowFirstColumn="0" w:firstRowLastColumn="0" w:lastRowFirstColumn="0" w:lastRowLastColumn="0"/>
          <w:trHeight w:val="20"/>
        </w:trPr>
        <w:tc>
          <w:tcPr>
            <w:tcW w:w="1795" w:type="dxa"/>
            <w:hideMark/>
          </w:tcPr>
          <w:p w14:paraId="0E78AB56" w14:textId="77777777" w:rsidR="00055CED" w:rsidRPr="00AB43B1" w:rsidRDefault="00055CED" w:rsidP="00902BD4">
            <w:pPr>
              <w:jc w:val="both"/>
              <w:rPr>
                <w:rFonts w:asciiTheme="minorHAnsi" w:hAnsiTheme="minorHAnsi" w:cstheme="minorHAnsi"/>
                <w:sz w:val="22"/>
                <w:szCs w:val="56"/>
              </w:rPr>
            </w:pPr>
            <w:r w:rsidRPr="00AB43B1">
              <w:rPr>
                <w:rFonts w:asciiTheme="minorHAnsi" w:hAnsiTheme="minorHAnsi" w:cstheme="minorHAnsi"/>
                <w:sz w:val="22"/>
                <w:szCs w:val="56"/>
              </w:rPr>
              <w:t>Feature</w:t>
            </w:r>
          </w:p>
        </w:tc>
        <w:tc>
          <w:tcPr>
            <w:tcW w:w="6343" w:type="dxa"/>
            <w:hideMark/>
          </w:tcPr>
          <w:p w14:paraId="4651C5D4" w14:textId="77777777" w:rsidR="00055CED" w:rsidRPr="00AB43B1" w:rsidRDefault="00055CED" w:rsidP="00902BD4">
            <w:pPr>
              <w:jc w:val="both"/>
              <w:rPr>
                <w:rFonts w:asciiTheme="minorHAnsi" w:hAnsiTheme="minorHAnsi" w:cstheme="minorHAnsi"/>
                <w:sz w:val="22"/>
                <w:szCs w:val="56"/>
              </w:rPr>
            </w:pPr>
            <w:r w:rsidRPr="00AB43B1">
              <w:rPr>
                <w:rFonts w:asciiTheme="minorHAnsi" w:hAnsiTheme="minorHAnsi" w:cstheme="minorHAnsi"/>
                <w:sz w:val="22"/>
                <w:szCs w:val="56"/>
              </w:rPr>
              <w:t>Description</w:t>
            </w:r>
          </w:p>
        </w:tc>
        <w:tc>
          <w:tcPr>
            <w:tcW w:w="1185" w:type="dxa"/>
          </w:tcPr>
          <w:p w14:paraId="4A1F29B6" w14:textId="77777777" w:rsidR="00055CED" w:rsidRPr="00AB43B1" w:rsidRDefault="00055CED" w:rsidP="00902BD4">
            <w:pPr>
              <w:jc w:val="both"/>
              <w:rPr>
                <w:rFonts w:asciiTheme="minorHAnsi" w:hAnsiTheme="minorHAnsi" w:cstheme="minorHAnsi"/>
                <w:sz w:val="22"/>
                <w:szCs w:val="56"/>
              </w:rPr>
            </w:pPr>
            <w:r w:rsidRPr="00AB43B1">
              <w:rPr>
                <w:rFonts w:asciiTheme="minorHAnsi" w:hAnsiTheme="minorHAnsi" w:cstheme="minorHAnsi"/>
                <w:sz w:val="22"/>
                <w:szCs w:val="56"/>
              </w:rPr>
              <w:t>Tier</w:t>
            </w:r>
          </w:p>
        </w:tc>
      </w:tr>
      <w:tr w:rsidR="00055CED" w:rsidRPr="0020022B" w14:paraId="5478A86C" w14:textId="77777777" w:rsidTr="0013492F">
        <w:trPr>
          <w:trHeight w:val="20"/>
        </w:trPr>
        <w:tc>
          <w:tcPr>
            <w:tcW w:w="1795" w:type="dxa"/>
          </w:tcPr>
          <w:p w14:paraId="377CE3CA"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Continuous assessment and security recommendations</w:t>
            </w:r>
          </w:p>
        </w:tc>
        <w:tc>
          <w:tcPr>
            <w:tcW w:w="6343" w:type="dxa"/>
          </w:tcPr>
          <w:p w14:paraId="4D3B9240"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Provide daily scans of the workloads and configurations and assess them for vulnerabilities.</w:t>
            </w:r>
          </w:p>
        </w:tc>
        <w:tc>
          <w:tcPr>
            <w:tcW w:w="1185" w:type="dxa"/>
          </w:tcPr>
          <w:p w14:paraId="0166813D"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Free</w:t>
            </w:r>
          </w:p>
        </w:tc>
      </w:tr>
      <w:tr w:rsidR="00055CED" w:rsidRPr="0020022B" w14:paraId="051984E7" w14:textId="77777777" w:rsidTr="0013492F">
        <w:trPr>
          <w:trHeight w:val="20"/>
        </w:trPr>
        <w:tc>
          <w:tcPr>
            <w:tcW w:w="1795" w:type="dxa"/>
            <w:hideMark/>
          </w:tcPr>
          <w:p w14:paraId="33E217F8"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Secure Score</w:t>
            </w:r>
          </w:p>
        </w:tc>
        <w:tc>
          <w:tcPr>
            <w:tcW w:w="6343" w:type="dxa"/>
            <w:hideMark/>
          </w:tcPr>
          <w:p w14:paraId="03BE5725"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Provide a prioritized and weighted list of security recommendations based on the assessments and offer detailed remediation instructions or one-click remediation process.</w:t>
            </w:r>
          </w:p>
        </w:tc>
        <w:tc>
          <w:tcPr>
            <w:tcW w:w="1185" w:type="dxa"/>
          </w:tcPr>
          <w:p w14:paraId="3821D5F2"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Free</w:t>
            </w:r>
          </w:p>
        </w:tc>
      </w:tr>
      <w:tr w:rsidR="00055CED" w:rsidRPr="0020022B" w14:paraId="7C496D85" w14:textId="77777777" w:rsidTr="0013492F">
        <w:trPr>
          <w:trHeight w:val="20"/>
        </w:trPr>
        <w:tc>
          <w:tcPr>
            <w:tcW w:w="1795" w:type="dxa"/>
            <w:hideMark/>
          </w:tcPr>
          <w:p w14:paraId="3F0C392E"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Just in time VM Access</w:t>
            </w:r>
          </w:p>
        </w:tc>
        <w:tc>
          <w:tcPr>
            <w:tcW w:w="6343" w:type="dxa"/>
          </w:tcPr>
          <w:p w14:paraId="52FA7A71"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Use Just-in-Time VM Access to control access and avoid exposure of commonly targeted management ports. Define a break glass access process to allow connection to the VMs. Security Center will automatically handle the required networking changes in the background and revert them once the set timeframe has expired.</w:t>
            </w:r>
          </w:p>
        </w:tc>
        <w:tc>
          <w:tcPr>
            <w:tcW w:w="1185" w:type="dxa"/>
          </w:tcPr>
          <w:p w14:paraId="6E382DFE"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Standard</w:t>
            </w:r>
          </w:p>
        </w:tc>
      </w:tr>
      <w:tr w:rsidR="00055CED" w:rsidRPr="0020022B" w14:paraId="51337778" w14:textId="77777777" w:rsidTr="0013492F">
        <w:trPr>
          <w:trHeight w:val="20"/>
        </w:trPr>
        <w:tc>
          <w:tcPr>
            <w:tcW w:w="1795" w:type="dxa"/>
          </w:tcPr>
          <w:p w14:paraId="27FB7816"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Adaptive application controls and network hardening</w:t>
            </w:r>
          </w:p>
        </w:tc>
        <w:tc>
          <w:tcPr>
            <w:tcW w:w="6343" w:type="dxa"/>
          </w:tcPr>
          <w:p w14:paraId="753AA5B4"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 xml:space="preserve">Adaptive application controls help harden VMs against malware by using machine learning to analyse the applications running on machines and creating an allow list from this intelligence. </w:t>
            </w:r>
          </w:p>
          <w:p w14:paraId="65F3CFB1"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Adaptive Network Hardening provides recommendations to further harden the NSG rules based on observing actual traffic patterns.</w:t>
            </w:r>
          </w:p>
        </w:tc>
        <w:tc>
          <w:tcPr>
            <w:tcW w:w="1185" w:type="dxa"/>
          </w:tcPr>
          <w:p w14:paraId="5573A951"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Standard</w:t>
            </w:r>
          </w:p>
        </w:tc>
      </w:tr>
      <w:tr w:rsidR="00055CED" w:rsidRPr="0020022B" w14:paraId="361EF9A4" w14:textId="77777777" w:rsidTr="0013492F">
        <w:trPr>
          <w:trHeight w:val="20"/>
        </w:trPr>
        <w:tc>
          <w:tcPr>
            <w:tcW w:w="1795" w:type="dxa"/>
          </w:tcPr>
          <w:p w14:paraId="3E7B17C7"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Regulatory compliance dashboard and reports</w:t>
            </w:r>
          </w:p>
        </w:tc>
        <w:tc>
          <w:tcPr>
            <w:tcW w:w="6343" w:type="dxa"/>
          </w:tcPr>
          <w:p w14:paraId="134BF753"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Provides insights into compliance posture based on continuous assessments of Azure environment against chosen policies and defined industry standards and regulations.</w:t>
            </w:r>
          </w:p>
        </w:tc>
        <w:tc>
          <w:tcPr>
            <w:tcW w:w="1185" w:type="dxa"/>
          </w:tcPr>
          <w:p w14:paraId="645BF04F"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Standard</w:t>
            </w:r>
          </w:p>
        </w:tc>
      </w:tr>
      <w:tr w:rsidR="00055CED" w:rsidRPr="0020022B" w14:paraId="3B208977" w14:textId="77777777" w:rsidTr="0013492F">
        <w:trPr>
          <w:trHeight w:val="20"/>
        </w:trPr>
        <w:tc>
          <w:tcPr>
            <w:tcW w:w="1795" w:type="dxa"/>
          </w:tcPr>
          <w:p w14:paraId="5D5BD47B"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Threat protection for Azure VMs and non-Azure servers (including Server EDR)</w:t>
            </w:r>
          </w:p>
        </w:tc>
        <w:tc>
          <w:tcPr>
            <w:tcW w:w="6343" w:type="dxa"/>
          </w:tcPr>
          <w:p w14:paraId="26F34C99" w14:textId="098D159C" w:rsidR="00055CED" w:rsidRPr="00AB43B1" w:rsidRDefault="009B396C" w:rsidP="00902BD4">
            <w:pPr>
              <w:jc w:val="both"/>
              <w:rPr>
                <w:rFonts w:asciiTheme="minorHAnsi" w:hAnsiTheme="minorHAnsi" w:cstheme="minorHAnsi"/>
                <w:sz w:val="22"/>
                <w:szCs w:val="22"/>
              </w:rPr>
            </w:pPr>
            <w:r w:rsidRPr="00AB43B1">
              <w:rPr>
                <w:rFonts w:asciiTheme="minorHAnsi" w:hAnsiTheme="minorHAnsi" w:cstheme="minorHAnsi"/>
                <w:sz w:val="22"/>
                <w:szCs w:val="22"/>
              </w:rPr>
              <w:t xml:space="preserve">Defender for Cloud </w:t>
            </w:r>
            <w:r w:rsidR="00055CED" w:rsidRPr="00AB43B1">
              <w:rPr>
                <w:rFonts w:asciiTheme="minorHAnsi" w:hAnsiTheme="minorHAnsi" w:cstheme="minorHAnsi"/>
                <w:sz w:val="22"/>
                <w:szCs w:val="22"/>
              </w:rPr>
              <w:t>integrates with Azure services to monitor and protect VMs and alert any discovered threats.</w:t>
            </w:r>
          </w:p>
          <w:p w14:paraId="5ECE6238"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For Windows based machine it uses the Microsoft Defender Advanced Threat Protection (ATP) to provide advanced endpoint detection and response (EDR) capabilities. It also provides file less attack detection (injection of malicious payloads into memory) by periodically running disk-based scanning techniques.</w:t>
            </w:r>
          </w:p>
          <w:p w14:paraId="2E9AF9FA" w14:textId="61B49641"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For Linux machines Security Center collects audit records using audit</w:t>
            </w:r>
            <w:r w:rsidR="00535984" w:rsidRPr="00AB43B1">
              <w:rPr>
                <w:rFonts w:asciiTheme="minorHAnsi" w:hAnsiTheme="minorHAnsi" w:cstheme="minorHAnsi"/>
                <w:sz w:val="22"/>
                <w:szCs w:val="22"/>
              </w:rPr>
              <w:t>e</w:t>
            </w:r>
            <w:r w:rsidRPr="00AB43B1">
              <w:rPr>
                <w:rFonts w:asciiTheme="minorHAnsi" w:hAnsiTheme="minorHAnsi" w:cstheme="minorHAnsi"/>
                <w:sz w:val="22"/>
                <w:szCs w:val="22"/>
              </w:rPr>
              <w:t xml:space="preserve">d. These events are collected, enriched, and aggregated into </w:t>
            </w:r>
            <w:r w:rsidRPr="00AB43B1">
              <w:rPr>
                <w:rFonts w:asciiTheme="minorHAnsi" w:hAnsiTheme="minorHAnsi" w:cstheme="minorHAnsi"/>
                <w:sz w:val="22"/>
                <w:szCs w:val="22"/>
              </w:rPr>
              <w:lastRenderedPageBreak/>
              <w:t xml:space="preserve">events using the Log Analytics agent for Linux and evaluated against a continuously growing list of known malicious </w:t>
            </w:r>
            <w:r w:rsidR="00535984" w:rsidRPr="00AB43B1">
              <w:rPr>
                <w:rFonts w:asciiTheme="minorHAnsi" w:hAnsiTheme="minorHAnsi" w:cstheme="minorHAnsi"/>
                <w:sz w:val="22"/>
                <w:szCs w:val="22"/>
              </w:rPr>
              <w:t>behaviors</w:t>
            </w:r>
            <w:r w:rsidRPr="00AB43B1">
              <w:rPr>
                <w:rFonts w:asciiTheme="minorHAnsi" w:hAnsiTheme="minorHAnsi" w:cstheme="minorHAnsi"/>
                <w:sz w:val="22"/>
                <w:szCs w:val="22"/>
              </w:rPr>
              <w:t xml:space="preserve">. </w:t>
            </w:r>
          </w:p>
        </w:tc>
        <w:tc>
          <w:tcPr>
            <w:tcW w:w="1185" w:type="dxa"/>
          </w:tcPr>
          <w:p w14:paraId="0A74BA6C"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lastRenderedPageBreak/>
              <w:t>Standard</w:t>
            </w:r>
          </w:p>
        </w:tc>
      </w:tr>
      <w:tr w:rsidR="00055CED" w:rsidRPr="0020022B" w14:paraId="2291DA7F" w14:textId="77777777" w:rsidTr="0013492F">
        <w:trPr>
          <w:trHeight w:val="20"/>
        </w:trPr>
        <w:tc>
          <w:tcPr>
            <w:tcW w:w="1795" w:type="dxa"/>
            <w:hideMark/>
          </w:tcPr>
          <w:p w14:paraId="6A4677F7" w14:textId="77777777" w:rsidR="00055CED" w:rsidRPr="00AB43B1" w:rsidRDefault="00055CED" w:rsidP="00902BD4">
            <w:pPr>
              <w:jc w:val="both"/>
              <w:rPr>
                <w:rFonts w:asciiTheme="minorHAnsi" w:hAnsiTheme="minorHAnsi" w:cstheme="minorHAnsi"/>
                <w:sz w:val="22"/>
                <w:szCs w:val="22"/>
              </w:rPr>
            </w:pPr>
            <w:r w:rsidRPr="00AB43B1">
              <w:rPr>
                <w:rFonts w:asciiTheme="minorHAnsi" w:hAnsiTheme="minorHAnsi" w:cstheme="minorHAnsi"/>
                <w:sz w:val="22"/>
                <w:szCs w:val="22"/>
              </w:rPr>
              <w:t>Threat protection for PaaS services</w:t>
            </w:r>
          </w:p>
        </w:tc>
        <w:tc>
          <w:tcPr>
            <w:tcW w:w="6343" w:type="dxa"/>
          </w:tcPr>
          <w:p w14:paraId="2C75217D" w14:textId="49600E51" w:rsidR="00055CED" w:rsidRPr="00AB43B1" w:rsidRDefault="009B396C" w:rsidP="00902BD4">
            <w:pPr>
              <w:jc w:val="both"/>
              <w:rPr>
                <w:rFonts w:asciiTheme="minorHAnsi" w:hAnsiTheme="minorHAnsi" w:cstheme="minorHAnsi"/>
                <w:sz w:val="22"/>
                <w:szCs w:val="22"/>
              </w:rPr>
            </w:pPr>
            <w:r w:rsidRPr="00AB43B1">
              <w:rPr>
                <w:rFonts w:asciiTheme="minorHAnsi" w:hAnsiTheme="minorHAnsi" w:cstheme="minorHAnsi"/>
                <w:sz w:val="22"/>
                <w:szCs w:val="22"/>
              </w:rPr>
              <w:t xml:space="preserve">Defender for Cloud </w:t>
            </w:r>
            <w:r w:rsidR="00055CED" w:rsidRPr="00AB43B1">
              <w:rPr>
                <w:rFonts w:asciiTheme="minorHAnsi" w:hAnsiTheme="minorHAnsi" w:cstheme="minorHAnsi"/>
                <w:sz w:val="22"/>
                <w:szCs w:val="22"/>
              </w:rPr>
              <w:t>also offers threat protection for PaaS offerings, such as SQL Database, SQL Data Warehouse, App Services, Azure Storage Accounts or Azure Kubernetes Services. It will continuously monitor and assess their configuration and end points against known attack patterns and vulnerabilities and send out alerts when triggered.</w:t>
            </w:r>
          </w:p>
        </w:tc>
        <w:tc>
          <w:tcPr>
            <w:tcW w:w="1185" w:type="dxa"/>
          </w:tcPr>
          <w:p w14:paraId="24927B53" w14:textId="77777777" w:rsidR="00055CED" w:rsidRPr="00AB43B1" w:rsidRDefault="00055CED" w:rsidP="00902BD4">
            <w:pPr>
              <w:keepNext/>
              <w:jc w:val="both"/>
              <w:rPr>
                <w:rFonts w:asciiTheme="minorHAnsi" w:hAnsiTheme="minorHAnsi" w:cstheme="minorHAnsi"/>
                <w:sz w:val="22"/>
                <w:szCs w:val="22"/>
              </w:rPr>
            </w:pPr>
            <w:r w:rsidRPr="00AB43B1">
              <w:rPr>
                <w:rFonts w:asciiTheme="minorHAnsi" w:hAnsiTheme="minorHAnsi" w:cstheme="minorHAnsi"/>
                <w:sz w:val="22"/>
                <w:szCs w:val="22"/>
              </w:rPr>
              <w:t>Standard</w:t>
            </w:r>
          </w:p>
        </w:tc>
      </w:tr>
    </w:tbl>
    <w:p w14:paraId="50780E95" w14:textId="7A469C03" w:rsidR="00055CED" w:rsidRPr="00AB43B1" w:rsidRDefault="00055CED" w:rsidP="00902BD4">
      <w:pPr>
        <w:pStyle w:val="Caption"/>
        <w:jc w:val="both"/>
        <w:rPr>
          <w:rFonts w:asciiTheme="minorHAnsi" w:hAnsiTheme="minorHAnsi" w:cstheme="minorHAnsi"/>
        </w:rPr>
      </w:pPr>
      <w:bookmarkStart w:id="239" w:name="_Toc64367102"/>
      <w:bookmarkStart w:id="240" w:name="_Toc109818647"/>
      <w:r w:rsidRPr="00AB43B1">
        <w:rPr>
          <w:rFonts w:asciiTheme="minorHAnsi" w:hAnsiTheme="minorHAnsi" w:cstheme="minorHAnsi"/>
        </w:rPr>
        <w:t xml:space="preserve">Table </w:t>
      </w:r>
      <w:r w:rsidRPr="00AB43B1">
        <w:rPr>
          <w:rFonts w:asciiTheme="minorHAnsi" w:hAnsiTheme="minorHAnsi" w:cstheme="minorHAnsi"/>
        </w:rPr>
        <w:fldChar w:fldCharType="begin"/>
      </w:r>
      <w:r>
        <w:instrText>SEQ Table \* ARABIC</w:instrText>
      </w:r>
      <w:r w:rsidRPr="00AB43B1">
        <w:rPr>
          <w:rFonts w:asciiTheme="minorHAnsi" w:hAnsiTheme="minorHAnsi" w:cstheme="minorHAnsi"/>
        </w:rPr>
        <w:fldChar w:fldCharType="separate"/>
      </w:r>
      <w:r w:rsidR="00EA5048" w:rsidRPr="00AB43B1">
        <w:rPr>
          <w:rFonts w:asciiTheme="minorHAnsi" w:hAnsiTheme="minorHAnsi" w:cstheme="minorHAnsi"/>
          <w:noProof/>
        </w:rPr>
        <w:t>28</w:t>
      </w:r>
      <w:r w:rsidRPr="00AB43B1">
        <w:rPr>
          <w:rFonts w:asciiTheme="minorHAnsi" w:hAnsiTheme="minorHAnsi" w:cstheme="minorHAnsi"/>
        </w:rPr>
        <w:fldChar w:fldCharType="end"/>
      </w:r>
      <w:r w:rsidRPr="00AB43B1">
        <w:rPr>
          <w:rFonts w:asciiTheme="minorHAnsi" w:hAnsiTheme="minorHAnsi" w:cstheme="minorHAnsi"/>
        </w:rPr>
        <w:t>: Azure Security Center feature comparison</w:t>
      </w:r>
      <w:bookmarkEnd w:id="239"/>
      <w:bookmarkEnd w:id="240"/>
    </w:p>
    <w:p w14:paraId="28D438CE" w14:textId="77777777" w:rsidR="00055CED" w:rsidRPr="0020022B" w:rsidRDefault="00055CED" w:rsidP="00902BD4">
      <w:pPr>
        <w:pStyle w:val="Caption"/>
        <w:jc w:val="both"/>
      </w:pPr>
    </w:p>
    <w:p w14:paraId="70940608" w14:textId="77777777" w:rsidR="00055CED" w:rsidRPr="00AB43B1" w:rsidRDefault="00055CED" w:rsidP="0040067D">
      <w:pPr>
        <w:pStyle w:val="Heading4Numbered"/>
        <w:jc w:val="both"/>
        <w:rPr>
          <w:rFonts w:asciiTheme="minorHAnsi" w:hAnsiTheme="minorHAnsi" w:cstheme="minorHAnsi"/>
        </w:rPr>
      </w:pPr>
      <w:r w:rsidRPr="00AB43B1">
        <w:rPr>
          <w:rFonts w:asciiTheme="minorHAnsi" w:hAnsiTheme="minorHAnsi" w:cstheme="minorHAnsi"/>
        </w:rPr>
        <w:t>Design Decisions</w:t>
      </w:r>
    </w:p>
    <w:tbl>
      <w:tblPr>
        <w:tblStyle w:val="TableGridMSDesignformat1"/>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9350"/>
      </w:tblGrid>
      <w:tr w:rsidR="00F80F8F" w14:paraId="74BD90F7" w14:textId="77777777" w:rsidTr="00F80F8F">
        <w:trPr>
          <w:cnfStyle w:val="100000000000" w:firstRow="1" w:lastRow="0" w:firstColumn="0" w:lastColumn="0" w:oddVBand="0" w:evenVBand="0" w:oddHBand="0" w:evenHBand="0" w:firstRowFirstColumn="0" w:firstRowLastColumn="0" w:lastRowFirstColumn="0" w:lastRowLastColumn="0"/>
          <w:trHeight w:val="20"/>
        </w:trPr>
        <w:tc>
          <w:tcPr>
            <w:tcW w:w="500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58B00BB2" w14:textId="77777777" w:rsidR="00F80F8F" w:rsidRPr="00AB43B1" w:rsidRDefault="00F80F8F">
            <w:pPr>
              <w:pStyle w:val="TableText"/>
              <w:widowControl w:val="0"/>
              <w:tabs>
                <w:tab w:val="left" w:pos="1440"/>
              </w:tabs>
              <w:spacing w:before="60" w:after="60"/>
              <w:jc w:val="both"/>
              <w:rPr>
                <w:rFonts w:asciiTheme="minorHAnsi" w:eastAsiaTheme="minorEastAsia" w:hAnsiTheme="minorHAnsi" w:cstheme="minorHAnsi"/>
                <w:sz w:val="22"/>
                <w:szCs w:val="28"/>
              </w:rPr>
            </w:pPr>
            <w:bookmarkStart w:id="241" w:name="_Toc64367103"/>
            <w:r w:rsidRPr="00AB43B1">
              <w:rPr>
                <w:rFonts w:asciiTheme="minorHAnsi" w:hAnsiTheme="minorHAnsi" w:cstheme="minorHAnsi"/>
                <w:sz w:val="22"/>
                <w:szCs w:val="28"/>
              </w:rPr>
              <w:t>Design Decisions</w:t>
            </w:r>
          </w:p>
        </w:tc>
      </w:tr>
      <w:bookmarkStart w:id="242" w:name="_Hlk106050600"/>
      <w:tr w:rsidR="00F80F8F" w14:paraId="7286E581" w14:textId="77777777" w:rsidTr="00F80F8F">
        <w:trPr>
          <w:trHeight w:val="20"/>
        </w:trPr>
        <w:tc>
          <w:tcPr>
            <w:tcW w:w="500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276F43C0" w14:textId="21BA2352" w:rsidR="00F80F8F" w:rsidRPr="00AB43B1" w:rsidRDefault="00D12E24">
            <w:pPr>
              <w:pStyle w:val="TableListBullet"/>
              <w:numPr>
                <w:ilvl w:val="0"/>
                <w:numId w:val="0"/>
              </w:numPr>
              <w:spacing w:after="60"/>
              <w:jc w:val="both"/>
              <w:rPr>
                <w:rFonts w:asciiTheme="minorHAnsi" w:hAnsiTheme="minorHAnsi" w:cstheme="minorHAnsi"/>
                <w:b/>
                <w:sz w:val="22"/>
                <w:szCs w:val="28"/>
                <w:highlight w:val="yellow"/>
              </w:rPr>
            </w:pPr>
            <w:r w:rsidRPr="00AB43B1">
              <w:rPr>
                <w:rFonts w:asciiTheme="minorHAnsi" w:hAnsiTheme="minorHAnsi" w:cstheme="minorHAnsi"/>
                <w:sz w:val="22"/>
                <w:szCs w:val="28"/>
              </w:rPr>
              <w:fldChar w:fldCharType="begin"/>
            </w:r>
            <w:r w:rsidRPr="00AB43B1">
              <w:rPr>
                <w:rFonts w:asciiTheme="minorHAnsi" w:hAnsiTheme="minorHAnsi" w:cstheme="minorHAnsi"/>
                <w:sz w:val="22"/>
                <w:szCs w:val="28"/>
              </w:rPr>
              <w:instrText xml:space="preserve"> IF </w:instrText>
            </w:r>
            <w:r w:rsidRPr="00AB43B1">
              <w:rPr>
                <w:rFonts w:asciiTheme="minorHAnsi" w:hAnsiTheme="minorHAnsi" w:cstheme="minorHAnsi"/>
                <w:sz w:val="22"/>
                <w:szCs w:val="28"/>
              </w:rPr>
              <w:fldChar w:fldCharType="begin"/>
            </w:r>
            <w:r w:rsidRPr="00AB43B1">
              <w:rPr>
                <w:rFonts w:asciiTheme="minorHAnsi" w:hAnsiTheme="minorHAnsi" w:cstheme="minorHAnsi"/>
                <w:sz w:val="22"/>
                <w:szCs w:val="28"/>
              </w:rPr>
              <w:instrText>DOCPROPERTY  Confidential  \* MERGEFORMAT</w:instrText>
            </w:r>
            <w:r w:rsidRPr="00AB43B1">
              <w:rPr>
                <w:rFonts w:asciiTheme="minorHAnsi" w:hAnsiTheme="minorHAnsi" w:cstheme="minorHAnsi"/>
                <w:sz w:val="22"/>
                <w:szCs w:val="28"/>
              </w:rPr>
              <w:fldChar w:fldCharType="separate"/>
            </w:r>
            <w:r w:rsidRPr="00AB43B1">
              <w:rPr>
                <w:rFonts w:asciiTheme="minorHAnsi" w:hAnsiTheme="minorHAnsi" w:cstheme="minorHAnsi"/>
                <w:sz w:val="22"/>
                <w:szCs w:val="28"/>
              </w:rPr>
              <w:instrText>0</w:instrText>
            </w:r>
            <w:r w:rsidRPr="00AB43B1">
              <w:rPr>
                <w:rFonts w:asciiTheme="minorHAnsi" w:hAnsiTheme="minorHAnsi" w:cstheme="minorHAnsi"/>
                <w:sz w:val="22"/>
                <w:szCs w:val="28"/>
              </w:rPr>
              <w:fldChar w:fldCharType="end"/>
            </w:r>
            <w:r w:rsidRPr="00AB43B1">
              <w:rPr>
                <w:rFonts w:asciiTheme="minorHAnsi" w:hAnsiTheme="minorHAnsi" w:cstheme="minorHAnsi"/>
                <w:sz w:val="22"/>
                <w:szCs w:val="28"/>
              </w:rPr>
              <w:instrText xml:space="preserve"> = 3 "Microsoft" </w:instrText>
            </w:r>
            <w:r w:rsidRPr="00AB43B1">
              <w:rPr>
                <w:rFonts w:asciiTheme="minorHAnsi" w:hAnsiTheme="minorHAnsi" w:cstheme="minorHAnsi"/>
                <w:sz w:val="22"/>
                <w:szCs w:val="28"/>
              </w:rPr>
              <w:fldChar w:fldCharType="begin"/>
            </w:r>
            <w:r w:rsidRPr="00AB43B1">
              <w:rPr>
                <w:rFonts w:asciiTheme="minorHAnsi" w:hAnsiTheme="minorHAnsi" w:cstheme="minorHAnsi"/>
                <w:sz w:val="22"/>
                <w:szCs w:val="28"/>
              </w:rPr>
              <w:instrText>DOCPROPERTY  Customer  \* MERGEFORMAT</w:instrText>
            </w:r>
            <w:r w:rsidRPr="00AB43B1">
              <w:rPr>
                <w:rFonts w:asciiTheme="minorHAnsi" w:hAnsiTheme="minorHAnsi" w:cstheme="minorHAnsi"/>
                <w:sz w:val="22"/>
                <w:szCs w:val="28"/>
              </w:rPr>
              <w:fldChar w:fldCharType="separate"/>
            </w:r>
            <w:r w:rsidRPr="00AB43B1">
              <w:rPr>
                <w:rFonts w:asciiTheme="minorHAnsi" w:hAnsiTheme="minorHAnsi" w:cstheme="minorHAnsi"/>
                <w:sz w:val="22"/>
                <w:szCs w:val="28"/>
              </w:rPr>
              <w:instrText>AVE Health SG</w:instrText>
            </w:r>
            <w:r w:rsidRPr="00AB43B1">
              <w:rPr>
                <w:rFonts w:asciiTheme="minorHAnsi" w:hAnsiTheme="minorHAnsi" w:cstheme="minorHAnsi"/>
                <w:sz w:val="22"/>
                <w:szCs w:val="28"/>
              </w:rPr>
              <w:fldChar w:fldCharType="end"/>
            </w:r>
            <w:r w:rsidRPr="00AB43B1">
              <w:rPr>
                <w:rFonts w:asciiTheme="minorHAnsi" w:hAnsiTheme="minorHAnsi" w:cstheme="minorHAnsi"/>
                <w:sz w:val="22"/>
                <w:szCs w:val="28"/>
              </w:rPr>
              <w:instrText xml:space="preserve"> \* MERGEFORMAT </w:instrText>
            </w:r>
            <w:r w:rsidRPr="00AB43B1">
              <w:rPr>
                <w:rFonts w:asciiTheme="minorHAnsi" w:hAnsiTheme="minorHAnsi" w:cstheme="minorHAnsi"/>
                <w:sz w:val="22"/>
                <w:szCs w:val="28"/>
              </w:rPr>
              <w:fldChar w:fldCharType="separate"/>
            </w:r>
            <w:r w:rsidRPr="00AB43B1">
              <w:rPr>
                <w:rFonts w:asciiTheme="minorHAnsi" w:hAnsiTheme="minorHAnsi" w:cstheme="minorHAnsi"/>
                <w:sz w:val="22"/>
                <w:szCs w:val="28"/>
              </w:rPr>
              <w:t>AVE Health SG</w:t>
            </w:r>
            <w:r w:rsidRPr="00AB43B1">
              <w:rPr>
                <w:rFonts w:asciiTheme="minorHAnsi" w:hAnsiTheme="minorHAnsi" w:cstheme="minorHAnsi"/>
                <w:sz w:val="22"/>
                <w:szCs w:val="28"/>
              </w:rPr>
              <w:fldChar w:fldCharType="end"/>
            </w:r>
            <w:r w:rsidRPr="00AB43B1">
              <w:rPr>
                <w:rFonts w:asciiTheme="minorHAnsi" w:hAnsiTheme="minorHAnsi" w:cstheme="minorHAnsi"/>
                <w:sz w:val="22"/>
                <w:szCs w:val="28"/>
              </w:rPr>
              <w:t xml:space="preserve"> </w:t>
            </w:r>
            <w:r w:rsidR="00F80F8F" w:rsidRPr="00AB43B1">
              <w:rPr>
                <w:rFonts w:asciiTheme="minorHAnsi" w:hAnsiTheme="minorHAnsi" w:cstheme="minorHAnsi"/>
                <w:sz w:val="22"/>
                <w:szCs w:val="28"/>
              </w:rPr>
              <w:t xml:space="preserve">will use Azure </w:t>
            </w:r>
            <w:r w:rsidRPr="00AB43B1">
              <w:rPr>
                <w:rFonts w:asciiTheme="minorHAnsi" w:hAnsiTheme="minorHAnsi" w:cstheme="minorHAnsi"/>
                <w:sz w:val="22"/>
                <w:szCs w:val="28"/>
              </w:rPr>
              <w:t>Defender/</w:t>
            </w:r>
            <w:r w:rsidR="00F80F8F" w:rsidRPr="00AB43B1">
              <w:rPr>
                <w:rFonts w:asciiTheme="minorHAnsi" w:hAnsiTheme="minorHAnsi" w:cstheme="minorHAnsi"/>
                <w:sz w:val="22"/>
                <w:szCs w:val="28"/>
              </w:rPr>
              <w:t>Security Center Standard for all subscriptions and all resources for the environment which include Production</w:t>
            </w:r>
            <w:r w:rsidRPr="00AB43B1">
              <w:rPr>
                <w:rFonts w:asciiTheme="minorHAnsi" w:hAnsiTheme="minorHAnsi" w:cstheme="minorHAnsi"/>
                <w:sz w:val="22"/>
                <w:szCs w:val="28"/>
              </w:rPr>
              <w:t xml:space="preserve">, </w:t>
            </w:r>
            <w:r w:rsidR="00F80F8F" w:rsidRPr="00AB43B1">
              <w:rPr>
                <w:rFonts w:asciiTheme="minorHAnsi" w:hAnsiTheme="minorHAnsi" w:cstheme="minorHAnsi"/>
                <w:sz w:val="22"/>
                <w:szCs w:val="28"/>
              </w:rPr>
              <w:t>Preproduction</w:t>
            </w:r>
            <w:r w:rsidRPr="00AB43B1">
              <w:rPr>
                <w:rFonts w:asciiTheme="minorHAnsi" w:hAnsiTheme="minorHAnsi" w:cstheme="minorHAnsi"/>
                <w:sz w:val="22"/>
                <w:szCs w:val="28"/>
              </w:rPr>
              <w:t>, QA a</w:t>
            </w:r>
            <w:r w:rsidR="00F80F8F" w:rsidRPr="00AB43B1">
              <w:rPr>
                <w:rFonts w:asciiTheme="minorHAnsi" w:hAnsiTheme="minorHAnsi" w:cstheme="minorHAnsi"/>
                <w:sz w:val="22"/>
                <w:szCs w:val="28"/>
              </w:rPr>
              <w:t xml:space="preserve">nd </w:t>
            </w:r>
            <w:r w:rsidRPr="00AB43B1">
              <w:rPr>
                <w:rFonts w:asciiTheme="minorHAnsi" w:hAnsiTheme="minorHAnsi" w:cstheme="minorHAnsi"/>
                <w:sz w:val="22"/>
                <w:szCs w:val="28"/>
              </w:rPr>
              <w:t>Development</w:t>
            </w:r>
            <w:r w:rsidR="00F80F8F" w:rsidRPr="00AB43B1">
              <w:rPr>
                <w:rFonts w:asciiTheme="minorHAnsi" w:hAnsiTheme="minorHAnsi" w:cstheme="minorHAnsi"/>
                <w:sz w:val="22"/>
                <w:szCs w:val="28"/>
              </w:rPr>
              <w:t xml:space="preserve">. </w:t>
            </w:r>
          </w:p>
        </w:tc>
      </w:tr>
      <w:tr w:rsidR="00F80F8F" w14:paraId="65F9560F" w14:textId="77777777" w:rsidTr="00F80F8F">
        <w:trPr>
          <w:trHeight w:val="20"/>
        </w:trPr>
        <w:tc>
          <w:tcPr>
            <w:tcW w:w="500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3C1F6E04" w14:textId="3AC88893" w:rsidR="00F80F8F" w:rsidRPr="00AB43B1" w:rsidRDefault="00F80F8F">
            <w:pPr>
              <w:pStyle w:val="TableListBullet"/>
              <w:numPr>
                <w:ilvl w:val="0"/>
                <w:numId w:val="0"/>
              </w:numPr>
              <w:spacing w:after="60"/>
              <w:jc w:val="both"/>
              <w:rPr>
                <w:rFonts w:asciiTheme="minorHAnsi" w:hAnsiTheme="minorHAnsi" w:cstheme="minorHAnsi"/>
                <w:sz w:val="22"/>
                <w:szCs w:val="28"/>
              </w:rPr>
            </w:pPr>
            <w:r w:rsidRPr="00AB43B1">
              <w:rPr>
                <w:rFonts w:asciiTheme="minorHAnsi" w:hAnsiTheme="minorHAnsi" w:cstheme="minorHAnsi"/>
                <w:sz w:val="22"/>
                <w:szCs w:val="28"/>
              </w:rPr>
              <w:t xml:space="preserve">Data collected by </w:t>
            </w:r>
            <w:r w:rsidR="00D12E24" w:rsidRPr="00AB43B1">
              <w:rPr>
                <w:rFonts w:asciiTheme="minorHAnsi" w:hAnsiTheme="minorHAnsi" w:cstheme="minorHAnsi"/>
                <w:sz w:val="22"/>
                <w:szCs w:val="28"/>
              </w:rPr>
              <w:t xml:space="preserve">Azure Defender </w:t>
            </w:r>
            <w:r w:rsidRPr="00AB43B1">
              <w:rPr>
                <w:rFonts w:asciiTheme="minorHAnsi" w:hAnsiTheme="minorHAnsi" w:cstheme="minorHAnsi"/>
                <w:sz w:val="22"/>
                <w:szCs w:val="28"/>
              </w:rPr>
              <w:t xml:space="preserve">will be stored in the central Log Analytics workspace in the </w:t>
            </w:r>
            <w:r w:rsidR="00D12E24" w:rsidRPr="00AB43B1">
              <w:rPr>
                <w:rFonts w:asciiTheme="minorHAnsi" w:hAnsiTheme="minorHAnsi" w:cstheme="minorHAnsi"/>
                <w:sz w:val="22"/>
                <w:szCs w:val="28"/>
              </w:rPr>
              <w:t>Security</w:t>
            </w:r>
            <w:r w:rsidRPr="00AB43B1">
              <w:rPr>
                <w:rFonts w:asciiTheme="minorHAnsi" w:hAnsiTheme="minorHAnsi" w:cstheme="minorHAnsi"/>
                <w:sz w:val="22"/>
                <w:szCs w:val="28"/>
              </w:rPr>
              <w:t xml:space="preserve"> Subscription.</w:t>
            </w:r>
          </w:p>
          <w:p w14:paraId="1CCC5583" w14:textId="17DF2BF3" w:rsidR="00F80F8F" w:rsidRPr="00AB43B1" w:rsidRDefault="00D12E24">
            <w:pPr>
              <w:pStyle w:val="TableListBullet"/>
              <w:numPr>
                <w:ilvl w:val="0"/>
                <w:numId w:val="0"/>
              </w:numPr>
              <w:spacing w:after="60"/>
              <w:jc w:val="both"/>
              <w:rPr>
                <w:rFonts w:asciiTheme="minorHAnsi" w:hAnsiTheme="minorHAnsi" w:cstheme="minorHAnsi"/>
                <w:sz w:val="22"/>
                <w:szCs w:val="28"/>
                <w:highlight w:val="yellow"/>
              </w:rPr>
            </w:pPr>
            <w:r w:rsidRPr="00AB43B1">
              <w:rPr>
                <w:rFonts w:asciiTheme="minorHAnsi" w:hAnsiTheme="minorHAnsi" w:cstheme="minorHAnsi"/>
                <w:sz w:val="22"/>
                <w:szCs w:val="28"/>
              </w:rPr>
              <w:t xml:space="preserve">Azure Defender </w:t>
            </w:r>
            <w:r w:rsidR="00F80F8F" w:rsidRPr="00AB43B1">
              <w:rPr>
                <w:rFonts w:asciiTheme="minorHAnsi" w:hAnsiTheme="minorHAnsi" w:cstheme="minorHAnsi"/>
                <w:sz w:val="22"/>
                <w:szCs w:val="28"/>
              </w:rPr>
              <w:t xml:space="preserve">Data will be stored in </w:t>
            </w:r>
            <w:r w:rsidRPr="00AB43B1">
              <w:rPr>
                <w:rFonts w:asciiTheme="minorHAnsi" w:hAnsiTheme="minorHAnsi" w:cstheme="minorHAnsi"/>
                <w:sz w:val="22"/>
                <w:szCs w:val="28"/>
              </w:rPr>
              <w:t>Security</w:t>
            </w:r>
            <w:r w:rsidR="00F80F8F" w:rsidRPr="00AB43B1">
              <w:rPr>
                <w:rFonts w:asciiTheme="minorHAnsi" w:hAnsiTheme="minorHAnsi" w:cstheme="minorHAnsi"/>
                <w:sz w:val="22"/>
                <w:szCs w:val="28"/>
              </w:rPr>
              <w:t xml:space="preserve"> Subscription (Centrally). Production - Retention policy with </w:t>
            </w:r>
            <w:r w:rsidR="00BC1F0A" w:rsidRPr="00AB43B1">
              <w:rPr>
                <w:rFonts w:asciiTheme="minorHAnsi" w:hAnsiTheme="minorHAnsi" w:cstheme="minorHAnsi"/>
                <w:sz w:val="22"/>
                <w:szCs w:val="28"/>
              </w:rPr>
              <w:t>90 days default</w:t>
            </w:r>
            <w:r w:rsidR="00F80F8F" w:rsidRPr="00AB43B1">
              <w:rPr>
                <w:rFonts w:asciiTheme="minorHAnsi" w:hAnsiTheme="minorHAnsi" w:cstheme="minorHAnsi"/>
                <w:sz w:val="22"/>
                <w:szCs w:val="28"/>
              </w:rPr>
              <w:t xml:space="preserve">, </w:t>
            </w:r>
            <w:r w:rsidR="00BC1F0A" w:rsidRPr="00AB43B1">
              <w:rPr>
                <w:rFonts w:asciiTheme="minorHAnsi" w:hAnsiTheme="minorHAnsi" w:cstheme="minorHAnsi"/>
                <w:sz w:val="22"/>
                <w:szCs w:val="28"/>
              </w:rPr>
              <w:t>PreProd/QA</w:t>
            </w:r>
            <w:r w:rsidR="00F80F8F" w:rsidRPr="00AB43B1">
              <w:rPr>
                <w:rFonts w:asciiTheme="minorHAnsi" w:hAnsiTheme="minorHAnsi" w:cstheme="minorHAnsi"/>
                <w:sz w:val="22"/>
                <w:szCs w:val="28"/>
              </w:rPr>
              <w:t xml:space="preserve"> &amp; Development will follow 90 days retention policy in the backend. Post retention, the data from all the environments will be archived to storage account and the data be retained for </w:t>
            </w:r>
            <w:r w:rsidR="00BC1F0A" w:rsidRPr="00AB43B1">
              <w:rPr>
                <w:rFonts w:asciiTheme="minorHAnsi" w:hAnsiTheme="minorHAnsi" w:cstheme="minorHAnsi"/>
                <w:sz w:val="22"/>
                <w:szCs w:val="28"/>
              </w:rPr>
              <w:t>1</w:t>
            </w:r>
            <w:r w:rsidR="00F80F8F" w:rsidRPr="00AB43B1">
              <w:rPr>
                <w:rFonts w:asciiTheme="minorHAnsi" w:hAnsiTheme="minorHAnsi" w:cstheme="minorHAnsi"/>
                <w:sz w:val="22"/>
                <w:szCs w:val="28"/>
              </w:rPr>
              <w:t xml:space="preserve"> year.</w:t>
            </w:r>
          </w:p>
        </w:tc>
      </w:tr>
      <w:tr w:rsidR="00F80F8F" w14:paraId="7E8C2C88" w14:textId="77777777" w:rsidTr="00F80F8F">
        <w:trPr>
          <w:trHeight w:val="20"/>
        </w:trPr>
        <w:tc>
          <w:tcPr>
            <w:tcW w:w="500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296764A1" w14:textId="69EC9B87" w:rsidR="00F80F8F" w:rsidRPr="00AB43B1" w:rsidRDefault="00F80F8F">
            <w:pPr>
              <w:pStyle w:val="TableListBullet"/>
              <w:numPr>
                <w:ilvl w:val="0"/>
                <w:numId w:val="0"/>
              </w:numPr>
              <w:spacing w:after="60"/>
              <w:jc w:val="both"/>
              <w:rPr>
                <w:rFonts w:asciiTheme="minorHAnsi" w:hAnsiTheme="minorHAnsi" w:cstheme="minorHAnsi"/>
                <w:sz w:val="22"/>
                <w:szCs w:val="22"/>
                <w:highlight w:val="yellow"/>
              </w:rPr>
            </w:pPr>
            <w:r w:rsidRPr="00AB43B1">
              <w:rPr>
                <w:rFonts w:asciiTheme="minorHAnsi" w:hAnsiTheme="minorHAnsi" w:cstheme="minorHAnsi"/>
                <w:sz w:val="22"/>
                <w:szCs w:val="22"/>
              </w:rPr>
              <w:t>All Windows security events will be collected and stored in central Workspace.</w:t>
            </w:r>
          </w:p>
        </w:tc>
      </w:tr>
      <w:tr w:rsidR="00F80F8F" w14:paraId="16718437" w14:textId="77777777" w:rsidTr="00F80F8F">
        <w:trPr>
          <w:trHeight w:val="20"/>
        </w:trPr>
        <w:tc>
          <w:tcPr>
            <w:tcW w:w="500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62955883" w14:textId="075D4C54" w:rsidR="00F80F8F" w:rsidRPr="00AB43B1" w:rsidRDefault="00F80F8F">
            <w:pPr>
              <w:pStyle w:val="TableListBullet"/>
              <w:keepNext/>
              <w:numPr>
                <w:ilvl w:val="0"/>
                <w:numId w:val="0"/>
              </w:numPr>
              <w:spacing w:after="60"/>
              <w:jc w:val="both"/>
              <w:rPr>
                <w:rFonts w:asciiTheme="minorHAnsi" w:hAnsiTheme="minorHAnsi" w:cstheme="minorHAnsi"/>
                <w:b/>
                <w:sz w:val="22"/>
                <w:szCs w:val="28"/>
                <w:highlight w:val="yellow"/>
              </w:rPr>
            </w:pPr>
            <w:r w:rsidRPr="00AB43B1">
              <w:rPr>
                <w:rFonts w:asciiTheme="minorHAnsi" w:hAnsiTheme="minorHAnsi" w:cstheme="minorHAnsi"/>
                <w:sz w:val="22"/>
                <w:szCs w:val="28"/>
              </w:rPr>
              <w:t xml:space="preserve">MMA </w:t>
            </w:r>
            <w:r w:rsidR="007B65AD" w:rsidRPr="00AB43B1">
              <w:rPr>
                <w:rFonts w:asciiTheme="minorHAnsi" w:hAnsiTheme="minorHAnsi" w:cstheme="minorHAnsi"/>
                <w:sz w:val="22"/>
                <w:szCs w:val="28"/>
              </w:rPr>
              <w:t xml:space="preserve">/Azure Monitor Agent will be </w:t>
            </w:r>
            <w:r w:rsidRPr="00AB43B1">
              <w:rPr>
                <w:rFonts w:asciiTheme="minorHAnsi" w:hAnsiTheme="minorHAnsi" w:cstheme="minorHAnsi"/>
                <w:sz w:val="22"/>
                <w:szCs w:val="28"/>
              </w:rPr>
              <w:t xml:space="preserve">on </w:t>
            </w:r>
            <w:r w:rsidR="00E269E0" w:rsidRPr="00AB43B1">
              <w:rPr>
                <w:rFonts w:asciiTheme="minorHAnsi" w:hAnsiTheme="minorHAnsi" w:cstheme="minorHAnsi"/>
                <w:sz w:val="22"/>
                <w:szCs w:val="28"/>
              </w:rPr>
              <w:t>enabled</w:t>
            </w:r>
            <w:r w:rsidRPr="00AB43B1">
              <w:rPr>
                <w:rFonts w:asciiTheme="minorHAnsi" w:hAnsiTheme="minorHAnsi" w:cstheme="minorHAnsi"/>
                <w:sz w:val="22"/>
                <w:szCs w:val="28"/>
              </w:rPr>
              <w:t xml:space="preserve"> through policy.</w:t>
            </w:r>
          </w:p>
        </w:tc>
        <w:bookmarkEnd w:id="242"/>
      </w:tr>
    </w:tbl>
    <w:p w14:paraId="5C763BB3" w14:textId="77777777" w:rsidR="0065413E" w:rsidRDefault="0065413E" w:rsidP="00902BD4">
      <w:pPr>
        <w:pStyle w:val="Caption"/>
        <w:jc w:val="both"/>
      </w:pPr>
    </w:p>
    <w:p w14:paraId="1CD38E1A" w14:textId="3E07C6AB" w:rsidR="00055CED" w:rsidRPr="00AB43B1" w:rsidRDefault="00055CED" w:rsidP="00902BD4">
      <w:pPr>
        <w:pStyle w:val="Caption"/>
        <w:jc w:val="both"/>
        <w:rPr>
          <w:rFonts w:asciiTheme="minorHAnsi" w:hAnsiTheme="minorHAnsi" w:cstheme="minorHAnsi"/>
        </w:rPr>
      </w:pPr>
      <w:bookmarkStart w:id="243" w:name="_Toc109818648"/>
      <w:r w:rsidRPr="00AB43B1">
        <w:rPr>
          <w:rFonts w:asciiTheme="minorHAnsi" w:hAnsiTheme="minorHAnsi" w:cstheme="minorHAnsi"/>
        </w:rPr>
        <w:t xml:space="preserve">Table </w:t>
      </w:r>
      <w:r w:rsidRPr="00AB43B1">
        <w:rPr>
          <w:rFonts w:asciiTheme="minorHAnsi" w:hAnsiTheme="minorHAnsi" w:cstheme="minorHAnsi"/>
        </w:rPr>
        <w:fldChar w:fldCharType="begin"/>
      </w:r>
      <w:r>
        <w:instrText>SEQ Table \* ARABIC</w:instrText>
      </w:r>
      <w:r w:rsidRPr="00AB43B1">
        <w:rPr>
          <w:rFonts w:asciiTheme="minorHAnsi" w:hAnsiTheme="minorHAnsi" w:cstheme="minorHAnsi"/>
        </w:rPr>
        <w:fldChar w:fldCharType="separate"/>
      </w:r>
      <w:r w:rsidR="00EA5048" w:rsidRPr="00AB43B1">
        <w:rPr>
          <w:rFonts w:asciiTheme="minorHAnsi" w:hAnsiTheme="minorHAnsi" w:cstheme="minorHAnsi"/>
          <w:noProof/>
        </w:rPr>
        <w:t>29</w:t>
      </w:r>
      <w:r w:rsidRPr="00AB43B1">
        <w:rPr>
          <w:rFonts w:asciiTheme="minorHAnsi" w:hAnsiTheme="minorHAnsi" w:cstheme="minorHAnsi"/>
        </w:rPr>
        <w:fldChar w:fldCharType="end"/>
      </w:r>
      <w:r w:rsidRPr="00AB43B1">
        <w:rPr>
          <w:rFonts w:asciiTheme="minorHAnsi" w:hAnsiTheme="minorHAnsi" w:cstheme="minorHAnsi"/>
        </w:rPr>
        <w:t xml:space="preserve">: Design Decisions - </w:t>
      </w:r>
      <w:r w:rsidR="00830BBC" w:rsidRPr="00AB43B1">
        <w:rPr>
          <w:rFonts w:asciiTheme="minorHAnsi" w:hAnsiTheme="minorHAnsi" w:cstheme="minorHAnsi"/>
        </w:rPr>
        <w:t>Defender for Cloud</w:t>
      </w:r>
      <w:bookmarkEnd w:id="241"/>
      <w:bookmarkEnd w:id="243"/>
    </w:p>
    <w:p w14:paraId="7AFF48EB" w14:textId="77777777" w:rsidR="00055CED" w:rsidRDefault="00055CED" w:rsidP="00902BD4">
      <w:pPr>
        <w:spacing w:after="160" w:line="259" w:lineRule="auto"/>
        <w:jc w:val="both"/>
      </w:pPr>
      <w:r>
        <w:br w:type="page"/>
      </w:r>
    </w:p>
    <w:p w14:paraId="6DCDA498" w14:textId="41EF39B1" w:rsidR="00043268" w:rsidRPr="00AB43B1" w:rsidRDefault="00043268" w:rsidP="0040067D">
      <w:pPr>
        <w:pStyle w:val="Heading3Numbered"/>
        <w:jc w:val="both"/>
        <w:rPr>
          <w:rFonts w:asciiTheme="minorHAnsi" w:hAnsiTheme="minorHAnsi" w:cstheme="minorHAnsi"/>
          <w:sz w:val="24"/>
          <w:szCs w:val="24"/>
        </w:rPr>
      </w:pPr>
      <w:bookmarkStart w:id="244" w:name="_Ref50633347"/>
      <w:bookmarkStart w:id="245" w:name="_Toc54717909"/>
      <w:bookmarkStart w:id="246" w:name="_Toc54718150"/>
      <w:bookmarkStart w:id="247" w:name="_Toc107745035"/>
      <w:r w:rsidRPr="00AB43B1">
        <w:rPr>
          <w:rFonts w:asciiTheme="minorHAnsi" w:hAnsiTheme="minorHAnsi" w:cstheme="minorHAnsi"/>
          <w:sz w:val="24"/>
          <w:szCs w:val="24"/>
        </w:rPr>
        <w:lastRenderedPageBreak/>
        <w:t>Azure Key Vault</w:t>
      </w:r>
      <w:bookmarkEnd w:id="244"/>
      <w:bookmarkEnd w:id="245"/>
      <w:bookmarkEnd w:id="246"/>
      <w:bookmarkEnd w:id="247"/>
    </w:p>
    <w:p w14:paraId="0530597A" w14:textId="77777777" w:rsidR="00043268" w:rsidRPr="00AB43B1" w:rsidRDefault="00043268" w:rsidP="0040067D">
      <w:pPr>
        <w:pStyle w:val="Heading4Numbered"/>
        <w:jc w:val="both"/>
        <w:rPr>
          <w:rFonts w:asciiTheme="minorHAnsi" w:hAnsiTheme="minorHAnsi" w:cstheme="minorHAnsi"/>
        </w:rPr>
      </w:pPr>
      <w:r w:rsidRPr="00AB43B1">
        <w:rPr>
          <w:rFonts w:asciiTheme="minorHAnsi" w:hAnsiTheme="minorHAnsi" w:cstheme="minorHAnsi"/>
        </w:rPr>
        <w:t>Technical Overview</w:t>
      </w:r>
    </w:p>
    <w:p w14:paraId="2AE55358" w14:textId="77777777" w:rsidR="00043268" w:rsidRPr="00AB43B1" w:rsidRDefault="00043268" w:rsidP="00043268">
      <w:pPr>
        <w:jc w:val="both"/>
        <w:rPr>
          <w:rFonts w:asciiTheme="minorHAnsi" w:hAnsiTheme="minorHAnsi" w:cstheme="minorHAnsi"/>
          <w:sz w:val="22"/>
          <w:szCs w:val="22"/>
        </w:rPr>
      </w:pPr>
      <w:r w:rsidRPr="00AB43B1">
        <w:rPr>
          <w:rFonts w:asciiTheme="minorHAnsi" w:hAnsiTheme="minorHAnsi" w:cstheme="minorHAnsi"/>
          <w:sz w:val="22"/>
          <w:szCs w:val="22"/>
        </w:rPr>
        <w:t>Azure Key Vault helps to safeguard cryptographic keys and secrets used by Azure workloads and services. Key Vault provides highly available and scalable secure storage for RSA cryptographic keys backed by FIPS 140-2 Level 2 validated HSMs (Hardware Security Modules).</w:t>
      </w:r>
    </w:p>
    <w:p w14:paraId="3ABB2F63" w14:textId="77777777" w:rsidR="00043268" w:rsidRPr="00AB43B1" w:rsidRDefault="00043268" w:rsidP="00043268">
      <w:pPr>
        <w:jc w:val="both"/>
        <w:rPr>
          <w:rFonts w:asciiTheme="minorHAnsi" w:hAnsiTheme="minorHAnsi" w:cstheme="minorHAnsi"/>
          <w:sz w:val="22"/>
          <w:szCs w:val="22"/>
        </w:rPr>
      </w:pPr>
      <w:r w:rsidRPr="00AB43B1">
        <w:rPr>
          <w:rFonts w:asciiTheme="minorHAnsi" w:hAnsiTheme="minorHAnsi" w:cstheme="minorHAnsi"/>
          <w:sz w:val="22"/>
          <w:szCs w:val="22"/>
        </w:rPr>
        <w:t xml:space="preserve">Key Vault streamlines the key management process and enables customers to fully maintain control of keys that are used to encrypt data, manage, and audit their key usage. All keys are protected by hardware security modules (HSMs). At any time, security administrators can grant (and revoke) permission to keys, as needed. </w:t>
      </w:r>
    </w:p>
    <w:p w14:paraId="3A15A954" w14:textId="55918222" w:rsidR="00043268" w:rsidRPr="00AB43B1" w:rsidRDefault="00043268" w:rsidP="00043268">
      <w:pPr>
        <w:jc w:val="both"/>
        <w:rPr>
          <w:rFonts w:asciiTheme="minorHAnsi" w:hAnsiTheme="minorHAnsi" w:cstheme="minorHAnsi"/>
          <w:sz w:val="22"/>
          <w:szCs w:val="22"/>
        </w:rPr>
      </w:pPr>
      <w:r w:rsidRPr="00AB43B1">
        <w:rPr>
          <w:rFonts w:asciiTheme="minorHAnsi" w:hAnsiTheme="minorHAnsi" w:cstheme="minorHAnsi"/>
          <w:sz w:val="22"/>
          <w:szCs w:val="22"/>
        </w:rPr>
        <w:t>Furthermore, Key Vaults can be used to manage certificates and their lifecycles (e.g., to automate the renewal of the certificates used for internet facing applications).</w:t>
      </w:r>
    </w:p>
    <w:p w14:paraId="6C0DD67A" w14:textId="77777777" w:rsidR="00043268" w:rsidRPr="00AB43B1" w:rsidRDefault="00043268" w:rsidP="00043268">
      <w:pPr>
        <w:jc w:val="both"/>
        <w:rPr>
          <w:rFonts w:asciiTheme="minorHAnsi" w:hAnsiTheme="minorHAnsi" w:cstheme="minorHAnsi"/>
          <w:sz w:val="22"/>
          <w:szCs w:val="22"/>
        </w:rPr>
      </w:pPr>
      <w:r w:rsidRPr="00AB43B1">
        <w:rPr>
          <w:rFonts w:asciiTheme="minorHAnsi" w:hAnsiTheme="minorHAnsi" w:cstheme="minorHAnsi"/>
          <w:sz w:val="22"/>
          <w:szCs w:val="22"/>
        </w:rPr>
        <w:t>A typical use-case for using Key Vault in IaaS is the protection of administrative passwords used during the deployment and to store disk encryption keys. Therefore, the passwords required for the end-to-end VM deployment using ARM Templates will be stored as Secrets in the Key Vault.</w:t>
      </w:r>
    </w:p>
    <w:p w14:paraId="69E9F3CA" w14:textId="77777777" w:rsidR="00043268" w:rsidRPr="00AB43B1" w:rsidRDefault="00043268" w:rsidP="0040067D">
      <w:pPr>
        <w:pStyle w:val="Heading4Numbered"/>
        <w:spacing w:before="60" w:after="60"/>
        <w:jc w:val="both"/>
        <w:rPr>
          <w:rFonts w:asciiTheme="minorHAnsi" w:hAnsiTheme="minorHAnsi" w:cstheme="minorHAnsi"/>
        </w:rPr>
      </w:pPr>
      <w:r w:rsidRPr="00AB43B1">
        <w:rPr>
          <w:rFonts w:asciiTheme="minorHAnsi" w:hAnsiTheme="minorHAnsi" w:cstheme="minorHAnsi"/>
        </w:rPr>
        <w:t>Design decisions</w:t>
      </w:r>
    </w:p>
    <w:tbl>
      <w:tblPr>
        <w:tblStyle w:val="TableGrid"/>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9350"/>
      </w:tblGrid>
      <w:tr w:rsidR="00043268" w:rsidRPr="0020022B" w14:paraId="109E114B" w14:textId="77777777" w:rsidTr="0013492F">
        <w:trPr>
          <w:cnfStyle w:val="100000000000" w:firstRow="1" w:lastRow="0" w:firstColumn="0" w:lastColumn="0" w:oddVBand="0" w:evenVBand="0" w:oddHBand="0" w:evenHBand="0" w:firstRowFirstColumn="0" w:firstRowLastColumn="0" w:lastRowFirstColumn="0" w:lastRowLastColumn="0"/>
          <w:trHeight w:val="20"/>
        </w:trPr>
        <w:tc>
          <w:tcPr>
            <w:tcW w:w="5000" w:type="pct"/>
            <w:hideMark/>
          </w:tcPr>
          <w:p w14:paraId="4F3A74C2" w14:textId="77777777" w:rsidR="00043268" w:rsidRPr="00AB43B1" w:rsidRDefault="00043268" w:rsidP="0013492F">
            <w:pPr>
              <w:pStyle w:val="TableText"/>
              <w:jc w:val="both"/>
              <w:rPr>
                <w:rFonts w:asciiTheme="minorHAnsi" w:hAnsiTheme="minorHAnsi" w:cstheme="minorHAnsi"/>
                <w:sz w:val="22"/>
                <w:szCs w:val="28"/>
              </w:rPr>
            </w:pPr>
            <w:r w:rsidRPr="00AB43B1">
              <w:rPr>
                <w:rFonts w:asciiTheme="minorHAnsi" w:hAnsiTheme="minorHAnsi" w:cstheme="minorHAnsi"/>
                <w:sz w:val="22"/>
                <w:szCs w:val="28"/>
              </w:rPr>
              <w:t>Design Decisions</w:t>
            </w:r>
          </w:p>
        </w:tc>
      </w:tr>
      <w:tr w:rsidR="00043268" w:rsidRPr="0020022B" w14:paraId="6EFD8A0C" w14:textId="77777777" w:rsidTr="0013492F">
        <w:trPr>
          <w:trHeight w:val="20"/>
        </w:trPr>
        <w:tc>
          <w:tcPr>
            <w:tcW w:w="5000" w:type="pct"/>
          </w:tcPr>
          <w:p w14:paraId="1B0A236B" w14:textId="64E469F5" w:rsidR="00043268" w:rsidRPr="00AB43B1" w:rsidRDefault="008D3FDD" w:rsidP="0013492F">
            <w:pPr>
              <w:pStyle w:val="TableListBullet"/>
              <w:keepNext/>
              <w:numPr>
                <w:ilvl w:val="0"/>
                <w:numId w:val="0"/>
              </w:numPr>
              <w:jc w:val="both"/>
              <w:rPr>
                <w:rFonts w:asciiTheme="minorHAnsi" w:hAnsiTheme="minorHAnsi" w:cstheme="minorHAnsi"/>
                <w:sz w:val="22"/>
                <w:szCs w:val="28"/>
              </w:rPr>
            </w:pPr>
            <w:r w:rsidRPr="00AB43B1">
              <w:rPr>
                <w:rFonts w:asciiTheme="minorHAnsi" w:hAnsiTheme="minorHAnsi" w:cstheme="minorHAnsi"/>
                <w:sz w:val="22"/>
                <w:szCs w:val="28"/>
              </w:rPr>
              <w:t>Need data encryption to meet the compliance requirements</w:t>
            </w:r>
          </w:p>
        </w:tc>
      </w:tr>
      <w:tr w:rsidR="008D3FDD" w:rsidRPr="0020022B" w14:paraId="23E4E4DA" w14:textId="77777777" w:rsidTr="0013492F">
        <w:trPr>
          <w:trHeight w:val="20"/>
        </w:trPr>
        <w:tc>
          <w:tcPr>
            <w:tcW w:w="5000" w:type="pct"/>
          </w:tcPr>
          <w:p w14:paraId="51B4E5E8" w14:textId="045B6BA7" w:rsidR="008D3FDD" w:rsidRPr="00AB43B1" w:rsidRDefault="008D3FDD" w:rsidP="0013492F">
            <w:pPr>
              <w:pStyle w:val="TableListBullet"/>
              <w:keepNext/>
              <w:numPr>
                <w:ilvl w:val="0"/>
                <w:numId w:val="0"/>
              </w:numPr>
              <w:jc w:val="both"/>
              <w:rPr>
                <w:rFonts w:asciiTheme="minorHAnsi" w:hAnsiTheme="minorHAnsi" w:cstheme="minorHAnsi"/>
                <w:sz w:val="22"/>
                <w:szCs w:val="28"/>
              </w:rPr>
            </w:pPr>
            <w:r w:rsidRPr="00AB43B1">
              <w:rPr>
                <w:rFonts w:asciiTheme="minorHAnsi" w:hAnsiTheme="minorHAnsi" w:cstheme="minorHAnsi"/>
                <w:sz w:val="22"/>
                <w:szCs w:val="28"/>
              </w:rPr>
              <w:t>Default Microsoft managed keys are used for data encryption</w:t>
            </w:r>
          </w:p>
        </w:tc>
      </w:tr>
      <w:tr w:rsidR="008D3FDD" w:rsidRPr="0020022B" w14:paraId="3D3E697E" w14:textId="77777777" w:rsidTr="0013492F">
        <w:trPr>
          <w:trHeight w:val="20"/>
        </w:trPr>
        <w:tc>
          <w:tcPr>
            <w:tcW w:w="5000" w:type="pct"/>
          </w:tcPr>
          <w:p w14:paraId="2F5DD197" w14:textId="0108F3C1" w:rsidR="008D3FDD" w:rsidRPr="00AB43B1" w:rsidRDefault="008D3FDD" w:rsidP="008D3FDD">
            <w:pPr>
              <w:pStyle w:val="TableListBullet"/>
              <w:keepNext/>
              <w:numPr>
                <w:ilvl w:val="0"/>
                <w:numId w:val="0"/>
              </w:numPr>
              <w:tabs>
                <w:tab w:val="left" w:pos="652"/>
              </w:tabs>
              <w:jc w:val="both"/>
              <w:rPr>
                <w:rFonts w:asciiTheme="minorHAnsi" w:hAnsiTheme="minorHAnsi" w:cstheme="minorHAnsi"/>
                <w:sz w:val="22"/>
                <w:szCs w:val="28"/>
              </w:rPr>
            </w:pPr>
            <w:r w:rsidRPr="00AB43B1">
              <w:rPr>
                <w:rFonts w:asciiTheme="minorHAnsi" w:hAnsiTheme="minorHAnsi" w:cstheme="minorHAnsi"/>
                <w:sz w:val="22"/>
                <w:szCs w:val="28"/>
              </w:rPr>
              <w:t xml:space="preserve">VM disk encryption will be </w:t>
            </w:r>
            <w:r w:rsidR="00BC512D" w:rsidRPr="00AB43B1">
              <w:rPr>
                <w:rFonts w:asciiTheme="minorHAnsi" w:hAnsiTheme="minorHAnsi" w:cstheme="minorHAnsi"/>
                <w:sz w:val="22"/>
                <w:szCs w:val="28"/>
              </w:rPr>
              <w:t>default</w:t>
            </w:r>
          </w:p>
        </w:tc>
      </w:tr>
    </w:tbl>
    <w:p w14:paraId="0FA5E7D2" w14:textId="5E8A5222" w:rsidR="00043268" w:rsidRPr="00AB43B1" w:rsidRDefault="00043268" w:rsidP="00902BD4">
      <w:pPr>
        <w:pStyle w:val="Caption"/>
        <w:jc w:val="both"/>
        <w:rPr>
          <w:rFonts w:asciiTheme="minorHAnsi" w:hAnsiTheme="minorHAnsi" w:cstheme="minorHAnsi"/>
        </w:rPr>
      </w:pPr>
      <w:bookmarkStart w:id="248" w:name="_Toc109818649"/>
      <w:r w:rsidRPr="00AB43B1">
        <w:rPr>
          <w:rFonts w:asciiTheme="minorHAnsi" w:hAnsiTheme="minorHAnsi" w:cstheme="minorHAnsi"/>
        </w:rPr>
        <w:t xml:space="preserve">Table </w:t>
      </w:r>
      <w:r w:rsidRPr="00AB43B1">
        <w:rPr>
          <w:rFonts w:asciiTheme="minorHAnsi" w:hAnsiTheme="minorHAnsi" w:cstheme="minorHAnsi"/>
        </w:rPr>
        <w:fldChar w:fldCharType="begin"/>
      </w:r>
      <w:r>
        <w:instrText>SEQ Table \* ARABIC</w:instrText>
      </w:r>
      <w:r w:rsidRPr="00AB43B1">
        <w:rPr>
          <w:rFonts w:asciiTheme="minorHAnsi" w:hAnsiTheme="minorHAnsi" w:cstheme="minorHAnsi"/>
        </w:rPr>
        <w:fldChar w:fldCharType="separate"/>
      </w:r>
      <w:r w:rsidR="004A4FD2" w:rsidRPr="00AB43B1">
        <w:rPr>
          <w:rFonts w:asciiTheme="minorHAnsi" w:hAnsiTheme="minorHAnsi" w:cstheme="minorHAnsi"/>
          <w:noProof/>
        </w:rPr>
        <w:t>30</w:t>
      </w:r>
      <w:r w:rsidRPr="00AB43B1">
        <w:rPr>
          <w:rFonts w:asciiTheme="minorHAnsi" w:hAnsiTheme="minorHAnsi" w:cstheme="minorHAnsi"/>
        </w:rPr>
        <w:fldChar w:fldCharType="end"/>
      </w:r>
      <w:r w:rsidRPr="00AB43B1">
        <w:rPr>
          <w:rFonts w:asciiTheme="minorHAnsi" w:hAnsiTheme="minorHAnsi" w:cstheme="minorHAnsi"/>
        </w:rPr>
        <w:t>: Design Decisions - Key Vault</w:t>
      </w:r>
      <w:bookmarkEnd w:id="248"/>
    </w:p>
    <w:p w14:paraId="68D9DD0B" w14:textId="41EF39B1" w:rsidR="0044603B" w:rsidRPr="00AB43B1" w:rsidRDefault="0044603B" w:rsidP="0040067D">
      <w:pPr>
        <w:pStyle w:val="Heading3Numbered"/>
        <w:jc w:val="both"/>
        <w:rPr>
          <w:rFonts w:asciiTheme="minorHAnsi" w:hAnsiTheme="minorHAnsi" w:cstheme="minorHAnsi"/>
          <w:sz w:val="24"/>
          <w:szCs w:val="24"/>
        </w:rPr>
      </w:pPr>
      <w:bookmarkStart w:id="249" w:name="_Ref51057115"/>
      <w:bookmarkStart w:id="250" w:name="_Toc54717912"/>
      <w:bookmarkStart w:id="251" w:name="_Toc54718153"/>
      <w:bookmarkStart w:id="252" w:name="_Toc107745036"/>
      <w:r w:rsidRPr="00AB43B1">
        <w:rPr>
          <w:rFonts w:asciiTheme="minorHAnsi" w:hAnsiTheme="minorHAnsi" w:cstheme="minorHAnsi"/>
          <w:sz w:val="24"/>
          <w:szCs w:val="24"/>
        </w:rPr>
        <w:t>Azure Data Encryption</w:t>
      </w:r>
      <w:bookmarkEnd w:id="249"/>
      <w:bookmarkEnd w:id="250"/>
      <w:bookmarkEnd w:id="251"/>
      <w:bookmarkEnd w:id="252"/>
    </w:p>
    <w:p w14:paraId="0901CB20" w14:textId="77777777" w:rsidR="0044603B" w:rsidRPr="00AB43B1" w:rsidRDefault="0044603B" w:rsidP="00902BD4">
      <w:pPr>
        <w:jc w:val="both"/>
        <w:rPr>
          <w:rFonts w:asciiTheme="minorHAnsi" w:hAnsiTheme="minorHAnsi" w:cstheme="minorHAnsi"/>
          <w:sz w:val="22"/>
          <w:szCs w:val="22"/>
        </w:rPr>
      </w:pPr>
      <w:r w:rsidRPr="00AB43B1">
        <w:rPr>
          <w:rFonts w:asciiTheme="minorHAnsi" w:hAnsiTheme="minorHAnsi" w:cstheme="minorHAnsi"/>
          <w:sz w:val="22"/>
          <w:szCs w:val="22"/>
        </w:rPr>
        <w:t xml:space="preserve">This section will elaborate on the data encryption aspects of Azure. </w:t>
      </w:r>
    </w:p>
    <w:p w14:paraId="24DA376F" w14:textId="77777777" w:rsidR="0044603B" w:rsidRPr="00AB43B1" w:rsidRDefault="0044603B" w:rsidP="0040067D">
      <w:pPr>
        <w:pStyle w:val="Heading4Numbered"/>
        <w:jc w:val="both"/>
        <w:rPr>
          <w:rFonts w:asciiTheme="minorHAnsi" w:hAnsiTheme="minorHAnsi" w:cstheme="minorHAnsi"/>
        </w:rPr>
      </w:pPr>
      <w:r w:rsidRPr="00AB43B1">
        <w:rPr>
          <w:rFonts w:asciiTheme="minorHAnsi" w:hAnsiTheme="minorHAnsi" w:cstheme="minorHAnsi"/>
        </w:rPr>
        <w:t>Technical Overview</w:t>
      </w:r>
    </w:p>
    <w:p w14:paraId="628D68A0" w14:textId="77777777" w:rsidR="0044603B" w:rsidRPr="00AB43B1" w:rsidRDefault="0044603B" w:rsidP="0044603B">
      <w:pPr>
        <w:jc w:val="both"/>
        <w:rPr>
          <w:rFonts w:asciiTheme="minorHAnsi" w:hAnsiTheme="minorHAnsi" w:cstheme="minorHAnsi"/>
          <w:sz w:val="22"/>
          <w:szCs w:val="22"/>
        </w:rPr>
      </w:pPr>
      <w:r w:rsidRPr="00AB43B1">
        <w:rPr>
          <w:rFonts w:asciiTheme="minorHAnsi" w:hAnsiTheme="minorHAnsi" w:cstheme="minorHAnsi"/>
          <w:sz w:val="22"/>
          <w:szCs w:val="22"/>
        </w:rPr>
        <w:t>Microsoft always employs a variety of different encryption mechanisms to keep data safe – both in transit and at rest – across Microsoft’s entire portfolio (Azure, O365/M365, D365):</w:t>
      </w:r>
    </w:p>
    <w:tbl>
      <w:tblPr>
        <w:tblStyle w:val="TableGrid"/>
        <w:tblW w:w="0" w:type="auto"/>
        <w:tblBorders>
          <w:top w:val="dotted" w:sz="4" w:space="0" w:color="008AC8"/>
          <w:left w:val="dotted" w:sz="4" w:space="0" w:color="008AC8"/>
          <w:bottom w:val="dotted" w:sz="4" w:space="0" w:color="008AC8"/>
          <w:right w:val="dotted" w:sz="4" w:space="0" w:color="008AC8"/>
          <w:insideH w:val="dotted" w:sz="4" w:space="0" w:color="008AC8"/>
          <w:insideV w:val="dotted" w:sz="4" w:space="0" w:color="008AC8"/>
        </w:tblBorders>
        <w:tblLook w:val="04A0" w:firstRow="1" w:lastRow="0" w:firstColumn="1" w:lastColumn="0" w:noHBand="0" w:noVBand="1"/>
      </w:tblPr>
      <w:tblGrid>
        <w:gridCol w:w="1255"/>
        <w:gridCol w:w="1350"/>
        <w:gridCol w:w="2160"/>
        <w:gridCol w:w="4465"/>
      </w:tblGrid>
      <w:tr w:rsidR="0044603B" w:rsidRPr="0020022B" w14:paraId="48E36B1D" w14:textId="77777777" w:rsidTr="0013492F">
        <w:trPr>
          <w:cnfStyle w:val="100000000000" w:firstRow="1" w:lastRow="0" w:firstColumn="0" w:lastColumn="0" w:oddVBand="0" w:evenVBand="0" w:oddHBand="0" w:evenHBand="0" w:firstRowFirstColumn="0" w:firstRowLastColumn="0" w:lastRowFirstColumn="0" w:lastRowLastColumn="0"/>
        </w:trPr>
        <w:tc>
          <w:tcPr>
            <w:tcW w:w="1255" w:type="dxa"/>
          </w:tcPr>
          <w:p w14:paraId="65F3B104" w14:textId="77777777" w:rsidR="0044603B" w:rsidRPr="008D5D9C" w:rsidRDefault="0044603B" w:rsidP="00902BD4">
            <w:pPr>
              <w:spacing w:before="60" w:after="60"/>
              <w:jc w:val="both"/>
              <w:rPr>
                <w:rFonts w:asciiTheme="minorHAnsi" w:hAnsiTheme="minorHAnsi" w:cstheme="minorHAnsi"/>
                <w:sz w:val="20"/>
                <w:szCs w:val="20"/>
              </w:rPr>
            </w:pPr>
            <w:r w:rsidRPr="008D5D9C">
              <w:rPr>
                <w:rFonts w:asciiTheme="minorHAnsi" w:hAnsiTheme="minorHAnsi" w:cstheme="minorHAnsi"/>
                <w:sz w:val="20"/>
                <w:szCs w:val="20"/>
              </w:rPr>
              <w:t>Where encryption happens</w:t>
            </w:r>
          </w:p>
        </w:tc>
        <w:tc>
          <w:tcPr>
            <w:tcW w:w="1350" w:type="dxa"/>
          </w:tcPr>
          <w:p w14:paraId="50DAE010" w14:textId="77777777" w:rsidR="0044603B" w:rsidRPr="008D5D9C" w:rsidRDefault="0044603B" w:rsidP="00902BD4">
            <w:pPr>
              <w:spacing w:before="60" w:after="60"/>
              <w:jc w:val="both"/>
              <w:rPr>
                <w:rFonts w:asciiTheme="minorHAnsi" w:hAnsiTheme="minorHAnsi" w:cstheme="minorHAnsi"/>
                <w:sz w:val="20"/>
                <w:szCs w:val="20"/>
              </w:rPr>
            </w:pPr>
            <w:r w:rsidRPr="008D5D9C">
              <w:rPr>
                <w:rFonts w:asciiTheme="minorHAnsi" w:hAnsiTheme="minorHAnsi" w:cstheme="minorHAnsi"/>
                <w:sz w:val="20"/>
                <w:szCs w:val="20"/>
              </w:rPr>
              <w:t>What is encrypted</w:t>
            </w:r>
          </w:p>
        </w:tc>
        <w:tc>
          <w:tcPr>
            <w:tcW w:w="2160" w:type="dxa"/>
          </w:tcPr>
          <w:p w14:paraId="77D29815" w14:textId="77777777" w:rsidR="0044603B" w:rsidRPr="008D5D9C" w:rsidRDefault="0044603B" w:rsidP="00902BD4">
            <w:pPr>
              <w:spacing w:before="60" w:after="60"/>
              <w:jc w:val="both"/>
              <w:rPr>
                <w:rFonts w:asciiTheme="minorHAnsi" w:hAnsiTheme="minorHAnsi" w:cstheme="minorHAnsi"/>
                <w:sz w:val="20"/>
                <w:szCs w:val="20"/>
              </w:rPr>
            </w:pPr>
            <w:r w:rsidRPr="008D5D9C">
              <w:rPr>
                <w:rFonts w:asciiTheme="minorHAnsi" w:hAnsiTheme="minorHAnsi" w:cstheme="minorHAnsi"/>
                <w:sz w:val="20"/>
                <w:szCs w:val="20"/>
              </w:rPr>
              <w:t>Microsoft products</w:t>
            </w:r>
          </w:p>
        </w:tc>
        <w:tc>
          <w:tcPr>
            <w:tcW w:w="4465" w:type="dxa"/>
          </w:tcPr>
          <w:p w14:paraId="65214866" w14:textId="77777777" w:rsidR="0044603B" w:rsidRPr="008D5D9C" w:rsidRDefault="0044603B" w:rsidP="0013492F">
            <w:pPr>
              <w:spacing w:before="60" w:after="60"/>
              <w:jc w:val="both"/>
              <w:rPr>
                <w:rFonts w:asciiTheme="minorHAnsi" w:hAnsiTheme="minorHAnsi" w:cstheme="minorHAnsi"/>
                <w:sz w:val="20"/>
                <w:szCs w:val="20"/>
              </w:rPr>
            </w:pPr>
            <w:r w:rsidRPr="008D5D9C">
              <w:rPr>
                <w:rFonts w:asciiTheme="minorHAnsi" w:hAnsiTheme="minorHAnsi" w:cstheme="minorHAnsi"/>
                <w:sz w:val="20"/>
                <w:szCs w:val="20"/>
              </w:rPr>
              <w:t>Comments</w:t>
            </w:r>
          </w:p>
        </w:tc>
      </w:tr>
      <w:tr w:rsidR="0044603B" w:rsidRPr="0020022B" w14:paraId="6B389884" w14:textId="77777777" w:rsidTr="0013492F">
        <w:tc>
          <w:tcPr>
            <w:tcW w:w="1255" w:type="dxa"/>
          </w:tcPr>
          <w:p w14:paraId="57910D41"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t>In transit</w:t>
            </w:r>
          </w:p>
        </w:tc>
        <w:tc>
          <w:tcPr>
            <w:tcW w:w="1350" w:type="dxa"/>
          </w:tcPr>
          <w:p w14:paraId="72B648A8"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t>Data pipes</w:t>
            </w:r>
          </w:p>
        </w:tc>
        <w:tc>
          <w:tcPr>
            <w:tcW w:w="2160" w:type="dxa"/>
          </w:tcPr>
          <w:p w14:paraId="560E5143"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t>Transport Layer Security protocol &amp; others</w:t>
            </w:r>
          </w:p>
        </w:tc>
        <w:tc>
          <w:tcPr>
            <w:tcW w:w="4465" w:type="dxa"/>
          </w:tcPr>
          <w:p w14:paraId="7E505778"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t>TLS and other standard protocols encrypt data as it moves between client sites and our cloud and between our own data centres.</w:t>
            </w:r>
          </w:p>
        </w:tc>
      </w:tr>
      <w:tr w:rsidR="0044603B" w:rsidRPr="0020022B" w14:paraId="7A29CB8A" w14:textId="77777777" w:rsidTr="0013492F">
        <w:tc>
          <w:tcPr>
            <w:tcW w:w="1255" w:type="dxa"/>
            <w:vMerge w:val="restart"/>
          </w:tcPr>
          <w:p w14:paraId="753FFEF4"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t>At rest</w:t>
            </w:r>
          </w:p>
        </w:tc>
        <w:tc>
          <w:tcPr>
            <w:tcW w:w="1350" w:type="dxa"/>
          </w:tcPr>
          <w:p w14:paraId="3324D259"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t>Disk</w:t>
            </w:r>
          </w:p>
        </w:tc>
        <w:tc>
          <w:tcPr>
            <w:tcW w:w="2160" w:type="dxa"/>
          </w:tcPr>
          <w:p w14:paraId="26A675FA"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t>BitLocker and others</w:t>
            </w:r>
          </w:p>
        </w:tc>
        <w:tc>
          <w:tcPr>
            <w:tcW w:w="4465" w:type="dxa"/>
          </w:tcPr>
          <w:p w14:paraId="5B08C2E6"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t>Encryption of storage devices in Azure data centres protects customer data if devices are stolen or tampered with; also helps comply with data protection laws.</w:t>
            </w:r>
          </w:p>
        </w:tc>
      </w:tr>
      <w:tr w:rsidR="0044603B" w:rsidRPr="0020022B" w14:paraId="1BDDF353" w14:textId="77777777" w:rsidTr="0013492F">
        <w:tc>
          <w:tcPr>
            <w:tcW w:w="1255" w:type="dxa"/>
            <w:vMerge/>
          </w:tcPr>
          <w:p w14:paraId="3072731B" w14:textId="77777777" w:rsidR="0044603B" w:rsidRPr="008D5D9C" w:rsidRDefault="0044603B" w:rsidP="008D5D9C">
            <w:pPr>
              <w:spacing w:before="60" w:after="60"/>
              <w:rPr>
                <w:rFonts w:asciiTheme="minorHAnsi" w:hAnsiTheme="minorHAnsi" w:cstheme="minorHAnsi"/>
                <w:sz w:val="22"/>
                <w:szCs w:val="22"/>
              </w:rPr>
            </w:pPr>
          </w:p>
        </w:tc>
        <w:tc>
          <w:tcPr>
            <w:tcW w:w="1350" w:type="dxa"/>
          </w:tcPr>
          <w:p w14:paraId="31B6A3F5"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t>Service</w:t>
            </w:r>
          </w:p>
        </w:tc>
        <w:tc>
          <w:tcPr>
            <w:tcW w:w="2160" w:type="dxa"/>
          </w:tcPr>
          <w:p w14:paraId="46BCBCFA"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t xml:space="preserve">Service-level encryption for Office 365, Dynamics 365, </w:t>
            </w:r>
            <w:r w:rsidRPr="008D5D9C">
              <w:rPr>
                <w:rFonts w:asciiTheme="minorHAnsi" w:hAnsiTheme="minorHAnsi" w:cstheme="minorHAnsi"/>
                <w:sz w:val="22"/>
                <w:szCs w:val="22"/>
              </w:rPr>
              <w:lastRenderedPageBreak/>
              <w:t>Power BI, Azure SQL Database</w:t>
            </w:r>
          </w:p>
        </w:tc>
        <w:tc>
          <w:tcPr>
            <w:tcW w:w="4465" w:type="dxa"/>
          </w:tcPr>
          <w:p w14:paraId="51AAADE4"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lastRenderedPageBreak/>
              <w:t xml:space="preserve">Goes beyond disk encryption to encrypt all customer data associated with a cloud service; protects data against access by malicious insiders or outside hackers; helps comply with </w:t>
            </w:r>
            <w:r w:rsidRPr="008D5D9C">
              <w:rPr>
                <w:rFonts w:asciiTheme="minorHAnsi" w:hAnsiTheme="minorHAnsi" w:cstheme="minorHAnsi"/>
                <w:sz w:val="22"/>
                <w:szCs w:val="22"/>
              </w:rPr>
              <w:lastRenderedPageBreak/>
              <w:t>data protection and data residency laws. Service-level encryption can use Microsoft-managed keys, or Customer Key/BYOK.</w:t>
            </w:r>
          </w:p>
        </w:tc>
      </w:tr>
      <w:tr w:rsidR="0044603B" w:rsidRPr="0020022B" w14:paraId="69374846" w14:textId="77777777" w:rsidTr="0013492F">
        <w:tc>
          <w:tcPr>
            <w:tcW w:w="1255" w:type="dxa"/>
            <w:vMerge w:val="restart"/>
          </w:tcPr>
          <w:p w14:paraId="2CCC756B"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t>In use</w:t>
            </w:r>
          </w:p>
        </w:tc>
        <w:tc>
          <w:tcPr>
            <w:tcW w:w="1350" w:type="dxa"/>
          </w:tcPr>
          <w:p w14:paraId="3AC1618A"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t>Database</w:t>
            </w:r>
          </w:p>
        </w:tc>
        <w:tc>
          <w:tcPr>
            <w:tcW w:w="2160" w:type="dxa"/>
          </w:tcPr>
          <w:p w14:paraId="27C7B28B"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t>Azure Confidential Computing, Always Encrypted (Database)</w:t>
            </w:r>
          </w:p>
        </w:tc>
        <w:tc>
          <w:tcPr>
            <w:tcW w:w="4465" w:type="dxa"/>
          </w:tcPr>
          <w:p w14:paraId="331935F2"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t>Even while being processed by database servers in Azure, customer data can be protected by encryption software or hardware.</w:t>
            </w:r>
          </w:p>
        </w:tc>
      </w:tr>
      <w:tr w:rsidR="0044603B" w:rsidRPr="0020022B" w14:paraId="7F8C01D2" w14:textId="77777777" w:rsidTr="0013492F">
        <w:tc>
          <w:tcPr>
            <w:tcW w:w="1255" w:type="dxa"/>
            <w:vMerge/>
          </w:tcPr>
          <w:p w14:paraId="08DC8A96" w14:textId="77777777" w:rsidR="0044603B" w:rsidRPr="008D5D9C" w:rsidRDefault="0044603B" w:rsidP="008D5D9C">
            <w:pPr>
              <w:spacing w:before="60" w:after="60"/>
              <w:rPr>
                <w:rFonts w:asciiTheme="minorHAnsi" w:hAnsiTheme="minorHAnsi" w:cstheme="minorHAnsi"/>
                <w:sz w:val="22"/>
                <w:szCs w:val="22"/>
              </w:rPr>
            </w:pPr>
          </w:p>
        </w:tc>
        <w:tc>
          <w:tcPr>
            <w:tcW w:w="1350" w:type="dxa"/>
          </w:tcPr>
          <w:p w14:paraId="0FBD5837"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t>Anything</w:t>
            </w:r>
          </w:p>
        </w:tc>
        <w:tc>
          <w:tcPr>
            <w:tcW w:w="2160" w:type="dxa"/>
          </w:tcPr>
          <w:p w14:paraId="6DEDE08A" w14:textId="77777777" w:rsidR="0044603B" w:rsidRPr="008D5D9C" w:rsidRDefault="0044603B" w:rsidP="008D5D9C">
            <w:pPr>
              <w:spacing w:before="60" w:after="60"/>
              <w:rPr>
                <w:rFonts w:asciiTheme="minorHAnsi" w:hAnsiTheme="minorHAnsi" w:cstheme="minorHAnsi"/>
                <w:sz w:val="22"/>
                <w:szCs w:val="22"/>
              </w:rPr>
            </w:pPr>
            <w:r w:rsidRPr="008D5D9C">
              <w:rPr>
                <w:rFonts w:asciiTheme="minorHAnsi" w:hAnsiTheme="minorHAnsi" w:cstheme="minorHAnsi"/>
                <w:sz w:val="22"/>
                <w:szCs w:val="22"/>
              </w:rPr>
              <w:t>Homomorphic encryption</w:t>
            </w:r>
          </w:p>
        </w:tc>
        <w:tc>
          <w:tcPr>
            <w:tcW w:w="4465" w:type="dxa"/>
          </w:tcPr>
          <w:p w14:paraId="59CBEE90" w14:textId="77777777" w:rsidR="0044603B" w:rsidRPr="008D5D9C" w:rsidRDefault="0044603B" w:rsidP="008D5D9C">
            <w:pPr>
              <w:keepNext/>
              <w:spacing w:before="60" w:after="60"/>
              <w:rPr>
                <w:rFonts w:asciiTheme="minorHAnsi" w:hAnsiTheme="minorHAnsi" w:cstheme="minorHAnsi"/>
                <w:sz w:val="22"/>
                <w:szCs w:val="22"/>
              </w:rPr>
            </w:pPr>
            <w:r w:rsidRPr="008D5D9C">
              <w:rPr>
                <w:rFonts w:asciiTheme="minorHAnsi" w:hAnsiTheme="minorHAnsi" w:cstheme="minorHAnsi"/>
                <w:sz w:val="22"/>
                <w:szCs w:val="22"/>
              </w:rPr>
              <w:t>Microsoft Research is developing new methods that may one day make it feasible to encrypt any kind of data while it is being computed on, thus allowing data to remain encrypted at all times.</w:t>
            </w:r>
          </w:p>
        </w:tc>
      </w:tr>
    </w:tbl>
    <w:p w14:paraId="392ECAA1" w14:textId="7CD05A24" w:rsidR="0044603B" w:rsidRPr="00F47C53" w:rsidRDefault="0044603B" w:rsidP="00F47C53">
      <w:pPr>
        <w:pStyle w:val="Caption"/>
        <w:rPr>
          <w:rFonts w:asciiTheme="minorHAnsi" w:hAnsiTheme="minorHAnsi" w:cstheme="minorHAnsi"/>
        </w:rPr>
      </w:pPr>
      <w:bookmarkStart w:id="253" w:name="_Ref48547666"/>
      <w:bookmarkStart w:id="254" w:name="_Toc109818650"/>
      <w:r w:rsidRPr="00F47C53">
        <w:rPr>
          <w:rFonts w:asciiTheme="minorHAnsi" w:hAnsiTheme="minorHAnsi" w:cstheme="minorHAnsi"/>
        </w:rPr>
        <w:t xml:space="preserve">Table </w:t>
      </w:r>
      <w:r w:rsidRPr="00F47C53">
        <w:rPr>
          <w:rFonts w:asciiTheme="minorHAnsi" w:hAnsiTheme="minorHAnsi" w:cstheme="minorHAnsi"/>
        </w:rPr>
        <w:fldChar w:fldCharType="begin"/>
      </w:r>
      <w:r>
        <w:instrText>SEQ Table \* ARABIC</w:instrText>
      </w:r>
      <w:r w:rsidRPr="00F47C53">
        <w:rPr>
          <w:rFonts w:asciiTheme="minorHAnsi" w:hAnsiTheme="minorHAnsi" w:cstheme="minorHAnsi"/>
        </w:rPr>
        <w:fldChar w:fldCharType="separate"/>
      </w:r>
      <w:r w:rsidR="004A4FD2" w:rsidRPr="00F47C53">
        <w:rPr>
          <w:rFonts w:asciiTheme="minorHAnsi" w:hAnsiTheme="minorHAnsi" w:cstheme="minorHAnsi"/>
          <w:noProof/>
        </w:rPr>
        <w:t>31</w:t>
      </w:r>
      <w:r w:rsidRPr="00F47C53">
        <w:rPr>
          <w:rFonts w:asciiTheme="minorHAnsi" w:hAnsiTheme="minorHAnsi" w:cstheme="minorHAnsi"/>
        </w:rPr>
        <w:fldChar w:fldCharType="end"/>
      </w:r>
      <w:r w:rsidRPr="00F47C53">
        <w:rPr>
          <w:rFonts w:asciiTheme="minorHAnsi" w:hAnsiTheme="minorHAnsi" w:cstheme="minorHAnsi"/>
        </w:rPr>
        <w:t>: Microsoft Encryption Options</w:t>
      </w:r>
      <w:bookmarkEnd w:id="253"/>
      <w:bookmarkEnd w:id="254"/>
      <w:r w:rsidRPr="00F47C53">
        <w:rPr>
          <w:rFonts w:asciiTheme="minorHAnsi" w:hAnsiTheme="minorHAnsi" w:cstheme="minorHAnsi"/>
        </w:rPr>
        <w:br/>
      </w:r>
    </w:p>
    <w:tbl>
      <w:tblPr>
        <w:tblStyle w:val="TableGrid1"/>
        <w:tblW w:w="5000" w:type="pct"/>
        <w:tblInd w:w="0" w:type="dxa"/>
        <w:tblBorders>
          <w:top w:val="dotted" w:sz="4" w:space="0" w:color="008AC8"/>
          <w:left w:val="dotted" w:sz="4" w:space="0" w:color="008AC8"/>
          <w:bottom w:val="dotted" w:sz="4" w:space="0" w:color="008AC8"/>
          <w:right w:val="dotted" w:sz="4" w:space="0" w:color="008AC8"/>
          <w:insideH w:val="dotted" w:sz="4" w:space="0" w:color="008AC8"/>
          <w:insideV w:val="dotted" w:sz="4" w:space="0" w:color="008AC8"/>
        </w:tblBorders>
        <w:tblLook w:val="04A0" w:firstRow="1" w:lastRow="0" w:firstColumn="1" w:lastColumn="0" w:noHBand="0" w:noVBand="1"/>
      </w:tblPr>
      <w:tblGrid>
        <w:gridCol w:w="2638"/>
        <w:gridCol w:w="3830"/>
        <w:gridCol w:w="2882"/>
      </w:tblGrid>
      <w:tr w:rsidR="0044603B" w:rsidRPr="0020022B" w14:paraId="2BB4F078" w14:textId="77777777" w:rsidTr="0013492F">
        <w:trPr>
          <w:cnfStyle w:val="100000000000" w:firstRow="1" w:lastRow="0" w:firstColumn="0" w:lastColumn="0" w:oddVBand="0" w:evenVBand="0" w:oddHBand="0" w:evenHBand="0" w:firstRowFirstColumn="0" w:firstRowLastColumn="0" w:lastRowFirstColumn="0" w:lastRowLastColumn="0"/>
        </w:trPr>
        <w:tc>
          <w:tcPr>
            <w:tcW w:w="1411" w:type="pct"/>
            <w:hideMark/>
          </w:tcPr>
          <w:p w14:paraId="53204759" w14:textId="77777777" w:rsidR="0044603B" w:rsidRPr="00F47C53" w:rsidRDefault="0044603B" w:rsidP="0013492F">
            <w:pPr>
              <w:pStyle w:val="TableHeader"/>
              <w:spacing w:before="60" w:after="60"/>
              <w:contextualSpacing/>
              <w:rPr>
                <w:rFonts w:asciiTheme="minorHAnsi" w:hAnsiTheme="minorHAnsi" w:cstheme="minorHAnsi"/>
                <w:b w:val="0"/>
                <w:sz w:val="22"/>
                <w:szCs w:val="22"/>
              </w:rPr>
            </w:pPr>
            <w:r w:rsidRPr="00F47C53">
              <w:rPr>
                <w:rFonts w:asciiTheme="minorHAnsi" w:hAnsiTheme="minorHAnsi" w:cstheme="minorHAnsi"/>
                <w:b w:val="0"/>
                <w:sz w:val="22"/>
                <w:szCs w:val="22"/>
              </w:rPr>
              <w:t>Azure Resource</w:t>
            </w:r>
          </w:p>
        </w:tc>
        <w:tc>
          <w:tcPr>
            <w:tcW w:w="2048" w:type="pct"/>
            <w:hideMark/>
          </w:tcPr>
          <w:p w14:paraId="185DF867" w14:textId="77777777" w:rsidR="0044603B" w:rsidRPr="00F47C53" w:rsidRDefault="0044603B" w:rsidP="0013492F">
            <w:pPr>
              <w:pStyle w:val="TableHeader"/>
              <w:spacing w:before="60" w:after="60"/>
              <w:contextualSpacing/>
              <w:rPr>
                <w:rFonts w:asciiTheme="minorHAnsi" w:hAnsiTheme="minorHAnsi" w:cstheme="minorHAnsi"/>
                <w:b w:val="0"/>
                <w:sz w:val="22"/>
                <w:szCs w:val="22"/>
              </w:rPr>
            </w:pPr>
            <w:r w:rsidRPr="00F47C53">
              <w:rPr>
                <w:rFonts w:asciiTheme="minorHAnsi" w:hAnsiTheme="minorHAnsi" w:cstheme="minorHAnsi"/>
                <w:b w:val="0"/>
                <w:sz w:val="22"/>
                <w:szCs w:val="22"/>
              </w:rPr>
              <w:t>Encryption Technology</w:t>
            </w:r>
          </w:p>
        </w:tc>
        <w:tc>
          <w:tcPr>
            <w:tcW w:w="1541" w:type="pct"/>
            <w:hideMark/>
          </w:tcPr>
          <w:p w14:paraId="680F3D70" w14:textId="77777777" w:rsidR="0044603B" w:rsidRPr="00F47C53" w:rsidRDefault="0044603B" w:rsidP="0013492F">
            <w:pPr>
              <w:pStyle w:val="TableHeader"/>
              <w:spacing w:before="60" w:after="60"/>
              <w:contextualSpacing/>
              <w:rPr>
                <w:rFonts w:asciiTheme="minorHAnsi" w:hAnsiTheme="minorHAnsi" w:cstheme="minorHAnsi"/>
                <w:b w:val="0"/>
                <w:sz w:val="22"/>
                <w:szCs w:val="22"/>
              </w:rPr>
            </w:pPr>
            <w:r w:rsidRPr="00F47C53">
              <w:rPr>
                <w:rFonts w:asciiTheme="minorHAnsi" w:hAnsiTheme="minorHAnsi" w:cstheme="minorHAnsi"/>
                <w:b w:val="0"/>
                <w:sz w:val="22"/>
                <w:szCs w:val="22"/>
              </w:rPr>
              <w:t>Status</w:t>
            </w:r>
          </w:p>
        </w:tc>
      </w:tr>
      <w:tr w:rsidR="0044603B" w:rsidRPr="0020022B" w14:paraId="2CF089E7" w14:textId="77777777" w:rsidTr="0013492F">
        <w:tc>
          <w:tcPr>
            <w:tcW w:w="1411" w:type="pct"/>
            <w:hideMark/>
          </w:tcPr>
          <w:p w14:paraId="5779EBF5" w14:textId="77777777" w:rsidR="0044603B" w:rsidRPr="00F47C53" w:rsidRDefault="0044603B" w:rsidP="0013492F">
            <w:pPr>
              <w:pStyle w:val="TableT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Storage Account</w:t>
            </w:r>
          </w:p>
        </w:tc>
        <w:tc>
          <w:tcPr>
            <w:tcW w:w="2048" w:type="pct"/>
            <w:hideMark/>
          </w:tcPr>
          <w:p w14:paraId="7B5DF0F7" w14:textId="77777777" w:rsidR="0044603B" w:rsidRPr="00F47C53" w:rsidRDefault="0044603B" w:rsidP="0013492F">
            <w:pPr>
              <w:pStyle w:val="TableT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Storage Service Encryption (SSE)</w:t>
            </w:r>
          </w:p>
        </w:tc>
        <w:tc>
          <w:tcPr>
            <w:tcW w:w="1541" w:type="pct"/>
            <w:hideMark/>
          </w:tcPr>
          <w:p w14:paraId="5DF22133" w14:textId="77777777" w:rsidR="0044603B" w:rsidRPr="00F47C53" w:rsidRDefault="0044603B" w:rsidP="0013492F">
            <w:pPr>
              <w:pStyle w:val="TableT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Enabled by default</w:t>
            </w:r>
          </w:p>
        </w:tc>
      </w:tr>
      <w:tr w:rsidR="0044603B" w:rsidRPr="0020022B" w14:paraId="02EF0E07" w14:textId="77777777" w:rsidTr="0013492F">
        <w:tc>
          <w:tcPr>
            <w:tcW w:w="1411" w:type="pct"/>
            <w:hideMark/>
          </w:tcPr>
          <w:p w14:paraId="22E73DBC" w14:textId="77777777" w:rsidR="0044603B" w:rsidRPr="00F47C53" w:rsidRDefault="0044603B" w:rsidP="0013492F">
            <w:pPr>
              <w:pStyle w:val="TableT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Windows VM</w:t>
            </w:r>
          </w:p>
        </w:tc>
        <w:tc>
          <w:tcPr>
            <w:tcW w:w="2048" w:type="pct"/>
            <w:hideMark/>
          </w:tcPr>
          <w:p w14:paraId="1C380E78" w14:textId="77777777" w:rsidR="0044603B" w:rsidRPr="00F47C53" w:rsidRDefault="0044603B" w:rsidP="0013492F">
            <w:pPr>
              <w:pStyle w:val="TableT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Azure Disk Encryption, BitLocker</w:t>
            </w:r>
          </w:p>
        </w:tc>
        <w:tc>
          <w:tcPr>
            <w:tcW w:w="1541" w:type="pct"/>
            <w:hideMark/>
          </w:tcPr>
          <w:p w14:paraId="2D8FDBC6" w14:textId="77777777" w:rsidR="0044603B" w:rsidRPr="00F47C53" w:rsidRDefault="0044603B" w:rsidP="0013492F">
            <w:pPr>
              <w:pStyle w:val="TableT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Not enabled by default</w:t>
            </w:r>
          </w:p>
        </w:tc>
      </w:tr>
      <w:tr w:rsidR="0044603B" w:rsidRPr="0020022B" w14:paraId="58E6479E" w14:textId="77777777" w:rsidTr="0013492F">
        <w:tc>
          <w:tcPr>
            <w:tcW w:w="1411" w:type="pct"/>
            <w:hideMark/>
          </w:tcPr>
          <w:p w14:paraId="27F9E6E1" w14:textId="77777777" w:rsidR="0044603B" w:rsidRPr="00F47C53" w:rsidRDefault="0044603B" w:rsidP="0013492F">
            <w:pPr>
              <w:pStyle w:val="TableT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Linux VM</w:t>
            </w:r>
          </w:p>
        </w:tc>
        <w:tc>
          <w:tcPr>
            <w:tcW w:w="2048" w:type="pct"/>
            <w:hideMark/>
          </w:tcPr>
          <w:p w14:paraId="391B1265" w14:textId="77777777" w:rsidR="0044603B" w:rsidRPr="00F47C53" w:rsidRDefault="0044603B" w:rsidP="0013492F">
            <w:pPr>
              <w:pStyle w:val="TableT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Azure Disk Encryption</w:t>
            </w:r>
          </w:p>
        </w:tc>
        <w:tc>
          <w:tcPr>
            <w:tcW w:w="1541" w:type="pct"/>
            <w:hideMark/>
          </w:tcPr>
          <w:p w14:paraId="5E9D7033" w14:textId="77777777" w:rsidR="0044603B" w:rsidRPr="00F47C53" w:rsidRDefault="0044603B" w:rsidP="0013492F">
            <w:pPr>
              <w:pStyle w:val="TableT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Not enabled by default</w:t>
            </w:r>
          </w:p>
        </w:tc>
      </w:tr>
      <w:tr w:rsidR="0044603B" w:rsidRPr="0020022B" w14:paraId="55637ECA" w14:textId="77777777" w:rsidTr="0013492F">
        <w:tc>
          <w:tcPr>
            <w:tcW w:w="1411" w:type="pct"/>
            <w:hideMark/>
          </w:tcPr>
          <w:p w14:paraId="1556523E" w14:textId="77777777" w:rsidR="0044603B" w:rsidRPr="00F47C53" w:rsidRDefault="0044603B" w:rsidP="0013492F">
            <w:pPr>
              <w:pStyle w:val="TableT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SQL Server on Azure VM</w:t>
            </w:r>
          </w:p>
        </w:tc>
        <w:tc>
          <w:tcPr>
            <w:tcW w:w="2048" w:type="pct"/>
            <w:hideMark/>
          </w:tcPr>
          <w:p w14:paraId="2B9DBFD5" w14:textId="77777777" w:rsidR="0044603B" w:rsidRPr="00F47C53" w:rsidRDefault="0044603B" w:rsidP="0013492F">
            <w:pPr>
              <w:pStyle w:val="TableT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Transparent Data Encryption</w:t>
            </w:r>
          </w:p>
        </w:tc>
        <w:tc>
          <w:tcPr>
            <w:tcW w:w="1541" w:type="pct"/>
            <w:hideMark/>
          </w:tcPr>
          <w:p w14:paraId="5DD527C4" w14:textId="77777777" w:rsidR="0044603B" w:rsidRPr="00F47C53" w:rsidRDefault="0044603B" w:rsidP="0013492F">
            <w:pPr>
              <w:pStyle w:val="TableT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Not enabled by default</w:t>
            </w:r>
          </w:p>
        </w:tc>
      </w:tr>
      <w:tr w:rsidR="0044603B" w:rsidRPr="0020022B" w14:paraId="20E5BF69" w14:textId="77777777" w:rsidTr="0013492F">
        <w:tc>
          <w:tcPr>
            <w:tcW w:w="1411" w:type="pct"/>
            <w:hideMark/>
          </w:tcPr>
          <w:p w14:paraId="6503FD7F" w14:textId="77777777" w:rsidR="0044603B" w:rsidRPr="00F47C53" w:rsidRDefault="0044603B" w:rsidP="0013492F">
            <w:pPr>
              <w:pStyle w:val="TableT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Azure SQL Database</w:t>
            </w:r>
          </w:p>
        </w:tc>
        <w:tc>
          <w:tcPr>
            <w:tcW w:w="2048" w:type="pct"/>
            <w:hideMark/>
          </w:tcPr>
          <w:p w14:paraId="6520E37A" w14:textId="77777777" w:rsidR="0044603B" w:rsidRPr="00F47C53" w:rsidRDefault="0044603B" w:rsidP="0013492F">
            <w:pPr>
              <w:pStyle w:val="TableT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Always Encrypted</w:t>
            </w:r>
          </w:p>
        </w:tc>
        <w:tc>
          <w:tcPr>
            <w:tcW w:w="1541" w:type="pct"/>
            <w:hideMark/>
          </w:tcPr>
          <w:p w14:paraId="39C3A034" w14:textId="77777777" w:rsidR="0044603B" w:rsidRPr="00F47C53" w:rsidRDefault="0044603B" w:rsidP="0013492F">
            <w:pPr>
              <w:pStyle w:val="TableT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Not enabled by default</w:t>
            </w:r>
          </w:p>
        </w:tc>
      </w:tr>
      <w:tr w:rsidR="0044603B" w:rsidRPr="0020022B" w14:paraId="14556D2C" w14:textId="77777777" w:rsidTr="0013492F">
        <w:tc>
          <w:tcPr>
            <w:tcW w:w="1411" w:type="pct"/>
            <w:hideMark/>
          </w:tcPr>
          <w:p w14:paraId="28ECF4CA" w14:textId="50045EC0" w:rsidR="0044603B" w:rsidRPr="00F47C53" w:rsidRDefault="0044603B" w:rsidP="00902BD4">
            <w:pPr>
              <w:pStyle w:val="TableText"/>
              <w:spacing w:after="60"/>
              <w:contextualSpacing/>
              <w:jc w:val="both"/>
              <w:rPr>
                <w:rFonts w:asciiTheme="minorHAnsi" w:hAnsiTheme="minorHAnsi" w:cstheme="minorHAnsi"/>
                <w:sz w:val="22"/>
                <w:szCs w:val="22"/>
              </w:rPr>
            </w:pPr>
            <w:commentRangeStart w:id="255"/>
            <w:commentRangeStart w:id="256"/>
            <w:r w:rsidRPr="00F47C53">
              <w:rPr>
                <w:rFonts w:asciiTheme="minorHAnsi" w:hAnsiTheme="minorHAnsi" w:cstheme="minorHAnsi"/>
                <w:sz w:val="22"/>
                <w:szCs w:val="22"/>
              </w:rPr>
              <w:t>Azure SQL Server</w:t>
            </w:r>
            <w:commentRangeEnd w:id="255"/>
            <w:r w:rsidR="00014001" w:rsidRPr="00F47C53">
              <w:rPr>
                <w:rStyle w:val="CommentReference"/>
                <w:rFonts w:asciiTheme="minorHAnsi" w:hAnsiTheme="minorHAnsi" w:cstheme="minorHAnsi"/>
                <w:sz w:val="22"/>
                <w:szCs w:val="22"/>
              </w:rPr>
              <w:commentReference w:id="255"/>
            </w:r>
            <w:commentRangeEnd w:id="256"/>
            <w:r w:rsidR="005C1E47">
              <w:rPr>
                <w:rStyle w:val="CommentReference"/>
              </w:rPr>
              <w:commentReference w:id="256"/>
            </w:r>
          </w:p>
        </w:tc>
        <w:tc>
          <w:tcPr>
            <w:tcW w:w="2048" w:type="pct"/>
            <w:hideMark/>
          </w:tcPr>
          <w:p w14:paraId="2577B477" w14:textId="77777777" w:rsidR="0044603B" w:rsidRPr="00F47C53" w:rsidRDefault="0044603B" w:rsidP="0013492F">
            <w:pPr>
              <w:pStyle w:val="TableT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Always Encrypted</w:t>
            </w:r>
          </w:p>
        </w:tc>
        <w:tc>
          <w:tcPr>
            <w:tcW w:w="1541" w:type="pct"/>
            <w:hideMark/>
          </w:tcPr>
          <w:p w14:paraId="7C52ECDA" w14:textId="77777777" w:rsidR="0044603B" w:rsidRPr="00F47C53" w:rsidRDefault="0044603B" w:rsidP="0013492F">
            <w:pPr>
              <w:pStyle w:val="TableText"/>
              <w:keepNext/>
              <w:spacing w:after="60"/>
              <w:contextualSpacing/>
              <w:jc w:val="both"/>
              <w:rPr>
                <w:rFonts w:asciiTheme="minorHAnsi" w:hAnsiTheme="minorHAnsi" w:cstheme="minorHAnsi"/>
                <w:sz w:val="22"/>
                <w:szCs w:val="22"/>
              </w:rPr>
            </w:pPr>
            <w:r w:rsidRPr="00F47C53">
              <w:rPr>
                <w:rFonts w:asciiTheme="minorHAnsi" w:hAnsiTheme="minorHAnsi" w:cstheme="minorHAnsi"/>
                <w:sz w:val="22"/>
                <w:szCs w:val="22"/>
              </w:rPr>
              <w:t>Not enabled by default</w:t>
            </w:r>
          </w:p>
        </w:tc>
      </w:tr>
    </w:tbl>
    <w:p w14:paraId="2C49DBC5" w14:textId="599A789B" w:rsidR="0044603B" w:rsidRPr="00F47C53" w:rsidRDefault="0044603B" w:rsidP="00902BD4">
      <w:pPr>
        <w:pStyle w:val="Caption"/>
        <w:jc w:val="both"/>
        <w:rPr>
          <w:rFonts w:asciiTheme="minorHAnsi" w:hAnsiTheme="minorHAnsi" w:cstheme="minorHAnsi"/>
        </w:rPr>
      </w:pPr>
      <w:bookmarkStart w:id="257" w:name="_Toc109818651"/>
      <w:bookmarkStart w:id="258" w:name="_Ref48339671"/>
      <w:r w:rsidRPr="00F47C53">
        <w:rPr>
          <w:rFonts w:asciiTheme="minorHAnsi" w:hAnsiTheme="minorHAnsi" w:cstheme="minorHAnsi"/>
        </w:rPr>
        <w:t xml:space="preserve">Table </w:t>
      </w:r>
      <w:r w:rsidRPr="00F47C53">
        <w:rPr>
          <w:rFonts w:asciiTheme="minorHAnsi" w:hAnsiTheme="minorHAnsi" w:cstheme="minorHAnsi"/>
        </w:rPr>
        <w:fldChar w:fldCharType="begin"/>
      </w:r>
      <w:r>
        <w:instrText>SEQ Table \* ARABIC</w:instrText>
      </w:r>
      <w:r w:rsidRPr="00F47C53">
        <w:rPr>
          <w:rFonts w:asciiTheme="minorHAnsi" w:hAnsiTheme="minorHAnsi" w:cstheme="minorHAnsi"/>
        </w:rPr>
        <w:fldChar w:fldCharType="separate"/>
      </w:r>
      <w:r w:rsidR="004A4FD2" w:rsidRPr="00F47C53">
        <w:rPr>
          <w:rFonts w:asciiTheme="minorHAnsi" w:hAnsiTheme="minorHAnsi" w:cstheme="minorHAnsi"/>
          <w:noProof/>
        </w:rPr>
        <w:t>32</w:t>
      </w:r>
      <w:r w:rsidRPr="00F47C53">
        <w:rPr>
          <w:rFonts w:asciiTheme="minorHAnsi" w:hAnsiTheme="minorHAnsi" w:cstheme="minorHAnsi"/>
        </w:rPr>
        <w:fldChar w:fldCharType="end"/>
      </w:r>
      <w:r w:rsidRPr="00F47C53">
        <w:rPr>
          <w:rFonts w:asciiTheme="minorHAnsi" w:hAnsiTheme="minorHAnsi" w:cstheme="minorHAnsi"/>
        </w:rPr>
        <w:t>: Azure Encryption Technologies</w:t>
      </w:r>
      <w:bookmarkEnd w:id="257"/>
    </w:p>
    <w:bookmarkEnd w:id="258"/>
    <w:p w14:paraId="597641D1" w14:textId="77777777" w:rsidR="00F47C53" w:rsidRDefault="00F47C53" w:rsidP="0044603B">
      <w:pPr>
        <w:jc w:val="both"/>
        <w:rPr>
          <w:rFonts w:eastAsiaTheme="minorHAnsi"/>
          <w:color w:val="008AC8"/>
          <w:spacing w:val="10"/>
        </w:rPr>
      </w:pPr>
    </w:p>
    <w:p w14:paraId="2880E38B" w14:textId="06ED522D" w:rsidR="0044603B" w:rsidRPr="005C1E47" w:rsidRDefault="0044603B" w:rsidP="0044603B">
      <w:pPr>
        <w:jc w:val="both"/>
        <w:rPr>
          <w:rFonts w:asciiTheme="minorHAnsi" w:eastAsiaTheme="minorHAnsi" w:hAnsiTheme="minorHAnsi" w:cstheme="minorHAnsi"/>
          <w:color w:val="008AC8"/>
          <w:spacing w:val="10"/>
        </w:rPr>
      </w:pPr>
      <w:r w:rsidRPr="005C1E47">
        <w:rPr>
          <w:rFonts w:asciiTheme="minorHAnsi" w:eastAsiaTheme="minorHAnsi" w:hAnsiTheme="minorHAnsi" w:cstheme="minorHAnsi"/>
          <w:color w:val="008AC8"/>
          <w:spacing w:val="10"/>
        </w:rPr>
        <w:t>Encryption for Storage Accounts</w:t>
      </w:r>
    </w:p>
    <w:p w14:paraId="2DED66B0" w14:textId="77777777" w:rsidR="005C1E47" w:rsidRDefault="005C1E47" w:rsidP="0044603B">
      <w:pPr>
        <w:jc w:val="both"/>
      </w:pPr>
    </w:p>
    <w:p w14:paraId="73A61034" w14:textId="23EBF39C" w:rsidR="0044603B" w:rsidRPr="005C1E47" w:rsidRDefault="0044603B" w:rsidP="0044603B">
      <w:pPr>
        <w:jc w:val="both"/>
        <w:rPr>
          <w:rFonts w:asciiTheme="minorHAnsi" w:hAnsiTheme="minorHAnsi" w:cstheme="minorHAnsi"/>
          <w:sz w:val="22"/>
          <w:szCs w:val="22"/>
        </w:rPr>
      </w:pPr>
      <w:r w:rsidRPr="005C1E47">
        <w:rPr>
          <w:rFonts w:asciiTheme="minorHAnsi" w:hAnsiTheme="minorHAnsi" w:cstheme="minorHAnsi"/>
          <w:sz w:val="22"/>
          <w:szCs w:val="22"/>
        </w:rPr>
        <w:t xml:space="preserve">The </w:t>
      </w:r>
      <w:r w:rsidRPr="005C1E47">
        <w:rPr>
          <w:rStyle w:val="Emphasis"/>
          <w:rFonts w:asciiTheme="minorHAnsi" w:hAnsiTheme="minorHAnsi" w:cstheme="minorHAnsi"/>
          <w:szCs w:val="22"/>
        </w:rPr>
        <w:t>Storage Service Encryption (SSE)</w:t>
      </w:r>
      <w:r w:rsidRPr="005C1E47">
        <w:rPr>
          <w:rFonts w:asciiTheme="minorHAnsi" w:hAnsiTheme="minorHAnsi" w:cstheme="minorHAnsi"/>
          <w:sz w:val="22"/>
          <w:szCs w:val="22"/>
        </w:rPr>
        <w:t xml:space="preserve"> helps to protect and safeguard data to meet security and compliance commitments. SSE can be enabled for all new Blob services to protect the Storage Accounts. With SSE enabled, all data written to the specific service is encrypted before it is written. The encryption, decryption, and key management are transparent to users.</w:t>
      </w:r>
    </w:p>
    <w:p w14:paraId="2584ECB0" w14:textId="77777777" w:rsidR="005C1E47" w:rsidRDefault="005C1E47" w:rsidP="0044603B">
      <w:pPr>
        <w:jc w:val="both"/>
        <w:rPr>
          <w:rFonts w:eastAsiaTheme="minorHAnsi"/>
          <w:color w:val="008AC8"/>
          <w:spacing w:val="10"/>
        </w:rPr>
      </w:pPr>
    </w:p>
    <w:p w14:paraId="44C88A62" w14:textId="2B884327" w:rsidR="0044603B" w:rsidRDefault="0044603B" w:rsidP="0044603B">
      <w:pPr>
        <w:jc w:val="both"/>
        <w:rPr>
          <w:rFonts w:asciiTheme="minorHAnsi" w:eastAsiaTheme="minorHAnsi" w:hAnsiTheme="minorHAnsi" w:cstheme="minorHAnsi"/>
          <w:color w:val="008AC8"/>
          <w:spacing w:val="10"/>
        </w:rPr>
      </w:pPr>
      <w:r w:rsidRPr="005C1E47">
        <w:rPr>
          <w:rFonts w:asciiTheme="minorHAnsi" w:eastAsiaTheme="minorHAnsi" w:hAnsiTheme="minorHAnsi" w:cstheme="minorHAnsi"/>
          <w:color w:val="008AC8"/>
          <w:spacing w:val="10"/>
        </w:rPr>
        <w:t>Azure Disk Encryption for VMs</w:t>
      </w:r>
    </w:p>
    <w:p w14:paraId="70F7D5B2" w14:textId="77777777" w:rsidR="005C1E47" w:rsidRPr="005C1E47" w:rsidRDefault="005C1E47" w:rsidP="0044603B">
      <w:pPr>
        <w:jc w:val="both"/>
        <w:rPr>
          <w:rFonts w:asciiTheme="minorHAnsi" w:eastAsiaTheme="minorHAnsi" w:hAnsiTheme="minorHAnsi" w:cstheme="minorHAnsi"/>
          <w:color w:val="008AC8"/>
          <w:spacing w:val="10"/>
        </w:rPr>
      </w:pPr>
    </w:p>
    <w:p w14:paraId="5C71B63B" w14:textId="77777777" w:rsidR="0044603B" w:rsidRPr="005C1E47" w:rsidRDefault="0044603B" w:rsidP="0044603B">
      <w:pPr>
        <w:jc w:val="both"/>
        <w:rPr>
          <w:rFonts w:asciiTheme="minorHAnsi" w:eastAsia="Cambria" w:hAnsiTheme="minorHAnsi" w:cstheme="minorHAnsi"/>
          <w:sz w:val="22"/>
          <w:szCs w:val="22"/>
        </w:rPr>
      </w:pPr>
      <w:r w:rsidRPr="005C1E47">
        <w:rPr>
          <w:rFonts w:asciiTheme="minorHAnsi" w:hAnsiTheme="minorHAnsi" w:cstheme="minorHAnsi"/>
          <w:sz w:val="22"/>
          <w:szCs w:val="22"/>
        </w:rPr>
        <w:t xml:space="preserve">There are two kinds of encryption for VM Disks: </w:t>
      </w:r>
      <w:r w:rsidRPr="005C1E47">
        <w:rPr>
          <w:rStyle w:val="Emphasis"/>
          <w:rFonts w:asciiTheme="minorHAnsi" w:hAnsiTheme="minorHAnsi" w:cstheme="minorHAnsi"/>
          <w:szCs w:val="22"/>
        </w:rPr>
        <w:t>Storage Service Encryption (SSE)</w:t>
      </w:r>
      <w:r w:rsidRPr="005C1E47">
        <w:rPr>
          <w:rFonts w:asciiTheme="minorHAnsi" w:hAnsiTheme="minorHAnsi" w:cstheme="minorHAnsi"/>
          <w:sz w:val="22"/>
          <w:szCs w:val="22"/>
        </w:rPr>
        <w:t xml:space="preserve">, which is performed by the underlying storage service, and </w:t>
      </w:r>
      <w:r w:rsidRPr="005C1E47">
        <w:rPr>
          <w:rStyle w:val="Emphasis"/>
          <w:rFonts w:asciiTheme="minorHAnsi" w:hAnsiTheme="minorHAnsi" w:cstheme="minorHAnsi"/>
          <w:szCs w:val="22"/>
        </w:rPr>
        <w:t>Azure Disk Encryption</w:t>
      </w:r>
      <w:r w:rsidRPr="005C1E47">
        <w:rPr>
          <w:rFonts w:asciiTheme="minorHAnsi" w:hAnsiTheme="minorHAnsi" w:cstheme="minorHAnsi"/>
          <w:sz w:val="22"/>
          <w:szCs w:val="22"/>
        </w:rPr>
        <w:t>, which is enabled on the volume-level for the OS and Data Disks of a VM.</w:t>
      </w:r>
    </w:p>
    <w:p w14:paraId="1168CD1A" w14:textId="77777777" w:rsidR="0044603B" w:rsidRPr="005C1E47" w:rsidRDefault="0044603B" w:rsidP="0044603B">
      <w:pPr>
        <w:pStyle w:val="Note"/>
        <w:spacing w:after="0"/>
        <w:jc w:val="both"/>
        <w:rPr>
          <w:rFonts w:asciiTheme="minorHAnsi" w:hAnsiTheme="minorHAnsi" w:cstheme="minorHAnsi"/>
          <w:sz w:val="22"/>
          <w:szCs w:val="22"/>
        </w:rPr>
      </w:pPr>
      <w:r w:rsidRPr="005C1E47">
        <w:rPr>
          <w:rFonts w:asciiTheme="minorHAnsi" w:hAnsiTheme="minorHAnsi" w:cstheme="minorHAnsi"/>
          <w:b/>
          <w:sz w:val="22"/>
          <w:szCs w:val="22"/>
        </w:rPr>
        <w:t xml:space="preserve">Note: </w:t>
      </w:r>
      <w:r w:rsidRPr="005C1E47">
        <w:rPr>
          <w:rFonts w:asciiTheme="minorHAnsi" w:hAnsiTheme="minorHAnsi" w:cstheme="minorHAnsi"/>
          <w:sz w:val="22"/>
          <w:szCs w:val="22"/>
        </w:rPr>
        <w:t>SSE is enabled by default for all new Managed Disks, Snapshots and Images and cannot be disabled. Data written to a managed disk will be automatically encrypted-at-rest with keys managed by Microsoft (this can be changed to BYOK).</w:t>
      </w:r>
    </w:p>
    <w:p w14:paraId="7C9125D9" w14:textId="77777777" w:rsidR="0044603B" w:rsidRPr="005C1E47" w:rsidRDefault="0044603B" w:rsidP="0044603B">
      <w:pPr>
        <w:jc w:val="both"/>
        <w:rPr>
          <w:rFonts w:asciiTheme="minorHAnsi" w:hAnsiTheme="minorHAnsi" w:cstheme="minorHAnsi"/>
          <w:sz w:val="22"/>
          <w:szCs w:val="22"/>
        </w:rPr>
      </w:pPr>
      <w:r w:rsidRPr="005C1E47">
        <w:rPr>
          <w:rFonts w:asciiTheme="minorHAnsi" w:hAnsiTheme="minorHAnsi" w:cstheme="minorHAnsi"/>
          <w:sz w:val="22"/>
          <w:szCs w:val="22"/>
        </w:rPr>
        <w:t xml:space="preserve">Azure Disk Encryption for Windows and Linux VMs helps protect and safeguard data to meet organizational security and compliance commitments. It is a capability that helps to encrypt Windows and Linux virtual machine disks. Azure Disk Encryption leverages the industry standard BitLocker feature of Windows and the DM-Crypt feature for Linux to provide volume encryption for the OS and the data disks. The mechanism also ensures that all data on the virtual machine disks are encrypted at rest within the </w:t>
      </w:r>
      <w:r w:rsidRPr="005C1E47">
        <w:rPr>
          <w:rFonts w:asciiTheme="minorHAnsi" w:hAnsiTheme="minorHAnsi" w:cstheme="minorHAnsi"/>
          <w:sz w:val="22"/>
          <w:szCs w:val="22"/>
        </w:rPr>
        <w:lastRenderedPageBreak/>
        <w:t xml:space="preserve">Azure storage (disks are stored as page BLOBs). The solution is integrated with </w:t>
      </w:r>
      <w:r w:rsidRPr="005C1E47">
        <w:rPr>
          <w:rStyle w:val="Emphasis"/>
          <w:rFonts w:asciiTheme="minorHAnsi" w:hAnsiTheme="minorHAnsi" w:cstheme="minorHAnsi"/>
          <w:szCs w:val="22"/>
        </w:rPr>
        <w:t>Azure Key Vault</w:t>
      </w:r>
      <w:r w:rsidRPr="005C1E47">
        <w:rPr>
          <w:rFonts w:asciiTheme="minorHAnsi" w:hAnsiTheme="minorHAnsi" w:cstheme="minorHAnsi"/>
          <w:sz w:val="22"/>
          <w:szCs w:val="22"/>
        </w:rPr>
        <w:t xml:space="preserve"> to help managing the disk-encryption keys and secrets in the Key Vault.</w:t>
      </w:r>
    </w:p>
    <w:p w14:paraId="6765FA01" w14:textId="77777777" w:rsidR="0044603B" w:rsidRPr="005C1E47" w:rsidRDefault="0044603B" w:rsidP="0040067D">
      <w:pPr>
        <w:pStyle w:val="Heading4Numbered"/>
        <w:spacing w:before="120" w:after="120"/>
        <w:jc w:val="both"/>
        <w:rPr>
          <w:rFonts w:asciiTheme="minorHAnsi" w:hAnsiTheme="minorHAnsi" w:cstheme="minorHAnsi"/>
          <w:szCs w:val="24"/>
        </w:rPr>
      </w:pPr>
      <w:r w:rsidRPr="005C1E47">
        <w:rPr>
          <w:rFonts w:asciiTheme="minorHAnsi" w:hAnsiTheme="minorHAnsi" w:cstheme="minorHAnsi"/>
          <w:szCs w:val="24"/>
        </w:rPr>
        <w:t>Design decisions</w:t>
      </w:r>
    </w:p>
    <w:p w14:paraId="196142CC" w14:textId="77777777" w:rsidR="008879E8" w:rsidRDefault="008879E8" w:rsidP="00902BD4">
      <w:pPr>
        <w:jc w:val="both"/>
      </w:pPr>
    </w:p>
    <w:tbl>
      <w:tblPr>
        <w:tblStyle w:val="TableGrid"/>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9350"/>
      </w:tblGrid>
      <w:tr w:rsidR="008879E8" w14:paraId="6A3B1C9E" w14:textId="77777777" w:rsidTr="008879E8">
        <w:trPr>
          <w:cnfStyle w:val="100000000000" w:firstRow="1" w:lastRow="0" w:firstColumn="0" w:lastColumn="0" w:oddVBand="0" w:evenVBand="0" w:oddHBand="0" w:evenHBand="0" w:firstRowFirstColumn="0" w:firstRowLastColumn="0" w:lastRowFirstColumn="0" w:lastRowLastColumn="0"/>
          <w:trHeight w:val="20"/>
        </w:trPr>
        <w:tc>
          <w:tcPr>
            <w:tcW w:w="500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52F709AD" w14:textId="77777777" w:rsidR="008879E8" w:rsidRPr="005C1E47" w:rsidRDefault="008879E8">
            <w:pPr>
              <w:pStyle w:val="TableText"/>
              <w:spacing w:before="60" w:after="60"/>
              <w:contextualSpacing/>
              <w:jc w:val="both"/>
              <w:rPr>
                <w:rFonts w:asciiTheme="minorHAnsi" w:eastAsiaTheme="minorEastAsia" w:hAnsiTheme="minorHAnsi" w:cstheme="minorHAnsi"/>
                <w:sz w:val="22"/>
                <w:szCs w:val="22"/>
              </w:rPr>
            </w:pPr>
            <w:r w:rsidRPr="005C1E47">
              <w:rPr>
                <w:rFonts w:asciiTheme="minorHAnsi" w:hAnsiTheme="minorHAnsi" w:cstheme="minorHAnsi"/>
                <w:sz w:val="22"/>
                <w:szCs w:val="22"/>
              </w:rPr>
              <w:t>Design Decisions</w:t>
            </w:r>
          </w:p>
        </w:tc>
      </w:tr>
      <w:tr w:rsidR="008879E8" w14:paraId="584B255A" w14:textId="77777777" w:rsidTr="008879E8">
        <w:trPr>
          <w:trHeight w:val="20"/>
        </w:trPr>
        <w:tc>
          <w:tcPr>
            <w:tcW w:w="500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78C5D361" w14:textId="27DD594C" w:rsidR="008879E8" w:rsidRPr="005C1E47" w:rsidRDefault="008879E8">
            <w:pPr>
              <w:pStyle w:val="TableListBullet"/>
              <w:numPr>
                <w:ilvl w:val="0"/>
                <w:numId w:val="0"/>
              </w:numPr>
              <w:spacing w:after="60"/>
              <w:jc w:val="both"/>
              <w:rPr>
                <w:rFonts w:asciiTheme="minorHAnsi" w:hAnsiTheme="minorHAnsi" w:cstheme="minorHAnsi"/>
                <w:b/>
                <w:sz w:val="20"/>
                <w:szCs w:val="24"/>
              </w:rPr>
            </w:pPr>
            <w:r w:rsidRPr="005C1E47">
              <w:rPr>
                <w:rFonts w:asciiTheme="minorHAnsi" w:hAnsiTheme="minorHAnsi" w:cstheme="minorHAnsi"/>
                <w:sz w:val="22"/>
                <w:szCs w:val="28"/>
              </w:rPr>
              <w:fldChar w:fldCharType="begin"/>
            </w:r>
            <w:r w:rsidRPr="005C1E47">
              <w:rPr>
                <w:rFonts w:asciiTheme="minorHAnsi" w:hAnsiTheme="minorHAnsi" w:cstheme="minorHAnsi"/>
                <w:sz w:val="22"/>
                <w:szCs w:val="28"/>
              </w:rPr>
              <w:instrText xml:space="preserve"> IF </w:instrText>
            </w:r>
            <w:r w:rsidRPr="005C1E47">
              <w:rPr>
                <w:rFonts w:asciiTheme="minorHAnsi" w:hAnsiTheme="minorHAnsi" w:cstheme="minorHAnsi"/>
                <w:sz w:val="22"/>
                <w:szCs w:val="28"/>
              </w:rPr>
              <w:fldChar w:fldCharType="begin"/>
            </w:r>
            <w:r w:rsidRPr="005C1E47">
              <w:rPr>
                <w:rFonts w:asciiTheme="minorHAnsi" w:hAnsiTheme="minorHAnsi" w:cstheme="minorHAnsi"/>
                <w:sz w:val="22"/>
                <w:szCs w:val="28"/>
              </w:rPr>
              <w:instrText>DOCPROPERTY  Confidential  \* MERGEFORMAT</w:instrText>
            </w:r>
            <w:r w:rsidRPr="005C1E47">
              <w:rPr>
                <w:rFonts w:asciiTheme="minorHAnsi" w:hAnsiTheme="minorHAnsi" w:cstheme="minorHAnsi"/>
                <w:sz w:val="22"/>
                <w:szCs w:val="28"/>
              </w:rPr>
              <w:fldChar w:fldCharType="separate"/>
            </w:r>
            <w:r w:rsidRPr="005C1E47">
              <w:rPr>
                <w:rFonts w:asciiTheme="minorHAnsi" w:hAnsiTheme="minorHAnsi" w:cstheme="minorHAnsi"/>
                <w:sz w:val="22"/>
                <w:szCs w:val="28"/>
              </w:rPr>
              <w:instrText>0</w:instrText>
            </w:r>
            <w:r w:rsidRPr="005C1E47">
              <w:rPr>
                <w:rFonts w:asciiTheme="minorHAnsi" w:hAnsiTheme="minorHAnsi" w:cstheme="minorHAnsi"/>
                <w:sz w:val="22"/>
                <w:szCs w:val="28"/>
              </w:rPr>
              <w:fldChar w:fldCharType="end"/>
            </w:r>
            <w:r w:rsidRPr="005C1E47">
              <w:rPr>
                <w:rFonts w:asciiTheme="minorHAnsi" w:hAnsiTheme="minorHAnsi" w:cstheme="minorHAnsi"/>
                <w:sz w:val="22"/>
                <w:szCs w:val="28"/>
              </w:rPr>
              <w:instrText xml:space="preserve"> = 3 "Microsoft" </w:instrText>
            </w:r>
            <w:r w:rsidRPr="005C1E47">
              <w:rPr>
                <w:rFonts w:asciiTheme="minorHAnsi" w:hAnsiTheme="minorHAnsi" w:cstheme="minorHAnsi"/>
                <w:sz w:val="22"/>
                <w:szCs w:val="28"/>
              </w:rPr>
              <w:fldChar w:fldCharType="begin"/>
            </w:r>
            <w:r w:rsidRPr="005C1E47">
              <w:rPr>
                <w:rFonts w:asciiTheme="minorHAnsi" w:hAnsiTheme="minorHAnsi" w:cstheme="minorHAnsi"/>
                <w:sz w:val="22"/>
                <w:szCs w:val="28"/>
              </w:rPr>
              <w:instrText>DOCPROPERTY  Customer  \* MERGEFORMAT</w:instrText>
            </w:r>
            <w:r w:rsidRPr="005C1E47">
              <w:rPr>
                <w:rFonts w:asciiTheme="minorHAnsi" w:hAnsiTheme="minorHAnsi" w:cstheme="minorHAnsi"/>
                <w:sz w:val="22"/>
                <w:szCs w:val="28"/>
              </w:rPr>
              <w:fldChar w:fldCharType="separate"/>
            </w:r>
            <w:r w:rsidRPr="005C1E47">
              <w:rPr>
                <w:rFonts w:asciiTheme="minorHAnsi" w:hAnsiTheme="minorHAnsi" w:cstheme="minorHAnsi"/>
                <w:sz w:val="22"/>
                <w:szCs w:val="28"/>
              </w:rPr>
              <w:instrText>AVE Health SG</w:instrText>
            </w:r>
            <w:r w:rsidRPr="005C1E47">
              <w:rPr>
                <w:rFonts w:asciiTheme="minorHAnsi" w:hAnsiTheme="minorHAnsi" w:cstheme="minorHAnsi"/>
                <w:sz w:val="22"/>
                <w:szCs w:val="28"/>
              </w:rPr>
              <w:fldChar w:fldCharType="end"/>
            </w:r>
            <w:r w:rsidRPr="005C1E47">
              <w:rPr>
                <w:rFonts w:asciiTheme="minorHAnsi" w:hAnsiTheme="minorHAnsi" w:cstheme="minorHAnsi"/>
                <w:sz w:val="22"/>
                <w:szCs w:val="28"/>
              </w:rPr>
              <w:instrText xml:space="preserve"> \* MERGEFORMAT </w:instrText>
            </w:r>
            <w:r w:rsidRPr="005C1E47">
              <w:rPr>
                <w:rFonts w:asciiTheme="minorHAnsi" w:hAnsiTheme="minorHAnsi" w:cstheme="minorHAnsi"/>
                <w:sz w:val="22"/>
                <w:szCs w:val="28"/>
              </w:rPr>
              <w:fldChar w:fldCharType="separate"/>
            </w:r>
            <w:r w:rsidRPr="005C1E47">
              <w:rPr>
                <w:rFonts w:asciiTheme="minorHAnsi" w:hAnsiTheme="minorHAnsi" w:cstheme="minorHAnsi"/>
                <w:sz w:val="22"/>
                <w:szCs w:val="28"/>
              </w:rPr>
              <w:t>AVE Health SG</w:t>
            </w:r>
            <w:r w:rsidRPr="005C1E47">
              <w:rPr>
                <w:rFonts w:asciiTheme="minorHAnsi" w:hAnsiTheme="minorHAnsi" w:cstheme="minorHAnsi"/>
                <w:sz w:val="22"/>
                <w:szCs w:val="28"/>
              </w:rPr>
              <w:fldChar w:fldCharType="end"/>
            </w:r>
            <w:r w:rsidRPr="005C1E47">
              <w:rPr>
                <w:rFonts w:asciiTheme="minorHAnsi" w:hAnsiTheme="minorHAnsi" w:cstheme="minorHAnsi"/>
                <w:sz w:val="22"/>
                <w:szCs w:val="28"/>
              </w:rPr>
              <w:t xml:space="preserve"> </w:t>
            </w:r>
            <w:r w:rsidRPr="005C1E47">
              <w:rPr>
                <w:rFonts w:asciiTheme="minorHAnsi" w:hAnsiTheme="minorHAnsi" w:cstheme="minorHAnsi"/>
                <w:color w:val="000000"/>
                <w:sz w:val="22"/>
                <w:szCs w:val="22"/>
              </w:rPr>
              <w:t xml:space="preserve">will use Azure Disk Encryption on all VMs in all Subscriptions. </w:t>
            </w:r>
          </w:p>
        </w:tc>
      </w:tr>
      <w:tr w:rsidR="008879E8" w14:paraId="443DAAA6" w14:textId="77777777" w:rsidTr="008879E8">
        <w:trPr>
          <w:trHeight w:val="20"/>
        </w:trPr>
        <w:tc>
          <w:tcPr>
            <w:tcW w:w="500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vAlign w:val="center"/>
            <w:hideMark/>
          </w:tcPr>
          <w:p w14:paraId="55E4C3F0" w14:textId="359D2059" w:rsidR="008879E8" w:rsidRPr="005C1E47" w:rsidRDefault="008879E8">
            <w:pPr>
              <w:pStyle w:val="TableListBullet"/>
              <w:keepNext/>
              <w:numPr>
                <w:ilvl w:val="0"/>
                <w:numId w:val="0"/>
              </w:numPr>
              <w:spacing w:after="60"/>
              <w:jc w:val="both"/>
              <w:rPr>
                <w:rFonts w:asciiTheme="minorHAnsi" w:hAnsiTheme="minorHAnsi" w:cstheme="minorHAnsi"/>
                <w:color w:val="000000"/>
                <w:sz w:val="22"/>
                <w:szCs w:val="22"/>
              </w:rPr>
            </w:pPr>
            <w:r w:rsidRPr="005C1E47">
              <w:rPr>
                <w:rFonts w:asciiTheme="minorHAnsi" w:hAnsiTheme="minorHAnsi" w:cstheme="minorHAnsi"/>
                <w:color w:val="000000"/>
                <w:sz w:val="22"/>
                <w:szCs w:val="22"/>
              </w:rPr>
              <w:t>Keys for the Storage Account encryption and Azure Disk Encryption will use Microsoft managed keys.</w:t>
            </w:r>
          </w:p>
        </w:tc>
      </w:tr>
      <w:tr w:rsidR="008879E8" w14:paraId="03241F8C" w14:textId="77777777" w:rsidTr="008879E8">
        <w:trPr>
          <w:trHeight w:val="20"/>
        </w:trPr>
        <w:tc>
          <w:tcPr>
            <w:tcW w:w="5000" w:type="pct"/>
            <w:tcBorders>
              <w:top w:val="single" w:sz="4" w:space="0" w:color="5B9BD5" w:themeColor="accent1"/>
              <w:left w:val="single" w:sz="4" w:space="0" w:color="5B9BD5" w:themeColor="accent1"/>
              <w:bottom w:val="single" w:sz="4" w:space="0" w:color="5B9BD5" w:themeColor="accent1"/>
              <w:right w:val="single" w:sz="4" w:space="0" w:color="5B9BD5" w:themeColor="accent1"/>
            </w:tcBorders>
            <w:hideMark/>
          </w:tcPr>
          <w:p w14:paraId="0CC881B1" w14:textId="77CF2031" w:rsidR="008879E8" w:rsidRPr="005C1E47" w:rsidRDefault="008879E8">
            <w:pPr>
              <w:pStyle w:val="TableListBullet"/>
              <w:keepNext/>
              <w:numPr>
                <w:ilvl w:val="0"/>
                <w:numId w:val="0"/>
              </w:numPr>
              <w:spacing w:after="60"/>
              <w:jc w:val="both"/>
              <w:rPr>
                <w:rFonts w:asciiTheme="minorHAnsi" w:hAnsiTheme="minorHAnsi" w:cstheme="minorHAnsi"/>
                <w:color w:val="000000"/>
                <w:sz w:val="22"/>
                <w:szCs w:val="22"/>
              </w:rPr>
            </w:pPr>
            <w:r w:rsidRPr="005C1E47">
              <w:rPr>
                <w:rFonts w:asciiTheme="minorHAnsi" w:hAnsiTheme="minorHAnsi" w:cstheme="minorHAnsi"/>
                <w:color w:val="000000"/>
                <w:sz w:val="22"/>
                <w:szCs w:val="22"/>
              </w:rPr>
              <w:t xml:space="preserve">Every Subscription will have </w:t>
            </w:r>
            <w:r w:rsidR="005C1E47" w:rsidRPr="005C1E47">
              <w:rPr>
                <w:rFonts w:asciiTheme="minorHAnsi" w:hAnsiTheme="minorHAnsi" w:cstheme="minorHAnsi"/>
                <w:color w:val="000000"/>
                <w:sz w:val="22"/>
                <w:szCs w:val="22"/>
              </w:rPr>
              <w:t>Key vault</w:t>
            </w:r>
            <w:r w:rsidRPr="005C1E47">
              <w:rPr>
                <w:rFonts w:asciiTheme="minorHAnsi" w:hAnsiTheme="minorHAnsi" w:cstheme="minorHAnsi"/>
                <w:color w:val="000000"/>
                <w:sz w:val="22"/>
                <w:szCs w:val="22"/>
              </w:rPr>
              <w:t xml:space="preserve"> to support </w:t>
            </w:r>
            <w:r w:rsidR="00527F25" w:rsidRPr="005C1E47">
              <w:rPr>
                <w:rFonts w:asciiTheme="minorHAnsi" w:hAnsiTheme="minorHAnsi" w:cstheme="minorHAnsi"/>
                <w:color w:val="000000"/>
                <w:sz w:val="22"/>
                <w:szCs w:val="22"/>
              </w:rPr>
              <w:t>key management</w:t>
            </w:r>
            <w:r w:rsidRPr="005C1E47">
              <w:rPr>
                <w:rFonts w:asciiTheme="minorHAnsi" w:hAnsiTheme="minorHAnsi" w:cstheme="minorHAnsi"/>
                <w:color w:val="000000"/>
                <w:sz w:val="22"/>
                <w:szCs w:val="22"/>
              </w:rPr>
              <w:t xml:space="preserve">. </w:t>
            </w:r>
            <w:r w:rsidR="00FF1030" w:rsidRPr="005C1E47">
              <w:rPr>
                <w:rFonts w:asciiTheme="minorHAnsi" w:hAnsiTheme="minorHAnsi" w:cstheme="minorHAnsi"/>
                <w:color w:val="000000"/>
                <w:sz w:val="22"/>
                <w:szCs w:val="22"/>
              </w:rPr>
              <w:t>However,</w:t>
            </w:r>
            <w:r w:rsidRPr="005C1E47">
              <w:rPr>
                <w:rFonts w:asciiTheme="minorHAnsi" w:hAnsiTheme="minorHAnsi" w:cstheme="minorHAnsi"/>
                <w:color w:val="000000"/>
                <w:sz w:val="22"/>
                <w:szCs w:val="22"/>
              </w:rPr>
              <w:t xml:space="preserve"> if </w:t>
            </w:r>
            <w:r w:rsidR="00FF1030" w:rsidRPr="005C1E47">
              <w:rPr>
                <w:rFonts w:asciiTheme="minorHAnsi" w:hAnsiTheme="minorHAnsi" w:cstheme="minorHAnsi"/>
                <w:color w:val="000000"/>
                <w:sz w:val="22"/>
                <w:szCs w:val="22"/>
              </w:rPr>
              <w:t>any</w:t>
            </w:r>
            <w:r w:rsidRPr="005C1E47">
              <w:rPr>
                <w:rFonts w:asciiTheme="minorHAnsi" w:hAnsiTheme="minorHAnsi" w:cstheme="minorHAnsi"/>
                <w:color w:val="000000"/>
                <w:sz w:val="22"/>
                <w:szCs w:val="22"/>
              </w:rPr>
              <w:t xml:space="preserve"> application </w:t>
            </w:r>
            <w:r w:rsidR="00527F25" w:rsidRPr="005C1E47">
              <w:rPr>
                <w:rFonts w:asciiTheme="minorHAnsi" w:hAnsiTheme="minorHAnsi" w:cstheme="minorHAnsi"/>
                <w:color w:val="000000"/>
                <w:sz w:val="22"/>
                <w:szCs w:val="22"/>
              </w:rPr>
              <w:t>has requirement</w:t>
            </w:r>
            <w:r w:rsidR="00FF1030" w:rsidRPr="005C1E47">
              <w:rPr>
                <w:rFonts w:asciiTheme="minorHAnsi" w:hAnsiTheme="minorHAnsi" w:cstheme="minorHAnsi"/>
                <w:color w:val="000000"/>
                <w:sz w:val="22"/>
                <w:szCs w:val="22"/>
              </w:rPr>
              <w:t xml:space="preserve"> </w:t>
            </w:r>
            <w:r w:rsidRPr="005C1E47">
              <w:rPr>
                <w:rFonts w:asciiTheme="minorHAnsi" w:hAnsiTheme="minorHAnsi" w:cstheme="minorHAnsi"/>
                <w:color w:val="000000"/>
                <w:sz w:val="22"/>
                <w:szCs w:val="22"/>
              </w:rPr>
              <w:t>can have</w:t>
            </w:r>
            <w:r w:rsidR="00FF1030" w:rsidRPr="005C1E47">
              <w:rPr>
                <w:rFonts w:asciiTheme="minorHAnsi" w:hAnsiTheme="minorHAnsi" w:cstheme="minorHAnsi"/>
                <w:color w:val="000000"/>
                <w:sz w:val="22"/>
                <w:szCs w:val="22"/>
              </w:rPr>
              <w:t xml:space="preserve"> dedicated</w:t>
            </w:r>
            <w:r w:rsidRPr="005C1E47">
              <w:rPr>
                <w:rFonts w:asciiTheme="minorHAnsi" w:hAnsiTheme="minorHAnsi" w:cstheme="minorHAnsi"/>
                <w:color w:val="000000"/>
                <w:sz w:val="22"/>
                <w:szCs w:val="22"/>
              </w:rPr>
              <w:t xml:space="preserve"> </w:t>
            </w:r>
            <w:r w:rsidR="005C1E47" w:rsidRPr="005C1E47">
              <w:rPr>
                <w:rFonts w:asciiTheme="minorHAnsi" w:hAnsiTheme="minorHAnsi" w:cstheme="minorHAnsi"/>
                <w:color w:val="000000"/>
                <w:sz w:val="22"/>
                <w:szCs w:val="22"/>
              </w:rPr>
              <w:t>Key vault</w:t>
            </w:r>
            <w:r w:rsidR="00527F25" w:rsidRPr="005C1E47">
              <w:rPr>
                <w:rFonts w:asciiTheme="minorHAnsi" w:hAnsiTheme="minorHAnsi" w:cstheme="minorHAnsi"/>
                <w:color w:val="000000"/>
                <w:sz w:val="22"/>
                <w:szCs w:val="22"/>
              </w:rPr>
              <w:t xml:space="preserve"> for key </w:t>
            </w:r>
            <w:r w:rsidR="005C1E47" w:rsidRPr="005C1E47">
              <w:rPr>
                <w:rFonts w:asciiTheme="minorHAnsi" w:hAnsiTheme="minorHAnsi" w:cstheme="minorHAnsi"/>
                <w:color w:val="000000"/>
                <w:sz w:val="22"/>
                <w:szCs w:val="22"/>
              </w:rPr>
              <w:t>management,</w:t>
            </w:r>
            <w:r w:rsidR="00FF1030" w:rsidRPr="005C1E47">
              <w:rPr>
                <w:rFonts w:asciiTheme="minorHAnsi" w:hAnsiTheme="minorHAnsi" w:cstheme="minorHAnsi"/>
                <w:color w:val="000000"/>
                <w:sz w:val="22"/>
                <w:szCs w:val="22"/>
              </w:rPr>
              <w:t xml:space="preserve"> then it will be provisioned accordingly.</w:t>
            </w:r>
          </w:p>
        </w:tc>
      </w:tr>
    </w:tbl>
    <w:p w14:paraId="04C4A0DD" w14:textId="77777777" w:rsidR="008879E8" w:rsidRPr="008879E8" w:rsidRDefault="008879E8" w:rsidP="00902BD4">
      <w:pPr>
        <w:jc w:val="both"/>
      </w:pPr>
    </w:p>
    <w:p w14:paraId="4BF8F038" w14:textId="12098D3B" w:rsidR="0044603B" w:rsidRPr="005C1E47" w:rsidRDefault="0044603B" w:rsidP="00902BD4">
      <w:pPr>
        <w:pStyle w:val="Caption"/>
        <w:jc w:val="both"/>
        <w:rPr>
          <w:rFonts w:asciiTheme="minorHAnsi" w:hAnsiTheme="minorHAnsi" w:cstheme="minorHAnsi"/>
        </w:rPr>
      </w:pPr>
      <w:bookmarkStart w:id="259" w:name="_Toc109818652"/>
      <w:r w:rsidRPr="005C1E47">
        <w:rPr>
          <w:rFonts w:asciiTheme="minorHAnsi" w:hAnsiTheme="minorHAnsi" w:cstheme="minorHAnsi"/>
        </w:rPr>
        <w:t xml:space="preserve">Table </w:t>
      </w:r>
      <w:r w:rsidRPr="005C1E47">
        <w:rPr>
          <w:rFonts w:asciiTheme="minorHAnsi" w:hAnsiTheme="minorHAnsi" w:cstheme="minorHAnsi"/>
        </w:rPr>
        <w:fldChar w:fldCharType="begin"/>
      </w:r>
      <w:r>
        <w:instrText>SEQ Table \* ARABIC</w:instrText>
      </w:r>
      <w:r w:rsidRPr="005C1E47">
        <w:rPr>
          <w:rFonts w:asciiTheme="minorHAnsi" w:hAnsiTheme="minorHAnsi" w:cstheme="minorHAnsi"/>
        </w:rPr>
        <w:fldChar w:fldCharType="separate"/>
      </w:r>
      <w:r w:rsidR="00EA5048" w:rsidRPr="005C1E47">
        <w:rPr>
          <w:rFonts w:asciiTheme="minorHAnsi" w:hAnsiTheme="minorHAnsi" w:cstheme="minorHAnsi"/>
          <w:noProof/>
        </w:rPr>
        <w:t>33</w:t>
      </w:r>
      <w:r w:rsidRPr="005C1E47">
        <w:rPr>
          <w:rFonts w:asciiTheme="minorHAnsi" w:hAnsiTheme="minorHAnsi" w:cstheme="minorHAnsi"/>
        </w:rPr>
        <w:fldChar w:fldCharType="end"/>
      </w:r>
      <w:r w:rsidRPr="005C1E47">
        <w:rPr>
          <w:rFonts w:asciiTheme="minorHAnsi" w:hAnsiTheme="minorHAnsi" w:cstheme="minorHAnsi"/>
        </w:rPr>
        <w:t>: Design Decisions - Azure Data Encryption</w:t>
      </w:r>
      <w:bookmarkEnd w:id="259"/>
    </w:p>
    <w:p w14:paraId="0DDDD057" w14:textId="77777777" w:rsidR="00ED6652" w:rsidRDefault="00ED6652" w:rsidP="00902BD4">
      <w:pPr>
        <w:spacing w:after="160" w:line="259" w:lineRule="auto"/>
        <w:jc w:val="both"/>
      </w:pPr>
    </w:p>
    <w:p w14:paraId="018A01A5" w14:textId="41EF39B1" w:rsidR="00A7743C" w:rsidRPr="005C1E47" w:rsidRDefault="00A7743C" w:rsidP="00902BD4">
      <w:pPr>
        <w:pStyle w:val="Heading1Numbered"/>
        <w:tabs>
          <w:tab w:val="clear" w:pos="1440"/>
        </w:tabs>
        <w:ind w:left="720" w:right="360" w:hanging="540"/>
        <w:jc w:val="both"/>
        <w:rPr>
          <w:rFonts w:asciiTheme="minorHAnsi" w:hAnsiTheme="minorHAnsi" w:cstheme="minorHAnsi"/>
        </w:rPr>
      </w:pPr>
      <w:bookmarkStart w:id="260" w:name="_Toc515878590"/>
      <w:bookmarkStart w:id="261" w:name="_Toc516149400"/>
      <w:bookmarkStart w:id="262" w:name="_Toc516149834"/>
      <w:bookmarkStart w:id="263" w:name="_Toc516153475"/>
      <w:bookmarkStart w:id="264" w:name="_Toc516228116"/>
      <w:bookmarkStart w:id="265" w:name="_Toc516231709"/>
      <w:bookmarkStart w:id="266" w:name="_Toc516481281"/>
      <w:bookmarkStart w:id="267" w:name="_Toc516480511"/>
      <w:bookmarkStart w:id="268" w:name="_Toc516481463"/>
      <w:bookmarkStart w:id="269" w:name="_Toc516491138"/>
      <w:bookmarkStart w:id="270" w:name="_Toc516492267"/>
      <w:bookmarkStart w:id="271" w:name="_Toc516494624"/>
      <w:bookmarkStart w:id="272" w:name="_Toc516492393"/>
      <w:bookmarkStart w:id="273" w:name="_Toc51568264"/>
      <w:bookmarkStart w:id="274" w:name="_Toc55067795"/>
      <w:bookmarkStart w:id="275" w:name="_Toc107745037"/>
      <w:r w:rsidRPr="005C1E47">
        <w:rPr>
          <w:rFonts w:asciiTheme="minorHAnsi" w:hAnsiTheme="minorHAnsi" w:cstheme="minorHAnsi"/>
        </w:rPr>
        <w:lastRenderedPageBreak/>
        <w:t>Identity</w:t>
      </w:r>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4E494662" w14:textId="12E524DD" w:rsidR="008A1030" w:rsidRPr="005C1E47" w:rsidRDefault="005C1E47" w:rsidP="0040067D">
      <w:pPr>
        <w:pStyle w:val="Heading2Numbered"/>
        <w:ind w:left="567" w:hanging="567"/>
        <w:jc w:val="both"/>
        <w:rPr>
          <w:rFonts w:asciiTheme="minorHAnsi" w:hAnsiTheme="minorHAnsi" w:cstheme="minorHAnsi"/>
        </w:rPr>
      </w:pPr>
      <w:bookmarkStart w:id="276" w:name="_Ref50633323"/>
      <w:bookmarkStart w:id="277" w:name="_Toc54717913"/>
      <w:bookmarkStart w:id="278" w:name="_Toc54718154"/>
      <w:bookmarkStart w:id="279" w:name="_Toc64367054"/>
      <w:bookmarkStart w:id="280" w:name="_Toc107745038"/>
      <w:r>
        <w:rPr>
          <w:rFonts w:asciiTheme="minorHAnsi" w:hAnsiTheme="minorHAnsi" w:cstheme="minorHAnsi"/>
        </w:rPr>
        <w:t xml:space="preserve"> </w:t>
      </w:r>
      <w:r w:rsidR="008A1030" w:rsidRPr="005C1E47">
        <w:rPr>
          <w:rFonts w:asciiTheme="minorHAnsi" w:hAnsiTheme="minorHAnsi" w:cstheme="minorHAnsi"/>
        </w:rPr>
        <w:t>Identity and Access Management</w:t>
      </w:r>
      <w:bookmarkEnd w:id="276"/>
      <w:bookmarkEnd w:id="277"/>
      <w:bookmarkEnd w:id="278"/>
      <w:bookmarkEnd w:id="279"/>
      <w:bookmarkEnd w:id="280"/>
    </w:p>
    <w:p w14:paraId="57F795B3" w14:textId="41EF39B1" w:rsidR="008A1030" w:rsidRPr="005C1E47" w:rsidRDefault="008A1030" w:rsidP="007B7701">
      <w:pPr>
        <w:pStyle w:val="Heading3Numbered"/>
        <w:rPr>
          <w:rFonts w:asciiTheme="minorHAnsi" w:hAnsiTheme="minorHAnsi" w:cstheme="minorHAnsi"/>
        </w:rPr>
      </w:pPr>
      <w:bookmarkStart w:id="281" w:name="_Toc54717914"/>
      <w:bookmarkStart w:id="282" w:name="_Toc54718155"/>
      <w:bookmarkStart w:id="283" w:name="_Toc107745039"/>
      <w:r w:rsidRPr="005C1E47">
        <w:rPr>
          <w:rFonts w:asciiTheme="minorHAnsi" w:hAnsiTheme="minorHAnsi" w:cstheme="minorHAnsi"/>
        </w:rPr>
        <w:t>Technical Overview</w:t>
      </w:r>
      <w:bookmarkEnd w:id="281"/>
      <w:bookmarkEnd w:id="282"/>
      <w:bookmarkEnd w:id="283"/>
    </w:p>
    <w:p w14:paraId="611125A7" w14:textId="79965EFB" w:rsidR="00213D67" w:rsidRPr="005C1E47" w:rsidRDefault="00FA4178" w:rsidP="005C1E47">
      <w:pPr>
        <w:jc w:val="both"/>
        <w:rPr>
          <w:rFonts w:asciiTheme="minorHAnsi" w:hAnsiTheme="minorHAnsi" w:cstheme="minorHAnsi"/>
          <w:sz w:val="22"/>
          <w:szCs w:val="22"/>
        </w:rPr>
      </w:pPr>
      <w:r w:rsidRPr="005C1E47">
        <w:rPr>
          <w:rFonts w:asciiTheme="minorHAnsi" w:hAnsiTheme="minorHAnsi" w:cstheme="minorHAnsi"/>
          <w:sz w:val="22"/>
          <w:szCs w:val="22"/>
        </w:rPr>
        <w:t>Identity management is the combination of technical systems, policies and processes that create, define, govern, and synchronize the ownership, utilization and safeguarding of identity information.</w:t>
      </w:r>
    </w:p>
    <w:p w14:paraId="7B68F946" w14:textId="77777777" w:rsidR="00E4030A" w:rsidRPr="005C1E47" w:rsidRDefault="00E4030A" w:rsidP="005C1E47">
      <w:pPr>
        <w:jc w:val="both"/>
        <w:rPr>
          <w:rFonts w:asciiTheme="minorHAnsi" w:hAnsiTheme="minorHAnsi" w:cstheme="minorHAnsi"/>
          <w:sz w:val="22"/>
          <w:szCs w:val="22"/>
        </w:rPr>
      </w:pPr>
    </w:p>
    <w:p w14:paraId="375E390F" w14:textId="5A8D8110" w:rsidR="00357047" w:rsidRPr="005C1E47" w:rsidRDefault="00791B2C" w:rsidP="005C1E47">
      <w:pPr>
        <w:jc w:val="both"/>
        <w:rPr>
          <w:rFonts w:asciiTheme="minorHAnsi" w:hAnsiTheme="minorHAnsi" w:cstheme="minorHAnsi"/>
          <w:sz w:val="22"/>
          <w:szCs w:val="22"/>
        </w:rPr>
      </w:pPr>
      <w:r w:rsidRPr="005C1E47">
        <w:rPr>
          <w:rFonts w:asciiTheme="minorHAnsi" w:hAnsiTheme="minorHAnsi" w:cstheme="minorHAnsi"/>
          <w:sz w:val="22"/>
          <w:szCs w:val="22"/>
        </w:rPr>
        <w:t>In any environment, whether on-premises, hybrid, or cloud-only, IT needs to control which administrators, users, and groups have access to resources. Azure Identity and access management (IAM) services enable you to manage access control in the cloud. Microsoft’s identity solutions span on-premises and cloud-based capabilities. These solutions create a common user identity for authentication and authorization to all resources, regardless of location.</w:t>
      </w:r>
    </w:p>
    <w:p w14:paraId="1E34C604" w14:textId="4E66076D" w:rsidR="00A073FC" w:rsidRPr="005C1E47" w:rsidRDefault="006D27A5" w:rsidP="005C1E47">
      <w:pPr>
        <w:jc w:val="both"/>
        <w:rPr>
          <w:rFonts w:asciiTheme="minorHAnsi" w:hAnsiTheme="minorHAnsi" w:cstheme="minorHAnsi"/>
          <w:sz w:val="22"/>
          <w:szCs w:val="22"/>
        </w:rPr>
      </w:pPr>
      <w:r w:rsidRPr="005C1E47">
        <w:rPr>
          <w:rFonts w:asciiTheme="minorHAnsi" w:hAnsiTheme="minorHAnsi" w:cstheme="minorHAnsi"/>
          <w:sz w:val="22"/>
          <w:szCs w:val="22"/>
        </w:rPr>
        <w:t xml:space="preserve">Ave Health </w:t>
      </w:r>
      <w:r w:rsidR="00135C50" w:rsidRPr="005C1E47">
        <w:rPr>
          <w:rFonts w:asciiTheme="minorHAnsi" w:hAnsiTheme="minorHAnsi" w:cstheme="minorHAnsi"/>
          <w:sz w:val="22"/>
          <w:szCs w:val="22"/>
        </w:rPr>
        <w:t xml:space="preserve">will be leveraging </w:t>
      </w:r>
      <w:r w:rsidR="00672AE3" w:rsidRPr="005C1E47">
        <w:rPr>
          <w:rFonts w:asciiTheme="minorHAnsi" w:hAnsiTheme="minorHAnsi" w:cstheme="minorHAnsi"/>
          <w:sz w:val="22"/>
          <w:szCs w:val="22"/>
        </w:rPr>
        <w:t xml:space="preserve">Cloud only </w:t>
      </w:r>
      <w:r w:rsidR="00DA470C" w:rsidRPr="005C1E47">
        <w:rPr>
          <w:rFonts w:asciiTheme="minorHAnsi" w:hAnsiTheme="minorHAnsi" w:cstheme="minorHAnsi"/>
          <w:sz w:val="22"/>
          <w:szCs w:val="22"/>
        </w:rPr>
        <w:t xml:space="preserve">identity infrastructure </w:t>
      </w:r>
      <w:r w:rsidR="00E552DE" w:rsidRPr="005C1E47">
        <w:rPr>
          <w:rFonts w:asciiTheme="minorHAnsi" w:hAnsiTheme="minorHAnsi" w:cstheme="minorHAnsi"/>
          <w:sz w:val="22"/>
          <w:szCs w:val="22"/>
        </w:rPr>
        <w:t xml:space="preserve">with user identities </w:t>
      </w:r>
      <w:r w:rsidR="000C4885" w:rsidRPr="005C1E47">
        <w:rPr>
          <w:rFonts w:asciiTheme="minorHAnsi" w:hAnsiTheme="minorHAnsi" w:cstheme="minorHAnsi"/>
          <w:sz w:val="22"/>
          <w:szCs w:val="22"/>
        </w:rPr>
        <w:t xml:space="preserve">coming from another Azure AD tenant (IHH) </w:t>
      </w:r>
      <w:r w:rsidR="000057E4" w:rsidRPr="005C1E47">
        <w:rPr>
          <w:rFonts w:asciiTheme="minorHAnsi" w:hAnsiTheme="minorHAnsi" w:cstheme="minorHAnsi"/>
          <w:sz w:val="22"/>
          <w:szCs w:val="22"/>
        </w:rPr>
        <w:t xml:space="preserve">as guest accounts in Ave Health </w:t>
      </w:r>
      <w:r w:rsidR="00A073FC" w:rsidRPr="005C1E47">
        <w:rPr>
          <w:rFonts w:asciiTheme="minorHAnsi" w:hAnsiTheme="minorHAnsi" w:cstheme="minorHAnsi"/>
          <w:sz w:val="22"/>
          <w:szCs w:val="22"/>
        </w:rPr>
        <w:t xml:space="preserve">AAD </w:t>
      </w:r>
      <w:r w:rsidR="000057E4" w:rsidRPr="005C1E47">
        <w:rPr>
          <w:rFonts w:asciiTheme="minorHAnsi" w:hAnsiTheme="minorHAnsi" w:cstheme="minorHAnsi"/>
          <w:sz w:val="22"/>
          <w:szCs w:val="22"/>
        </w:rPr>
        <w:t>tenant.</w:t>
      </w:r>
    </w:p>
    <w:p w14:paraId="6952DF23" w14:textId="77777777" w:rsidR="00E4030A" w:rsidRPr="005C1E47" w:rsidRDefault="00E4030A" w:rsidP="005C1E47">
      <w:pPr>
        <w:jc w:val="both"/>
        <w:rPr>
          <w:rFonts w:asciiTheme="minorHAnsi" w:hAnsiTheme="minorHAnsi" w:cstheme="minorHAnsi"/>
          <w:sz w:val="22"/>
          <w:szCs w:val="22"/>
        </w:rPr>
      </w:pPr>
    </w:p>
    <w:p w14:paraId="0133C9E8" w14:textId="101374C6" w:rsidR="00213D67" w:rsidRPr="005C1E47" w:rsidRDefault="00213D67" w:rsidP="005C1E47">
      <w:pPr>
        <w:jc w:val="both"/>
        <w:rPr>
          <w:rFonts w:asciiTheme="minorHAnsi" w:hAnsiTheme="minorHAnsi" w:cstheme="minorHAnsi"/>
          <w:sz w:val="22"/>
          <w:szCs w:val="22"/>
        </w:rPr>
      </w:pPr>
      <w:r w:rsidRPr="005C1E47">
        <w:rPr>
          <w:rFonts w:asciiTheme="minorHAnsi" w:hAnsiTheme="minorHAnsi" w:cstheme="minorHAnsi"/>
          <w:sz w:val="22"/>
          <w:szCs w:val="22"/>
        </w:rPr>
        <w:t>Identity and access management (IAM) is boundary security in the public cloud. It must be treated as the foundation of any secure and fully compliant public cloud architecture. Azure offers a comprehensive set of services, tools, and reference architectures to help organizations make highly secure, operationally efficient environments.</w:t>
      </w:r>
      <w:r w:rsidR="00A776FD" w:rsidRPr="005C1E47">
        <w:rPr>
          <w:rFonts w:asciiTheme="minorHAnsi" w:hAnsiTheme="minorHAnsi" w:cstheme="minorHAnsi"/>
          <w:sz w:val="22"/>
          <w:szCs w:val="22"/>
        </w:rPr>
        <w:t xml:space="preserve"> </w:t>
      </w:r>
      <w:r w:rsidR="00626057" w:rsidRPr="005C1E47">
        <w:rPr>
          <w:rFonts w:asciiTheme="minorHAnsi" w:hAnsiTheme="minorHAnsi" w:cstheme="minorHAnsi"/>
          <w:sz w:val="22"/>
          <w:szCs w:val="22"/>
        </w:rPr>
        <w:t>In</w:t>
      </w:r>
      <w:r w:rsidR="009A1846" w:rsidRPr="005C1E47">
        <w:rPr>
          <w:rFonts w:asciiTheme="minorHAnsi" w:hAnsiTheme="minorHAnsi" w:cstheme="minorHAnsi"/>
          <w:sz w:val="22"/>
          <w:szCs w:val="22"/>
        </w:rPr>
        <w:t xml:space="preserve"> this section of IAM, we will be discussing</w:t>
      </w:r>
      <w:r w:rsidR="00737AB4" w:rsidRPr="005C1E47">
        <w:rPr>
          <w:rFonts w:asciiTheme="minorHAnsi" w:hAnsiTheme="minorHAnsi" w:cstheme="minorHAnsi"/>
          <w:sz w:val="22"/>
          <w:szCs w:val="22"/>
        </w:rPr>
        <w:t xml:space="preserve"> various Azure AD features that Ave Health has opted for this engagement and the security decisions around those features.</w:t>
      </w:r>
    </w:p>
    <w:p w14:paraId="774FA240" w14:textId="41EF39B1" w:rsidR="008A1030" w:rsidRPr="005C1E47" w:rsidRDefault="008A1030" w:rsidP="0040067D">
      <w:pPr>
        <w:pStyle w:val="Heading3Numbered"/>
        <w:spacing w:after="0"/>
        <w:jc w:val="both"/>
        <w:rPr>
          <w:rFonts w:asciiTheme="minorHAnsi" w:hAnsiTheme="minorHAnsi" w:cstheme="minorHAnsi"/>
          <w:sz w:val="24"/>
          <w:szCs w:val="24"/>
        </w:rPr>
      </w:pPr>
      <w:bookmarkStart w:id="284" w:name="_Ref51056554"/>
      <w:bookmarkStart w:id="285" w:name="_Toc54717915"/>
      <w:bookmarkStart w:id="286" w:name="_Toc54718156"/>
      <w:bookmarkStart w:id="287" w:name="_Toc107745040"/>
      <w:r w:rsidRPr="005C1E47">
        <w:rPr>
          <w:rFonts w:asciiTheme="minorHAnsi" w:hAnsiTheme="minorHAnsi" w:cstheme="minorHAnsi"/>
          <w:sz w:val="24"/>
          <w:szCs w:val="24"/>
        </w:rPr>
        <w:t>Design Considerations &amp; Requirements</w:t>
      </w:r>
      <w:bookmarkEnd w:id="284"/>
      <w:bookmarkEnd w:id="285"/>
      <w:bookmarkEnd w:id="286"/>
      <w:bookmarkEnd w:id="287"/>
    </w:p>
    <w:p w14:paraId="0AA79BA2" w14:textId="4BF9786B" w:rsidR="00AD70C6" w:rsidRDefault="00AD70C6" w:rsidP="00AD70C6">
      <w:pPr>
        <w:pStyle w:val="Caption"/>
        <w:keepNext/>
      </w:pPr>
    </w:p>
    <w:tbl>
      <w:tblPr>
        <w:tblStyle w:val="TablaMicrosoftServicios1"/>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9350"/>
      </w:tblGrid>
      <w:tr w:rsidR="008A1030" w:rsidRPr="0020022B" w14:paraId="36C1A282" w14:textId="77777777" w:rsidTr="009F5BFA">
        <w:trPr>
          <w:cnfStyle w:val="100000000000" w:firstRow="1" w:lastRow="0" w:firstColumn="0" w:lastColumn="0" w:oddVBand="0" w:evenVBand="0" w:oddHBand="0" w:evenHBand="0" w:firstRowFirstColumn="0" w:firstRowLastColumn="0" w:lastRowFirstColumn="0" w:lastRowLastColumn="0"/>
          <w:trHeight w:val="70"/>
        </w:trPr>
        <w:tc>
          <w:tcPr>
            <w:tcW w:w="5000" w:type="pct"/>
            <w:hideMark/>
          </w:tcPr>
          <w:p w14:paraId="2247C79D" w14:textId="77777777" w:rsidR="008A1030" w:rsidRPr="005C1E47" w:rsidRDefault="008A1030" w:rsidP="009F5BFA">
            <w:pPr>
              <w:pStyle w:val="TableText"/>
              <w:spacing w:before="60" w:after="60"/>
              <w:jc w:val="both"/>
              <w:rPr>
                <w:rFonts w:asciiTheme="minorHAnsi" w:hAnsiTheme="minorHAnsi" w:cstheme="minorHAnsi"/>
                <w:sz w:val="22"/>
              </w:rPr>
            </w:pPr>
            <w:r w:rsidRPr="005C1E47">
              <w:rPr>
                <w:rFonts w:asciiTheme="minorHAnsi" w:hAnsiTheme="minorHAnsi" w:cstheme="minorHAnsi"/>
                <w:sz w:val="22"/>
              </w:rPr>
              <w:t>Design Considerations and Requirements</w:t>
            </w:r>
          </w:p>
        </w:tc>
      </w:tr>
      <w:tr w:rsidR="008A1030" w:rsidRPr="0020022B" w14:paraId="13872B6B" w14:textId="77777777" w:rsidTr="009F5BFA">
        <w:trPr>
          <w:trHeight w:val="20"/>
        </w:trPr>
        <w:tc>
          <w:tcPr>
            <w:tcW w:w="5000" w:type="pct"/>
          </w:tcPr>
          <w:p w14:paraId="6751C183" w14:textId="77777777" w:rsidR="008A1030" w:rsidRDefault="007546D0" w:rsidP="009F5BFA">
            <w:pPr>
              <w:pStyle w:val="TableListBullet"/>
              <w:numPr>
                <w:ilvl w:val="0"/>
                <w:numId w:val="0"/>
              </w:numPr>
              <w:spacing w:after="60"/>
              <w:jc w:val="both"/>
              <w:rPr>
                <w:rFonts w:asciiTheme="minorHAnsi" w:hAnsiTheme="minorHAnsi" w:cstheme="minorHAnsi"/>
                <w:color w:val="24292E"/>
                <w:sz w:val="22"/>
                <w:szCs w:val="22"/>
              </w:rPr>
            </w:pPr>
            <w:r w:rsidRPr="005C1E47">
              <w:rPr>
                <w:rFonts w:asciiTheme="minorHAnsi" w:hAnsiTheme="minorHAnsi" w:cstheme="minorHAnsi"/>
                <w:color w:val="24292E"/>
                <w:sz w:val="22"/>
                <w:szCs w:val="22"/>
              </w:rPr>
              <w:t xml:space="preserve">Microsoft team will </w:t>
            </w:r>
            <w:r w:rsidR="005B1FAC">
              <w:rPr>
                <w:rFonts w:asciiTheme="minorHAnsi" w:hAnsiTheme="minorHAnsi" w:cstheme="minorHAnsi"/>
                <w:color w:val="24292E"/>
                <w:sz w:val="22"/>
                <w:szCs w:val="22"/>
              </w:rPr>
              <w:t xml:space="preserve">test the invitation </w:t>
            </w:r>
            <w:r w:rsidR="00E0320B">
              <w:rPr>
                <w:rFonts w:asciiTheme="minorHAnsi" w:hAnsiTheme="minorHAnsi" w:cstheme="minorHAnsi"/>
                <w:color w:val="24292E"/>
                <w:sz w:val="22"/>
                <w:szCs w:val="22"/>
              </w:rPr>
              <w:t xml:space="preserve">process from IHH demo tenant created </w:t>
            </w:r>
            <w:r w:rsidR="00746C08">
              <w:rPr>
                <w:rFonts w:asciiTheme="minorHAnsi" w:hAnsiTheme="minorHAnsi" w:cstheme="minorHAnsi"/>
                <w:color w:val="24292E"/>
                <w:sz w:val="22"/>
                <w:szCs w:val="22"/>
              </w:rPr>
              <w:t xml:space="preserve">and will also share the PowerShell script that can be used to update the Country attribute for the </w:t>
            </w:r>
            <w:r w:rsidR="005A7B4D">
              <w:rPr>
                <w:rFonts w:asciiTheme="minorHAnsi" w:hAnsiTheme="minorHAnsi" w:cstheme="minorHAnsi"/>
                <w:color w:val="24292E"/>
                <w:sz w:val="22"/>
                <w:szCs w:val="22"/>
              </w:rPr>
              <w:t>guest users.</w:t>
            </w:r>
            <w:r w:rsidR="00E0320B">
              <w:rPr>
                <w:rFonts w:asciiTheme="minorHAnsi" w:hAnsiTheme="minorHAnsi" w:cstheme="minorHAnsi"/>
                <w:color w:val="24292E"/>
                <w:sz w:val="22"/>
                <w:szCs w:val="22"/>
              </w:rPr>
              <w:t xml:space="preserve">       </w:t>
            </w:r>
          </w:p>
          <w:p w14:paraId="3D843237" w14:textId="170C62E2" w:rsidR="005A7B4D" w:rsidRPr="005C1E47" w:rsidRDefault="00073657" w:rsidP="009F5BFA">
            <w:pPr>
              <w:pStyle w:val="TableListBullet"/>
              <w:numPr>
                <w:ilvl w:val="0"/>
                <w:numId w:val="0"/>
              </w:numPr>
              <w:spacing w:after="60"/>
              <w:jc w:val="both"/>
              <w:rPr>
                <w:rFonts w:asciiTheme="minorHAnsi" w:hAnsiTheme="minorHAnsi" w:cstheme="minorHAnsi"/>
                <w:color w:val="24292E"/>
                <w:sz w:val="22"/>
                <w:szCs w:val="22"/>
              </w:rPr>
            </w:pPr>
            <w:r>
              <w:rPr>
                <w:rFonts w:asciiTheme="minorHAnsi" w:hAnsiTheme="minorHAnsi" w:cstheme="minorHAnsi"/>
                <w:color w:val="24292E"/>
                <w:sz w:val="22"/>
                <w:szCs w:val="22"/>
              </w:rPr>
              <w:t>Information of users email address and country will be required</w:t>
            </w:r>
            <w:r w:rsidR="006F0607">
              <w:rPr>
                <w:rFonts w:asciiTheme="minorHAnsi" w:hAnsiTheme="minorHAnsi" w:cstheme="minorHAnsi"/>
                <w:color w:val="24292E"/>
                <w:sz w:val="22"/>
                <w:szCs w:val="22"/>
              </w:rPr>
              <w:t xml:space="preserve"> from IHH to update and use the same in PowerShell Script.</w:t>
            </w:r>
          </w:p>
        </w:tc>
      </w:tr>
      <w:tr w:rsidR="008A1030" w:rsidRPr="0020022B" w14:paraId="700F9772" w14:textId="77777777" w:rsidTr="009F5BFA">
        <w:trPr>
          <w:trHeight w:val="20"/>
        </w:trPr>
        <w:tc>
          <w:tcPr>
            <w:tcW w:w="5000" w:type="pct"/>
          </w:tcPr>
          <w:p w14:paraId="43996DA1" w14:textId="3D308E14" w:rsidR="008A1030" w:rsidRPr="005C1E47" w:rsidRDefault="009B7578" w:rsidP="009F5BFA">
            <w:pPr>
              <w:pStyle w:val="TableListBullet"/>
              <w:numPr>
                <w:ilvl w:val="0"/>
                <w:numId w:val="0"/>
              </w:numPr>
              <w:spacing w:after="60"/>
              <w:jc w:val="both"/>
              <w:rPr>
                <w:rFonts w:asciiTheme="minorHAnsi" w:hAnsiTheme="minorHAnsi" w:cstheme="minorHAnsi"/>
                <w:sz w:val="22"/>
                <w:szCs w:val="22"/>
              </w:rPr>
            </w:pPr>
            <w:r w:rsidRPr="005C1E47">
              <w:rPr>
                <w:rFonts w:asciiTheme="minorHAnsi" w:hAnsiTheme="minorHAnsi" w:cstheme="minorHAnsi"/>
                <w:sz w:val="22"/>
                <w:szCs w:val="22"/>
              </w:rPr>
              <w:t xml:space="preserve">List of trusted IP address </w:t>
            </w:r>
            <w:r w:rsidR="00B51E6D" w:rsidRPr="005C1E47">
              <w:rPr>
                <w:rFonts w:asciiTheme="minorHAnsi" w:hAnsiTheme="minorHAnsi" w:cstheme="minorHAnsi"/>
                <w:sz w:val="22"/>
                <w:szCs w:val="22"/>
              </w:rPr>
              <w:t>will be required for Conditional Access Policies</w:t>
            </w:r>
            <w:r w:rsidR="00E363AC" w:rsidRPr="005C1E47">
              <w:rPr>
                <w:rFonts w:asciiTheme="minorHAnsi" w:hAnsiTheme="minorHAnsi" w:cstheme="minorHAnsi"/>
                <w:sz w:val="22"/>
                <w:szCs w:val="22"/>
              </w:rPr>
              <w:t>, if applicable.</w:t>
            </w:r>
          </w:p>
        </w:tc>
      </w:tr>
      <w:tr w:rsidR="008A1030" w:rsidRPr="0020022B" w14:paraId="12A0FDE4" w14:textId="77777777" w:rsidTr="009F5BFA">
        <w:trPr>
          <w:trHeight w:val="20"/>
        </w:trPr>
        <w:tc>
          <w:tcPr>
            <w:tcW w:w="5000" w:type="pct"/>
          </w:tcPr>
          <w:p w14:paraId="2131E814" w14:textId="42DBFB5D" w:rsidR="008A1030" w:rsidRPr="005C1E47" w:rsidRDefault="00E363AC" w:rsidP="009F5BFA">
            <w:pPr>
              <w:pStyle w:val="TableListBullet"/>
              <w:numPr>
                <w:ilvl w:val="0"/>
                <w:numId w:val="0"/>
              </w:numPr>
              <w:spacing w:after="60"/>
              <w:jc w:val="both"/>
              <w:rPr>
                <w:rFonts w:asciiTheme="minorHAnsi" w:hAnsiTheme="minorHAnsi" w:cstheme="minorHAnsi"/>
                <w:b/>
                <w:sz w:val="22"/>
                <w:szCs w:val="22"/>
              </w:rPr>
            </w:pPr>
            <w:r w:rsidRPr="005C1E47">
              <w:rPr>
                <w:rFonts w:asciiTheme="minorHAnsi" w:hAnsiTheme="minorHAnsi" w:cstheme="minorHAnsi"/>
                <w:sz w:val="22"/>
                <w:szCs w:val="22"/>
              </w:rPr>
              <w:t xml:space="preserve">Any pending design decision </w:t>
            </w:r>
            <w:r w:rsidR="008230B3" w:rsidRPr="005C1E47">
              <w:rPr>
                <w:rFonts w:asciiTheme="minorHAnsi" w:hAnsiTheme="minorHAnsi" w:cstheme="minorHAnsi"/>
                <w:sz w:val="22"/>
                <w:szCs w:val="22"/>
              </w:rPr>
              <w:t xml:space="preserve">on </w:t>
            </w:r>
            <w:r w:rsidR="00E2744E" w:rsidRPr="005C1E47">
              <w:rPr>
                <w:rFonts w:asciiTheme="minorHAnsi" w:hAnsiTheme="minorHAnsi" w:cstheme="minorHAnsi"/>
                <w:sz w:val="22"/>
                <w:szCs w:val="22"/>
              </w:rPr>
              <w:t xml:space="preserve">“notification email, </w:t>
            </w:r>
            <w:r w:rsidR="003E7B7E" w:rsidRPr="005C1E47">
              <w:rPr>
                <w:rFonts w:asciiTheme="minorHAnsi" w:hAnsiTheme="minorHAnsi" w:cstheme="minorHAnsi"/>
                <w:sz w:val="22"/>
                <w:szCs w:val="22"/>
              </w:rPr>
              <w:t>group</w:t>
            </w:r>
            <w:r w:rsidR="00FF7F4C" w:rsidRPr="005C1E47">
              <w:rPr>
                <w:rFonts w:asciiTheme="minorHAnsi" w:hAnsiTheme="minorHAnsi" w:cstheme="minorHAnsi"/>
                <w:sz w:val="22"/>
                <w:szCs w:val="22"/>
              </w:rPr>
              <w:t xml:space="preserve"> selection</w:t>
            </w:r>
            <w:r w:rsidR="003E7B7E" w:rsidRPr="005C1E47">
              <w:rPr>
                <w:rFonts w:asciiTheme="minorHAnsi" w:hAnsiTheme="minorHAnsi" w:cstheme="minorHAnsi"/>
                <w:sz w:val="22"/>
                <w:szCs w:val="22"/>
              </w:rPr>
              <w:t xml:space="preserve"> etc.” will be required from Ave Health.</w:t>
            </w:r>
          </w:p>
        </w:tc>
      </w:tr>
    </w:tbl>
    <w:p w14:paraId="27636B4A" w14:textId="79D19999" w:rsidR="008A1030" w:rsidRPr="005C1E47" w:rsidRDefault="008A1030" w:rsidP="00987F55">
      <w:pPr>
        <w:pStyle w:val="Caption"/>
        <w:rPr>
          <w:rFonts w:asciiTheme="minorHAnsi" w:hAnsiTheme="minorHAnsi" w:cstheme="minorHAnsi"/>
        </w:rPr>
      </w:pPr>
      <w:bookmarkStart w:id="288" w:name="_Toc109818653"/>
      <w:r w:rsidRPr="005C1E47">
        <w:rPr>
          <w:rFonts w:asciiTheme="minorHAnsi" w:hAnsiTheme="minorHAnsi" w:cstheme="minorHAnsi"/>
        </w:rPr>
        <w:t xml:space="preserve">Table </w:t>
      </w:r>
      <w:r w:rsidRPr="005C1E47">
        <w:rPr>
          <w:rFonts w:asciiTheme="minorHAnsi" w:hAnsiTheme="minorHAnsi" w:cstheme="minorHAnsi"/>
        </w:rPr>
        <w:fldChar w:fldCharType="begin"/>
      </w:r>
      <w:r>
        <w:instrText>SEQ Table \* ARABIC</w:instrText>
      </w:r>
      <w:r w:rsidRPr="005C1E47">
        <w:rPr>
          <w:rFonts w:asciiTheme="minorHAnsi" w:hAnsiTheme="minorHAnsi" w:cstheme="minorHAnsi"/>
        </w:rPr>
        <w:fldChar w:fldCharType="separate"/>
      </w:r>
      <w:r w:rsidR="00EA5048" w:rsidRPr="005C1E47">
        <w:rPr>
          <w:rFonts w:asciiTheme="minorHAnsi" w:hAnsiTheme="minorHAnsi" w:cstheme="minorHAnsi"/>
          <w:noProof/>
        </w:rPr>
        <w:t>34</w:t>
      </w:r>
      <w:r w:rsidRPr="005C1E47">
        <w:rPr>
          <w:rFonts w:asciiTheme="minorHAnsi" w:hAnsiTheme="minorHAnsi" w:cstheme="minorHAnsi"/>
        </w:rPr>
        <w:fldChar w:fldCharType="end"/>
      </w:r>
      <w:r w:rsidRPr="005C1E47">
        <w:rPr>
          <w:rFonts w:asciiTheme="minorHAnsi" w:hAnsiTheme="minorHAnsi" w:cstheme="minorHAnsi"/>
        </w:rPr>
        <w:t>: Requirements and Considerations - Identity and Access Control</w:t>
      </w:r>
      <w:bookmarkEnd w:id="288"/>
    </w:p>
    <w:tbl>
      <w:tblPr>
        <w:tblStyle w:val="TablaMicrosoftServicios1"/>
        <w:tblW w:w="5000" w:type="pct"/>
        <w:tblLook w:val="04A0" w:firstRow="1" w:lastRow="0" w:firstColumn="1" w:lastColumn="0" w:noHBand="0" w:noVBand="1"/>
      </w:tblPr>
      <w:tblGrid>
        <w:gridCol w:w="9360"/>
      </w:tblGrid>
      <w:tr w:rsidR="008A1030" w:rsidRPr="0020022B" w14:paraId="179B745B" w14:textId="77777777" w:rsidTr="009F5BFA">
        <w:trPr>
          <w:cnfStyle w:val="100000000000" w:firstRow="1" w:lastRow="0" w:firstColumn="0" w:lastColumn="0" w:oddVBand="0" w:evenVBand="0" w:oddHBand="0" w:evenHBand="0" w:firstRowFirstColumn="0" w:firstRowLastColumn="0" w:lastRowFirstColumn="0" w:lastRowLastColumn="0"/>
          <w:trHeight w:val="20"/>
        </w:trPr>
        <w:tc>
          <w:tcPr>
            <w:tcW w:w="5000" w:type="pct"/>
            <w:tcBorders>
              <w:top w:val="single" w:sz="4" w:space="0" w:color="008AC8"/>
              <w:left w:val="nil"/>
              <w:bottom w:val="single" w:sz="4" w:space="0" w:color="008AC8"/>
              <w:right w:val="nil"/>
            </w:tcBorders>
            <w:hideMark/>
          </w:tcPr>
          <w:p w14:paraId="5C252223" w14:textId="77777777" w:rsidR="008A1030" w:rsidRPr="005C1E47" w:rsidRDefault="008A1030" w:rsidP="009F5BFA">
            <w:pPr>
              <w:pStyle w:val="TableText"/>
              <w:spacing w:before="60" w:after="60"/>
              <w:jc w:val="both"/>
              <w:rPr>
                <w:rFonts w:asciiTheme="minorHAnsi" w:hAnsiTheme="minorHAnsi" w:cstheme="minorHAnsi"/>
                <w:sz w:val="22"/>
              </w:rPr>
            </w:pPr>
            <w:r w:rsidRPr="005C1E47">
              <w:rPr>
                <w:rFonts w:asciiTheme="minorHAnsi" w:hAnsiTheme="minorHAnsi" w:cstheme="minorHAnsi"/>
                <w:sz w:val="22"/>
              </w:rPr>
              <w:t>Design Decisions</w:t>
            </w:r>
          </w:p>
        </w:tc>
      </w:tr>
      <w:tr w:rsidR="008A1030" w:rsidRPr="0020022B" w14:paraId="370041BE" w14:textId="77777777" w:rsidTr="009F5BF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20"/>
        </w:trPr>
        <w:tc>
          <w:tcPr>
            <w:tcW w:w="5000" w:type="pct"/>
          </w:tcPr>
          <w:p w14:paraId="41CB8027" w14:textId="44A93461" w:rsidR="008A1030" w:rsidRPr="005C1E47" w:rsidRDefault="001B0AFA" w:rsidP="009F5BFA">
            <w:pPr>
              <w:pStyle w:val="TableText"/>
              <w:spacing w:before="60" w:after="60"/>
              <w:jc w:val="both"/>
              <w:rPr>
                <w:rFonts w:asciiTheme="minorHAnsi" w:hAnsiTheme="minorHAnsi" w:cstheme="minorHAnsi"/>
                <w:color w:val="24292E"/>
                <w:sz w:val="22"/>
                <w:szCs w:val="22"/>
                <w:shd w:val="clear" w:color="auto" w:fill="FFFFFF"/>
              </w:rPr>
            </w:pPr>
            <w:r w:rsidRPr="005C1E47">
              <w:rPr>
                <w:rFonts w:asciiTheme="minorHAnsi" w:hAnsiTheme="minorHAnsi" w:cstheme="minorHAnsi"/>
                <w:color w:val="24292E"/>
                <w:sz w:val="22"/>
                <w:szCs w:val="22"/>
                <w:shd w:val="clear" w:color="auto" w:fill="FFFFFF"/>
              </w:rPr>
              <w:t>Ave Health</w:t>
            </w:r>
            <w:r w:rsidR="008C4411" w:rsidRPr="005C1E47">
              <w:rPr>
                <w:rFonts w:asciiTheme="minorHAnsi" w:hAnsiTheme="minorHAnsi" w:cstheme="minorHAnsi"/>
                <w:color w:val="24292E"/>
                <w:sz w:val="22"/>
                <w:szCs w:val="22"/>
                <w:shd w:val="clear" w:color="auto" w:fill="FFFFFF"/>
              </w:rPr>
              <w:t xml:space="preserve"> will have </w:t>
            </w:r>
            <w:r w:rsidR="00E67A0D" w:rsidRPr="005C1E47">
              <w:rPr>
                <w:rFonts w:asciiTheme="minorHAnsi" w:hAnsiTheme="minorHAnsi" w:cstheme="minorHAnsi"/>
                <w:color w:val="24292E"/>
                <w:sz w:val="22"/>
                <w:szCs w:val="22"/>
                <w:shd w:val="clear" w:color="auto" w:fill="FFFFFF"/>
              </w:rPr>
              <w:t>an</w:t>
            </w:r>
            <w:r w:rsidR="008C4411" w:rsidRPr="005C1E47">
              <w:rPr>
                <w:rFonts w:asciiTheme="minorHAnsi" w:hAnsiTheme="minorHAnsi" w:cstheme="minorHAnsi"/>
                <w:color w:val="24292E"/>
                <w:sz w:val="22"/>
                <w:szCs w:val="22"/>
                <w:shd w:val="clear" w:color="auto" w:fill="FFFFFF"/>
              </w:rPr>
              <w:t xml:space="preserve"> Azure AD </w:t>
            </w:r>
            <w:r w:rsidR="007E04E4" w:rsidRPr="005C1E47">
              <w:rPr>
                <w:rFonts w:asciiTheme="minorHAnsi" w:hAnsiTheme="minorHAnsi" w:cstheme="minorHAnsi"/>
                <w:color w:val="24292E"/>
                <w:sz w:val="22"/>
                <w:szCs w:val="22"/>
                <w:shd w:val="clear" w:color="auto" w:fill="FFFFFF"/>
              </w:rPr>
              <w:t>C</w:t>
            </w:r>
            <w:r w:rsidR="008C4411" w:rsidRPr="005C1E47">
              <w:rPr>
                <w:rFonts w:asciiTheme="minorHAnsi" w:hAnsiTheme="minorHAnsi" w:cstheme="minorHAnsi"/>
                <w:color w:val="24292E"/>
                <w:sz w:val="22"/>
                <w:szCs w:val="22"/>
                <w:shd w:val="clear" w:color="auto" w:fill="FFFFFF"/>
              </w:rPr>
              <w:t>loud only environment, with users coming from IHH Azure AD tenant as Guest accounts.</w:t>
            </w:r>
          </w:p>
        </w:tc>
      </w:tr>
      <w:tr w:rsidR="008A1030" w:rsidRPr="0020022B" w14:paraId="7928277B" w14:textId="77777777" w:rsidTr="009F5BF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20"/>
        </w:trPr>
        <w:tc>
          <w:tcPr>
            <w:tcW w:w="5000" w:type="pct"/>
          </w:tcPr>
          <w:p w14:paraId="1FE6ED3E" w14:textId="7D18203F" w:rsidR="008A1030" w:rsidRPr="005C1E47" w:rsidRDefault="001B0AFA" w:rsidP="009F5BFA">
            <w:pPr>
              <w:pStyle w:val="TableText"/>
              <w:spacing w:before="60" w:after="60"/>
              <w:jc w:val="both"/>
              <w:rPr>
                <w:rFonts w:asciiTheme="minorHAnsi" w:hAnsiTheme="minorHAnsi" w:cstheme="minorHAnsi"/>
                <w:color w:val="171717"/>
                <w:sz w:val="22"/>
                <w:szCs w:val="22"/>
                <w:shd w:val="clear" w:color="auto" w:fill="FFFFFF"/>
              </w:rPr>
            </w:pPr>
            <w:r w:rsidRPr="005C1E47">
              <w:rPr>
                <w:rFonts w:asciiTheme="minorHAnsi" w:hAnsiTheme="minorHAnsi" w:cstheme="minorHAnsi"/>
                <w:color w:val="171717"/>
                <w:sz w:val="22"/>
                <w:szCs w:val="22"/>
                <w:shd w:val="clear" w:color="auto" w:fill="FFFFFF"/>
              </w:rPr>
              <w:t>Ave Health</w:t>
            </w:r>
            <w:r w:rsidR="008C4411" w:rsidRPr="005C1E47">
              <w:rPr>
                <w:rFonts w:asciiTheme="minorHAnsi" w:hAnsiTheme="minorHAnsi" w:cstheme="minorHAnsi"/>
                <w:color w:val="171717"/>
                <w:sz w:val="22"/>
                <w:szCs w:val="22"/>
                <w:shd w:val="clear" w:color="auto" w:fill="FFFFFF"/>
              </w:rPr>
              <w:t xml:space="preserve"> will be using "Azure AD Premium 2" licensing and leverage most of the enhanced security </w:t>
            </w:r>
            <w:r w:rsidR="007E04E4" w:rsidRPr="005C1E47">
              <w:rPr>
                <w:rFonts w:asciiTheme="minorHAnsi" w:hAnsiTheme="minorHAnsi" w:cstheme="minorHAnsi"/>
                <w:color w:val="171717"/>
                <w:sz w:val="22"/>
                <w:szCs w:val="22"/>
                <w:shd w:val="clear" w:color="auto" w:fill="FFFFFF"/>
              </w:rPr>
              <w:t>features</w:t>
            </w:r>
            <w:r w:rsidR="008C4411" w:rsidRPr="005C1E47">
              <w:rPr>
                <w:rFonts w:asciiTheme="minorHAnsi" w:hAnsiTheme="minorHAnsi" w:cstheme="minorHAnsi"/>
                <w:color w:val="171717"/>
                <w:sz w:val="22"/>
                <w:szCs w:val="22"/>
                <w:shd w:val="clear" w:color="auto" w:fill="FFFFFF"/>
              </w:rPr>
              <w:t xml:space="preserve"> provided by Azure AD.</w:t>
            </w:r>
          </w:p>
        </w:tc>
      </w:tr>
      <w:tr w:rsidR="008A1030" w:rsidRPr="0020022B" w14:paraId="7CCC9BF7" w14:textId="77777777" w:rsidTr="009F5BFA">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20"/>
        </w:trPr>
        <w:tc>
          <w:tcPr>
            <w:tcW w:w="5000" w:type="pct"/>
          </w:tcPr>
          <w:p w14:paraId="147F9039" w14:textId="74543FC1" w:rsidR="008A1030" w:rsidRPr="00A53331" w:rsidRDefault="001B0AFA" w:rsidP="009F5BFA">
            <w:pPr>
              <w:pStyle w:val="TableText"/>
              <w:spacing w:before="60" w:after="60"/>
              <w:jc w:val="both"/>
              <w:rPr>
                <w:rFonts w:asciiTheme="minorHAnsi" w:hAnsiTheme="minorHAnsi" w:cstheme="minorHAnsi"/>
                <w:color w:val="171717"/>
                <w:sz w:val="22"/>
                <w:szCs w:val="22"/>
                <w:shd w:val="clear" w:color="auto" w:fill="FFFFFF"/>
              </w:rPr>
            </w:pPr>
            <w:r w:rsidRPr="00A53331">
              <w:rPr>
                <w:rFonts w:asciiTheme="minorHAnsi" w:hAnsiTheme="minorHAnsi" w:cstheme="minorHAnsi"/>
                <w:color w:val="171717"/>
                <w:sz w:val="22"/>
                <w:szCs w:val="22"/>
                <w:shd w:val="clear" w:color="auto" w:fill="FFFFFF"/>
              </w:rPr>
              <w:t>Ave Health</w:t>
            </w:r>
            <w:r w:rsidR="00733AF5" w:rsidRPr="00A53331">
              <w:rPr>
                <w:rFonts w:asciiTheme="minorHAnsi" w:hAnsiTheme="minorHAnsi" w:cstheme="minorHAnsi"/>
                <w:color w:val="171717"/>
                <w:sz w:val="22"/>
                <w:szCs w:val="22"/>
                <w:shd w:val="clear" w:color="auto" w:fill="FFFFFF"/>
              </w:rPr>
              <w:t xml:space="preserve"> tenant </w:t>
            </w:r>
            <w:r w:rsidR="005F521E" w:rsidRPr="00A53331">
              <w:rPr>
                <w:rFonts w:asciiTheme="minorHAnsi" w:hAnsiTheme="minorHAnsi" w:cstheme="minorHAnsi"/>
                <w:color w:val="171717"/>
                <w:sz w:val="22"/>
                <w:szCs w:val="22"/>
                <w:shd w:val="clear" w:color="auto" w:fill="FFFFFF"/>
              </w:rPr>
              <w:t>name:</w:t>
            </w:r>
            <w:r w:rsidR="00D50E0D" w:rsidRPr="00A53331">
              <w:rPr>
                <w:rFonts w:asciiTheme="minorHAnsi" w:hAnsiTheme="minorHAnsi" w:cstheme="minorHAnsi"/>
                <w:color w:val="171717"/>
                <w:sz w:val="22"/>
                <w:szCs w:val="22"/>
                <w:shd w:val="clear" w:color="auto" w:fill="FFFFFF"/>
              </w:rPr>
              <w:t xml:space="preserve"> </w:t>
            </w:r>
            <w:r w:rsidR="00A53331" w:rsidRPr="00A53331">
              <w:rPr>
                <w:rFonts w:asciiTheme="minorHAnsi" w:hAnsiTheme="minorHAnsi" w:cstheme="minorHAnsi"/>
                <w:color w:val="171717"/>
                <w:sz w:val="22"/>
                <w:szCs w:val="22"/>
                <w:shd w:val="clear" w:color="auto" w:fill="FFFFFF"/>
              </w:rPr>
              <w:t>AveHealthPteLtd.onmicrosoft.com</w:t>
            </w:r>
          </w:p>
        </w:tc>
      </w:tr>
      <w:tr w:rsidR="008A1030" w:rsidRPr="0020022B" w14:paraId="1A15FED0" w14:textId="77777777" w:rsidTr="007E04E4">
        <w:tblPrEx>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PrEx>
        <w:trPr>
          <w:trHeight w:val="130"/>
        </w:trPr>
        <w:tc>
          <w:tcPr>
            <w:tcW w:w="5000" w:type="pct"/>
          </w:tcPr>
          <w:p w14:paraId="50885AF3" w14:textId="1048ECE3" w:rsidR="008A1030" w:rsidRPr="005C1E47" w:rsidRDefault="00665C7D" w:rsidP="009F5BFA">
            <w:pPr>
              <w:pStyle w:val="TableText"/>
              <w:spacing w:before="60" w:after="60"/>
              <w:jc w:val="both"/>
              <w:rPr>
                <w:rFonts w:asciiTheme="minorHAnsi" w:hAnsiTheme="minorHAnsi" w:cstheme="minorHAnsi"/>
                <w:sz w:val="22"/>
                <w:szCs w:val="22"/>
              </w:rPr>
            </w:pPr>
            <w:r w:rsidRPr="005C1E47">
              <w:rPr>
                <w:rFonts w:asciiTheme="minorHAnsi" w:hAnsiTheme="minorHAnsi" w:cstheme="minorHAnsi"/>
                <w:sz w:val="22"/>
                <w:szCs w:val="22"/>
              </w:rPr>
              <w:t xml:space="preserve">Expected </w:t>
            </w:r>
            <w:r w:rsidR="00E56F25" w:rsidRPr="005C1E47">
              <w:rPr>
                <w:rFonts w:asciiTheme="minorHAnsi" w:hAnsiTheme="minorHAnsi" w:cstheme="minorHAnsi"/>
                <w:sz w:val="22"/>
                <w:szCs w:val="22"/>
              </w:rPr>
              <w:t xml:space="preserve">Guest user object count </w:t>
            </w:r>
            <w:r w:rsidR="00C43B64">
              <w:rPr>
                <w:rFonts w:asciiTheme="minorHAnsi" w:hAnsiTheme="minorHAnsi" w:cstheme="minorHAnsi"/>
                <w:sz w:val="22"/>
                <w:szCs w:val="22"/>
              </w:rPr>
              <w:t>200</w:t>
            </w:r>
            <w:r w:rsidR="00E56F25" w:rsidRPr="005C1E47">
              <w:rPr>
                <w:rFonts w:asciiTheme="minorHAnsi" w:hAnsiTheme="minorHAnsi" w:cstheme="minorHAnsi"/>
                <w:sz w:val="22"/>
                <w:szCs w:val="22"/>
              </w:rPr>
              <w:t>.</w:t>
            </w:r>
          </w:p>
        </w:tc>
      </w:tr>
    </w:tbl>
    <w:p w14:paraId="592927ED" w14:textId="0A34387D" w:rsidR="008A1030" w:rsidRPr="005F521E" w:rsidRDefault="008A1030" w:rsidP="00902BD4">
      <w:pPr>
        <w:pStyle w:val="Caption"/>
        <w:jc w:val="both"/>
        <w:rPr>
          <w:rFonts w:asciiTheme="minorHAnsi" w:hAnsiTheme="minorHAnsi" w:cstheme="minorHAnsi"/>
        </w:rPr>
      </w:pPr>
      <w:bookmarkStart w:id="289" w:name="_Toc64367110"/>
      <w:bookmarkStart w:id="290" w:name="_Toc109818654"/>
      <w:r w:rsidRPr="005F521E">
        <w:rPr>
          <w:rFonts w:asciiTheme="minorHAnsi" w:hAnsiTheme="minorHAnsi" w:cstheme="minorHAnsi"/>
        </w:rPr>
        <w:t xml:space="preserve">Table </w:t>
      </w:r>
      <w:r w:rsidRPr="005F521E">
        <w:rPr>
          <w:rFonts w:asciiTheme="minorHAnsi" w:hAnsiTheme="minorHAnsi" w:cstheme="minorHAnsi"/>
        </w:rPr>
        <w:fldChar w:fldCharType="begin"/>
      </w:r>
      <w:r>
        <w:instrText>SEQ Table \* ARABIC</w:instrText>
      </w:r>
      <w:r w:rsidRPr="005F521E">
        <w:rPr>
          <w:rFonts w:asciiTheme="minorHAnsi" w:hAnsiTheme="minorHAnsi" w:cstheme="minorHAnsi"/>
        </w:rPr>
        <w:fldChar w:fldCharType="separate"/>
      </w:r>
      <w:r w:rsidR="00EA5048" w:rsidRPr="005F521E">
        <w:rPr>
          <w:rFonts w:asciiTheme="minorHAnsi" w:hAnsiTheme="minorHAnsi" w:cstheme="minorHAnsi"/>
          <w:noProof/>
        </w:rPr>
        <w:t>35</w:t>
      </w:r>
      <w:r w:rsidRPr="005F521E">
        <w:rPr>
          <w:rFonts w:asciiTheme="minorHAnsi" w:hAnsiTheme="minorHAnsi" w:cstheme="minorHAnsi"/>
        </w:rPr>
        <w:fldChar w:fldCharType="end"/>
      </w:r>
      <w:r w:rsidRPr="005F521E">
        <w:rPr>
          <w:rFonts w:asciiTheme="minorHAnsi" w:hAnsiTheme="minorHAnsi" w:cstheme="minorHAnsi"/>
        </w:rPr>
        <w:t>: Design Decisions - Identity and Access Control</w:t>
      </w:r>
      <w:bookmarkEnd w:id="289"/>
      <w:bookmarkEnd w:id="290"/>
    </w:p>
    <w:p w14:paraId="24CAFAF3" w14:textId="5B777381" w:rsidR="008A1030" w:rsidRPr="00CC1B6F" w:rsidRDefault="008A1030" w:rsidP="00057214">
      <w:pPr>
        <w:pStyle w:val="Heading4Numbered"/>
        <w:rPr>
          <w:rFonts w:asciiTheme="minorHAnsi" w:hAnsiTheme="minorHAnsi" w:cstheme="minorHAnsi"/>
          <w:szCs w:val="24"/>
        </w:rPr>
      </w:pPr>
      <w:r w:rsidRPr="00CC1B6F">
        <w:rPr>
          <w:rFonts w:asciiTheme="minorHAnsi" w:hAnsiTheme="minorHAnsi" w:cstheme="minorHAnsi"/>
          <w:szCs w:val="24"/>
        </w:rPr>
        <w:lastRenderedPageBreak/>
        <w:t xml:space="preserve">Identity Provider </w:t>
      </w:r>
    </w:p>
    <w:tbl>
      <w:tblPr>
        <w:tblStyle w:val="TableGrid"/>
        <w:tblpPr w:leftFromText="180" w:rightFromText="180" w:vertAnchor="text" w:horzAnchor="margin" w:tblpY="108"/>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9350"/>
      </w:tblGrid>
      <w:tr w:rsidR="008A1030" w:rsidRPr="0020022B" w14:paraId="0C5BF87A" w14:textId="77777777" w:rsidTr="009F5BFA">
        <w:trPr>
          <w:cnfStyle w:val="100000000000" w:firstRow="1" w:lastRow="0" w:firstColumn="0" w:lastColumn="0" w:oddVBand="0" w:evenVBand="0" w:oddHBand="0" w:evenHBand="0" w:firstRowFirstColumn="0" w:firstRowLastColumn="0" w:lastRowFirstColumn="0" w:lastRowLastColumn="0"/>
          <w:trHeight w:val="20"/>
        </w:trPr>
        <w:tc>
          <w:tcPr>
            <w:tcW w:w="5000" w:type="pct"/>
            <w:hideMark/>
          </w:tcPr>
          <w:p w14:paraId="1A09FDD8" w14:textId="77777777" w:rsidR="008A1030" w:rsidRPr="00CC1B6F" w:rsidRDefault="008A1030" w:rsidP="009F5BFA">
            <w:pPr>
              <w:pStyle w:val="TableText"/>
              <w:spacing w:before="60" w:after="60"/>
              <w:jc w:val="both"/>
              <w:rPr>
                <w:rFonts w:asciiTheme="minorHAnsi" w:hAnsiTheme="minorHAnsi" w:cstheme="minorHAnsi"/>
                <w:sz w:val="22"/>
              </w:rPr>
            </w:pPr>
            <w:r w:rsidRPr="00CC1B6F">
              <w:rPr>
                <w:rFonts w:asciiTheme="minorHAnsi" w:hAnsiTheme="minorHAnsi" w:cstheme="minorHAnsi"/>
                <w:sz w:val="22"/>
              </w:rPr>
              <w:t>Design Decisions</w:t>
            </w:r>
          </w:p>
        </w:tc>
      </w:tr>
      <w:tr w:rsidR="008A1030" w:rsidRPr="0020022B" w14:paraId="2FCB987E" w14:textId="77777777" w:rsidTr="009F5BFA">
        <w:trPr>
          <w:trHeight w:val="20"/>
        </w:trPr>
        <w:tc>
          <w:tcPr>
            <w:tcW w:w="5000" w:type="pct"/>
          </w:tcPr>
          <w:p w14:paraId="3F580BDB" w14:textId="1E68B499" w:rsidR="008A1030" w:rsidRPr="00CC1B6F" w:rsidRDefault="00F029AD" w:rsidP="009F5BFA">
            <w:pPr>
              <w:pStyle w:val="TableText"/>
              <w:spacing w:before="60" w:after="60"/>
              <w:jc w:val="both"/>
              <w:rPr>
                <w:rFonts w:asciiTheme="minorHAnsi" w:hAnsiTheme="minorHAnsi" w:cstheme="minorHAnsi"/>
                <w:sz w:val="22"/>
              </w:rPr>
            </w:pPr>
            <w:r w:rsidRPr="00CC1B6F">
              <w:rPr>
                <w:rFonts w:asciiTheme="minorHAnsi" w:hAnsiTheme="minorHAnsi" w:cstheme="minorHAnsi"/>
                <w:sz w:val="22"/>
              </w:rPr>
              <w:t xml:space="preserve">Identity provider for </w:t>
            </w:r>
            <w:r w:rsidR="001B0AFA" w:rsidRPr="00CC1B6F">
              <w:rPr>
                <w:rFonts w:asciiTheme="minorHAnsi" w:hAnsiTheme="minorHAnsi" w:cstheme="minorHAnsi"/>
                <w:sz w:val="22"/>
              </w:rPr>
              <w:t>Ave Health</w:t>
            </w:r>
            <w:r w:rsidRPr="00CC1B6F">
              <w:rPr>
                <w:rFonts w:asciiTheme="minorHAnsi" w:hAnsiTheme="minorHAnsi" w:cstheme="minorHAnsi"/>
                <w:sz w:val="22"/>
              </w:rPr>
              <w:t xml:space="preserve"> tenant </w:t>
            </w:r>
            <w:r w:rsidR="00E52356" w:rsidRPr="00CC1B6F">
              <w:rPr>
                <w:rFonts w:asciiTheme="minorHAnsi" w:hAnsiTheme="minorHAnsi" w:cstheme="minorHAnsi"/>
                <w:sz w:val="22"/>
              </w:rPr>
              <w:t>G</w:t>
            </w:r>
            <w:r w:rsidRPr="00CC1B6F">
              <w:rPr>
                <w:rFonts w:asciiTheme="minorHAnsi" w:hAnsiTheme="minorHAnsi" w:cstheme="minorHAnsi"/>
                <w:sz w:val="22"/>
              </w:rPr>
              <w:t>uest accounts will be the Azure AD tenant from where users will be invited which is IHH Singapore Azure AD tenant.</w:t>
            </w:r>
          </w:p>
        </w:tc>
      </w:tr>
      <w:tr w:rsidR="008A1030" w:rsidRPr="0020022B" w14:paraId="65E7C917" w14:textId="77777777" w:rsidTr="009F5BFA">
        <w:trPr>
          <w:trHeight w:val="20"/>
        </w:trPr>
        <w:tc>
          <w:tcPr>
            <w:tcW w:w="5000" w:type="pct"/>
          </w:tcPr>
          <w:p w14:paraId="30A5DBA3" w14:textId="775AF2B8" w:rsidR="008A1030" w:rsidRPr="00CC1B6F" w:rsidRDefault="00E52356" w:rsidP="009F5BFA">
            <w:pPr>
              <w:pStyle w:val="TableText"/>
              <w:spacing w:before="60" w:after="60"/>
              <w:jc w:val="both"/>
              <w:rPr>
                <w:rFonts w:asciiTheme="minorHAnsi" w:hAnsiTheme="minorHAnsi" w:cstheme="minorHAnsi"/>
                <w:sz w:val="22"/>
              </w:rPr>
            </w:pPr>
            <w:r w:rsidRPr="00CC1B6F">
              <w:rPr>
                <w:rFonts w:asciiTheme="minorHAnsi" w:hAnsiTheme="minorHAnsi" w:cstheme="minorHAnsi"/>
                <w:sz w:val="22"/>
              </w:rPr>
              <w:t xml:space="preserve">For the non-guest users, the Identity provider will be </w:t>
            </w:r>
            <w:r w:rsidR="001B0AFA" w:rsidRPr="00CC1B6F">
              <w:rPr>
                <w:rFonts w:asciiTheme="minorHAnsi" w:hAnsiTheme="minorHAnsi" w:cstheme="minorHAnsi"/>
                <w:sz w:val="22"/>
              </w:rPr>
              <w:t>Ave Health</w:t>
            </w:r>
            <w:r w:rsidRPr="00CC1B6F">
              <w:rPr>
                <w:rFonts w:asciiTheme="minorHAnsi" w:hAnsiTheme="minorHAnsi" w:cstheme="minorHAnsi"/>
                <w:sz w:val="22"/>
              </w:rPr>
              <w:t xml:space="preserve"> tenant only</w:t>
            </w:r>
            <w:r w:rsidR="002B7278" w:rsidRPr="00CC1B6F">
              <w:rPr>
                <w:rFonts w:asciiTheme="minorHAnsi" w:hAnsiTheme="minorHAnsi" w:cstheme="minorHAnsi"/>
                <w:sz w:val="22"/>
              </w:rPr>
              <w:t xml:space="preserve">, as this is a Cloud only environment and no users are currently being synced from on-premises or any other cloud </w:t>
            </w:r>
            <w:r w:rsidR="00622E64" w:rsidRPr="00CC1B6F">
              <w:rPr>
                <w:rFonts w:asciiTheme="minorHAnsi" w:hAnsiTheme="minorHAnsi" w:cstheme="minorHAnsi"/>
                <w:sz w:val="22"/>
              </w:rPr>
              <w:t>environment.</w:t>
            </w:r>
          </w:p>
        </w:tc>
      </w:tr>
    </w:tbl>
    <w:p w14:paraId="4DE726CB" w14:textId="62F936F4" w:rsidR="008A1030" w:rsidRPr="00CC1B6F" w:rsidRDefault="008A1030" w:rsidP="00902BD4">
      <w:pPr>
        <w:pStyle w:val="Caption"/>
        <w:jc w:val="both"/>
        <w:rPr>
          <w:rFonts w:asciiTheme="minorHAnsi" w:hAnsiTheme="minorHAnsi" w:cstheme="minorHAnsi"/>
        </w:rPr>
      </w:pPr>
      <w:bookmarkStart w:id="291" w:name="_Toc64367111"/>
      <w:bookmarkStart w:id="292" w:name="_Toc109818655"/>
      <w:r w:rsidRPr="00CC1B6F">
        <w:rPr>
          <w:rFonts w:asciiTheme="minorHAnsi" w:hAnsiTheme="minorHAnsi" w:cstheme="minorHAnsi"/>
        </w:rPr>
        <w:t xml:space="preserve">Table </w:t>
      </w:r>
      <w:r w:rsidRPr="00CC1B6F">
        <w:rPr>
          <w:rFonts w:asciiTheme="minorHAnsi" w:hAnsiTheme="minorHAnsi" w:cstheme="minorHAnsi"/>
        </w:rPr>
        <w:fldChar w:fldCharType="begin"/>
      </w:r>
      <w:r>
        <w:instrText>SEQ Table \* ARABIC</w:instrText>
      </w:r>
      <w:r w:rsidRPr="00CC1B6F">
        <w:rPr>
          <w:rFonts w:asciiTheme="minorHAnsi" w:hAnsiTheme="minorHAnsi" w:cstheme="minorHAnsi"/>
        </w:rPr>
        <w:fldChar w:fldCharType="separate"/>
      </w:r>
      <w:r w:rsidR="00EA5048" w:rsidRPr="00CC1B6F">
        <w:rPr>
          <w:rFonts w:asciiTheme="minorHAnsi" w:hAnsiTheme="minorHAnsi" w:cstheme="minorHAnsi"/>
          <w:noProof/>
        </w:rPr>
        <w:t>36</w:t>
      </w:r>
      <w:r w:rsidRPr="00CC1B6F">
        <w:rPr>
          <w:rFonts w:asciiTheme="minorHAnsi" w:hAnsiTheme="minorHAnsi" w:cstheme="minorHAnsi"/>
        </w:rPr>
        <w:fldChar w:fldCharType="end"/>
      </w:r>
      <w:r w:rsidRPr="00CC1B6F">
        <w:rPr>
          <w:rFonts w:asciiTheme="minorHAnsi" w:hAnsiTheme="minorHAnsi" w:cstheme="minorHAnsi"/>
        </w:rPr>
        <w:t>: Design Decisions - Identity Provider</w:t>
      </w:r>
      <w:bookmarkEnd w:id="291"/>
      <w:bookmarkEnd w:id="292"/>
    </w:p>
    <w:p w14:paraId="28299AF7" w14:textId="77777777" w:rsidR="00872FC4" w:rsidRDefault="00872FC4" w:rsidP="00872FC4"/>
    <w:p w14:paraId="178806F8" w14:textId="27279AB0" w:rsidR="00873A2D" w:rsidRDefault="00873A2D" w:rsidP="00873A2D">
      <w:pPr>
        <w:pStyle w:val="Heading4Numbered"/>
        <w:jc w:val="both"/>
        <w:rPr>
          <w:rFonts w:asciiTheme="minorHAnsi" w:hAnsiTheme="minorHAnsi" w:cstheme="minorHAnsi"/>
        </w:rPr>
      </w:pPr>
      <w:r>
        <w:rPr>
          <w:rFonts w:asciiTheme="minorHAnsi" w:hAnsiTheme="minorHAnsi" w:cstheme="minorHAnsi"/>
        </w:rPr>
        <w:t>Guest Invitation</w:t>
      </w:r>
      <w:r w:rsidRPr="00CC1B6F">
        <w:rPr>
          <w:rFonts w:asciiTheme="minorHAnsi" w:hAnsiTheme="minorHAnsi" w:cstheme="minorHAnsi"/>
        </w:rPr>
        <w:t xml:space="preserve"> </w:t>
      </w:r>
      <w:r>
        <w:rPr>
          <w:rFonts w:asciiTheme="minorHAnsi" w:hAnsiTheme="minorHAnsi" w:cstheme="minorHAnsi"/>
        </w:rPr>
        <w:t>Process</w:t>
      </w:r>
    </w:p>
    <w:p w14:paraId="67CC15C5" w14:textId="26F82380" w:rsidR="008D3507" w:rsidRPr="008D3507" w:rsidRDefault="008D3507" w:rsidP="008D3507">
      <w:pPr>
        <w:rPr>
          <w:rFonts w:asciiTheme="minorHAnsi" w:hAnsiTheme="minorHAnsi" w:cstheme="minorHAnsi"/>
          <w:b/>
          <w:bCs/>
          <w:sz w:val="22"/>
        </w:rPr>
      </w:pPr>
      <w:r w:rsidRPr="008D3507">
        <w:rPr>
          <w:rFonts w:asciiTheme="minorHAnsi" w:hAnsiTheme="minorHAnsi" w:cstheme="minorHAnsi"/>
          <w:b/>
          <w:bCs/>
          <w:sz w:val="22"/>
        </w:rPr>
        <w:t>Pre-requisites:</w:t>
      </w:r>
    </w:p>
    <w:p w14:paraId="1B6C1FA7" w14:textId="77777777" w:rsidR="008D3507" w:rsidRPr="008D3507" w:rsidRDefault="008D3507" w:rsidP="008D3507">
      <w:pPr>
        <w:rPr>
          <w:rFonts w:asciiTheme="minorHAnsi" w:hAnsiTheme="minorHAnsi" w:cstheme="minorHAnsi"/>
          <w:sz w:val="22"/>
        </w:rPr>
      </w:pPr>
    </w:p>
    <w:p w14:paraId="1E071187" w14:textId="37D1F7E0" w:rsidR="008D3507" w:rsidRPr="008D3507" w:rsidRDefault="008D3507" w:rsidP="008D3507">
      <w:pPr>
        <w:rPr>
          <w:rFonts w:asciiTheme="minorHAnsi" w:hAnsiTheme="minorHAnsi" w:cstheme="minorHAnsi"/>
          <w:sz w:val="22"/>
        </w:rPr>
      </w:pPr>
      <w:r w:rsidRPr="008D3507">
        <w:rPr>
          <w:rFonts w:asciiTheme="minorHAnsi" w:hAnsiTheme="minorHAnsi" w:cstheme="minorHAnsi"/>
          <w:sz w:val="22"/>
        </w:rPr>
        <w:t>For inviting the users to Ave Health tenant, we need to make sure that below pre-req</w:t>
      </w:r>
      <w:r>
        <w:rPr>
          <w:rFonts w:asciiTheme="minorHAnsi" w:hAnsiTheme="minorHAnsi" w:cstheme="minorHAnsi"/>
          <w:sz w:val="22"/>
        </w:rPr>
        <w:t>uisites</w:t>
      </w:r>
      <w:r w:rsidRPr="008D3507">
        <w:rPr>
          <w:rFonts w:asciiTheme="minorHAnsi" w:hAnsiTheme="minorHAnsi" w:cstheme="minorHAnsi"/>
          <w:sz w:val="22"/>
        </w:rPr>
        <w:t xml:space="preserve"> are in place:</w:t>
      </w:r>
    </w:p>
    <w:p w14:paraId="103822F1" w14:textId="77777777" w:rsidR="008D3507" w:rsidRPr="008D3507" w:rsidRDefault="008D3507" w:rsidP="008D3507">
      <w:pPr>
        <w:rPr>
          <w:rFonts w:asciiTheme="minorHAnsi" w:hAnsiTheme="minorHAnsi" w:cstheme="minorHAnsi"/>
          <w:sz w:val="22"/>
        </w:rPr>
      </w:pPr>
    </w:p>
    <w:p w14:paraId="54A1222F" w14:textId="77777777" w:rsidR="008D3507" w:rsidRPr="008D3507" w:rsidRDefault="008D3507" w:rsidP="008D3507">
      <w:pPr>
        <w:rPr>
          <w:rFonts w:asciiTheme="minorHAnsi" w:hAnsiTheme="minorHAnsi" w:cstheme="minorHAnsi"/>
          <w:sz w:val="22"/>
        </w:rPr>
      </w:pPr>
      <w:r w:rsidRPr="008D3507">
        <w:rPr>
          <w:rFonts w:asciiTheme="minorHAnsi" w:hAnsiTheme="minorHAnsi" w:cstheme="minorHAnsi"/>
          <w:sz w:val="22"/>
        </w:rPr>
        <w:t>1) CSV file with email address of the users to be invited.</w:t>
      </w:r>
    </w:p>
    <w:p w14:paraId="44A94C7A" w14:textId="77777777" w:rsidR="008D3507" w:rsidRPr="008D3507" w:rsidRDefault="008D3507" w:rsidP="008D3507">
      <w:pPr>
        <w:rPr>
          <w:rFonts w:asciiTheme="minorHAnsi" w:hAnsiTheme="minorHAnsi" w:cstheme="minorHAnsi"/>
          <w:sz w:val="22"/>
        </w:rPr>
      </w:pPr>
      <w:r w:rsidRPr="008D3507">
        <w:rPr>
          <w:rFonts w:asciiTheme="minorHAnsi" w:hAnsiTheme="minorHAnsi" w:cstheme="minorHAnsi"/>
          <w:sz w:val="22"/>
        </w:rPr>
        <w:t xml:space="preserve">2) Country attribute for the users to be invited. </w:t>
      </w:r>
    </w:p>
    <w:p w14:paraId="2DE7B146" w14:textId="77777777" w:rsidR="008D3507" w:rsidRPr="008D3507" w:rsidRDefault="008D3507" w:rsidP="008D3507">
      <w:pPr>
        <w:rPr>
          <w:rFonts w:asciiTheme="minorHAnsi" w:hAnsiTheme="minorHAnsi" w:cstheme="minorHAnsi"/>
          <w:sz w:val="22"/>
        </w:rPr>
      </w:pPr>
    </w:p>
    <w:p w14:paraId="2C8892D0" w14:textId="5158E1A9" w:rsidR="008D3507" w:rsidRPr="008D3507" w:rsidRDefault="008D3507" w:rsidP="008D3507">
      <w:pPr>
        <w:rPr>
          <w:rFonts w:asciiTheme="minorHAnsi" w:hAnsiTheme="minorHAnsi" w:cstheme="minorHAnsi"/>
          <w:sz w:val="22"/>
        </w:rPr>
      </w:pPr>
      <w:r w:rsidRPr="008D3507">
        <w:rPr>
          <w:rFonts w:asciiTheme="minorHAnsi" w:hAnsiTheme="minorHAnsi" w:cstheme="minorHAnsi"/>
          <w:sz w:val="22"/>
        </w:rPr>
        <w:t>The guest invitation process is segregated into two parts.</w:t>
      </w:r>
    </w:p>
    <w:p w14:paraId="0E74FAE0" w14:textId="77777777" w:rsidR="008D3507" w:rsidRPr="008D3507" w:rsidRDefault="008D3507" w:rsidP="008D3507">
      <w:pPr>
        <w:rPr>
          <w:rFonts w:asciiTheme="minorHAnsi" w:hAnsiTheme="minorHAnsi" w:cstheme="minorHAnsi"/>
          <w:sz w:val="22"/>
        </w:rPr>
      </w:pPr>
      <w:r w:rsidRPr="008D3507">
        <w:rPr>
          <w:rFonts w:asciiTheme="minorHAnsi" w:hAnsiTheme="minorHAnsi" w:cstheme="minorHAnsi"/>
          <w:sz w:val="22"/>
        </w:rPr>
        <w:t>First is bulk inviting the users from Azure AD portal.</w:t>
      </w:r>
    </w:p>
    <w:p w14:paraId="38C91787" w14:textId="77777777" w:rsidR="008D3507" w:rsidRPr="008D3507" w:rsidRDefault="008D3507" w:rsidP="008D3507">
      <w:pPr>
        <w:rPr>
          <w:rFonts w:asciiTheme="minorHAnsi" w:hAnsiTheme="minorHAnsi" w:cstheme="minorHAnsi"/>
          <w:sz w:val="22"/>
        </w:rPr>
      </w:pPr>
      <w:r w:rsidRPr="008D3507">
        <w:rPr>
          <w:rFonts w:asciiTheme="minorHAnsi" w:hAnsiTheme="minorHAnsi" w:cstheme="minorHAnsi"/>
          <w:sz w:val="22"/>
        </w:rPr>
        <w:t>Second is to update the country attribute for these users using PowerShell script.</w:t>
      </w:r>
    </w:p>
    <w:p w14:paraId="159859B5" w14:textId="77777777" w:rsidR="008D3507" w:rsidRPr="008D3507" w:rsidRDefault="008D3507" w:rsidP="008D3507">
      <w:pPr>
        <w:rPr>
          <w:rFonts w:asciiTheme="minorHAnsi" w:hAnsiTheme="minorHAnsi" w:cstheme="minorHAnsi"/>
          <w:sz w:val="22"/>
        </w:rPr>
      </w:pPr>
    </w:p>
    <w:p w14:paraId="10B6290F" w14:textId="77777777" w:rsidR="008D3507" w:rsidRPr="00A13D8A" w:rsidRDefault="008D3507" w:rsidP="008D3507">
      <w:pPr>
        <w:rPr>
          <w:rFonts w:asciiTheme="minorHAnsi" w:eastAsiaTheme="minorHAnsi" w:hAnsiTheme="minorHAnsi" w:cstheme="minorHAnsi"/>
          <w:b/>
          <w:bCs/>
          <w:color w:val="008AC8"/>
          <w:spacing w:val="10"/>
          <w:szCs w:val="28"/>
        </w:rPr>
      </w:pPr>
      <w:r w:rsidRPr="00A13D8A">
        <w:rPr>
          <w:rFonts w:asciiTheme="minorHAnsi" w:hAnsiTheme="minorHAnsi" w:cstheme="minorHAnsi"/>
          <w:b/>
          <w:bCs/>
          <w:sz w:val="22"/>
        </w:rPr>
        <w:t>Bulk invite process:</w:t>
      </w:r>
    </w:p>
    <w:p w14:paraId="3751CFAF" w14:textId="77777777" w:rsidR="008D3507" w:rsidRPr="008D3507" w:rsidRDefault="008D3507" w:rsidP="008D3507">
      <w:pPr>
        <w:rPr>
          <w:rFonts w:asciiTheme="minorHAnsi" w:hAnsiTheme="minorHAnsi" w:cstheme="minorHAnsi"/>
          <w:sz w:val="22"/>
        </w:rPr>
      </w:pPr>
    </w:p>
    <w:p w14:paraId="58993EFF" w14:textId="77777777" w:rsidR="008D3507" w:rsidRPr="008D3507" w:rsidRDefault="008D3507" w:rsidP="008D3507">
      <w:pPr>
        <w:rPr>
          <w:rFonts w:asciiTheme="minorHAnsi" w:hAnsiTheme="minorHAnsi" w:cstheme="minorHAnsi"/>
          <w:sz w:val="22"/>
        </w:rPr>
      </w:pPr>
      <w:r w:rsidRPr="008D3507">
        <w:rPr>
          <w:rFonts w:asciiTheme="minorHAnsi" w:hAnsiTheme="minorHAnsi" w:cstheme="minorHAnsi"/>
          <w:sz w:val="22"/>
        </w:rPr>
        <w:t>We will be using Azure AD Bulk invite process for inviting users from IHH tenant to Ave Health Azure AD.</w:t>
      </w:r>
    </w:p>
    <w:p w14:paraId="0A128EFD" w14:textId="57C64F56" w:rsidR="008D3507" w:rsidRPr="008D3507" w:rsidRDefault="008D3507" w:rsidP="008D3507">
      <w:pPr>
        <w:rPr>
          <w:rFonts w:asciiTheme="minorHAnsi" w:hAnsiTheme="minorHAnsi" w:cstheme="minorHAnsi"/>
          <w:sz w:val="22"/>
        </w:rPr>
      </w:pPr>
      <w:r w:rsidRPr="008D3507">
        <w:rPr>
          <w:rFonts w:asciiTheme="minorHAnsi" w:hAnsiTheme="minorHAnsi" w:cstheme="minorHAnsi"/>
          <w:sz w:val="22"/>
        </w:rPr>
        <w:t xml:space="preserve">The process uses a CSV template file which will be updated with </w:t>
      </w:r>
      <w:r w:rsidR="002F7C83" w:rsidRPr="008D3507">
        <w:rPr>
          <w:rFonts w:asciiTheme="minorHAnsi" w:hAnsiTheme="minorHAnsi" w:cstheme="minorHAnsi"/>
          <w:sz w:val="22"/>
        </w:rPr>
        <w:t>user’s</w:t>
      </w:r>
      <w:r w:rsidRPr="008D3507">
        <w:rPr>
          <w:rFonts w:asciiTheme="minorHAnsi" w:hAnsiTheme="minorHAnsi" w:cstheme="minorHAnsi"/>
          <w:sz w:val="22"/>
        </w:rPr>
        <w:t xml:space="preserve"> email address to be invited, redirection URL for the users after accepting invitation and an invitation message.</w:t>
      </w:r>
    </w:p>
    <w:p w14:paraId="050424EE" w14:textId="77777777" w:rsidR="008D3507" w:rsidRDefault="008D3507" w:rsidP="008D3507">
      <w:pPr>
        <w:rPr>
          <w:rFonts w:asciiTheme="minorHAnsi" w:hAnsiTheme="minorHAnsi" w:cstheme="minorHAnsi"/>
          <w:sz w:val="22"/>
        </w:rPr>
      </w:pPr>
      <w:r w:rsidRPr="008D3507">
        <w:rPr>
          <w:rFonts w:asciiTheme="minorHAnsi" w:hAnsiTheme="minorHAnsi" w:cstheme="minorHAnsi"/>
          <w:sz w:val="22"/>
        </w:rPr>
        <w:t>Once the end user accepts the invitation, he/she will be able to access the resource/application for Ave Health tenant as per the permission given.</w:t>
      </w:r>
    </w:p>
    <w:p w14:paraId="762F1A67" w14:textId="77777777" w:rsidR="00926410" w:rsidRDefault="00926410" w:rsidP="008D3507">
      <w:pPr>
        <w:rPr>
          <w:rFonts w:asciiTheme="minorHAnsi" w:hAnsiTheme="minorHAnsi" w:cstheme="minorHAnsi"/>
          <w:sz w:val="22"/>
        </w:rPr>
      </w:pPr>
    </w:p>
    <w:p w14:paraId="0EDFCC88" w14:textId="3927FA27" w:rsidR="003E6BB4" w:rsidRPr="005C1E47" w:rsidRDefault="003E6BB4" w:rsidP="003E6BB4">
      <w:pPr>
        <w:pStyle w:val="Note"/>
        <w:spacing w:after="0"/>
        <w:jc w:val="both"/>
        <w:rPr>
          <w:rFonts w:asciiTheme="minorHAnsi" w:hAnsiTheme="minorHAnsi" w:cstheme="minorHAnsi"/>
          <w:sz w:val="22"/>
          <w:szCs w:val="22"/>
        </w:rPr>
      </w:pPr>
      <w:r>
        <w:rPr>
          <w:rFonts w:asciiTheme="minorHAnsi" w:hAnsiTheme="minorHAnsi" w:cstheme="minorHAnsi"/>
          <w:b/>
          <w:sz w:val="22"/>
          <w:szCs w:val="22"/>
        </w:rPr>
        <w:t>Refer</w:t>
      </w:r>
      <w:r w:rsidR="00046BD5">
        <w:rPr>
          <w:rFonts w:asciiTheme="minorHAnsi" w:hAnsiTheme="minorHAnsi" w:cstheme="minorHAnsi"/>
          <w:b/>
          <w:sz w:val="22"/>
          <w:szCs w:val="22"/>
        </w:rPr>
        <w:t xml:space="preserve">: </w:t>
      </w:r>
      <w:r w:rsidR="00A37AF3">
        <w:rPr>
          <w:rFonts w:asciiTheme="minorHAnsi" w:hAnsiTheme="minorHAnsi" w:cstheme="minorHAnsi"/>
          <w:bCs/>
          <w:sz w:val="22"/>
          <w:szCs w:val="22"/>
        </w:rPr>
        <w:t xml:space="preserve"> </w:t>
      </w:r>
      <w:hyperlink r:id="rId140" w:history="1">
        <w:r w:rsidR="00A37AF3">
          <w:rPr>
            <w:rStyle w:val="Hyperlink"/>
            <w:sz w:val="22"/>
            <w:szCs w:val="22"/>
          </w:rPr>
          <w:t>Tutorial for bulk inviting B2B collaboration users - Azure AD</w:t>
        </w:r>
      </w:hyperlink>
    </w:p>
    <w:p w14:paraId="00F207BC" w14:textId="77777777" w:rsidR="003E6BB4" w:rsidRDefault="003E6BB4" w:rsidP="008D3507">
      <w:pPr>
        <w:rPr>
          <w:rFonts w:asciiTheme="minorHAnsi" w:hAnsiTheme="minorHAnsi" w:cstheme="minorHAnsi"/>
          <w:sz w:val="22"/>
        </w:rPr>
      </w:pPr>
    </w:p>
    <w:p w14:paraId="0B09679A" w14:textId="77777777" w:rsidR="008D3507" w:rsidRPr="008D3507" w:rsidRDefault="008D3507" w:rsidP="008D3507">
      <w:pPr>
        <w:rPr>
          <w:rFonts w:asciiTheme="minorHAnsi" w:hAnsiTheme="minorHAnsi" w:cstheme="minorHAnsi"/>
          <w:sz w:val="22"/>
        </w:rPr>
      </w:pPr>
    </w:p>
    <w:p w14:paraId="02D827B6" w14:textId="77777777" w:rsidR="008D3507" w:rsidRPr="00A13D8A" w:rsidRDefault="008D3507" w:rsidP="008D3507">
      <w:pPr>
        <w:rPr>
          <w:rFonts w:asciiTheme="minorHAnsi" w:hAnsiTheme="minorHAnsi" w:cstheme="minorHAnsi"/>
          <w:b/>
          <w:bCs/>
          <w:sz w:val="22"/>
        </w:rPr>
      </w:pPr>
      <w:r w:rsidRPr="00A13D8A">
        <w:rPr>
          <w:rFonts w:asciiTheme="minorHAnsi" w:hAnsiTheme="minorHAnsi" w:cstheme="minorHAnsi"/>
          <w:b/>
          <w:bCs/>
          <w:sz w:val="22"/>
        </w:rPr>
        <w:t>Updating country attribute:</w:t>
      </w:r>
    </w:p>
    <w:p w14:paraId="39781D67" w14:textId="77777777" w:rsidR="008D3507" w:rsidRPr="008D3507" w:rsidRDefault="008D3507" w:rsidP="008D3507">
      <w:pPr>
        <w:rPr>
          <w:rFonts w:asciiTheme="minorHAnsi" w:hAnsiTheme="minorHAnsi" w:cstheme="minorHAnsi"/>
          <w:sz w:val="22"/>
        </w:rPr>
      </w:pPr>
    </w:p>
    <w:p w14:paraId="500CB94F" w14:textId="77777777" w:rsidR="008D3507" w:rsidRPr="008D3507" w:rsidRDefault="008D3507" w:rsidP="008D3507">
      <w:pPr>
        <w:rPr>
          <w:rFonts w:asciiTheme="minorHAnsi" w:hAnsiTheme="minorHAnsi" w:cstheme="minorHAnsi"/>
          <w:sz w:val="22"/>
        </w:rPr>
      </w:pPr>
      <w:r w:rsidRPr="008D3507">
        <w:rPr>
          <w:rFonts w:asciiTheme="minorHAnsi" w:hAnsiTheme="minorHAnsi" w:cstheme="minorHAnsi"/>
          <w:sz w:val="22"/>
        </w:rPr>
        <w:t>After the bulk invite via Azure AD portal, an Ave Health administrator can start with updating the country attribute for these users, irrespective of whether users have accepted invitation or not.</w:t>
      </w:r>
    </w:p>
    <w:p w14:paraId="132DE1B8" w14:textId="429995CE" w:rsidR="008D3507" w:rsidRPr="008D3507" w:rsidRDefault="002F7C83" w:rsidP="008D3507">
      <w:pPr>
        <w:rPr>
          <w:rFonts w:asciiTheme="minorHAnsi" w:hAnsiTheme="minorHAnsi" w:cstheme="minorHAnsi"/>
          <w:sz w:val="22"/>
        </w:rPr>
      </w:pPr>
      <w:r w:rsidRPr="008D3507">
        <w:rPr>
          <w:rFonts w:asciiTheme="minorHAnsi" w:hAnsiTheme="minorHAnsi" w:cstheme="minorHAnsi"/>
          <w:sz w:val="22"/>
        </w:rPr>
        <w:t>To</w:t>
      </w:r>
      <w:r w:rsidR="008D3507" w:rsidRPr="008D3507">
        <w:rPr>
          <w:rFonts w:asciiTheme="minorHAnsi" w:hAnsiTheme="minorHAnsi" w:cstheme="minorHAnsi"/>
          <w:sz w:val="22"/>
        </w:rPr>
        <w:t xml:space="preserve"> do that, an administrator needs to create a CSV file which will have the UPN of the invited users with their country attributed concatenated. </w:t>
      </w:r>
    </w:p>
    <w:p w14:paraId="62391766" w14:textId="6935CCEF" w:rsidR="008D3507" w:rsidRPr="008D3507" w:rsidRDefault="006D09D9" w:rsidP="008D3507">
      <w:pPr>
        <w:rPr>
          <w:rFonts w:asciiTheme="minorHAnsi" w:hAnsiTheme="minorHAnsi" w:cstheme="minorHAnsi"/>
          <w:sz w:val="22"/>
        </w:rPr>
      </w:pPr>
      <w:r w:rsidRPr="008D3507">
        <w:rPr>
          <w:rFonts w:asciiTheme="minorHAnsi" w:hAnsiTheme="minorHAnsi" w:cstheme="minorHAnsi"/>
          <w:sz w:val="22"/>
        </w:rPr>
        <w:t>E: g.</w:t>
      </w:r>
      <w:r w:rsidR="008D3507" w:rsidRPr="008D3507">
        <w:rPr>
          <w:rFonts w:asciiTheme="minorHAnsi" w:hAnsiTheme="minorHAnsi" w:cstheme="minorHAnsi"/>
          <w:sz w:val="22"/>
        </w:rPr>
        <w:t xml:space="preserve"> </w:t>
      </w:r>
      <w:r w:rsidR="008D3507" w:rsidRPr="00BE5E37">
        <w:rPr>
          <w:rFonts w:asciiTheme="minorHAnsi" w:hAnsiTheme="minorHAnsi" w:cstheme="minorHAnsi"/>
          <w:i/>
          <w:iCs/>
          <w:sz w:val="22"/>
        </w:rPr>
        <w:t>user@domain.com;singapore</w:t>
      </w:r>
      <w:r w:rsidR="008D3507" w:rsidRPr="008D3507">
        <w:rPr>
          <w:rFonts w:asciiTheme="minorHAnsi" w:hAnsiTheme="minorHAnsi" w:cstheme="minorHAnsi"/>
          <w:sz w:val="22"/>
        </w:rPr>
        <w:t xml:space="preserve"> or </w:t>
      </w:r>
      <w:r w:rsidR="008D3507" w:rsidRPr="00BE5E37">
        <w:rPr>
          <w:rFonts w:asciiTheme="minorHAnsi" w:hAnsiTheme="minorHAnsi" w:cstheme="minorHAnsi"/>
          <w:i/>
          <w:iCs/>
          <w:sz w:val="22"/>
        </w:rPr>
        <w:t>user@domain.com;India</w:t>
      </w:r>
    </w:p>
    <w:p w14:paraId="43438FCD" w14:textId="444A91A8" w:rsidR="008D3507" w:rsidRPr="008D3507" w:rsidRDefault="00BE5E37" w:rsidP="008D3507">
      <w:pPr>
        <w:rPr>
          <w:rFonts w:asciiTheme="minorHAnsi" w:hAnsiTheme="minorHAnsi" w:cstheme="minorHAnsi"/>
          <w:sz w:val="22"/>
        </w:rPr>
      </w:pPr>
      <w:r w:rsidRPr="008D3507">
        <w:rPr>
          <w:rFonts w:asciiTheme="minorHAnsi" w:hAnsiTheme="minorHAnsi" w:cstheme="minorHAnsi"/>
          <w:sz w:val="22"/>
        </w:rPr>
        <w:t>The same</w:t>
      </w:r>
      <w:r w:rsidR="008D3507" w:rsidRPr="008D3507">
        <w:rPr>
          <w:rFonts w:asciiTheme="minorHAnsi" w:hAnsiTheme="minorHAnsi" w:cstheme="minorHAnsi"/>
          <w:sz w:val="22"/>
        </w:rPr>
        <w:t xml:space="preserve"> CSV file will be used in the PowerShell script to update the Country attribute for the newly invited guest accounts.</w:t>
      </w:r>
    </w:p>
    <w:p w14:paraId="6BA5D298" w14:textId="0D94F566" w:rsidR="00873A2D" w:rsidRDefault="008D3507" w:rsidP="008D3507">
      <w:pPr>
        <w:rPr>
          <w:rFonts w:asciiTheme="minorHAnsi" w:hAnsiTheme="minorHAnsi" w:cstheme="minorHAnsi"/>
          <w:sz w:val="22"/>
        </w:rPr>
      </w:pPr>
      <w:r w:rsidRPr="008D3507">
        <w:rPr>
          <w:rFonts w:asciiTheme="minorHAnsi" w:hAnsiTheme="minorHAnsi" w:cstheme="minorHAnsi"/>
          <w:sz w:val="22"/>
        </w:rPr>
        <w:t>P</w:t>
      </w:r>
      <w:r w:rsidR="006D09D9">
        <w:rPr>
          <w:rFonts w:asciiTheme="minorHAnsi" w:hAnsiTheme="minorHAnsi" w:cstheme="minorHAnsi"/>
          <w:sz w:val="22"/>
        </w:rPr>
        <w:t>owerShell</w:t>
      </w:r>
      <w:r w:rsidRPr="008D3507">
        <w:rPr>
          <w:rFonts w:asciiTheme="minorHAnsi" w:hAnsiTheme="minorHAnsi" w:cstheme="minorHAnsi"/>
          <w:sz w:val="22"/>
        </w:rPr>
        <w:t xml:space="preserve"> script will be shared with Global Administrators of Ave Health tenant.</w:t>
      </w:r>
    </w:p>
    <w:p w14:paraId="4801F644" w14:textId="77777777" w:rsidR="00873A2D" w:rsidRPr="00873A2D" w:rsidRDefault="00873A2D" w:rsidP="00873A2D"/>
    <w:p w14:paraId="6DD421C8" w14:textId="77777777" w:rsidR="00BE5E37" w:rsidRPr="002B4F38" w:rsidRDefault="00BE5E37" w:rsidP="00BE5E37">
      <w:pPr>
        <w:pStyle w:val="Heading4Numbered"/>
        <w:jc w:val="both"/>
        <w:rPr>
          <w:rFonts w:asciiTheme="minorHAnsi" w:hAnsiTheme="minorHAnsi" w:cstheme="minorHAnsi"/>
          <w:szCs w:val="24"/>
        </w:rPr>
      </w:pPr>
      <w:r w:rsidRPr="002B4F38">
        <w:rPr>
          <w:rFonts w:asciiTheme="minorHAnsi" w:hAnsiTheme="minorHAnsi" w:cstheme="minorHAnsi"/>
          <w:szCs w:val="24"/>
        </w:rPr>
        <w:lastRenderedPageBreak/>
        <w:t xml:space="preserve">Azure AD B2B </w:t>
      </w:r>
    </w:p>
    <w:p w14:paraId="7E20DC01" w14:textId="77777777" w:rsidR="00BE5E37" w:rsidRPr="002B4F38" w:rsidRDefault="00BE5E37" w:rsidP="00BE5E37">
      <w:pPr>
        <w:jc w:val="both"/>
        <w:rPr>
          <w:rFonts w:asciiTheme="minorHAnsi" w:hAnsiTheme="minorHAnsi" w:cstheme="minorHAnsi"/>
          <w:color w:val="171717"/>
          <w:sz w:val="22"/>
          <w:szCs w:val="22"/>
          <w:shd w:val="clear" w:color="auto" w:fill="FFFFFF"/>
        </w:rPr>
      </w:pPr>
      <w:r w:rsidRPr="002B4F38">
        <w:rPr>
          <w:rFonts w:asciiTheme="minorHAnsi" w:hAnsiTheme="minorHAnsi" w:cstheme="minorHAnsi"/>
          <w:color w:val="171717"/>
          <w:sz w:val="22"/>
          <w:szCs w:val="22"/>
          <w:shd w:val="clear" w:color="auto" w:fill="FFFFFF"/>
        </w:rPr>
        <w:t>B2B is an identity feature within AAD that enables an organization to invite partner identities as guest users to securely share resources and collaborate on strategic initiatives. It ensures the resource organization maintains control over its corporate data and access control posture, while enabling safe and secure collaboration with any external partner, large or small, even if they don't have Azure AD or an IT department. A simple invitation and redemption process lets partners use their own credentials to access your company's resources.</w:t>
      </w:r>
    </w:p>
    <w:p w14:paraId="4DA5175C" w14:textId="77777777" w:rsidR="00BE5E37" w:rsidRPr="002B4F38" w:rsidRDefault="00BE5E37" w:rsidP="00BE5E37">
      <w:pPr>
        <w:jc w:val="both"/>
        <w:rPr>
          <w:rFonts w:asciiTheme="minorHAnsi" w:hAnsiTheme="minorHAnsi" w:cstheme="minorHAnsi"/>
          <w:color w:val="171717"/>
          <w:sz w:val="22"/>
          <w:szCs w:val="22"/>
          <w:shd w:val="clear" w:color="auto" w:fill="FFFFFF"/>
        </w:rPr>
      </w:pPr>
    </w:p>
    <w:p w14:paraId="517E0E25" w14:textId="77777777" w:rsidR="00BE5E37" w:rsidRPr="002B4F38" w:rsidRDefault="00BE5E37" w:rsidP="00BE5E37">
      <w:pPr>
        <w:jc w:val="both"/>
        <w:rPr>
          <w:rFonts w:asciiTheme="minorHAnsi" w:hAnsiTheme="minorHAnsi" w:cstheme="minorHAnsi"/>
          <w:sz w:val="22"/>
          <w:szCs w:val="22"/>
        </w:rPr>
      </w:pPr>
      <w:r w:rsidRPr="002B4F38">
        <w:rPr>
          <w:rFonts w:asciiTheme="minorHAnsi" w:hAnsiTheme="minorHAnsi" w:cstheme="minorHAnsi"/>
          <w:sz w:val="22"/>
          <w:szCs w:val="22"/>
        </w:rPr>
        <w:t>We will be leveraging the B2B bulk invite process which will be using a comma-separated value (.csv) file with the user information and invitation preferences. Ave Health has the requirement of updating the Country attribute as well for the users who will be invited and that can be taken care using PowerShell scripting.</w:t>
      </w:r>
    </w:p>
    <w:p w14:paraId="6BF18698" w14:textId="77777777" w:rsidR="00BE5E37" w:rsidRPr="002B4F38" w:rsidRDefault="00BE5E37" w:rsidP="00BE5E37">
      <w:pPr>
        <w:jc w:val="both"/>
        <w:rPr>
          <w:rFonts w:asciiTheme="minorHAnsi" w:hAnsiTheme="minorHAnsi" w:cstheme="minorHAnsi"/>
          <w:sz w:val="22"/>
          <w:szCs w:val="22"/>
        </w:rPr>
      </w:pPr>
    </w:p>
    <w:p w14:paraId="2BC5574D" w14:textId="77777777" w:rsidR="00BE5E37" w:rsidRPr="002B4F38" w:rsidRDefault="00BE5E37" w:rsidP="00BE5E37">
      <w:pPr>
        <w:jc w:val="both"/>
        <w:rPr>
          <w:rFonts w:asciiTheme="minorHAnsi" w:hAnsiTheme="minorHAnsi" w:cstheme="minorHAnsi"/>
          <w:sz w:val="22"/>
          <w:szCs w:val="22"/>
        </w:rPr>
      </w:pPr>
      <w:r w:rsidRPr="002B4F38">
        <w:rPr>
          <w:rFonts w:asciiTheme="minorHAnsi" w:hAnsiTheme="minorHAnsi" w:cstheme="minorHAnsi"/>
          <w:sz w:val="22"/>
          <w:szCs w:val="22"/>
        </w:rPr>
        <w:t>The following table documents AAD specific design decisions that have been made for this solution component.</w:t>
      </w:r>
    </w:p>
    <w:p w14:paraId="4CB2F5F8" w14:textId="77777777" w:rsidR="00BE5E37" w:rsidRDefault="00BE5E37" w:rsidP="00BE5E37"/>
    <w:tbl>
      <w:tblPr>
        <w:tblStyle w:val="TableGrid"/>
        <w:tblW w:w="0" w:type="auto"/>
        <w:tblLook w:val="04A0" w:firstRow="1" w:lastRow="0" w:firstColumn="1" w:lastColumn="0" w:noHBand="0" w:noVBand="1"/>
      </w:tblPr>
      <w:tblGrid>
        <w:gridCol w:w="1890"/>
        <w:gridCol w:w="2790"/>
        <w:gridCol w:w="2340"/>
        <w:gridCol w:w="2340"/>
      </w:tblGrid>
      <w:tr w:rsidR="00BE5E37" w14:paraId="746FC4AE" w14:textId="77777777">
        <w:trPr>
          <w:cnfStyle w:val="100000000000" w:firstRow="1" w:lastRow="0" w:firstColumn="0" w:lastColumn="0" w:oddVBand="0" w:evenVBand="0" w:oddHBand="0" w:evenHBand="0" w:firstRowFirstColumn="0" w:firstRowLastColumn="0" w:lastRowFirstColumn="0" w:lastRowLastColumn="0"/>
        </w:trPr>
        <w:tc>
          <w:tcPr>
            <w:tcW w:w="1890" w:type="dxa"/>
            <w:tcBorders>
              <w:top w:val="single" w:sz="4" w:space="0" w:color="008AC8"/>
              <w:left w:val="nil"/>
              <w:bottom w:val="single" w:sz="4" w:space="0" w:color="008AC8"/>
              <w:right w:val="nil"/>
            </w:tcBorders>
            <w:hideMark/>
          </w:tcPr>
          <w:p w14:paraId="08931280" w14:textId="77777777" w:rsidR="00BE5E37" w:rsidRPr="00BD66F1" w:rsidRDefault="00BE5E37">
            <w:pPr>
              <w:rPr>
                <w:rFonts w:asciiTheme="minorHAnsi" w:hAnsiTheme="minorHAnsi" w:cstheme="minorHAnsi"/>
                <w:sz w:val="22"/>
                <w:szCs w:val="22"/>
              </w:rPr>
            </w:pPr>
            <w:r w:rsidRPr="00BD66F1">
              <w:rPr>
                <w:rFonts w:asciiTheme="minorHAnsi" w:hAnsiTheme="minorHAnsi" w:cstheme="minorHAnsi"/>
                <w:sz w:val="22"/>
                <w:szCs w:val="22"/>
              </w:rPr>
              <w:t>Category</w:t>
            </w:r>
          </w:p>
        </w:tc>
        <w:tc>
          <w:tcPr>
            <w:tcW w:w="2790" w:type="dxa"/>
            <w:tcBorders>
              <w:top w:val="single" w:sz="4" w:space="0" w:color="008AC8"/>
              <w:left w:val="nil"/>
              <w:bottom w:val="single" w:sz="4" w:space="0" w:color="008AC8"/>
              <w:right w:val="nil"/>
            </w:tcBorders>
            <w:hideMark/>
          </w:tcPr>
          <w:p w14:paraId="0D395F17" w14:textId="77777777" w:rsidR="00BE5E37" w:rsidRPr="00BD66F1" w:rsidRDefault="00BE5E37">
            <w:pPr>
              <w:rPr>
                <w:rFonts w:asciiTheme="minorHAnsi" w:hAnsiTheme="minorHAnsi" w:cstheme="minorHAnsi"/>
                <w:sz w:val="22"/>
                <w:szCs w:val="22"/>
              </w:rPr>
            </w:pPr>
            <w:r w:rsidRPr="00BD66F1">
              <w:rPr>
                <w:rFonts w:asciiTheme="minorHAnsi" w:hAnsiTheme="minorHAnsi" w:cstheme="minorHAnsi"/>
                <w:sz w:val="22"/>
                <w:szCs w:val="22"/>
              </w:rPr>
              <w:t>Topic</w:t>
            </w:r>
          </w:p>
        </w:tc>
        <w:tc>
          <w:tcPr>
            <w:tcW w:w="2340" w:type="dxa"/>
            <w:tcBorders>
              <w:top w:val="single" w:sz="4" w:space="0" w:color="008AC8"/>
              <w:left w:val="nil"/>
              <w:bottom w:val="single" w:sz="4" w:space="0" w:color="008AC8"/>
              <w:right w:val="nil"/>
            </w:tcBorders>
            <w:hideMark/>
          </w:tcPr>
          <w:p w14:paraId="6D01BDBC" w14:textId="77777777" w:rsidR="00BE5E37" w:rsidRPr="00BD66F1" w:rsidRDefault="00BE5E37">
            <w:pPr>
              <w:rPr>
                <w:rFonts w:asciiTheme="minorHAnsi" w:hAnsiTheme="minorHAnsi" w:cstheme="minorHAnsi"/>
                <w:sz w:val="22"/>
                <w:szCs w:val="22"/>
              </w:rPr>
            </w:pPr>
            <w:r w:rsidRPr="00BD66F1">
              <w:rPr>
                <w:rFonts w:asciiTheme="minorHAnsi" w:hAnsiTheme="minorHAnsi" w:cstheme="minorHAnsi"/>
                <w:sz w:val="22"/>
                <w:szCs w:val="22"/>
              </w:rPr>
              <w:t>Captured Information</w:t>
            </w:r>
          </w:p>
        </w:tc>
        <w:tc>
          <w:tcPr>
            <w:tcW w:w="2340" w:type="dxa"/>
            <w:tcBorders>
              <w:top w:val="single" w:sz="4" w:space="0" w:color="008AC8"/>
              <w:left w:val="nil"/>
              <w:bottom w:val="single" w:sz="4" w:space="0" w:color="008AC8"/>
              <w:right w:val="nil"/>
            </w:tcBorders>
            <w:hideMark/>
          </w:tcPr>
          <w:p w14:paraId="76D8C0F7" w14:textId="77777777" w:rsidR="00BE5E37" w:rsidRPr="00BD66F1" w:rsidRDefault="00BE5E37">
            <w:pPr>
              <w:rPr>
                <w:rFonts w:asciiTheme="minorHAnsi" w:hAnsiTheme="minorHAnsi" w:cstheme="minorHAnsi"/>
                <w:sz w:val="22"/>
                <w:szCs w:val="22"/>
              </w:rPr>
            </w:pPr>
            <w:r w:rsidRPr="00BD66F1">
              <w:rPr>
                <w:rFonts w:asciiTheme="minorHAnsi" w:hAnsiTheme="minorHAnsi" w:cstheme="minorHAnsi"/>
                <w:sz w:val="22"/>
                <w:szCs w:val="22"/>
              </w:rPr>
              <w:t>Notes</w:t>
            </w:r>
          </w:p>
        </w:tc>
      </w:tr>
      <w:tr w:rsidR="00BE5E37" w14:paraId="5F16ECE0" w14:textId="77777777">
        <w:tc>
          <w:tcPr>
            <w:tcW w:w="1890" w:type="dxa"/>
            <w:vMerge w:val="restart"/>
            <w:hideMark/>
          </w:tcPr>
          <w:p w14:paraId="7ED93846" w14:textId="77777777" w:rsidR="00BE5E37" w:rsidRPr="00BD66F1" w:rsidRDefault="00BE5E37">
            <w:pPr>
              <w:rPr>
                <w:rFonts w:asciiTheme="minorHAnsi" w:hAnsiTheme="minorHAnsi" w:cstheme="minorHAnsi"/>
                <w:sz w:val="22"/>
                <w:szCs w:val="22"/>
              </w:rPr>
            </w:pPr>
            <w:r w:rsidRPr="00BD66F1">
              <w:rPr>
                <w:rFonts w:asciiTheme="minorHAnsi" w:hAnsiTheme="minorHAnsi" w:cstheme="minorHAnsi"/>
                <w:sz w:val="22"/>
                <w:szCs w:val="22"/>
              </w:rPr>
              <w:t>AAD Tenant External Identity Settings</w:t>
            </w:r>
          </w:p>
          <w:p w14:paraId="6E50D960" w14:textId="77777777" w:rsidR="00BE5E37" w:rsidRPr="00BD66F1" w:rsidRDefault="00BE5E37">
            <w:pPr>
              <w:rPr>
                <w:rFonts w:asciiTheme="minorHAnsi" w:hAnsiTheme="minorHAnsi" w:cstheme="minorHAnsi"/>
                <w:sz w:val="22"/>
                <w:szCs w:val="22"/>
              </w:rPr>
            </w:pPr>
            <w:r w:rsidRPr="00BD66F1">
              <w:rPr>
                <w:rFonts w:asciiTheme="minorHAnsi" w:hAnsiTheme="minorHAnsi" w:cstheme="minorHAnsi"/>
                <w:sz w:val="22"/>
                <w:szCs w:val="22"/>
              </w:rPr>
              <w:t xml:space="preserve"> </w:t>
            </w:r>
          </w:p>
        </w:tc>
        <w:tc>
          <w:tcPr>
            <w:tcW w:w="2790" w:type="dxa"/>
            <w:hideMark/>
          </w:tcPr>
          <w:p w14:paraId="2EB03322" w14:textId="77777777" w:rsidR="00BE5E37" w:rsidRPr="00BD66F1" w:rsidRDefault="00BE5E37">
            <w:pPr>
              <w:rPr>
                <w:rFonts w:asciiTheme="minorHAnsi" w:hAnsiTheme="minorHAnsi" w:cstheme="minorHAnsi"/>
                <w:sz w:val="22"/>
                <w:szCs w:val="22"/>
              </w:rPr>
            </w:pPr>
            <w:r w:rsidRPr="00BD66F1">
              <w:rPr>
                <w:rFonts w:asciiTheme="minorHAnsi" w:hAnsiTheme="minorHAnsi" w:cstheme="minorHAnsi"/>
                <w:sz w:val="22"/>
                <w:szCs w:val="22"/>
              </w:rPr>
              <w:t>Guest user Access settings</w:t>
            </w:r>
          </w:p>
          <w:p w14:paraId="38A6718C" w14:textId="77777777" w:rsidR="00BE5E37" w:rsidRPr="00BD66F1" w:rsidRDefault="00BE5E37">
            <w:pPr>
              <w:rPr>
                <w:rFonts w:asciiTheme="minorHAnsi" w:hAnsiTheme="minorHAnsi" w:cstheme="minorHAnsi"/>
                <w:sz w:val="22"/>
                <w:szCs w:val="22"/>
              </w:rPr>
            </w:pPr>
          </w:p>
        </w:tc>
        <w:tc>
          <w:tcPr>
            <w:tcW w:w="2340" w:type="dxa"/>
          </w:tcPr>
          <w:p w14:paraId="645EEBA9" w14:textId="77777777" w:rsidR="00BE5E37" w:rsidRPr="00BD66F1" w:rsidRDefault="00BE5E37">
            <w:pPr>
              <w:rPr>
                <w:rFonts w:asciiTheme="minorHAnsi" w:hAnsiTheme="minorHAnsi" w:cstheme="minorHAnsi"/>
                <w:sz w:val="22"/>
                <w:szCs w:val="22"/>
              </w:rPr>
            </w:pPr>
            <w:r w:rsidRPr="00BD66F1">
              <w:rPr>
                <w:rFonts w:asciiTheme="minorHAnsi" w:hAnsiTheme="minorHAnsi" w:cstheme="minorHAnsi"/>
                <w:sz w:val="22"/>
                <w:szCs w:val="22"/>
              </w:rPr>
              <w:t>Guest users’ access is restricted to properties and membership of their own directory objects</w:t>
            </w:r>
          </w:p>
        </w:tc>
        <w:tc>
          <w:tcPr>
            <w:tcW w:w="2340" w:type="dxa"/>
          </w:tcPr>
          <w:p w14:paraId="2883B080" w14:textId="3AE84F4A" w:rsidR="00BE5E37" w:rsidRPr="00BD66F1" w:rsidRDefault="00B91D6A">
            <w:pPr>
              <w:rPr>
                <w:rFonts w:asciiTheme="minorHAnsi" w:hAnsiTheme="minorHAnsi" w:cstheme="minorHAnsi"/>
                <w:sz w:val="22"/>
                <w:szCs w:val="22"/>
              </w:rPr>
            </w:pPr>
            <w:r>
              <w:rPr>
                <w:rFonts w:asciiTheme="minorHAnsi" w:hAnsiTheme="minorHAnsi" w:cstheme="minorHAnsi"/>
                <w:sz w:val="22"/>
                <w:szCs w:val="22"/>
              </w:rPr>
              <w:t>NA</w:t>
            </w:r>
          </w:p>
        </w:tc>
      </w:tr>
      <w:tr w:rsidR="00BE5E37" w14:paraId="6103C503" w14:textId="77777777">
        <w:tc>
          <w:tcPr>
            <w:tcW w:w="0" w:type="auto"/>
            <w:vMerge/>
            <w:hideMark/>
          </w:tcPr>
          <w:p w14:paraId="0D8A2711" w14:textId="77777777" w:rsidR="00BE5E37" w:rsidRPr="00BD66F1" w:rsidRDefault="00BE5E37">
            <w:pPr>
              <w:rPr>
                <w:rFonts w:asciiTheme="minorHAnsi" w:eastAsiaTheme="minorEastAsia" w:hAnsiTheme="minorHAnsi" w:cstheme="minorHAnsi"/>
                <w:color w:val="FFFFFF" w:themeColor="background1"/>
                <w:sz w:val="22"/>
                <w:szCs w:val="22"/>
              </w:rPr>
            </w:pPr>
          </w:p>
        </w:tc>
        <w:tc>
          <w:tcPr>
            <w:tcW w:w="2790" w:type="dxa"/>
            <w:hideMark/>
          </w:tcPr>
          <w:p w14:paraId="08097AEA" w14:textId="77777777" w:rsidR="00BE5E37" w:rsidRPr="00BD66F1" w:rsidRDefault="00BE5E37">
            <w:pPr>
              <w:rPr>
                <w:rFonts w:asciiTheme="minorHAnsi" w:hAnsiTheme="minorHAnsi" w:cstheme="minorHAnsi"/>
                <w:sz w:val="22"/>
                <w:szCs w:val="22"/>
              </w:rPr>
            </w:pPr>
            <w:r w:rsidRPr="00BD66F1">
              <w:rPr>
                <w:rFonts w:asciiTheme="minorHAnsi" w:hAnsiTheme="minorHAnsi" w:cstheme="minorHAnsi"/>
                <w:sz w:val="22"/>
                <w:szCs w:val="22"/>
              </w:rPr>
              <w:t>Guest Invite Settings</w:t>
            </w:r>
          </w:p>
        </w:tc>
        <w:tc>
          <w:tcPr>
            <w:tcW w:w="2340" w:type="dxa"/>
          </w:tcPr>
          <w:p w14:paraId="6EBD1E46" w14:textId="77777777" w:rsidR="00BE5E37" w:rsidRPr="00BD66F1" w:rsidRDefault="00BE5E37">
            <w:pPr>
              <w:rPr>
                <w:rFonts w:asciiTheme="minorHAnsi" w:hAnsiTheme="minorHAnsi" w:cstheme="minorHAnsi"/>
                <w:sz w:val="22"/>
                <w:szCs w:val="22"/>
              </w:rPr>
            </w:pPr>
            <w:r w:rsidRPr="00BD66F1">
              <w:rPr>
                <w:rFonts w:asciiTheme="minorHAnsi" w:hAnsiTheme="minorHAnsi" w:cstheme="minorHAnsi"/>
                <w:sz w:val="22"/>
                <w:szCs w:val="22"/>
              </w:rPr>
              <w:t>Only users assigned to specific admin roles can invite guest users</w:t>
            </w:r>
          </w:p>
        </w:tc>
        <w:tc>
          <w:tcPr>
            <w:tcW w:w="2340" w:type="dxa"/>
          </w:tcPr>
          <w:p w14:paraId="683F5744" w14:textId="1405EE84" w:rsidR="00BE5E37" w:rsidRPr="00BD66F1" w:rsidRDefault="00B91D6A">
            <w:pPr>
              <w:rPr>
                <w:rFonts w:asciiTheme="minorHAnsi" w:hAnsiTheme="minorHAnsi" w:cstheme="minorHAnsi"/>
                <w:sz w:val="22"/>
                <w:szCs w:val="22"/>
              </w:rPr>
            </w:pPr>
            <w:r>
              <w:rPr>
                <w:rFonts w:asciiTheme="minorHAnsi" w:hAnsiTheme="minorHAnsi" w:cstheme="minorHAnsi"/>
                <w:sz w:val="22"/>
                <w:szCs w:val="22"/>
              </w:rPr>
              <w:t>NA</w:t>
            </w:r>
          </w:p>
        </w:tc>
      </w:tr>
      <w:tr w:rsidR="00BE5E37" w14:paraId="728E0F77" w14:textId="77777777">
        <w:tc>
          <w:tcPr>
            <w:tcW w:w="0" w:type="auto"/>
            <w:vMerge/>
            <w:hideMark/>
          </w:tcPr>
          <w:p w14:paraId="68A9E0D9" w14:textId="77777777" w:rsidR="00BE5E37" w:rsidRPr="00BD66F1" w:rsidRDefault="00BE5E37">
            <w:pPr>
              <w:rPr>
                <w:rFonts w:asciiTheme="minorHAnsi" w:eastAsiaTheme="minorEastAsia" w:hAnsiTheme="minorHAnsi" w:cstheme="minorHAnsi"/>
                <w:color w:val="FFFFFF" w:themeColor="background1"/>
                <w:sz w:val="22"/>
                <w:szCs w:val="22"/>
              </w:rPr>
            </w:pPr>
          </w:p>
        </w:tc>
        <w:tc>
          <w:tcPr>
            <w:tcW w:w="2790" w:type="dxa"/>
            <w:hideMark/>
          </w:tcPr>
          <w:p w14:paraId="5823E017" w14:textId="77777777" w:rsidR="00BE5E37" w:rsidRPr="00BD66F1" w:rsidRDefault="00BE5E37">
            <w:pPr>
              <w:rPr>
                <w:rFonts w:asciiTheme="minorHAnsi" w:hAnsiTheme="minorHAnsi" w:cstheme="minorHAnsi"/>
                <w:sz w:val="22"/>
                <w:szCs w:val="22"/>
              </w:rPr>
            </w:pPr>
            <w:r w:rsidRPr="00BD66F1">
              <w:rPr>
                <w:rFonts w:asciiTheme="minorHAnsi" w:hAnsiTheme="minorHAnsi" w:cstheme="minorHAnsi"/>
                <w:sz w:val="22"/>
                <w:szCs w:val="22"/>
              </w:rPr>
              <w:t>Guest Invite settings</w:t>
            </w:r>
          </w:p>
        </w:tc>
        <w:tc>
          <w:tcPr>
            <w:tcW w:w="2340" w:type="dxa"/>
          </w:tcPr>
          <w:p w14:paraId="7358A479" w14:textId="77777777" w:rsidR="00BE5E37" w:rsidRPr="00BD66F1" w:rsidRDefault="00BE5E37">
            <w:pPr>
              <w:rPr>
                <w:rFonts w:asciiTheme="minorHAnsi" w:hAnsiTheme="minorHAnsi" w:cstheme="minorHAnsi"/>
                <w:sz w:val="22"/>
                <w:szCs w:val="22"/>
              </w:rPr>
            </w:pPr>
            <w:r w:rsidRPr="00BD66F1">
              <w:rPr>
                <w:rFonts w:asciiTheme="minorHAnsi" w:hAnsiTheme="minorHAnsi" w:cstheme="minorHAnsi"/>
                <w:sz w:val="22"/>
                <w:szCs w:val="22"/>
              </w:rPr>
              <w:t>Allow invitations only to the specified domains (most restrictive)</w:t>
            </w:r>
          </w:p>
        </w:tc>
        <w:tc>
          <w:tcPr>
            <w:tcW w:w="2340" w:type="dxa"/>
          </w:tcPr>
          <w:p w14:paraId="2AAAB928" w14:textId="7235F1D2" w:rsidR="00BE5E37" w:rsidRPr="00BD66F1" w:rsidRDefault="00E54294">
            <w:pPr>
              <w:rPr>
                <w:rFonts w:asciiTheme="minorHAnsi" w:hAnsiTheme="minorHAnsi" w:cstheme="minorHAnsi"/>
                <w:sz w:val="22"/>
                <w:szCs w:val="22"/>
              </w:rPr>
            </w:pPr>
            <w:r>
              <w:rPr>
                <w:rFonts w:asciiTheme="minorHAnsi" w:hAnsiTheme="minorHAnsi" w:cstheme="minorHAnsi"/>
                <w:sz w:val="22"/>
                <w:szCs w:val="22"/>
              </w:rPr>
              <w:t xml:space="preserve">To be updated, once </w:t>
            </w:r>
            <w:r w:rsidR="00113FD3">
              <w:rPr>
                <w:rFonts w:asciiTheme="minorHAnsi" w:hAnsiTheme="minorHAnsi" w:cstheme="minorHAnsi"/>
                <w:sz w:val="22"/>
                <w:szCs w:val="22"/>
              </w:rPr>
              <w:t>decided.</w:t>
            </w:r>
          </w:p>
        </w:tc>
      </w:tr>
    </w:tbl>
    <w:p w14:paraId="4EF44390" w14:textId="77777777" w:rsidR="00BE5E37" w:rsidRDefault="00BE5E37" w:rsidP="00BE5E37">
      <w:pPr>
        <w:pStyle w:val="Caption"/>
        <w:rPr>
          <w:rFonts w:asciiTheme="minorHAnsi" w:hAnsiTheme="minorHAnsi" w:cstheme="minorHAnsi"/>
        </w:rPr>
      </w:pPr>
      <w:bookmarkStart w:id="293" w:name="_Toc109818656"/>
      <w:r w:rsidRPr="00BD66F1">
        <w:rPr>
          <w:rFonts w:asciiTheme="minorHAnsi" w:hAnsiTheme="minorHAnsi" w:cstheme="minorHAnsi"/>
        </w:rPr>
        <w:t xml:space="preserve">Table </w:t>
      </w:r>
      <w:r w:rsidRPr="00BD66F1">
        <w:rPr>
          <w:rFonts w:asciiTheme="minorHAnsi" w:hAnsiTheme="minorHAnsi" w:cstheme="minorHAnsi"/>
        </w:rPr>
        <w:fldChar w:fldCharType="begin"/>
      </w:r>
      <w:r w:rsidRPr="00BD66F1">
        <w:rPr>
          <w:rFonts w:asciiTheme="minorHAnsi" w:hAnsiTheme="minorHAnsi" w:cstheme="minorHAnsi"/>
        </w:rPr>
        <w:instrText>SEQ Table \* ARABIC</w:instrText>
      </w:r>
      <w:r w:rsidRPr="00BD66F1">
        <w:rPr>
          <w:rFonts w:asciiTheme="minorHAnsi" w:hAnsiTheme="minorHAnsi" w:cstheme="minorHAnsi"/>
        </w:rPr>
        <w:fldChar w:fldCharType="separate"/>
      </w:r>
      <w:r>
        <w:t>39</w:t>
      </w:r>
      <w:r w:rsidRPr="00BD66F1">
        <w:rPr>
          <w:rFonts w:asciiTheme="minorHAnsi" w:hAnsiTheme="minorHAnsi" w:cstheme="minorHAnsi"/>
        </w:rPr>
        <w:fldChar w:fldCharType="end"/>
      </w:r>
      <w:r w:rsidRPr="00BD66F1">
        <w:rPr>
          <w:rFonts w:asciiTheme="minorHAnsi" w:hAnsiTheme="minorHAnsi" w:cstheme="minorHAnsi"/>
        </w:rPr>
        <w:t>: External Identities Design decisions</w:t>
      </w:r>
      <w:bookmarkEnd w:id="293"/>
    </w:p>
    <w:p w14:paraId="0BD0C48E" w14:textId="77777777" w:rsidR="00BE5E37" w:rsidRDefault="00BE5E37" w:rsidP="00BE5E37"/>
    <w:p w14:paraId="479B3AF6" w14:textId="77777777" w:rsidR="00873A2D" w:rsidRDefault="00873A2D" w:rsidP="00872FC4"/>
    <w:p w14:paraId="58870D03" w14:textId="767B8B12" w:rsidR="003300C1" w:rsidRPr="00CC1B6F" w:rsidRDefault="00B2025C" w:rsidP="0040067D">
      <w:pPr>
        <w:pStyle w:val="Heading4Numbered"/>
        <w:jc w:val="both"/>
        <w:rPr>
          <w:rFonts w:asciiTheme="minorHAnsi" w:hAnsiTheme="minorHAnsi" w:cstheme="minorHAnsi"/>
        </w:rPr>
      </w:pPr>
      <w:r w:rsidRPr="00CC1B6F">
        <w:rPr>
          <w:rFonts w:asciiTheme="minorHAnsi" w:hAnsiTheme="minorHAnsi" w:cstheme="minorHAnsi"/>
        </w:rPr>
        <w:t>Password Management</w:t>
      </w:r>
    </w:p>
    <w:p w14:paraId="6E156AB1" w14:textId="6FC956F6" w:rsidR="00C376A5" w:rsidRPr="00CC1B6F" w:rsidRDefault="00153F7A" w:rsidP="00C376A5">
      <w:pPr>
        <w:rPr>
          <w:rFonts w:asciiTheme="minorHAnsi" w:eastAsiaTheme="minorEastAsia" w:hAnsiTheme="minorHAnsi" w:cstheme="minorHAnsi"/>
        </w:rPr>
      </w:pPr>
      <w:r w:rsidRPr="00CC1B6F">
        <w:rPr>
          <w:rFonts w:asciiTheme="minorHAnsi" w:eastAsiaTheme="minorEastAsia" w:hAnsiTheme="minorHAnsi" w:cstheme="minorHAnsi"/>
        </w:rPr>
        <w:t xml:space="preserve">Self Service Password </w:t>
      </w:r>
      <w:r w:rsidR="0062708B" w:rsidRPr="00CC1B6F">
        <w:rPr>
          <w:rFonts w:asciiTheme="minorHAnsi" w:eastAsiaTheme="minorEastAsia" w:hAnsiTheme="minorHAnsi" w:cstheme="minorHAnsi"/>
        </w:rPr>
        <w:t>R</w:t>
      </w:r>
      <w:r w:rsidRPr="00CC1B6F">
        <w:rPr>
          <w:rFonts w:asciiTheme="minorHAnsi" w:eastAsiaTheme="minorEastAsia" w:hAnsiTheme="minorHAnsi" w:cstheme="minorHAnsi"/>
        </w:rPr>
        <w:t>eset</w:t>
      </w:r>
      <w:r w:rsidR="0062708B" w:rsidRPr="00CC1B6F">
        <w:rPr>
          <w:rFonts w:asciiTheme="minorHAnsi" w:eastAsiaTheme="minorEastAsia" w:hAnsiTheme="minorHAnsi" w:cstheme="minorHAnsi"/>
        </w:rPr>
        <w:t xml:space="preserve"> (SSPR) </w:t>
      </w:r>
      <w:r w:rsidR="00797DC5" w:rsidRPr="00CC1B6F">
        <w:rPr>
          <w:rFonts w:asciiTheme="minorHAnsi" w:eastAsiaTheme="minorEastAsia" w:hAnsiTheme="minorHAnsi" w:cstheme="minorHAnsi"/>
        </w:rPr>
        <w:t xml:space="preserve">will be implemented for non-guest users of Ave health </w:t>
      </w:r>
      <w:r w:rsidR="002A73A5" w:rsidRPr="00CC1B6F">
        <w:rPr>
          <w:rFonts w:asciiTheme="minorHAnsi" w:eastAsiaTheme="minorEastAsia" w:hAnsiTheme="minorHAnsi" w:cstheme="minorHAnsi"/>
        </w:rPr>
        <w:t>S</w:t>
      </w:r>
      <w:r w:rsidR="00797DC5" w:rsidRPr="00CC1B6F">
        <w:rPr>
          <w:rFonts w:asciiTheme="minorHAnsi" w:eastAsiaTheme="minorEastAsia" w:hAnsiTheme="minorHAnsi" w:cstheme="minorHAnsi"/>
        </w:rPr>
        <w:t xml:space="preserve">G tenant </w:t>
      </w:r>
      <w:r w:rsidR="002A73A5" w:rsidRPr="00CC1B6F">
        <w:rPr>
          <w:rFonts w:asciiTheme="minorHAnsi" w:eastAsiaTheme="minorEastAsia" w:hAnsiTheme="minorHAnsi" w:cstheme="minorHAnsi"/>
        </w:rPr>
        <w:t xml:space="preserve">which gives them capability to reset/change the password </w:t>
      </w:r>
      <w:r w:rsidR="00FE0883" w:rsidRPr="00CC1B6F">
        <w:rPr>
          <w:rFonts w:asciiTheme="minorHAnsi" w:eastAsiaTheme="minorEastAsia" w:hAnsiTheme="minorHAnsi" w:cstheme="minorHAnsi"/>
        </w:rPr>
        <w:t>as in when required.</w:t>
      </w:r>
    </w:p>
    <w:p w14:paraId="783B82D5" w14:textId="77777777" w:rsidR="00B2025C" w:rsidRPr="00B2025C" w:rsidRDefault="00B2025C" w:rsidP="00872FC4">
      <w:pPr>
        <w:rPr>
          <w:rFonts w:eastAsiaTheme="minorHAnsi"/>
          <w:color w:val="008AC8"/>
          <w:spacing w:val="10"/>
          <w:szCs w:val="28"/>
        </w:rPr>
      </w:pPr>
    </w:p>
    <w:tbl>
      <w:tblPr>
        <w:tblStyle w:val="TableGrid"/>
        <w:tblW w:w="0" w:type="auto"/>
        <w:tblLook w:val="04A0" w:firstRow="1" w:lastRow="0" w:firstColumn="1" w:lastColumn="0" w:noHBand="0" w:noVBand="1"/>
      </w:tblPr>
      <w:tblGrid>
        <w:gridCol w:w="1890"/>
        <w:gridCol w:w="4773"/>
        <w:gridCol w:w="2693"/>
      </w:tblGrid>
      <w:tr w:rsidR="00872FC4" w:rsidRPr="001028F7" w14:paraId="7B24B3D9" w14:textId="77777777">
        <w:trPr>
          <w:cnfStyle w:val="100000000000" w:firstRow="1" w:lastRow="0" w:firstColumn="0" w:lastColumn="0" w:oddVBand="0" w:evenVBand="0" w:oddHBand="0" w:evenHBand="0" w:firstRowFirstColumn="0" w:firstRowLastColumn="0" w:lastRowFirstColumn="0" w:lastRowLastColumn="0"/>
        </w:trPr>
        <w:tc>
          <w:tcPr>
            <w:tcW w:w="1890" w:type="dxa"/>
          </w:tcPr>
          <w:p w14:paraId="4CD1485C"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Parameter Group</w:t>
            </w:r>
          </w:p>
        </w:tc>
        <w:tc>
          <w:tcPr>
            <w:tcW w:w="4773" w:type="dxa"/>
          </w:tcPr>
          <w:p w14:paraId="13D1DF92"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Parameter</w:t>
            </w:r>
          </w:p>
        </w:tc>
        <w:tc>
          <w:tcPr>
            <w:tcW w:w="2693" w:type="dxa"/>
          </w:tcPr>
          <w:p w14:paraId="757A97F6"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Value</w:t>
            </w:r>
          </w:p>
        </w:tc>
      </w:tr>
      <w:tr w:rsidR="00872FC4" w:rsidRPr="001028F7" w14:paraId="47832589" w14:textId="77777777">
        <w:tc>
          <w:tcPr>
            <w:tcW w:w="1890" w:type="dxa"/>
            <w:vMerge w:val="restart"/>
          </w:tcPr>
          <w:p w14:paraId="4A1472DC" w14:textId="77777777" w:rsidR="00872FC4" w:rsidRPr="00CC1B6F" w:rsidRDefault="00872FC4">
            <w:pPr>
              <w:rPr>
                <w:rFonts w:asciiTheme="minorHAnsi" w:hAnsiTheme="minorHAnsi" w:cstheme="minorHAnsi"/>
                <w:caps/>
                <w:sz w:val="22"/>
                <w:szCs w:val="22"/>
              </w:rPr>
            </w:pPr>
            <w:r w:rsidRPr="00CC1B6F">
              <w:rPr>
                <w:rFonts w:asciiTheme="minorHAnsi" w:hAnsiTheme="minorHAnsi" w:cstheme="minorHAnsi"/>
                <w:sz w:val="22"/>
                <w:szCs w:val="22"/>
              </w:rPr>
              <w:t>Properties</w:t>
            </w:r>
          </w:p>
        </w:tc>
        <w:tc>
          <w:tcPr>
            <w:tcW w:w="4773" w:type="dxa"/>
          </w:tcPr>
          <w:p w14:paraId="0D873279"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Self-service password reset enabled</w:t>
            </w:r>
          </w:p>
        </w:tc>
        <w:tc>
          <w:tcPr>
            <w:tcW w:w="2693" w:type="dxa"/>
          </w:tcPr>
          <w:p w14:paraId="16A8098D"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Selected</w:t>
            </w:r>
          </w:p>
        </w:tc>
      </w:tr>
      <w:tr w:rsidR="00872FC4" w:rsidRPr="001028F7" w14:paraId="30D83B23" w14:textId="77777777">
        <w:tc>
          <w:tcPr>
            <w:tcW w:w="1890" w:type="dxa"/>
            <w:vMerge/>
            <w:tcBorders>
              <w:bottom w:val="single" w:sz="12" w:space="0" w:color="auto"/>
            </w:tcBorders>
          </w:tcPr>
          <w:p w14:paraId="0D43E545" w14:textId="77777777" w:rsidR="00872FC4" w:rsidRPr="00CC1B6F" w:rsidRDefault="00872FC4">
            <w:pPr>
              <w:rPr>
                <w:rFonts w:asciiTheme="minorHAnsi" w:hAnsiTheme="minorHAnsi" w:cstheme="minorHAnsi"/>
                <w:sz w:val="22"/>
                <w:szCs w:val="22"/>
              </w:rPr>
            </w:pPr>
          </w:p>
        </w:tc>
        <w:tc>
          <w:tcPr>
            <w:tcW w:w="4773" w:type="dxa"/>
            <w:tcBorders>
              <w:bottom w:val="single" w:sz="12" w:space="0" w:color="auto"/>
            </w:tcBorders>
          </w:tcPr>
          <w:p w14:paraId="00BF3C25"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Select Group</w:t>
            </w:r>
          </w:p>
        </w:tc>
        <w:tc>
          <w:tcPr>
            <w:tcW w:w="2693" w:type="dxa"/>
            <w:tcBorders>
              <w:bottom w:val="single" w:sz="12" w:space="0" w:color="auto"/>
            </w:tcBorders>
          </w:tcPr>
          <w:p w14:paraId="43731422" w14:textId="1503EEE4" w:rsidR="00872FC4" w:rsidRPr="00CC1B6F" w:rsidRDefault="00E37B84">
            <w:pPr>
              <w:rPr>
                <w:rFonts w:asciiTheme="minorHAnsi" w:hAnsiTheme="minorHAnsi" w:cstheme="minorHAnsi"/>
                <w:b/>
                <w:sz w:val="22"/>
                <w:szCs w:val="22"/>
              </w:rPr>
            </w:pPr>
            <w:r w:rsidRPr="00E37B84">
              <w:rPr>
                <w:rFonts w:asciiTheme="minorHAnsi" w:hAnsiTheme="minorHAnsi" w:cstheme="minorHAnsi"/>
                <w:sz w:val="22"/>
                <w:szCs w:val="22"/>
              </w:rPr>
              <w:t>GRP_SSPR</w:t>
            </w:r>
          </w:p>
        </w:tc>
      </w:tr>
      <w:tr w:rsidR="00872FC4" w:rsidRPr="001028F7" w14:paraId="2359B915" w14:textId="77777777">
        <w:tc>
          <w:tcPr>
            <w:tcW w:w="1890" w:type="dxa"/>
            <w:vMerge w:val="restart"/>
            <w:tcBorders>
              <w:top w:val="single" w:sz="12" w:space="0" w:color="auto"/>
            </w:tcBorders>
          </w:tcPr>
          <w:p w14:paraId="72618A66"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Authentication methods</w:t>
            </w:r>
          </w:p>
        </w:tc>
        <w:tc>
          <w:tcPr>
            <w:tcW w:w="4773" w:type="dxa"/>
            <w:tcBorders>
              <w:top w:val="single" w:sz="12" w:space="0" w:color="auto"/>
            </w:tcBorders>
          </w:tcPr>
          <w:p w14:paraId="23075F58"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Number of methods required to reset</w:t>
            </w:r>
          </w:p>
        </w:tc>
        <w:tc>
          <w:tcPr>
            <w:tcW w:w="2693" w:type="dxa"/>
            <w:tcBorders>
              <w:top w:val="single" w:sz="12" w:space="0" w:color="auto"/>
            </w:tcBorders>
          </w:tcPr>
          <w:p w14:paraId="6CE18935" w14:textId="7283D14C" w:rsidR="00872FC4" w:rsidRPr="00CC1B6F" w:rsidRDefault="00CE0CC8">
            <w:pPr>
              <w:rPr>
                <w:rFonts w:asciiTheme="minorHAnsi" w:hAnsiTheme="minorHAnsi" w:cstheme="minorHAnsi"/>
                <w:i/>
                <w:sz w:val="22"/>
                <w:szCs w:val="22"/>
              </w:rPr>
            </w:pPr>
            <w:r>
              <w:rPr>
                <w:rFonts w:asciiTheme="minorHAnsi" w:hAnsiTheme="minorHAnsi" w:cstheme="minorHAnsi"/>
                <w:i/>
                <w:sz w:val="22"/>
                <w:szCs w:val="22"/>
              </w:rPr>
              <w:t>2</w:t>
            </w:r>
          </w:p>
        </w:tc>
      </w:tr>
      <w:tr w:rsidR="00872FC4" w:rsidRPr="001028F7" w14:paraId="5FE900DA" w14:textId="77777777">
        <w:tc>
          <w:tcPr>
            <w:tcW w:w="1890" w:type="dxa"/>
            <w:vMerge/>
          </w:tcPr>
          <w:p w14:paraId="441E13CD" w14:textId="77777777" w:rsidR="00872FC4" w:rsidRPr="00CC1B6F" w:rsidRDefault="00872FC4">
            <w:pPr>
              <w:rPr>
                <w:rFonts w:asciiTheme="minorHAnsi" w:hAnsiTheme="minorHAnsi" w:cstheme="minorHAnsi"/>
                <w:sz w:val="22"/>
                <w:szCs w:val="22"/>
              </w:rPr>
            </w:pPr>
          </w:p>
        </w:tc>
        <w:tc>
          <w:tcPr>
            <w:tcW w:w="4773" w:type="dxa"/>
          </w:tcPr>
          <w:p w14:paraId="50EA69A7"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Methods available to users</w:t>
            </w:r>
          </w:p>
        </w:tc>
        <w:tc>
          <w:tcPr>
            <w:tcW w:w="2693" w:type="dxa"/>
          </w:tcPr>
          <w:p w14:paraId="4BE3FEC3"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All methods selected:</w:t>
            </w:r>
          </w:p>
          <w:p w14:paraId="04B1698B" w14:textId="77777777" w:rsidR="00872FC4" w:rsidRPr="00CC1B6F" w:rsidRDefault="00872FC4" w:rsidP="002E083B">
            <w:pPr>
              <w:pStyle w:val="ListParagraph"/>
              <w:numPr>
                <w:ilvl w:val="0"/>
                <w:numId w:val="51"/>
              </w:numPr>
              <w:spacing w:before="120" w:after="120" w:line="276" w:lineRule="auto"/>
              <w:ind w:left="431"/>
              <w:rPr>
                <w:rFonts w:asciiTheme="minorHAnsi" w:hAnsiTheme="minorHAnsi" w:cstheme="minorHAnsi"/>
                <w:sz w:val="22"/>
                <w:szCs w:val="22"/>
              </w:rPr>
            </w:pPr>
            <w:r w:rsidRPr="00CC1B6F">
              <w:rPr>
                <w:rFonts w:asciiTheme="minorHAnsi" w:hAnsiTheme="minorHAnsi" w:cstheme="minorHAnsi"/>
                <w:sz w:val="22"/>
                <w:szCs w:val="22"/>
              </w:rPr>
              <w:t>Email</w:t>
            </w:r>
          </w:p>
          <w:p w14:paraId="252A9FC9" w14:textId="77777777" w:rsidR="00872FC4" w:rsidRPr="00CC1B6F" w:rsidRDefault="00872FC4" w:rsidP="002E083B">
            <w:pPr>
              <w:pStyle w:val="ListParagraph"/>
              <w:numPr>
                <w:ilvl w:val="0"/>
                <w:numId w:val="51"/>
              </w:numPr>
              <w:spacing w:before="120" w:after="120" w:line="276" w:lineRule="auto"/>
              <w:ind w:left="431"/>
              <w:rPr>
                <w:rFonts w:asciiTheme="minorHAnsi" w:hAnsiTheme="minorHAnsi" w:cstheme="minorHAnsi"/>
                <w:sz w:val="22"/>
                <w:szCs w:val="22"/>
              </w:rPr>
            </w:pPr>
            <w:r w:rsidRPr="00CC1B6F">
              <w:rPr>
                <w:rFonts w:asciiTheme="minorHAnsi" w:hAnsiTheme="minorHAnsi" w:cstheme="minorHAnsi"/>
                <w:sz w:val="22"/>
                <w:szCs w:val="22"/>
              </w:rPr>
              <w:t>Mobile phone</w:t>
            </w:r>
          </w:p>
          <w:p w14:paraId="6F40B4E3" w14:textId="77777777" w:rsidR="00872FC4" w:rsidRPr="00CC1B6F" w:rsidRDefault="00872FC4" w:rsidP="002E083B">
            <w:pPr>
              <w:pStyle w:val="ListParagraph"/>
              <w:numPr>
                <w:ilvl w:val="0"/>
                <w:numId w:val="51"/>
              </w:numPr>
              <w:spacing w:before="120" w:after="120" w:line="276" w:lineRule="auto"/>
              <w:ind w:left="431"/>
              <w:rPr>
                <w:rFonts w:asciiTheme="minorHAnsi" w:hAnsiTheme="minorHAnsi" w:cstheme="minorHAnsi"/>
                <w:sz w:val="22"/>
                <w:szCs w:val="22"/>
              </w:rPr>
            </w:pPr>
            <w:r w:rsidRPr="00CC1B6F">
              <w:rPr>
                <w:rFonts w:asciiTheme="minorHAnsi" w:hAnsiTheme="minorHAnsi" w:cstheme="minorHAnsi"/>
                <w:sz w:val="22"/>
                <w:szCs w:val="22"/>
              </w:rPr>
              <w:lastRenderedPageBreak/>
              <w:t>Mobile app code</w:t>
            </w:r>
          </w:p>
          <w:p w14:paraId="4813A4BC" w14:textId="77777777" w:rsidR="00872FC4" w:rsidRPr="00CC1B6F" w:rsidRDefault="00872FC4" w:rsidP="002E083B">
            <w:pPr>
              <w:pStyle w:val="ListParagraph"/>
              <w:numPr>
                <w:ilvl w:val="0"/>
                <w:numId w:val="51"/>
              </w:numPr>
              <w:spacing w:before="120" w:after="120" w:line="276" w:lineRule="auto"/>
              <w:ind w:left="431"/>
              <w:rPr>
                <w:rFonts w:asciiTheme="minorHAnsi" w:hAnsiTheme="minorHAnsi" w:cstheme="minorHAnsi"/>
                <w:sz w:val="22"/>
                <w:szCs w:val="22"/>
              </w:rPr>
            </w:pPr>
            <w:r w:rsidRPr="00CC1B6F">
              <w:rPr>
                <w:rFonts w:asciiTheme="minorHAnsi" w:hAnsiTheme="minorHAnsi" w:cstheme="minorHAnsi"/>
                <w:sz w:val="22"/>
                <w:szCs w:val="22"/>
              </w:rPr>
              <w:t>Mobile app notification</w:t>
            </w:r>
          </w:p>
          <w:p w14:paraId="206864A0" w14:textId="4304DECB" w:rsidR="00810228" w:rsidRPr="00CC1B6F" w:rsidRDefault="00A5229B" w:rsidP="002E083B">
            <w:pPr>
              <w:pStyle w:val="ListParagraph"/>
              <w:numPr>
                <w:ilvl w:val="0"/>
                <w:numId w:val="51"/>
              </w:numPr>
              <w:spacing w:before="120" w:after="120" w:line="276" w:lineRule="auto"/>
              <w:ind w:left="431"/>
              <w:rPr>
                <w:rFonts w:asciiTheme="minorHAnsi" w:hAnsiTheme="minorHAnsi" w:cstheme="minorHAnsi"/>
                <w:sz w:val="22"/>
                <w:szCs w:val="22"/>
              </w:rPr>
            </w:pPr>
            <w:r w:rsidRPr="00CC1B6F">
              <w:rPr>
                <w:rFonts w:asciiTheme="minorHAnsi" w:hAnsiTheme="minorHAnsi" w:cstheme="minorHAnsi"/>
                <w:sz w:val="22"/>
                <w:szCs w:val="22"/>
              </w:rPr>
              <w:t>Security Questions</w:t>
            </w:r>
          </w:p>
        </w:tc>
      </w:tr>
      <w:tr w:rsidR="00872FC4" w:rsidRPr="001028F7" w14:paraId="5B2B29BC" w14:textId="77777777">
        <w:tc>
          <w:tcPr>
            <w:tcW w:w="1890" w:type="dxa"/>
            <w:vMerge w:val="restart"/>
            <w:tcBorders>
              <w:top w:val="single" w:sz="12" w:space="0" w:color="auto"/>
            </w:tcBorders>
          </w:tcPr>
          <w:p w14:paraId="08D283EA"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Registration</w:t>
            </w:r>
          </w:p>
        </w:tc>
        <w:tc>
          <w:tcPr>
            <w:tcW w:w="4773" w:type="dxa"/>
            <w:tcBorders>
              <w:top w:val="single" w:sz="12" w:space="0" w:color="auto"/>
            </w:tcBorders>
          </w:tcPr>
          <w:p w14:paraId="0F1B5DE2"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Require users to register when signing in</w:t>
            </w:r>
          </w:p>
        </w:tc>
        <w:tc>
          <w:tcPr>
            <w:tcW w:w="2693" w:type="dxa"/>
            <w:tcBorders>
              <w:top w:val="single" w:sz="12" w:space="0" w:color="auto"/>
            </w:tcBorders>
          </w:tcPr>
          <w:p w14:paraId="27ED7195"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Yes</w:t>
            </w:r>
          </w:p>
        </w:tc>
      </w:tr>
      <w:tr w:rsidR="00872FC4" w:rsidRPr="001028F7" w14:paraId="19D7BC4D" w14:textId="77777777">
        <w:tc>
          <w:tcPr>
            <w:tcW w:w="1890" w:type="dxa"/>
            <w:vMerge/>
          </w:tcPr>
          <w:p w14:paraId="21ECEB83" w14:textId="77777777" w:rsidR="00872FC4" w:rsidRPr="00CC1B6F" w:rsidRDefault="00872FC4">
            <w:pPr>
              <w:rPr>
                <w:rFonts w:asciiTheme="minorHAnsi" w:hAnsiTheme="minorHAnsi" w:cstheme="minorHAnsi"/>
                <w:sz w:val="22"/>
                <w:szCs w:val="22"/>
              </w:rPr>
            </w:pPr>
          </w:p>
        </w:tc>
        <w:tc>
          <w:tcPr>
            <w:tcW w:w="4773" w:type="dxa"/>
            <w:tcBorders>
              <w:bottom w:val="single" w:sz="12" w:space="0" w:color="auto"/>
            </w:tcBorders>
          </w:tcPr>
          <w:p w14:paraId="1913CEBE"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Number of days before users are asked to re-confirm their authentication information</w:t>
            </w:r>
          </w:p>
        </w:tc>
        <w:tc>
          <w:tcPr>
            <w:tcW w:w="2693" w:type="dxa"/>
            <w:tcBorders>
              <w:bottom w:val="single" w:sz="12" w:space="0" w:color="auto"/>
            </w:tcBorders>
          </w:tcPr>
          <w:p w14:paraId="27EF13CF" w14:textId="612C7A3E" w:rsidR="00872FC4" w:rsidRPr="00CC1B6F" w:rsidRDefault="00E67CE3">
            <w:pPr>
              <w:rPr>
                <w:rFonts w:asciiTheme="minorHAnsi" w:hAnsiTheme="minorHAnsi" w:cstheme="minorHAnsi"/>
                <w:sz w:val="22"/>
                <w:szCs w:val="22"/>
              </w:rPr>
            </w:pPr>
            <w:r w:rsidRPr="00CC1B6F">
              <w:rPr>
                <w:rFonts w:asciiTheme="minorHAnsi" w:hAnsiTheme="minorHAnsi" w:cstheme="minorHAnsi"/>
                <w:sz w:val="22"/>
                <w:szCs w:val="22"/>
              </w:rPr>
              <w:t>180</w:t>
            </w:r>
          </w:p>
        </w:tc>
      </w:tr>
      <w:tr w:rsidR="00872FC4" w:rsidRPr="001028F7" w14:paraId="62BDA4E4" w14:textId="77777777">
        <w:tc>
          <w:tcPr>
            <w:tcW w:w="1890" w:type="dxa"/>
            <w:vMerge w:val="restart"/>
            <w:tcBorders>
              <w:top w:val="single" w:sz="12" w:space="0" w:color="auto"/>
            </w:tcBorders>
          </w:tcPr>
          <w:p w14:paraId="045F901F"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Notifications</w:t>
            </w:r>
          </w:p>
        </w:tc>
        <w:tc>
          <w:tcPr>
            <w:tcW w:w="4773" w:type="dxa"/>
            <w:tcBorders>
              <w:top w:val="single" w:sz="12" w:space="0" w:color="auto"/>
            </w:tcBorders>
          </w:tcPr>
          <w:p w14:paraId="6128A6F0"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Notify users on password resets</w:t>
            </w:r>
          </w:p>
        </w:tc>
        <w:tc>
          <w:tcPr>
            <w:tcW w:w="2693" w:type="dxa"/>
            <w:tcBorders>
              <w:top w:val="single" w:sz="12" w:space="0" w:color="auto"/>
            </w:tcBorders>
          </w:tcPr>
          <w:p w14:paraId="6F992F6F"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Yes (recommended)</w:t>
            </w:r>
          </w:p>
        </w:tc>
      </w:tr>
      <w:tr w:rsidR="00872FC4" w:rsidRPr="001028F7" w14:paraId="71705F32" w14:textId="77777777">
        <w:tc>
          <w:tcPr>
            <w:tcW w:w="1890" w:type="dxa"/>
            <w:vMerge/>
            <w:tcBorders>
              <w:bottom w:val="single" w:sz="12" w:space="0" w:color="auto"/>
            </w:tcBorders>
          </w:tcPr>
          <w:p w14:paraId="206BAA81" w14:textId="77777777" w:rsidR="00872FC4" w:rsidRPr="00CC1B6F" w:rsidRDefault="00872FC4">
            <w:pPr>
              <w:rPr>
                <w:rFonts w:asciiTheme="minorHAnsi" w:hAnsiTheme="minorHAnsi" w:cstheme="minorHAnsi"/>
                <w:sz w:val="22"/>
                <w:szCs w:val="22"/>
              </w:rPr>
            </w:pPr>
          </w:p>
        </w:tc>
        <w:tc>
          <w:tcPr>
            <w:tcW w:w="4773" w:type="dxa"/>
            <w:tcBorders>
              <w:bottom w:val="single" w:sz="12" w:space="0" w:color="auto"/>
            </w:tcBorders>
          </w:tcPr>
          <w:p w14:paraId="5D78CB03"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Notify all admins when other admins reset their password</w:t>
            </w:r>
          </w:p>
        </w:tc>
        <w:tc>
          <w:tcPr>
            <w:tcW w:w="2693" w:type="dxa"/>
            <w:tcBorders>
              <w:bottom w:val="single" w:sz="12" w:space="0" w:color="auto"/>
            </w:tcBorders>
          </w:tcPr>
          <w:p w14:paraId="7E111C1C"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Yes (recommended)</w:t>
            </w:r>
          </w:p>
        </w:tc>
      </w:tr>
      <w:tr w:rsidR="00872FC4" w:rsidRPr="001028F7" w14:paraId="2CD5264D" w14:textId="77777777">
        <w:tc>
          <w:tcPr>
            <w:tcW w:w="1890" w:type="dxa"/>
            <w:vMerge w:val="restart"/>
            <w:tcBorders>
              <w:top w:val="single" w:sz="12" w:space="0" w:color="auto"/>
            </w:tcBorders>
          </w:tcPr>
          <w:p w14:paraId="7F00F945"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Customization</w:t>
            </w:r>
          </w:p>
        </w:tc>
        <w:tc>
          <w:tcPr>
            <w:tcW w:w="4773" w:type="dxa"/>
            <w:tcBorders>
              <w:top w:val="single" w:sz="12" w:space="0" w:color="auto"/>
            </w:tcBorders>
          </w:tcPr>
          <w:p w14:paraId="6367D2DC"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Customize helpdesk link</w:t>
            </w:r>
          </w:p>
        </w:tc>
        <w:tc>
          <w:tcPr>
            <w:tcW w:w="2693" w:type="dxa"/>
            <w:tcBorders>
              <w:top w:val="single" w:sz="12" w:space="0" w:color="auto"/>
            </w:tcBorders>
          </w:tcPr>
          <w:p w14:paraId="2111396F" w14:textId="0BD62875" w:rsidR="00872FC4" w:rsidRPr="00CC1B6F" w:rsidRDefault="009B650C">
            <w:pPr>
              <w:rPr>
                <w:rFonts w:asciiTheme="minorHAnsi" w:hAnsiTheme="minorHAnsi" w:cstheme="minorHAnsi"/>
                <w:sz w:val="22"/>
                <w:szCs w:val="22"/>
              </w:rPr>
            </w:pPr>
            <w:r w:rsidRPr="00CC1B6F">
              <w:rPr>
                <w:rFonts w:asciiTheme="minorHAnsi" w:hAnsiTheme="minorHAnsi" w:cstheme="minorHAnsi"/>
                <w:sz w:val="22"/>
                <w:szCs w:val="22"/>
              </w:rPr>
              <w:t>Yes</w:t>
            </w:r>
          </w:p>
        </w:tc>
      </w:tr>
      <w:tr w:rsidR="00872FC4" w:rsidRPr="001028F7" w14:paraId="6A4F5B8E" w14:textId="77777777">
        <w:tc>
          <w:tcPr>
            <w:tcW w:w="1890" w:type="dxa"/>
            <w:vMerge/>
            <w:tcBorders>
              <w:bottom w:val="single" w:sz="12" w:space="0" w:color="auto"/>
            </w:tcBorders>
          </w:tcPr>
          <w:p w14:paraId="082B1CB0" w14:textId="77777777" w:rsidR="00872FC4" w:rsidRPr="00CC1B6F" w:rsidRDefault="00872FC4">
            <w:pPr>
              <w:rPr>
                <w:rFonts w:asciiTheme="minorHAnsi" w:hAnsiTheme="minorHAnsi" w:cstheme="minorHAnsi"/>
                <w:sz w:val="22"/>
                <w:szCs w:val="22"/>
              </w:rPr>
            </w:pPr>
          </w:p>
        </w:tc>
        <w:tc>
          <w:tcPr>
            <w:tcW w:w="4773" w:type="dxa"/>
            <w:tcBorders>
              <w:bottom w:val="single" w:sz="12" w:space="0" w:color="auto"/>
            </w:tcBorders>
          </w:tcPr>
          <w:p w14:paraId="78F82EB3" w14:textId="77777777" w:rsidR="00872FC4" w:rsidRPr="00CC1B6F" w:rsidRDefault="00872FC4">
            <w:pPr>
              <w:rPr>
                <w:rFonts w:asciiTheme="minorHAnsi" w:hAnsiTheme="minorHAnsi" w:cstheme="minorHAnsi"/>
                <w:sz w:val="22"/>
                <w:szCs w:val="22"/>
              </w:rPr>
            </w:pPr>
            <w:r w:rsidRPr="00CC1B6F">
              <w:rPr>
                <w:rFonts w:asciiTheme="minorHAnsi" w:hAnsiTheme="minorHAnsi" w:cstheme="minorHAnsi"/>
                <w:sz w:val="22"/>
                <w:szCs w:val="22"/>
              </w:rPr>
              <w:t>Customize helpdesk email or URL</w:t>
            </w:r>
          </w:p>
        </w:tc>
        <w:tc>
          <w:tcPr>
            <w:tcW w:w="2693" w:type="dxa"/>
            <w:tcBorders>
              <w:bottom w:val="single" w:sz="12" w:space="0" w:color="auto"/>
            </w:tcBorders>
          </w:tcPr>
          <w:p w14:paraId="64249404" w14:textId="18F9F31F" w:rsidR="00872FC4" w:rsidRPr="00CC1B6F" w:rsidRDefault="00D7354E">
            <w:pPr>
              <w:rPr>
                <w:rFonts w:asciiTheme="minorHAnsi" w:hAnsiTheme="minorHAnsi" w:cstheme="minorHAnsi"/>
                <w:sz w:val="22"/>
                <w:szCs w:val="22"/>
              </w:rPr>
            </w:pPr>
            <w:r>
              <w:rPr>
                <w:rFonts w:asciiTheme="minorHAnsi" w:hAnsiTheme="minorHAnsi" w:cstheme="minorHAnsi"/>
                <w:sz w:val="22"/>
                <w:szCs w:val="22"/>
              </w:rPr>
              <w:t xml:space="preserve">Rodney’s email </w:t>
            </w:r>
            <w:r w:rsidR="00EB7E4B">
              <w:rPr>
                <w:rFonts w:asciiTheme="minorHAnsi" w:hAnsiTheme="minorHAnsi" w:cstheme="minorHAnsi"/>
                <w:sz w:val="22"/>
                <w:szCs w:val="22"/>
              </w:rPr>
              <w:t>(To</w:t>
            </w:r>
            <w:r>
              <w:rPr>
                <w:rFonts w:asciiTheme="minorHAnsi" w:hAnsiTheme="minorHAnsi" w:cstheme="minorHAnsi"/>
                <w:sz w:val="22"/>
                <w:szCs w:val="22"/>
              </w:rPr>
              <w:t xml:space="preserve"> be changed in future)</w:t>
            </w:r>
          </w:p>
        </w:tc>
      </w:tr>
      <w:tr w:rsidR="00872FC4" w:rsidRPr="001028F7" w14:paraId="6936DA0F" w14:textId="77777777">
        <w:tc>
          <w:tcPr>
            <w:tcW w:w="1890" w:type="dxa"/>
            <w:vMerge w:val="restart"/>
            <w:tcBorders>
              <w:top w:val="single" w:sz="12" w:space="0" w:color="auto"/>
            </w:tcBorders>
          </w:tcPr>
          <w:p w14:paraId="01784B54" w14:textId="0F5C49D0" w:rsidR="00872FC4" w:rsidRPr="00CC1B6F" w:rsidRDefault="00DF4121">
            <w:pPr>
              <w:rPr>
                <w:rFonts w:asciiTheme="minorHAnsi" w:hAnsiTheme="minorHAnsi" w:cstheme="minorHAnsi"/>
                <w:sz w:val="22"/>
                <w:szCs w:val="22"/>
              </w:rPr>
            </w:pPr>
            <w:r w:rsidRPr="00CC1B6F">
              <w:rPr>
                <w:rFonts w:asciiTheme="minorHAnsi" w:hAnsiTheme="minorHAnsi" w:cstheme="minorHAnsi"/>
                <w:sz w:val="22"/>
                <w:szCs w:val="22"/>
              </w:rPr>
              <w:t>Security Questions</w:t>
            </w:r>
          </w:p>
        </w:tc>
        <w:tc>
          <w:tcPr>
            <w:tcW w:w="4773" w:type="dxa"/>
            <w:tcBorders>
              <w:top w:val="single" w:sz="12" w:space="0" w:color="auto"/>
            </w:tcBorders>
          </w:tcPr>
          <w:p w14:paraId="7EEE88D7" w14:textId="428AED8E" w:rsidR="00872FC4" w:rsidRPr="00CC1B6F" w:rsidRDefault="00E36ED5">
            <w:pPr>
              <w:rPr>
                <w:rFonts w:asciiTheme="minorHAnsi" w:hAnsiTheme="minorHAnsi" w:cstheme="minorHAnsi"/>
                <w:sz w:val="22"/>
                <w:szCs w:val="22"/>
              </w:rPr>
            </w:pPr>
            <w:r w:rsidRPr="00CC1B6F">
              <w:rPr>
                <w:rFonts w:asciiTheme="minorHAnsi" w:hAnsiTheme="minorHAnsi" w:cstheme="minorHAnsi"/>
                <w:sz w:val="22"/>
                <w:szCs w:val="22"/>
              </w:rPr>
              <w:t>Number of questions required to register</w:t>
            </w:r>
          </w:p>
        </w:tc>
        <w:tc>
          <w:tcPr>
            <w:tcW w:w="2693" w:type="dxa"/>
            <w:tcBorders>
              <w:top w:val="single" w:sz="12" w:space="0" w:color="auto"/>
            </w:tcBorders>
          </w:tcPr>
          <w:p w14:paraId="20048A35" w14:textId="4A157C25" w:rsidR="00872FC4" w:rsidRPr="00CC1B6F" w:rsidRDefault="004D1F1B">
            <w:pPr>
              <w:rPr>
                <w:rFonts w:asciiTheme="minorHAnsi" w:hAnsiTheme="minorHAnsi" w:cstheme="minorHAnsi"/>
                <w:sz w:val="22"/>
                <w:szCs w:val="22"/>
              </w:rPr>
            </w:pPr>
            <w:r>
              <w:rPr>
                <w:rFonts w:asciiTheme="minorHAnsi" w:hAnsiTheme="minorHAnsi" w:cstheme="minorHAnsi"/>
                <w:sz w:val="22"/>
                <w:szCs w:val="22"/>
              </w:rPr>
              <w:t>4</w:t>
            </w:r>
          </w:p>
        </w:tc>
      </w:tr>
      <w:tr w:rsidR="000F2DD2" w:rsidRPr="001028F7" w14:paraId="3814C5E6" w14:textId="77777777">
        <w:tc>
          <w:tcPr>
            <w:tcW w:w="1890" w:type="dxa"/>
            <w:vMerge/>
            <w:tcBorders>
              <w:top w:val="single" w:sz="12" w:space="0" w:color="auto"/>
            </w:tcBorders>
          </w:tcPr>
          <w:p w14:paraId="7E0D680C" w14:textId="77777777" w:rsidR="000F2DD2" w:rsidRPr="00CC1B6F" w:rsidRDefault="000F2DD2">
            <w:pPr>
              <w:rPr>
                <w:rFonts w:asciiTheme="minorHAnsi" w:hAnsiTheme="minorHAnsi" w:cstheme="minorHAnsi"/>
                <w:sz w:val="22"/>
                <w:szCs w:val="22"/>
              </w:rPr>
            </w:pPr>
          </w:p>
        </w:tc>
        <w:tc>
          <w:tcPr>
            <w:tcW w:w="4773" w:type="dxa"/>
            <w:tcBorders>
              <w:top w:val="single" w:sz="12" w:space="0" w:color="auto"/>
            </w:tcBorders>
          </w:tcPr>
          <w:p w14:paraId="635D8F04" w14:textId="05B3F238" w:rsidR="000F2DD2" w:rsidRPr="00CC1B6F" w:rsidRDefault="000F2DD2">
            <w:pPr>
              <w:rPr>
                <w:rFonts w:asciiTheme="minorHAnsi" w:hAnsiTheme="minorHAnsi" w:cstheme="minorHAnsi"/>
                <w:sz w:val="22"/>
                <w:szCs w:val="22"/>
              </w:rPr>
            </w:pPr>
            <w:r w:rsidRPr="00CC1B6F">
              <w:rPr>
                <w:rFonts w:asciiTheme="minorHAnsi" w:hAnsiTheme="minorHAnsi" w:cstheme="minorHAnsi"/>
                <w:sz w:val="22"/>
                <w:szCs w:val="22"/>
              </w:rPr>
              <w:t>Number of questions required to reset</w:t>
            </w:r>
          </w:p>
        </w:tc>
        <w:tc>
          <w:tcPr>
            <w:tcW w:w="2693" w:type="dxa"/>
            <w:tcBorders>
              <w:top w:val="single" w:sz="12" w:space="0" w:color="auto"/>
            </w:tcBorders>
          </w:tcPr>
          <w:p w14:paraId="174473A2" w14:textId="3A2A91C6" w:rsidR="000F2DD2" w:rsidRPr="00CC1B6F" w:rsidRDefault="004D1F1B">
            <w:pPr>
              <w:rPr>
                <w:rFonts w:asciiTheme="minorHAnsi" w:hAnsiTheme="minorHAnsi" w:cstheme="minorHAnsi"/>
                <w:sz w:val="22"/>
                <w:szCs w:val="22"/>
              </w:rPr>
            </w:pPr>
            <w:r>
              <w:rPr>
                <w:rFonts w:asciiTheme="minorHAnsi" w:hAnsiTheme="minorHAnsi" w:cstheme="minorHAnsi"/>
                <w:sz w:val="22"/>
                <w:szCs w:val="22"/>
              </w:rPr>
              <w:t>3</w:t>
            </w:r>
          </w:p>
        </w:tc>
      </w:tr>
      <w:tr w:rsidR="000F2DD2" w:rsidRPr="001028F7" w14:paraId="6AABD30B" w14:textId="77777777">
        <w:tc>
          <w:tcPr>
            <w:tcW w:w="1890" w:type="dxa"/>
            <w:vMerge/>
            <w:tcBorders>
              <w:top w:val="single" w:sz="12" w:space="0" w:color="auto"/>
            </w:tcBorders>
          </w:tcPr>
          <w:p w14:paraId="7412535B" w14:textId="77777777" w:rsidR="000F2DD2" w:rsidRPr="00CC1B6F" w:rsidRDefault="000F2DD2">
            <w:pPr>
              <w:rPr>
                <w:rFonts w:asciiTheme="minorHAnsi" w:hAnsiTheme="minorHAnsi" w:cstheme="minorHAnsi"/>
                <w:sz w:val="22"/>
                <w:szCs w:val="22"/>
              </w:rPr>
            </w:pPr>
          </w:p>
        </w:tc>
        <w:tc>
          <w:tcPr>
            <w:tcW w:w="4773" w:type="dxa"/>
            <w:tcBorders>
              <w:top w:val="single" w:sz="12" w:space="0" w:color="auto"/>
            </w:tcBorders>
          </w:tcPr>
          <w:p w14:paraId="7E14BEDE" w14:textId="2BF930D2" w:rsidR="000F2DD2" w:rsidRPr="00CC1B6F" w:rsidRDefault="00D74059">
            <w:pPr>
              <w:rPr>
                <w:rFonts w:asciiTheme="minorHAnsi" w:hAnsiTheme="minorHAnsi" w:cstheme="minorHAnsi"/>
                <w:sz w:val="22"/>
                <w:szCs w:val="22"/>
              </w:rPr>
            </w:pPr>
            <w:r w:rsidRPr="00CC1B6F">
              <w:rPr>
                <w:rFonts w:asciiTheme="minorHAnsi" w:hAnsiTheme="minorHAnsi" w:cstheme="minorHAnsi"/>
                <w:sz w:val="22"/>
                <w:szCs w:val="22"/>
              </w:rPr>
              <w:t>Select security questions</w:t>
            </w:r>
          </w:p>
        </w:tc>
        <w:tc>
          <w:tcPr>
            <w:tcW w:w="2693" w:type="dxa"/>
            <w:tcBorders>
              <w:top w:val="single" w:sz="12" w:space="0" w:color="auto"/>
            </w:tcBorders>
          </w:tcPr>
          <w:p w14:paraId="11C3F3A9" w14:textId="77777777" w:rsidR="000F2DD2" w:rsidRPr="00923639" w:rsidRDefault="006B1525" w:rsidP="00923639">
            <w:pPr>
              <w:pStyle w:val="ListParagraph"/>
              <w:numPr>
                <w:ilvl w:val="0"/>
                <w:numId w:val="70"/>
              </w:numPr>
              <w:rPr>
                <w:rFonts w:asciiTheme="minorHAnsi" w:hAnsiTheme="minorHAnsi" w:cstheme="minorHAnsi"/>
                <w:sz w:val="22"/>
                <w:szCs w:val="22"/>
              </w:rPr>
            </w:pPr>
            <w:r w:rsidRPr="00923639">
              <w:rPr>
                <w:rFonts w:asciiTheme="minorHAnsi" w:hAnsiTheme="minorHAnsi" w:cstheme="minorHAnsi"/>
                <w:sz w:val="22"/>
                <w:szCs w:val="22"/>
              </w:rPr>
              <w:t>In What city does your nearest sibling live.</w:t>
            </w:r>
          </w:p>
          <w:p w14:paraId="137981EB" w14:textId="6AF654E4" w:rsidR="006B1525" w:rsidRPr="00923639" w:rsidRDefault="00F56963" w:rsidP="00923639">
            <w:pPr>
              <w:pStyle w:val="ListParagraph"/>
              <w:numPr>
                <w:ilvl w:val="0"/>
                <w:numId w:val="70"/>
              </w:numPr>
              <w:rPr>
                <w:rFonts w:asciiTheme="minorHAnsi" w:hAnsiTheme="minorHAnsi" w:cstheme="minorHAnsi"/>
                <w:sz w:val="22"/>
                <w:szCs w:val="22"/>
              </w:rPr>
            </w:pPr>
            <w:r w:rsidRPr="00923639">
              <w:rPr>
                <w:rFonts w:asciiTheme="minorHAnsi" w:hAnsiTheme="minorHAnsi" w:cstheme="minorHAnsi"/>
                <w:sz w:val="22"/>
                <w:szCs w:val="22"/>
              </w:rPr>
              <w:t xml:space="preserve">In what city was your first </w:t>
            </w:r>
            <w:r w:rsidR="00923639" w:rsidRPr="00923639">
              <w:rPr>
                <w:rFonts w:asciiTheme="minorHAnsi" w:hAnsiTheme="minorHAnsi" w:cstheme="minorHAnsi"/>
                <w:sz w:val="22"/>
                <w:szCs w:val="22"/>
              </w:rPr>
              <w:t>job?</w:t>
            </w:r>
          </w:p>
          <w:p w14:paraId="0C1F6800" w14:textId="5F702B92" w:rsidR="00F56963" w:rsidRPr="00923639" w:rsidRDefault="00F56963" w:rsidP="00923639">
            <w:pPr>
              <w:pStyle w:val="ListParagraph"/>
              <w:numPr>
                <w:ilvl w:val="0"/>
                <w:numId w:val="70"/>
              </w:numPr>
              <w:rPr>
                <w:rFonts w:asciiTheme="minorHAnsi" w:hAnsiTheme="minorHAnsi" w:cstheme="minorHAnsi"/>
                <w:sz w:val="22"/>
                <w:szCs w:val="22"/>
              </w:rPr>
            </w:pPr>
            <w:r w:rsidRPr="00923639">
              <w:rPr>
                <w:rFonts w:asciiTheme="minorHAnsi" w:hAnsiTheme="minorHAnsi" w:cstheme="minorHAnsi"/>
                <w:sz w:val="22"/>
                <w:szCs w:val="22"/>
              </w:rPr>
              <w:t xml:space="preserve">What is your </w:t>
            </w:r>
            <w:r w:rsidR="00923639" w:rsidRPr="00923639">
              <w:rPr>
                <w:rFonts w:asciiTheme="minorHAnsi" w:hAnsiTheme="minorHAnsi" w:cstheme="minorHAnsi"/>
                <w:sz w:val="22"/>
                <w:szCs w:val="22"/>
              </w:rPr>
              <w:t>favorite</w:t>
            </w:r>
            <w:r w:rsidRPr="00923639">
              <w:rPr>
                <w:rFonts w:asciiTheme="minorHAnsi" w:hAnsiTheme="minorHAnsi" w:cstheme="minorHAnsi"/>
                <w:sz w:val="22"/>
                <w:szCs w:val="22"/>
              </w:rPr>
              <w:t xml:space="preserve"> </w:t>
            </w:r>
            <w:r w:rsidR="00923639" w:rsidRPr="00923639">
              <w:rPr>
                <w:rFonts w:asciiTheme="minorHAnsi" w:hAnsiTheme="minorHAnsi" w:cstheme="minorHAnsi"/>
                <w:sz w:val="22"/>
                <w:szCs w:val="22"/>
              </w:rPr>
              <w:t>food?</w:t>
            </w:r>
          </w:p>
          <w:p w14:paraId="69E64E59" w14:textId="7C3D6864" w:rsidR="00F56963" w:rsidRPr="00923639" w:rsidRDefault="00C02A86" w:rsidP="00923639">
            <w:pPr>
              <w:pStyle w:val="ListParagraph"/>
              <w:numPr>
                <w:ilvl w:val="0"/>
                <w:numId w:val="70"/>
              </w:numPr>
              <w:rPr>
                <w:rFonts w:asciiTheme="minorHAnsi" w:hAnsiTheme="minorHAnsi" w:cstheme="minorHAnsi"/>
                <w:sz w:val="22"/>
                <w:szCs w:val="22"/>
              </w:rPr>
            </w:pPr>
            <w:r w:rsidRPr="00923639">
              <w:rPr>
                <w:rFonts w:asciiTheme="minorHAnsi" w:hAnsiTheme="minorHAnsi" w:cstheme="minorHAnsi"/>
                <w:sz w:val="22"/>
                <w:szCs w:val="22"/>
              </w:rPr>
              <w:t xml:space="preserve">What school did you attend for sixth </w:t>
            </w:r>
            <w:r w:rsidR="00923639" w:rsidRPr="00923639">
              <w:rPr>
                <w:rFonts w:asciiTheme="minorHAnsi" w:hAnsiTheme="minorHAnsi" w:cstheme="minorHAnsi"/>
                <w:sz w:val="22"/>
                <w:szCs w:val="22"/>
              </w:rPr>
              <w:t>grade?</w:t>
            </w:r>
          </w:p>
          <w:p w14:paraId="7CEB51BE" w14:textId="770B2110" w:rsidR="000F2DD2" w:rsidRPr="00CC1B6F" w:rsidRDefault="00923639" w:rsidP="00923639">
            <w:pPr>
              <w:pStyle w:val="ListParagraph"/>
              <w:numPr>
                <w:ilvl w:val="0"/>
                <w:numId w:val="70"/>
              </w:numPr>
              <w:rPr>
                <w:rFonts w:asciiTheme="minorHAnsi" w:hAnsiTheme="minorHAnsi" w:cstheme="minorHAnsi"/>
                <w:sz w:val="22"/>
                <w:szCs w:val="22"/>
              </w:rPr>
            </w:pPr>
            <w:r w:rsidRPr="00923639">
              <w:rPr>
                <w:rFonts w:asciiTheme="minorHAnsi" w:hAnsiTheme="minorHAnsi" w:cstheme="minorHAnsi"/>
                <w:sz w:val="22"/>
                <w:szCs w:val="22"/>
              </w:rPr>
              <w:t>What was the name of your first pet?</w:t>
            </w:r>
          </w:p>
        </w:tc>
      </w:tr>
      <w:tr w:rsidR="00872FC4" w:rsidRPr="001028F7" w14:paraId="7AFDB782" w14:textId="77777777">
        <w:tc>
          <w:tcPr>
            <w:tcW w:w="1890" w:type="dxa"/>
            <w:vMerge/>
          </w:tcPr>
          <w:p w14:paraId="7858643C" w14:textId="77777777" w:rsidR="00872FC4" w:rsidRPr="00CC1B6F" w:rsidRDefault="00872FC4">
            <w:pPr>
              <w:rPr>
                <w:rFonts w:asciiTheme="minorHAnsi" w:hAnsiTheme="minorHAnsi" w:cstheme="minorHAnsi"/>
                <w:sz w:val="22"/>
                <w:szCs w:val="22"/>
              </w:rPr>
            </w:pPr>
          </w:p>
        </w:tc>
        <w:tc>
          <w:tcPr>
            <w:tcW w:w="4773" w:type="dxa"/>
          </w:tcPr>
          <w:p w14:paraId="720A5C7D" w14:textId="5F9FF340" w:rsidR="00872FC4" w:rsidRPr="00CC1B6F" w:rsidRDefault="00872FC4">
            <w:pPr>
              <w:rPr>
                <w:rFonts w:asciiTheme="minorHAnsi" w:hAnsiTheme="minorHAnsi" w:cstheme="minorHAnsi"/>
                <w:sz w:val="22"/>
                <w:szCs w:val="22"/>
              </w:rPr>
            </w:pPr>
          </w:p>
        </w:tc>
        <w:tc>
          <w:tcPr>
            <w:tcW w:w="2693" w:type="dxa"/>
          </w:tcPr>
          <w:p w14:paraId="128B09A5" w14:textId="1E45730D" w:rsidR="00872FC4" w:rsidRPr="00CC1B6F" w:rsidRDefault="00872FC4" w:rsidP="00987F55">
            <w:pPr>
              <w:keepNext/>
              <w:rPr>
                <w:rFonts w:asciiTheme="minorHAnsi" w:hAnsiTheme="minorHAnsi" w:cstheme="minorHAnsi"/>
                <w:sz w:val="22"/>
                <w:szCs w:val="22"/>
              </w:rPr>
            </w:pPr>
          </w:p>
        </w:tc>
      </w:tr>
    </w:tbl>
    <w:p w14:paraId="3F612208" w14:textId="0F2C2025" w:rsidR="00872FC4" w:rsidRDefault="00987F55" w:rsidP="00987F55">
      <w:pPr>
        <w:pStyle w:val="Caption"/>
        <w:rPr>
          <w:rFonts w:asciiTheme="minorHAnsi" w:hAnsiTheme="minorHAnsi" w:cstheme="minorHAnsi"/>
        </w:rPr>
      </w:pPr>
      <w:bookmarkStart w:id="294" w:name="_Toc109818657"/>
      <w:r w:rsidRPr="002B4F38">
        <w:rPr>
          <w:rFonts w:asciiTheme="minorHAnsi" w:hAnsiTheme="minorHAnsi" w:cstheme="minorHAnsi"/>
        </w:rPr>
        <w:t xml:space="preserve">Table </w:t>
      </w:r>
      <w:r w:rsidRPr="002B4F38">
        <w:rPr>
          <w:rFonts w:asciiTheme="minorHAnsi" w:hAnsiTheme="minorHAnsi" w:cstheme="minorHAnsi"/>
        </w:rPr>
        <w:fldChar w:fldCharType="begin"/>
      </w:r>
      <w:r w:rsidRPr="002B4F38">
        <w:rPr>
          <w:rFonts w:asciiTheme="minorHAnsi" w:hAnsiTheme="minorHAnsi" w:cstheme="minorHAnsi"/>
        </w:rPr>
        <w:instrText>SEQ Table \* ARABIC</w:instrText>
      </w:r>
      <w:r w:rsidRPr="002B4F38">
        <w:rPr>
          <w:rFonts w:asciiTheme="minorHAnsi" w:hAnsiTheme="minorHAnsi" w:cstheme="minorHAnsi"/>
        </w:rPr>
        <w:fldChar w:fldCharType="separate"/>
      </w:r>
      <w:r w:rsidR="00EA5048">
        <w:t>37</w:t>
      </w:r>
      <w:r w:rsidRPr="002B4F38">
        <w:rPr>
          <w:rFonts w:asciiTheme="minorHAnsi" w:hAnsiTheme="minorHAnsi" w:cstheme="minorHAnsi"/>
        </w:rPr>
        <w:fldChar w:fldCharType="end"/>
      </w:r>
      <w:r w:rsidRPr="002B4F38">
        <w:rPr>
          <w:rFonts w:asciiTheme="minorHAnsi" w:hAnsiTheme="minorHAnsi" w:cstheme="minorHAnsi"/>
        </w:rPr>
        <w:t>: SSPR Design Decisions</w:t>
      </w:r>
      <w:bookmarkEnd w:id="294"/>
    </w:p>
    <w:p w14:paraId="438EEC0F" w14:textId="77777777" w:rsidR="00B91D6A" w:rsidRPr="00B91D6A" w:rsidRDefault="00B91D6A" w:rsidP="00B91D6A"/>
    <w:p w14:paraId="37C8275E" w14:textId="77777777" w:rsidR="008A1030" w:rsidRPr="002B4F38" w:rsidRDefault="008A1030" w:rsidP="0040067D">
      <w:pPr>
        <w:pStyle w:val="Heading4Numbered"/>
        <w:jc w:val="both"/>
        <w:rPr>
          <w:rFonts w:asciiTheme="minorHAnsi" w:hAnsiTheme="minorHAnsi" w:cstheme="minorHAnsi"/>
        </w:rPr>
      </w:pPr>
      <w:r w:rsidRPr="002B4F38">
        <w:rPr>
          <w:rFonts w:asciiTheme="minorHAnsi" w:hAnsiTheme="minorHAnsi" w:cstheme="minorHAnsi"/>
        </w:rPr>
        <w:t>Azure AD Group Management</w:t>
      </w:r>
    </w:p>
    <w:p w14:paraId="5E944308" w14:textId="40F9A58B" w:rsidR="008837B5" w:rsidRPr="002B4F38" w:rsidRDefault="008837B5" w:rsidP="008837B5">
      <w:pPr>
        <w:rPr>
          <w:rFonts w:asciiTheme="minorHAnsi" w:hAnsiTheme="minorHAnsi" w:cstheme="minorHAnsi"/>
          <w:sz w:val="22"/>
          <w:szCs w:val="22"/>
        </w:rPr>
      </w:pPr>
      <w:r w:rsidRPr="002B4F38">
        <w:rPr>
          <w:rFonts w:asciiTheme="minorHAnsi" w:hAnsiTheme="minorHAnsi" w:cstheme="minorHAnsi"/>
          <w:sz w:val="22"/>
          <w:szCs w:val="22"/>
        </w:rPr>
        <w:t>Self-service group management enables users to create and manage security groups or Office 365 groups in Azure Active Directory</w:t>
      </w:r>
      <w:r w:rsidR="00567D29" w:rsidRPr="002B4F38">
        <w:rPr>
          <w:rFonts w:asciiTheme="minorHAnsi" w:hAnsiTheme="minorHAnsi" w:cstheme="minorHAnsi"/>
          <w:sz w:val="22"/>
          <w:szCs w:val="22"/>
        </w:rPr>
        <w:t>.</w:t>
      </w:r>
    </w:p>
    <w:p w14:paraId="78DC69F6" w14:textId="05A3FFCC" w:rsidR="008837B5" w:rsidRPr="002B4F38" w:rsidRDefault="008837B5" w:rsidP="008837B5">
      <w:pPr>
        <w:rPr>
          <w:rFonts w:asciiTheme="minorHAnsi" w:hAnsiTheme="minorHAnsi" w:cstheme="minorHAnsi"/>
          <w:sz w:val="22"/>
          <w:szCs w:val="22"/>
        </w:rPr>
      </w:pPr>
      <w:r w:rsidRPr="002B4F38">
        <w:rPr>
          <w:rFonts w:asciiTheme="minorHAnsi" w:hAnsiTheme="minorHAnsi" w:cstheme="minorHAnsi"/>
          <w:sz w:val="22"/>
          <w:szCs w:val="22"/>
        </w:rPr>
        <w:t>Users can request security group or Office 365 group memberships, and then the owner of the group can approve or deny membership</w:t>
      </w:r>
      <w:r w:rsidR="00567D29" w:rsidRPr="002B4F38">
        <w:rPr>
          <w:rFonts w:asciiTheme="minorHAnsi" w:hAnsiTheme="minorHAnsi" w:cstheme="minorHAnsi"/>
          <w:sz w:val="22"/>
          <w:szCs w:val="22"/>
        </w:rPr>
        <w:t>.</w:t>
      </w:r>
    </w:p>
    <w:p w14:paraId="2EF045E1" w14:textId="3AD9FD53" w:rsidR="008837B5" w:rsidRPr="002B4F38" w:rsidRDefault="008837B5" w:rsidP="008837B5">
      <w:pPr>
        <w:rPr>
          <w:rFonts w:asciiTheme="minorHAnsi" w:hAnsiTheme="minorHAnsi" w:cstheme="minorHAnsi"/>
          <w:sz w:val="22"/>
          <w:szCs w:val="22"/>
        </w:rPr>
      </w:pPr>
      <w:r w:rsidRPr="002B4F38">
        <w:rPr>
          <w:rFonts w:asciiTheme="minorHAnsi" w:hAnsiTheme="minorHAnsi" w:cstheme="minorHAnsi"/>
          <w:sz w:val="22"/>
          <w:szCs w:val="22"/>
        </w:rPr>
        <w:t>Self-service group management features are available only for security groups and Office 365 groups, but not for mail-enabled security groups or distribution lists.</w:t>
      </w:r>
    </w:p>
    <w:p w14:paraId="07FACAD1" w14:textId="0C2D550C" w:rsidR="00567D29" w:rsidRPr="002B4F38" w:rsidRDefault="00895E14" w:rsidP="008837B5">
      <w:pPr>
        <w:rPr>
          <w:rFonts w:asciiTheme="minorHAnsi" w:hAnsiTheme="minorHAnsi" w:cstheme="minorHAnsi"/>
          <w:sz w:val="22"/>
          <w:szCs w:val="22"/>
        </w:rPr>
      </w:pPr>
      <w:r w:rsidRPr="002B4F38">
        <w:rPr>
          <w:rFonts w:asciiTheme="minorHAnsi" w:hAnsiTheme="minorHAnsi" w:cstheme="minorHAnsi"/>
          <w:sz w:val="22"/>
          <w:szCs w:val="22"/>
        </w:rPr>
        <w:t xml:space="preserve">Below table documents the </w:t>
      </w:r>
      <w:r w:rsidR="00D020DE" w:rsidRPr="002B4F38">
        <w:rPr>
          <w:rFonts w:asciiTheme="minorHAnsi" w:hAnsiTheme="minorHAnsi" w:cstheme="minorHAnsi"/>
          <w:sz w:val="22"/>
          <w:szCs w:val="22"/>
        </w:rPr>
        <w:t>design specific decisions that have been made for group management</w:t>
      </w:r>
      <w:r w:rsidR="003963DA" w:rsidRPr="002B4F38">
        <w:rPr>
          <w:rFonts w:asciiTheme="minorHAnsi" w:hAnsiTheme="minorHAnsi" w:cstheme="minorHAnsi"/>
          <w:sz w:val="22"/>
          <w:szCs w:val="22"/>
        </w:rPr>
        <w:t>.</w:t>
      </w:r>
    </w:p>
    <w:p w14:paraId="12366BF5" w14:textId="77777777" w:rsidR="00567D29" w:rsidRPr="008837B5" w:rsidRDefault="00567D29" w:rsidP="008837B5"/>
    <w:tbl>
      <w:tblPr>
        <w:tblStyle w:val="TableGrid"/>
        <w:tblW w:w="0" w:type="auto"/>
        <w:tblLook w:val="04A0" w:firstRow="1" w:lastRow="0" w:firstColumn="1" w:lastColumn="0" w:noHBand="0" w:noVBand="1"/>
      </w:tblPr>
      <w:tblGrid>
        <w:gridCol w:w="2198"/>
        <w:gridCol w:w="3559"/>
        <w:gridCol w:w="3373"/>
      </w:tblGrid>
      <w:tr w:rsidR="00272A52" w14:paraId="735D958B" w14:textId="77777777" w:rsidTr="00272A52">
        <w:trPr>
          <w:cnfStyle w:val="100000000000" w:firstRow="1" w:lastRow="0" w:firstColumn="0" w:lastColumn="0" w:oddVBand="0" w:evenVBand="0" w:oddHBand="0" w:evenHBand="0" w:firstRowFirstColumn="0" w:firstRowLastColumn="0" w:lastRowFirstColumn="0" w:lastRowLastColumn="0"/>
          <w:trHeight w:val="286"/>
        </w:trPr>
        <w:tc>
          <w:tcPr>
            <w:tcW w:w="2198" w:type="dxa"/>
          </w:tcPr>
          <w:p w14:paraId="4C4B7573" w14:textId="77777777" w:rsidR="00272A52" w:rsidRPr="002B4F38" w:rsidRDefault="00272A52">
            <w:pPr>
              <w:rPr>
                <w:rFonts w:asciiTheme="minorHAnsi" w:hAnsiTheme="minorHAnsi" w:cstheme="minorHAnsi"/>
                <w:sz w:val="22"/>
                <w:szCs w:val="22"/>
              </w:rPr>
            </w:pPr>
            <w:r w:rsidRPr="002B4F38">
              <w:rPr>
                <w:rFonts w:asciiTheme="minorHAnsi" w:hAnsiTheme="minorHAnsi" w:cstheme="minorHAnsi"/>
                <w:sz w:val="22"/>
                <w:szCs w:val="22"/>
              </w:rPr>
              <w:t>Parameter Group</w:t>
            </w:r>
          </w:p>
        </w:tc>
        <w:tc>
          <w:tcPr>
            <w:tcW w:w="3559" w:type="dxa"/>
          </w:tcPr>
          <w:p w14:paraId="05E58B3B" w14:textId="77777777" w:rsidR="00272A52" w:rsidRPr="002B4F38" w:rsidRDefault="00272A52">
            <w:pPr>
              <w:rPr>
                <w:rFonts w:asciiTheme="minorHAnsi" w:hAnsiTheme="minorHAnsi" w:cstheme="minorHAnsi"/>
                <w:sz w:val="22"/>
                <w:szCs w:val="22"/>
              </w:rPr>
            </w:pPr>
            <w:r w:rsidRPr="002B4F38">
              <w:rPr>
                <w:rFonts w:asciiTheme="minorHAnsi" w:hAnsiTheme="minorHAnsi" w:cstheme="minorHAnsi"/>
                <w:sz w:val="22"/>
                <w:szCs w:val="22"/>
              </w:rPr>
              <w:t>Parameter</w:t>
            </w:r>
          </w:p>
        </w:tc>
        <w:tc>
          <w:tcPr>
            <w:tcW w:w="3373" w:type="dxa"/>
          </w:tcPr>
          <w:p w14:paraId="521B10BA" w14:textId="77777777" w:rsidR="00272A52" w:rsidRPr="002B4F38" w:rsidRDefault="00272A52">
            <w:pPr>
              <w:rPr>
                <w:rFonts w:asciiTheme="minorHAnsi" w:hAnsiTheme="minorHAnsi" w:cstheme="minorHAnsi"/>
                <w:sz w:val="22"/>
                <w:szCs w:val="22"/>
              </w:rPr>
            </w:pPr>
            <w:r w:rsidRPr="002B4F38">
              <w:rPr>
                <w:rFonts w:asciiTheme="minorHAnsi" w:hAnsiTheme="minorHAnsi" w:cstheme="minorHAnsi"/>
                <w:sz w:val="22"/>
                <w:szCs w:val="22"/>
              </w:rPr>
              <w:t>Value</w:t>
            </w:r>
          </w:p>
        </w:tc>
      </w:tr>
      <w:tr w:rsidR="00272A52" w:rsidRPr="00DE1A1E" w14:paraId="5D630632" w14:textId="77777777" w:rsidTr="00272A52">
        <w:trPr>
          <w:trHeight w:val="858"/>
        </w:trPr>
        <w:tc>
          <w:tcPr>
            <w:tcW w:w="2198" w:type="dxa"/>
            <w:vMerge w:val="restart"/>
          </w:tcPr>
          <w:p w14:paraId="683EFDDD" w14:textId="77777777" w:rsidR="00272A52" w:rsidRPr="002B4F38" w:rsidRDefault="00272A52">
            <w:pPr>
              <w:rPr>
                <w:rFonts w:asciiTheme="minorHAnsi" w:hAnsiTheme="minorHAnsi" w:cstheme="minorHAnsi"/>
                <w:sz w:val="22"/>
                <w:szCs w:val="22"/>
              </w:rPr>
            </w:pPr>
            <w:r w:rsidRPr="002B4F38">
              <w:rPr>
                <w:rFonts w:asciiTheme="minorHAnsi" w:hAnsiTheme="minorHAnsi" w:cstheme="minorHAnsi"/>
                <w:sz w:val="22"/>
                <w:szCs w:val="22"/>
              </w:rPr>
              <w:t>Self-Service Group Management</w:t>
            </w:r>
          </w:p>
        </w:tc>
        <w:tc>
          <w:tcPr>
            <w:tcW w:w="3559" w:type="dxa"/>
          </w:tcPr>
          <w:p w14:paraId="539DF79A" w14:textId="77777777" w:rsidR="00272A52" w:rsidRPr="002B4F38" w:rsidRDefault="00272A52">
            <w:pPr>
              <w:rPr>
                <w:rFonts w:asciiTheme="minorHAnsi" w:hAnsiTheme="minorHAnsi" w:cstheme="minorHAnsi"/>
                <w:sz w:val="22"/>
                <w:szCs w:val="22"/>
              </w:rPr>
            </w:pPr>
            <w:r w:rsidRPr="002B4F38">
              <w:rPr>
                <w:rFonts w:asciiTheme="minorHAnsi" w:hAnsiTheme="minorHAnsi" w:cstheme="minorHAnsi"/>
                <w:sz w:val="22"/>
                <w:szCs w:val="22"/>
              </w:rPr>
              <w:t>Owners can manage group membership requests in the Access Panel</w:t>
            </w:r>
          </w:p>
        </w:tc>
        <w:tc>
          <w:tcPr>
            <w:tcW w:w="3373" w:type="dxa"/>
          </w:tcPr>
          <w:p w14:paraId="6E30B37F" w14:textId="367DC4A5" w:rsidR="00272A52" w:rsidRPr="002B4F38" w:rsidRDefault="00272A52">
            <w:pPr>
              <w:rPr>
                <w:rFonts w:asciiTheme="minorHAnsi" w:hAnsiTheme="minorHAnsi" w:cstheme="minorHAnsi"/>
                <w:sz w:val="22"/>
                <w:szCs w:val="22"/>
              </w:rPr>
            </w:pPr>
            <w:r w:rsidRPr="002B4F38">
              <w:rPr>
                <w:rFonts w:asciiTheme="minorHAnsi" w:hAnsiTheme="minorHAnsi" w:cstheme="minorHAnsi"/>
                <w:sz w:val="22"/>
                <w:szCs w:val="22"/>
              </w:rPr>
              <w:t>Yes</w:t>
            </w:r>
          </w:p>
        </w:tc>
      </w:tr>
      <w:tr w:rsidR="00272A52" w:rsidRPr="001028F7" w14:paraId="526582E9" w14:textId="77777777" w:rsidTr="00272A52">
        <w:trPr>
          <w:trHeight w:val="584"/>
        </w:trPr>
        <w:tc>
          <w:tcPr>
            <w:tcW w:w="2198" w:type="dxa"/>
            <w:vMerge/>
            <w:tcBorders>
              <w:bottom w:val="single" w:sz="12" w:space="0" w:color="auto"/>
            </w:tcBorders>
          </w:tcPr>
          <w:p w14:paraId="3AF19E21" w14:textId="77777777" w:rsidR="00272A52" w:rsidRPr="002B4F38" w:rsidRDefault="00272A52">
            <w:pPr>
              <w:rPr>
                <w:rFonts w:asciiTheme="minorHAnsi" w:hAnsiTheme="minorHAnsi" w:cstheme="minorHAnsi"/>
                <w:sz w:val="22"/>
                <w:szCs w:val="22"/>
              </w:rPr>
            </w:pPr>
          </w:p>
        </w:tc>
        <w:tc>
          <w:tcPr>
            <w:tcW w:w="3559" w:type="dxa"/>
            <w:tcBorders>
              <w:bottom w:val="single" w:sz="12" w:space="0" w:color="auto"/>
            </w:tcBorders>
          </w:tcPr>
          <w:p w14:paraId="624C3C64" w14:textId="77777777" w:rsidR="00272A52" w:rsidRPr="002B4F38" w:rsidRDefault="00272A52">
            <w:pPr>
              <w:rPr>
                <w:rFonts w:asciiTheme="minorHAnsi" w:hAnsiTheme="minorHAnsi" w:cstheme="minorHAnsi"/>
                <w:sz w:val="22"/>
                <w:szCs w:val="22"/>
              </w:rPr>
            </w:pPr>
            <w:r w:rsidRPr="002B4F38">
              <w:rPr>
                <w:rFonts w:asciiTheme="minorHAnsi" w:hAnsiTheme="minorHAnsi" w:cstheme="minorHAnsi"/>
                <w:sz w:val="22"/>
                <w:szCs w:val="22"/>
              </w:rPr>
              <w:t>Restrict access to Groups in the Access Panel</w:t>
            </w:r>
          </w:p>
        </w:tc>
        <w:tc>
          <w:tcPr>
            <w:tcW w:w="3373" w:type="dxa"/>
            <w:tcBorders>
              <w:bottom w:val="single" w:sz="12" w:space="0" w:color="auto"/>
            </w:tcBorders>
          </w:tcPr>
          <w:p w14:paraId="21B5B174" w14:textId="15127743" w:rsidR="00272A52" w:rsidRPr="002B4F38" w:rsidRDefault="00272A52">
            <w:pPr>
              <w:rPr>
                <w:rFonts w:asciiTheme="minorHAnsi" w:hAnsiTheme="minorHAnsi" w:cstheme="minorHAnsi"/>
                <w:sz w:val="22"/>
                <w:szCs w:val="22"/>
              </w:rPr>
            </w:pPr>
            <w:r w:rsidRPr="002B4F38">
              <w:rPr>
                <w:rFonts w:asciiTheme="minorHAnsi" w:hAnsiTheme="minorHAnsi" w:cstheme="minorHAnsi"/>
                <w:sz w:val="22"/>
                <w:szCs w:val="22"/>
              </w:rPr>
              <w:t>Yes</w:t>
            </w:r>
          </w:p>
        </w:tc>
      </w:tr>
      <w:tr w:rsidR="00272A52" w:rsidRPr="00442616" w14:paraId="4B51FBBA" w14:textId="77777777" w:rsidTr="00272A52">
        <w:trPr>
          <w:trHeight w:val="572"/>
        </w:trPr>
        <w:tc>
          <w:tcPr>
            <w:tcW w:w="2198" w:type="dxa"/>
            <w:tcBorders>
              <w:top w:val="single" w:sz="12" w:space="0" w:color="auto"/>
            </w:tcBorders>
          </w:tcPr>
          <w:p w14:paraId="1B5C0155" w14:textId="77777777" w:rsidR="00272A52" w:rsidRPr="002B4F38" w:rsidRDefault="00272A52">
            <w:pPr>
              <w:rPr>
                <w:rFonts w:asciiTheme="minorHAnsi" w:hAnsiTheme="minorHAnsi" w:cstheme="minorHAnsi"/>
                <w:sz w:val="22"/>
                <w:szCs w:val="22"/>
              </w:rPr>
            </w:pPr>
            <w:r w:rsidRPr="002B4F38">
              <w:rPr>
                <w:rFonts w:asciiTheme="minorHAnsi" w:hAnsiTheme="minorHAnsi" w:cstheme="minorHAnsi"/>
                <w:sz w:val="22"/>
                <w:szCs w:val="22"/>
              </w:rPr>
              <w:t>Security Groups</w:t>
            </w:r>
          </w:p>
        </w:tc>
        <w:tc>
          <w:tcPr>
            <w:tcW w:w="3559" w:type="dxa"/>
            <w:tcBorders>
              <w:top w:val="single" w:sz="12" w:space="0" w:color="auto"/>
            </w:tcBorders>
          </w:tcPr>
          <w:p w14:paraId="33ABE7CE" w14:textId="77777777" w:rsidR="00272A52" w:rsidRPr="002B4F38" w:rsidRDefault="00272A52">
            <w:pPr>
              <w:rPr>
                <w:rFonts w:asciiTheme="minorHAnsi" w:hAnsiTheme="minorHAnsi" w:cstheme="minorHAnsi"/>
                <w:sz w:val="22"/>
                <w:szCs w:val="22"/>
              </w:rPr>
            </w:pPr>
            <w:r w:rsidRPr="002B4F38">
              <w:rPr>
                <w:rFonts w:asciiTheme="minorHAnsi" w:hAnsiTheme="minorHAnsi" w:cstheme="minorHAnsi"/>
                <w:sz w:val="22"/>
                <w:szCs w:val="22"/>
              </w:rPr>
              <w:t>Users can create security groups in Azure portals</w:t>
            </w:r>
          </w:p>
        </w:tc>
        <w:tc>
          <w:tcPr>
            <w:tcW w:w="3373" w:type="dxa"/>
            <w:tcBorders>
              <w:top w:val="single" w:sz="12" w:space="0" w:color="auto"/>
            </w:tcBorders>
          </w:tcPr>
          <w:p w14:paraId="64E8A014" w14:textId="58ABF6A4" w:rsidR="00272A52" w:rsidRPr="002B4F38" w:rsidRDefault="00272A52">
            <w:pPr>
              <w:rPr>
                <w:rFonts w:asciiTheme="minorHAnsi" w:hAnsiTheme="minorHAnsi" w:cstheme="minorHAnsi"/>
                <w:sz w:val="22"/>
                <w:szCs w:val="22"/>
              </w:rPr>
            </w:pPr>
            <w:r w:rsidRPr="002B4F38">
              <w:rPr>
                <w:rFonts w:asciiTheme="minorHAnsi" w:hAnsiTheme="minorHAnsi" w:cstheme="minorHAnsi"/>
                <w:sz w:val="22"/>
                <w:szCs w:val="22"/>
              </w:rPr>
              <w:t>No</w:t>
            </w:r>
          </w:p>
        </w:tc>
      </w:tr>
      <w:tr w:rsidR="00272A52" w:rsidRPr="00442616" w14:paraId="317E78B3" w14:textId="77777777" w:rsidTr="00272A52">
        <w:trPr>
          <w:trHeight w:val="572"/>
        </w:trPr>
        <w:tc>
          <w:tcPr>
            <w:tcW w:w="2198" w:type="dxa"/>
            <w:tcBorders>
              <w:top w:val="single" w:sz="12" w:space="0" w:color="auto"/>
            </w:tcBorders>
          </w:tcPr>
          <w:p w14:paraId="5C876C98" w14:textId="77777777" w:rsidR="00272A52" w:rsidRPr="002B4F38" w:rsidRDefault="00272A52">
            <w:pPr>
              <w:rPr>
                <w:rFonts w:asciiTheme="minorHAnsi" w:hAnsiTheme="minorHAnsi" w:cstheme="minorHAnsi"/>
                <w:sz w:val="22"/>
                <w:szCs w:val="22"/>
              </w:rPr>
            </w:pPr>
            <w:r w:rsidRPr="002B4F38">
              <w:rPr>
                <w:rFonts w:asciiTheme="minorHAnsi" w:hAnsiTheme="minorHAnsi" w:cstheme="minorHAnsi"/>
                <w:sz w:val="22"/>
                <w:szCs w:val="22"/>
              </w:rPr>
              <w:t>Office 365 Groups</w:t>
            </w:r>
          </w:p>
        </w:tc>
        <w:tc>
          <w:tcPr>
            <w:tcW w:w="3559" w:type="dxa"/>
            <w:tcBorders>
              <w:top w:val="single" w:sz="12" w:space="0" w:color="auto"/>
            </w:tcBorders>
          </w:tcPr>
          <w:p w14:paraId="525DFB2E" w14:textId="77777777" w:rsidR="00272A52" w:rsidRPr="002B4F38" w:rsidRDefault="00272A52">
            <w:pPr>
              <w:rPr>
                <w:rFonts w:asciiTheme="minorHAnsi" w:hAnsiTheme="minorHAnsi" w:cstheme="minorHAnsi"/>
                <w:sz w:val="22"/>
                <w:szCs w:val="22"/>
              </w:rPr>
            </w:pPr>
            <w:r w:rsidRPr="002B4F38">
              <w:rPr>
                <w:rFonts w:asciiTheme="minorHAnsi" w:hAnsiTheme="minorHAnsi" w:cstheme="minorHAnsi"/>
                <w:sz w:val="22"/>
                <w:szCs w:val="22"/>
              </w:rPr>
              <w:t>Users can create Office 365 groups in Azure portals</w:t>
            </w:r>
          </w:p>
        </w:tc>
        <w:tc>
          <w:tcPr>
            <w:tcW w:w="3373" w:type="dxa"/>
            <w:tcBorders>
              <w:top w:val="single" w:sz="12" w:space="0" w:color="auto"/>
            </w:tcBorders>
          </w:tcPr>
          <w:p w14:paraId="7A79E621" w14:textId="7A9FFC09" w:rsidR="00272A52" w:rsidRPr="002B4F38" w:rsidRDefault="00272A52" w:rsidP="00987F55">
            <w:pPr>
              <w:keepNext/>
              <w:rPr>
                <w:rFonts w:asciiTheme="minorHAnsi" w:hAnsiTheme="minorHAnsi" w:cstheme="minorHAnsi"/>
                <w:sz w:val="22"/>
                <w:szCs w:val="22"/>
              </w:rPr>
            </w:pPr>
            <w:r w:rsidRPr="002B4F38">
              <w:rPr>
                <w:rFonts w:asciiTheme="minorHAnsi" w:hAnsiTheme="minorHAnsi" w:cstheme="minorHAnsi"/>
                <w:sz w:val="22"/>
                <w:szCs w:val="22"/>
              </w:rPr>
              <w:t>No</w:t>
            </w:r>
          </w:p>
        </w:tc>
      </w:tr>
    </w:tbl>
    <w:p w14:paraId="7653C2FE" w14:textId="7947C346" w:rsidR="00272A52" w:rsidRPr="002B4F38" w:rsidRDefault="008A1030" w:rsidP="00987F55">
      <w:pPr>
        <w:pStyle w:val="Caption"/>
        <w:rPr>
          <w:rFonts w:asciiTheme="minorHAnsi" w:hAnsiTheme="minorHAnsi" w:cstheme="minorHAnsi"/>
        </w:rPr>
      </w:pPr>
      <w:bookmarkStart w:id="295" w:name="_Toc52481280"/>
      <w:bookmarkStart w:id="296" w:name="_Toc52485697"/>
      <w:bookmarkStart w:id="297" w:name="_Toc109818658"/>
      <w:bookmarkEnd w:id="295"/>
      <w:bookmarkEnd w:id="296"/>
      <w:r w:rsidRPr="002B4F38">
        <w:rPr>
          <w:rFonts w:asciiTheme="minorHAnsi" w:hAnsiTheme="minorHAnsi" w:cstheme="minorHAnsi"/>
        </w:rPr>
        <w:t xml:space="preserve">Table </w:t>
      </w:r>
      <w:r w:rsidRPr="002B4F38">
        <w:rPr>
          <w:rFonts w:asciiTheme="minorHAnsi" w:hAnsiTheme="minorHAnsi" w:cstheme="minorHAnsi"/>
        </w:rPr>
        <w:fldChar w:fldCharType="begin"/>
      </w:r>
      <w:r w:rsidRPr="002B4F38">
        <w:rPr>
          <w:rFonts w:asciiTheme="minorHAnsi" w:hAnsiTheme="minorHAnsi" w:cstheme="minorHAnsi"/>
        </w:rPr>
        <w:instrText>SEQ Table \* ARABIC</w:instrText>
      </w:r>
      <w:r w:rsidRPr="002B4F38">
        <w:rPr>
          <w:rFonts w:asciiTheme="minorHAnsi" w:hAnsiTheme="minorHAnsi" w:cstheme="minorHAnsi"/>
        </w:rPr>
        <w:fldChar w:fldCharType="separate"/>
      </w:r>
      <w:r w:rsidR="00EA5048">
        <w:t>38</w:t>
      </w:r>
      <w:r w:rsidRPr="002B4F38">
        <w:rPr>
          <w:rFonts w:asciiTheme="minorHAnsi" w:hAnsiTheme="minorHAnsi" w:cstheme="minorHAnsi"/>
        </w:rPr>
        <w:fldChar w:fldCharType="end"/>
      </w:r>
      <w:r w:rsidR="00987F55" w:rsidRPr="002B4F38">
        <w:rPr>
          <w:rFonts w:asciiTheme="minorHAnsi" w:hAnsiTheme="minorHAnsi" w:cstheme="minorHAnsi"/>
        </w:rPr>
        <w:t>: Group Management Design Decisions</w:t>
      </w:r>
      <w:bookmarkEnd w:id="297"/>
    </w:p>
    <w:p w14:paraId="0F63A80F" w14:textId="77777777" w:rsidR="00B91D6A" w:rsidRDefault="00B91D6A" w:rsidP="0059778C">
      <w:pPr>
        <w:pStyle w:val="Heading4Numbered"/>
        <w:jc w:val="both"/>
        <w:rPr>
          <w:rFonts w:asciiTheme="minorHAnsi" w:hAnsiTheme="minorHAnsi" w:cstheme="minorHAnsi"/>
        </w:rPr>
      </w:pPr>
    </w:p>
    <w:p w14:paraId="6051603E" w14:textId="01936A5A" w:rsidR="0059778C" w:rsidRDefault="00E06274" w:rsidP="0059778C">
      <w:pPr>
        <w:pStyle w:val="Heading4Numbered"/>
        <w:jc w:val="both"/>
        <w:rPr>
          <w:rFonts w:asciiTheme="minorHAnsi" w:hAnsiTheme="minorHAnsi" w:cstheme="minorHAnsi"/>
        </w:rPr>
      </w:pPr>
      <w:r>
        <w:rPr>
          <w:rFonts w:asciiTheme="minorHAnsi" w:hAnsiTheme="minorHAnsi" w:cstheme="minorHAnsi"/>
        </w:rPr>
        <w:t>Azure AD Administrator Units</w:t>
      </w:r>
    </w:p>
    <w:p w14:paraId="64BBF6FD" w14:textId="3DA9B4E4" w:rsidR="00E06274" w:rsidRPr="00C84D42" w:rsidRDefault="00C84D42" w:rsidP="00E06274">
      <w:pPr>
        <w:rPr>
          <w:rFonts w:asciiTheme="minorHAnsi" w:hAnsiTheme="minorHAnsi" w:cstheme="minorHAnsi"/>
          <w:sz w:val="22"/>
          <w:szCs w:val="22"/>
        </w:rPr>
      </w:pPr>
      <w:r w:rsidRPr="00C84D42">
        <w:rPr>
          <w:rFonts w:asciiTheme="minorHAnsi" w:hAnsiTheme="minorHAnsi" w:cstheme="minorHAnsi"/>
          <w:sz w:val="22"/>
          <w:szCs w:val="22"/>
        </w:rPr>
        <w:t>An Administra</w:t>
      </w:r>
      <w:r>
        <w:rPr>
          <w:rFonts w:asciiTheme="minorHAnsi" w:hAnsiTheme="minorHAnsi" w:cstheme="minorHAnsi"/>
          <w:sz w:val="22"/>
          <w:szCs w:val="22"/>
        </w:rPr>
        <w:t>tive Unit is an Azure AD resource</w:t>
      </w:r>
      <w:r w:rsidR="00DA31E6">
        <w:rPr>
          <w:rFonts w:asciiTheme="minorHAnsi" w:hAnsiTheme="minorHAnsi" w:cstheme="minorHAnsi"/>
          <w:sz w:val="22"/>
          <w:szCs w:val="22"/>
        </w:rPr>
        <w:t xml:space="preserve"> that acts as a container for other Azure AD resources like </w:t>
      </w:r>
      <w:r w:rsidR="00B817AE">
        <w:rPr>
          <w:rFonts w:asciiTheme="minorHAnsi" w:hAnsiTheme="minorHAnsi" w:cstheme="minorHAnsi"/>
          <w:sz w:val="22"/>
          <w:szCs w:val="22"/>
        </w:rPr>
        <w:t>users and</w:t>
      </w:r>
      <w:r w:rsidR="00961C89">
        <w:rPr>
          <w:rFonts w:asciiTheme="minorHAnsi" w:hAnsiTheme="minorHAnsi" w:cstheme="minorHAnsi"/>
          <w:sz w:val="22"/>
          <w:szCs w:val="22"/>
        </w:rPr>
        <w:t xml:space="preserve"> groups. </w:t>
      </w:r>
      <w:r w:rsidR="00961C89" w:rsidRPr="00961C89">
        <w:rPr>
          <w:rFonts w:asciiTheme="minorHAnsi" w:hAnsiTheme="minorHAnsi" w:cstheme="minorHAnsi"/>
          <w:sz w:val="22"/>
          <w:szCs w:val="22"/>
        </w:rPr>
        <w:t>It can be useful to restrict administrative scope by using administrative units in organizations that are made up of independent divisions of any kind.</w:t>
      </w:r>
    </w:p>
    <w:p w14:paraId="37A7C6DC" w14:textId="77777777" w:rsidR="00E06274" w:rsidRPr="00E06274" w:rsidRDefault="00E06274" w:rsidP="00E06274"/>
    <w:p w14:paraId="0B9B5702" w14:textId="593C591D" w:rsidR="00D013D9" w:rsidRDefault="00B817AE" w:rsidP="0059778C">
      <w:pPr>
        <w:rPr>
          <w:rFonts w:asciiTheme="minorHAnsi" w:hAnsiTheme="minorHAnsi" w:cstheme="minorHAnsi"/>
          <w:sz w:val="22"/>
          <w:szCs w:val="22"/>
        </w:rPr>
      </w:pPr>
      <w:r w:rsidRPr="00C25095">
        <w:rPr>
          <w:rFonts w:asciiTheme="minorHAnsi" w:hAnsiTheme="minorHAnsi" w:cstheme="minorHAnsi"/>
          <w:sz w:val="22"/>
          <w:szCs w:val="22"/>
        </w:rPr>
        <w:t>Ave Health</w:t>
      </w:r>
      <w:r w:rsidR="00C25095" w:rsidRPr="00C25095">
        <w:rPr>
          <w:rFonts w:asciiTheme="minorHAnsi" w:hAnsiTheme="minorHAnsi" w:cstheme="minorHAnsi"/>
          <w:sz w:val="22"/>
          <w:szCs w:val="22"/>
        </w:rPr>
        <w:t xml:space="preserve"> Azure AD tenant will be using Administrative </w:t>
      </w:r>
      <w:r w:rsidR="00C25095">
        <w:rPr>
          <w:rFonts w:asciiTheme="minorHAnsi" w:hAnsiTheme="minorHAnsi" w:cstheme="minorHAnsi"/>
          <w:sz w:val="22"/>
          <w:szCs w:val="22"/>
        </w:rPr>
        <w:t xml:space="preserve">units to </w:t>
      </w:r>
      <w:r w:rsidR="00D013D9">
        <w:rPr>
          <w:rFonts w:asciiTheme="minorHAnsi" w:hAnsiTheme="minorHAnsi" w:cstheme="minorHAnsi"/>
          <w:sz w:val="22"/>
          <w:szCs w:val="22"/>
        </w:rPr>
        <w:t>segregate country wise guest users coming from IHH.</w:t>
      </w:r>
      <w:r w:rsidR="009F395B">
        <w:rPr>
          <w:rFonts w:asciiTheme="minorHAnsi" w:hAnsiTheme="minorHAnsi" w:cstheme="minorHAnsi"/>
          <w:sz w:val="22"/>
          <w:szCs w:val="22"/>
        </w:rPr>
        <w:t xml:space="preserve"> </w:t>
      </w:r>
      <w:r w:rsidR="0015728F">
        <w:rPr>
          <w:rFonts w:asciiTheme="minorHAnsi" w:hAnsiTheme="minorHAnsi" w:cstheme="minorHAnsi"/>
          <w:sz w:val="22"/>
          <w:szCs w:val="22"/>
        </w:rPr>
        <w:t xml:space="preserve">Ave Health Azure AD Administrators will identify the </w:t>
      </w:r>
      <w:r w:rsidR="006C7C4A">
        <w:rPr>
          <w:rFonts w:asciiTheme="minorHAnsi" w:hAnsiTheme="minorHAnsi" w:cstheme="minorHAnsi"/>
          <w:sz w:val="22"/>
          <w:szCs w:val="22"/>
        </w:rPr>
        <w:t>Guest account from IHH, which will have privileged</w:t>
      </w:r>
      <w:r w:rsidR="009F395B">
        <w:rPr>
          <w:rFonts w:asciiTheme="minorHAnsi" w:hAnsiTheme="minorHAnsi" w:cstheme="minorHAnsi"/>
          <w:sz w:val="22"/>
          <w:szCs w:val="22"/>
        </w:rPr>
        <w:t xml:space="preserve"> </w:t>
      </w:r>
      <w:r w:rsidR="006C7C4A">
        <w:rPr>
          <w:rFonts w:asciiTheme="minorHAnsi" w:hAnsiTheme="minorHAnsi" w:cstheme="minorHAnsi"/>
          <w:sz w:val="22"/>
          <w:szCs w:val="22"/>
        </w:rPr>
        <w:t>roles on AU</w:t>
      </w:r>
      <w:r w:rsidR="009F395B">
        <w:rPr>
          <w:rFonts w:asciiTheme="minorHAnsi" w:hAnsiTheme="minorHAnsi" w:cstheme="minorHAnsi"/>
          <w:sz w:val="22"/>
          <w:szCs w:val="22"/>
        </w:rPr>
        <w:t xml:space="preserve"> to manage users and groups.</w:t>
      </w:r>
    </w:p>
    <w:p w14:paraId="705968A5" w14:textId="51E3BF5E" w:rsidR="009F395B" w:rsidRDefault="00985695" w:rsidP="0059778C">
      <w:pPr>
        <w:rPr>
          <w:rFonts w:asciiTheme="minorHAnsi" w:hAnsiTheme="minorHAnsi" w:cstheme="minorHAnsi"/>
          <w:sz w:val="22"/>
          <w:szCs w:val="22"/>
        </w:rPr>
      </w:pPr>
      <w:r>
        <w:rPr>
          <w:rFonts w:asciiTheme="minorHAnsi" w:hAnsiTheme="minorHAnsi" w:cstheme="minorHAnsi"/>
          <w:sz w:val="22"/>
          <w:szCs w:val="22"/>
        </w:rPr>
        <w:t>Highlighting some of the key points decided:</w:t>
      </w:r>
    </w:p>
    <w:p w14:paraId="538AFDA8" w14:textId="77777777" w:rsidR="00985695" w:rsidRDefault="00985695" w:rsidP="0059778C">
      <w:pPr>
        <w:rPr>
          <w:rFonts w:asciiTheme="minorHAnsi" w:hAnsiTheme="minorHAnsi" w:cstheme="minorHAnsi"/>
          <w:sz w:val="22"/>
          <w:szCs w:val="22"/>
        </w:rPr>
      </w:pPr>
    </w:p>
    <w:p w14:paraId="3557E71E" w14:textId="2E64FA05" w:rsidR="00985695" w:rsidRDefault="00985695" w:rsidP="00985695">
      <w:pPr>
        <w:pStyle w:val="ListParagraph"/>
        <w:numPr>
          <w:ilvl w:val="0"/>
          <w:numId w:val="72"/>
        </w:numPr>
        <w:rPr>
          <w:rFonts w:asciiTheme="minorHAnsi" w:hAnsiTheme="minorHAnsi" w:cstheme="minorHAnsi"/>
          <w:sz w:val="22"/>
          <w:szCs w:val="22"/>
        </w:rPr>
      </w:pPr>
      <w:r>
        <w:rPr>
          <w:rFonts w:asciiTheme="minorHAnsi" w:hAnsiTheme="minorHAnsi" w:cstheme="minorHAnsi"/>
          <w:sz w:val="22"/>
          <w:szCs w:val="22"/>
        </w:rPr>
        <w:t>Dynamic group containing country wise users will be managed by Ave Health Administrators.</w:t>
      </w:r>
    </w:p>
    <w:p w14:paraId="639D6F1F" w14:textId="19E6FF99" w:rsidR="00985695" w:rsidRDefault="00B12F6E" w:rsidP="00985695">
      <w:pPr>
        <w:pStyle w:val="ListParagraph"/>
        <w:numPr>
          <w:ilvl w:val="0"/>
          <w:numId w:val="72"/>
        </w:numPr>
        <w:rPr>
          <w:rFonts w:asciiTheme="minorHAnsi" w:hAnsiTheme="minorHAnsi" w:cstheme="minorHAnsi"/>
          <w:sz w:val="22"/>
          <w:szCs w:val="22"/>
        </w:rPr>
      </w:pPr>
      <w:r>
        <w:rPr>
          <w:rFonts w:asciiTheme="minorHAnsi" w:hAnsiTheme="minorHAnsi" w:cstheme="minorHAnsi"/>
          <w:sz w:val="22"/>
          <w:szCs w:val="22"/>
        </w:rPr>
        <w:t>Ave Health Administrators will create and add users/groups to country wise AU</w:t>
      </w:r>
      <w:r w:rsidR="0099159B">
        <w:rPr>
          <w:rFonts w:asciiTheme="minorHAnsi" w:hAnsiTheme="minorHAnsi" w:cstheme="minorHAnsi"/>
          <w:sz w:val="22"/>
          <w:szCs w:val="22"/>
        </w:rPr>
        <w:t>.</w:t>
      </w:r>
      <w:r w:rsidR="00D74B9E">
        <w:rPr>
          <w:rFonts w:asciiTheme="minorHAnsi" w:hAnsiTheme="minorHAnsi" w:cstheme="minorHAnsi"/>
          <w:sz w:val="22"/>
          <w:szCs w:val="22"/>
        </w:rPr>
        <w:t xml:space="preserve"> Refer: </w:t>
      </w:r>
      <w:hyperlink r:id="rId141" w:history="1">
        <w:r w:rsidR="00D74B9E">
          <w:rPr>
            <w:rStyle w:val="Hyperlink"/>
            <w:rFonts w:asciiTheme="minorHAnsi" w:hAnsiTheme="minorHAnsi" w:cstheme="minorHAnsi"/>
            <w:sz w:val="22"/>
            <w:szCs w:val="22"/>
          </w:rPr>
          <w:t>Add users, groups, or devices to an administrative unit</w:t>
        </w:r>
      </w:hyperlink>
      <w:r w:rsidR="00D74B9E">
        <w:rPr>
          <w:rFonts w:asciiTheme="minorHAnsi" w:hAnsiTheme="minorHAnsi" w:cstheme="minorHAnsi"/>
          <w:sz w:val="22"/>
          <w:szCs w:val="22"/>
        </w:rPr>
        <w:t xml:space="preserve"> </w:t>
      </w:r>
    </w:p>
    <w:p w14:paraId="245FD2D7" w14:textId="77777777" w:rsidR="00906DB4" w:rsidRDefault="0099159B" w:rsidP="00985695">
      <w:pPr>
        <w:pStyle w:val="ListParagraph"/>
        <w:numPr>
          <w:ilvl w:val="0"/>
          <w:numId w:val="72"/>
        </w:numPr>
        <w:rPr>
          <w:rFonts w:asciiTheme="minorHAnsi" w:hAnsiTheme="minorHAnsi" w:cstheme="minorHAnsi"/>
          <w:sz w:val="22"/>
          <w:szCs w:val="22"/>
        </w:rPr>
      </w:pPr>
      <w:r>
        <w:rPr>
          <w:rFonts w:asciiTheme="minorHAnsi" w:hAnsiTheme="minorHAnsi" w:cstheme="minorHAnsi"/>
          <w:sz w:val="22"/>
          <w:szCs w:val="22"/>
        </w:rPr>
        <w:t xml:space="preserve">Ave Health Administrators will identify the </w:t>
      </w:r>
      <w:r w:rsidR="0084094D">
        <w:rPr>
          <w:rFonts w:asciiTheme="minorHAnsi" w:hAnsiTheme="minorHAnsi" w:cstheme="minorHAnsi"/>
          <w:sz w:val="22"/>
          <w:szCs w:val="22"/>
        </w:rPr>
        <w:t xml:space="preserve">IHH guest account to be given elevated permission on AU level, </w:t>
      </w:r>
      <w:r w:rsidR="007442CB">
        <w:rPr>
          <w:rFonts w:asciiTheme="minorHAnsi" w:hAnsiTheme="minorHAnsi" w:cstheme="minorHAnsi"/>
          <w:sz w:val="22"/>
          <w:szCs w:val="22"/>
        </w:rPr>
        <w:t xml:space="preserve">based on the Azure AD roles available and requirement. </w:t>
      </w:r>
      <w:r w:rsidR="00C340E7">
        <w:rPr>
          <w:rFonts w:asciiTheme="minorHAnsi" w:hAnsiTheme="minorHAnsi" w:cstheme="minorHAnsi"/>
          <w:sz w:val="22"/>
          <w:szCs w:val="22"/>
        </w:rPr>
        <w:t xml:space="preserve">Refer: </w:t>
      </w:r>
      <w:hyperlink r:id="rId142" w:history="1">
        <w:r w:rsidR="00906DB4">
          <w:rPr>
            <w:rStyle w:val="Hyperlink"/>
            <w:rFonts w:asciiTheme="minorHAnsi" w:hAnsiTheme="minorHAnsi" w:cstheme="minorHAnsi"/>
            <w:sz w:val="22"/>
            <w:szCs w:val="22"/>
          </w:rPr>
          <w:t>Assign Azure AD roles with administrative unit scope</w:t>
        </w:r>
      </w:hyperlink>
    </w:p>
    <w:p w14:paraId="11B7F84B" w14:textId="26857D82" w:rsidR="0099159B" w:rsidRDefault="00C340E7" w:rsidP="00985695">
      <w:pPr>
        <w:pStyle w:val="ListParagraph"/>
        <w:numPr>
          <w:ilvl w:val="0"/>
          <w:numId w:val="72"/>
        </w:numPr>
        <w:rPr>
          <w:rFonts w:asciiTheme="minorHAnsi" w:hAnsiTheme="minorHAnsi" w:cstheme="minorHAnsi"/>
          <w:sz w:val="22"/>
          <w:szCs w:val="22"/>
        </w:rPr>
      </w:pPr>
      <w:r>
        <w:rPr>
          <w:rFonts w:asciiTheme="minorHAnsi" w:hAnsiTheme="minorHAnsi" w:cstheme="minorHAnsi"/>
          <w:sz w:val="22"/>
          <w:szCs w:val="22"/>
        </w:rPr>
        <w:t xml:space="preserve"> </w:t>
      </w:r>
      <w:r w:rsidR="00236E1A">
        <w:rPr>
          <w:rFonts w:asciiTheme="minorHAnsi" w:hAnsiTheme="minorHAnsi" w:cstheme="minorHAnsi"/>
          <w:sz w:val="22"/>
          <w:szCs w:val="22"/>
        </w:rPr>
        <w:t xml:space="preserve">Since IHH guest user will be given </w:t>
      </w:r>
      <w:r w:rsidR="00FF34DF">
        <w:rPr>
          <w:rFonts w:asciiTheme="minorHAnsi" w:hAnsiTheme="minorHAnsi" w:cstheme="minorHAnsi"/>
          <w:sz w:val="22"/>
          <w:szCs w:val="22"/>
        </w:rPr>
        <w:t>elevated privileges to manage AU</w:t>
      </w:r>
      <w:r w:rsidR="004E7C58">
        <w:rPr>
          <w:rFonts w:asciiTheme="minorHAnsi" w:hAnsiTheme="minorHAnsi" w:cstheme="minorHAnsi"/>
          <w:sz w:val="22"/>
          <w:szCs w:val="22"/>
        </w:rPr>
        <w:t xml:space="preserve"> ( Admin unit)</w:t>
      </w:r>
      <w:r w:rsidR="00FF34DF">
        <w:rPr>
          <w:rFonts w:asciiTheme="minorHAnsi" w:hAnsiTheme="minorHAnsi" w:cstheme="minorHAnsi"/>
          <w:sz w:val="22"/>
          <w:szCs w:val="22"/>
        </w:rPr>
        <w:t>, the user type of such users need to be changed from Guest to Member, so that the user has access to AU</w:t>
      </w:r>
      <w:r w:rsidR="004E7C58">
        <w:rPr>
          <w:rFonts w:asciiTheme="minorHAnsi" w:hAnsiTheme="minorHAnsi" w:cstheme="minorHAnsi"/>
          <w:sz w:val="22"/>
          <w:szCs w:val="22"/>
        </w:rPr>
        <w:t>.</w:t>
      </w:r>
      <w:r w:rsidR="00236E1A">
        <w:rPr>
          <w:rFonts w:asciiTheme="minorHAnsi" w:hAnsiTheme="minorHAnsi" w:cstheme="minorHAnsi"/>
          <w:sz w:val="22"/>
          <w:szCs w:val="22"/>
        </w:rPr>
        <w:t xml:space="preserve"> </w:t>
      </w:r>
    </w:p>
    <w:p w14:paraId="36339316" w14:textId="206DCA84" w:rsidR="004E7C58" w:rsidRDefault="004E7C58" w:rsidP="00985695">
      <w:pPr>
        <w:pStyle w:val="ListParagraph"/>
        <w:numPr>
          <w:ilvl w:val="0"/>
          <w:numId w:val="72"/>
        </w:numPr>
        <w:rPr>
          <w:rFonts w:asciiTheme="minorHAnsi" w:hAnsiTheme="minorHAnsi" w:cstheme="minorHAnsi"/>
          <w:sz w:val="22"/>
          <w:szCs w:val="22"/>
        </w:rPr>
      </w:pPr>
      <w:r>
        <w:rPr>
          <w:rFonts w:asciiTheme="minorHAnsi" w:hAnsiTheme="minorHAnsi" w:cstheme="minorHAnsi"/>
          <w:sz w:val="22"/>
          <w:szCs w:val="22"/>
        </w:rPr>
        <w:t xml:space="preserve">RBAC roles </w:t>
      </w:r>
      <w:r w:rsidR="00AF6392">
        <w:rPr>
          <w:rFonts w:asciiTheme="minorHAnsi" w:hAnsiTheme="minorHAnsi" w:cstheme="minorHAnsi"/>
          <w:sz w:val="22"/>
          <w:szCs w:val="22"/>
        </w:rPr>
        <w:t>can’t</w:t>
      </w:r>
      <w:r>
        <w:rPr>
          <w:rFonts w:asciiTheme="minorHAnsi" w:hAnsiTheme="minorHAnsi" w:cstheme="minorHAnsi"/>
          <w:sz w:val="22"/>
          <w:szCs w:val="22"/>
        </w:rPr>
        <w:t xml:space="preserve"> be managed </w:t>
      </w:r>
      <w:r w:rsidR="00AF6392">
        <w:rPr>
          <w:rFonts w:asciiTheme="minorHAnsi" w:hAnsiTheme="minorHAnsi" w:cstheme="minorHAnsi"/>
          <w:sz w:val="22"/>
          <w:szCs w:val="22"/>
        </w:rPr>
        <w:t xml:space="preserve">via </w:t>
      </w:r>
      <w:r w:rsidR="00BA20C2">
        <w:rPr>
          <w:rFonts w:asciiTheme="minorHAnsi" w:hAnsiTheme="minorHAnsi" w:cstheme="minorHAnsi"/>
          <w:sz w:val="22"/>
          <w:szCs w:val="22"/>
        </w:rPr>
        <w:t>administrative</w:t>
      </w:r>
      <w:r w:rsidR="00AF6392">
        <w:rPr>
          <w:rFonts w:asciiTheme="minorHAnsi" w:hAnsiTheme="minorHAnsi" w:cstheme="minorHAnsi"/>
          <w:sz w:val="22"/>
          <w:szCs w:val="22"/>
        </w:rPr>
        <w:t xml:space="preserve"> units.</w:t>
      </w:r>
    </w:p>
    <w:p w14:paraId="6551DFDB" w14:textId="77777777" w:rsidR="002B3E84" w:rsidRDefault="002B3E84" w:rsidP="002B3E84">
      <w:pPr>
        <w:pStyle w:val="ListParagraph"/>
        <w:numPr>
          <w:ilvl w:val="0"/>
          <w:numId w:val="0"/>
        </w:numPr>
        <w:ind w:left="720"/>
        <w:rPr>
          <w:rFonts w:asciiTheme="minorHAnsi" w:hAnsiTheme="minorHAnsi" w:cstheme="minorHAnsi"/>
          <w:sz w:val="22"/>
          <w:szCs w:val="22"/>
        </w:rPr>
      </w:pPr>
    </w:p>
    <w:p w14:paraId="3939B1AE" w14:textId="77777777" w:rsidR="002B3E84" w:rsidRPr="002B3E84" w:rsidRDefault="002B3E84" w:rsidP="002B3E84">
      <w:pPr>
        <w:pStyle w:val="ListParagraph"/>
        <w:numPr>
          <w:ilvl w:val="0"/>
          <w:numId w:val="0"/>
        </w:numPr>
        <w:ind w:left="720"/>
        <w:rPr>
          <w:rFonts w:asciiTheme="minorHAnsi" w:hAnsiTheme="minorHAnsi" w:cstheme="minorHAnsi"/>
          <w:sz w:val="22"/>
          <w:szCs w:val="22"/>
        </w:rPr>
      </w:pPr>
    </w:p>
    <w:p w14:paraId="04454296" w14:textId="13FF7642" w:rsidR="002B3E84" w:rsidRPr="00BD66F1" w:rsidRDefault="002B3E84" w:rsidP="002B3E84">
      <w:pPr>
        <w:pStyle w:val="Note"/>
        <w:rPr>
          <w:rFonts w:asciiTheme="minorHAnsi" w:hAnsiTheme="minorHAnsi" w:cstheme="minorHAnsi"/>
          <w:sz w:val="22"/>
          <w:szCs w:val="22"/>
        </w:rPr>
      </w:pPr>
      <w:r>
        <w:rPr>
          <w:rFonts w:asciiTheme="minorHAnsi" w:hAnsiTheme="minorHAnsi" w:cstheme="minorHAnsi"/>
          <w:sz w:val="22"/>
          <w:szCs w:val="22"/>
        </w:rPr>
        <w:t xml:space="preserve">Refer: </w:t>
      </w:r>
      <w:hyperlink r:id="rId143" w:history="1">
        <w:r>
          <w:rPr>
            <w:rStyle w:val="Hyperlink"/>
            <w:rFonts w:asciiTheme="minorHAnsi" w:hAnsiTheme="minorHAnsi" w:cstheme="minorHAnsi"/>
            <w:sz w:val="22"/>
            <w:szCs w:val="22"/>
          </w:rPr>
          <w:t>Administrative units in Azure Active Directory</w:t>
        </w:r>
      </w:hyperlink>
      <w:r>
        <w:rPr>
          <w:rFonts w:asciiTheme="minorHAnsi" w:hAnsiTheme="minorHAnsi" w:cstheme="minorHAnsi"/>
          <w:sz w:val="22"/>
          <w:szCs w:val="22"/>
        </w:rPr>
        <w:t xml:space="preserve"> for more details on license requirement, constraints, supported scenarios.</w:t>
      </w:r>
    </w:p>
    <w:p w14:paraId="1D771DAD" w14:textId="77777777" w:rsidR="002B3E84" w:rsidRPr="002B3E84" w:rsidRDefault="002B3E84" w:rsidP="002B3E84">
      <w:pPr>
        <w:rPr>
          <w:rFonts w:asciiTheme="minorHAnsi" w:hAnsiTheme="minorHAnsi" w:cstheme="minorHAnsi"/>
          <w:sz w:val="22"/>
          <w:szCs w:val="22"/>
        </w:rPr>
      </w:pPr>
    </w:p>
    <w:p w14:paraId="454C3DBF" w14:textId="7F7BE1A5" w:rsidR="0059778C" w:rsidRPr="0059778C" w:rsidRDefault="008D3EF5" w:rsidP="0059778C">
      <w:r w:rsidRPr="002B3E84">
        <w:rPr>
          <w:rFonts w:asciiTheme="minorHAnsi" w:hAnsiTheme="minorHAnsi" w:cstheme="minorHAnsi"/>
          <w:sz w:val="22"/>
          <w:szCs w:val="22"/>
        </w:rPr>
        <w:t xml:space="preserve"> </w:t>
      </w:r>
    </w:p>
    <w:p w14:paraId="22342437" w14:textId="77777777" w:rsidR="00AD3877" w:rsidRPr="00BD66F1" w:rsidRDefault="00AD3877" w:rsidP="0040067D">
      <w:pPr>
        <w:pStyle w:val="Heading4Numbered"/>
        <w:jc w:val="both"/>
        <w:rPr>
          <w:rFonts w:asciiTheme="minorHAnsi" w:hAnsiTheme="minorHAnsi" w:cstheme="minorHAnsi"/>
        </w:rPr>
      </w:pPr>
      <w:bookmarkStart w:id="298" w:name="_Toc58929162"/>
      <w:bookmarkStart w:id="299" w:name="_Toc58929479"/>
      <w:r w:rsidRPr="00BD66F1">
        <w:rPr>
          <w:rFonts w:asciiTheme="minorHAnsi" w:hAnsiTheme="minorHAnsi" w:cstheme="minorHAnsi"/>
        </w:rPr>
        <w:t>Emergency Access</w:t>
      </w:r>
      <w:bookmarkEnd w:id="298"/>
      <w:bookmarkEnd w:id="299"/>
    </w:p>
    <w:p w14:paraId="455E0F46" w14:textId="7EDE80EB" w:rsidR="00AD3877" w:rsidRPr="00BD66F1" w:rsidRDefault="00AD3877" w:rsidP="00BD66F1">
      <w:pPr>
        <w:jc w:val="both"/>
        <w:rPr>
          <w:rFonts w:asciiTheme="minorHAnsi" w:hAnsiTheme="minorHAnsi" w:cstheme="minorHAnsi"/>
          <w:sz w:val="22"/>
          <w:szCs w:val="22"/>
        </w:rPr>
      </w:pPr>
      <w:r w:rsidRPr="00BD66F1">
        <w:rPr>
          <w:rFonts w:asciiTheme="minorHAnsi" w:hAnsiTheme="minorHAnsi" w:cstheme="minorHAnsi"/>
          <w:sz w:val="22"/>
          <w:szCs w:val="22"/>
        </w:rPr>
        <w:t xml:space="preserve">“Break-glass”, or emergency access accounts mitigate the impact of accidental lack of administrative access. Emergency access accounts are highly privileged accounts that are not assigned to any specific individuals. Access to these accounts </w:t>
      </w:r>
      <w:r w:rsidR="00CF2F1E" w:rsidRPr="00BD66F1">
        <w:rPr>
          <w:rFonts w:asciiTheme="minorHAnsi" w:hAnsiTheme="minorHAnsi" w:cstheme="minorHAnsi"/>
          <w:sz w:val="22"/>
          <w:szCs w:val="22"/>
        </w:rPr>
        <w:t>is</w:t>
      </w:r>
      <w:r w:rsidRPr="00BD66F1">
        <w:rPr>
          <w:rFonts w:asciiTheme="minorHAnsi" w:hAnsiTheme="minorHAnsi" w:cstheme="minorHAnsi"/>
          <w:sz w:val="22"/>
          <w:szCs w:val="22"/>
        </w:rPr>
        <w:t xml:space="preserve"> limited to emergency scenarios where normal administrative accounts cannot be used. Microsoft recommends that Ave Health restrict these accounts to use only when it is </w:t>
      </w:r>
      <w:r w:rsidR="003714B6" w:rsidRPr="00BD66F1">
        <w:rPr>
          <w:rFonts w:asciiTheme="minorHAnsi" w:hAnsiTheme="minorHAnsi" w:cstheme="minorHAnsi"/>
          <w:sz w:val="22"/>
          <w:szCs w:val="22"/>
        </w:rPr>
        <w:t>necessary</w:t>
      </w:r>
      <w:r w:rsidRPr="00BD66F1">
        <w:rPr>
          <w:rFonts w:asciiTheme="minorHAnsi" w:hAnsiTheme="minorHAnsi" w:cstheme="minorHAnsi"/>
          <w:sz w:val="22"/>
          <w:szCs w:val="22"/>
        </w:rPr>
        <w:t>.</w:t>
      </w:r>
    </w:p>
    <w:p w14:paraId="447CBA3C" w14:textId="3A93C4D4" w:rsidR="00AD3877" w:rsidRPr="00BD66F1" w:rsidRDefault="00AD3877" w:rsidP="00BD66F1">
      <w:pPr>
        <w:jc w:val="both"/>
        <w:rPr>
          <w:rFonts w:asciiTheme="minorHAnsi" w:hAnsiTheme="minorHAnsi" w:cstheme="minorHAnsi"/>
          <w:sz w:val="22"/>
          <w:szCs w:val="22"/>
        </w:rPr>
      </w:pPr>
      <w:r w:rsidRPr="00BD66F1">
        <w:rPr>
          <w:rFonts w:asciiTheme="minorHAnsi" w:hAnsiTheme="minorHAnsi" w:cstheme="minorHAnsi"/>
          <w:sz w:val="22"/>
          <w:szCs w:val="22"/>
        </w:rPr>
        <w:lastRenderedPageBreak/>
        <w:t xml:space="preserve">Microsoft will work with Ave Health to ensure at least </w:t>
      </w:r>
      <w:r w:rsidR="003714B6" w:rsidRPr="00BD66F1">
        <w:rPr>
          <w:rFonts w:asciiTheme="minorHAnsi" w:hAnsiTheme="minorHAnsi" w:cstheme="minorHAnsi"/>
          <w:sz w:val="22"/>
          <w:szCs w:val="22"/>
        </w:rPr>
        <w:t>three</w:t>
      </w:r>
      <w:r w:rsidRPr="00BD66F1">
        <w:rPr>
          <w:rFonts w:asciiTheme="minorHAnsi" w:hAnsiTheme="minorHAnsi" w:cstheme="minorHAnsi"/>
          <w:sz w:val="22"/>
          <w:szCs w:val="22"/>
        </w:rPr>
        <w:t xml:space="preserve"> cloud-only accounts will be excluded from multi-factor </w:t>
      </w:r>
      <w:r w:rsidR="00BB4632" w:rsidRPr="00BD66F1">
        <w:rPr>
          <w:rFonts w:asciiTheme="minorHAnsi" w:hAnsiTheme="minorHAnsi" w:cstheme="minorHAnsi"/>
          <w:sz w:val="22"/>
          <w:szCs w:val="22"/>
        </w:rPr>
        <w:t>authentication</w:t>
      </w:r>
      <w:r w:rsidRPr="00BD66F1">
        <w:rPr>
          <w:rFonts w:asciiTheme="minorHAnsi" w:hAnsiTheme="minorHAnsi" w:cstheme="minorHAnsi"/>
          <w:sz w:val="22"/>
          <w:szCs w:val="22"/>
        </w:rPr>
        <w:t xml:space="preserve"> from all conditional access policies.</w:t>
      </w:r>
    </w:p>
    <w:p w14:paraId="0001666B" w14:textId="77777777" w:rsidR="00AD3877" w:rsidRPr="00BD66F1" w:rsidRDefault="00AD3877" w:rsidP="00BD66F1">
      <w:pPr>
        <w:jc w:val="both"/>
        <w:rPr>
          <w:rFonts w:asciiTheme="minorHAnsi" w:hAnsiTheme="minorHAnsi" w:cstheme="minorHAnsi"/>
          <w:sz w:val="22"/>
          <w:szCs w:val="22"/>
        </w:rPr>
      </w:pPr>
      <w:r w:rsidRPr="00BD66F1">
        <w:rPr>
          <w:rFonts w:asciiTheme="minorHAnsi" w:hAnsiTheme="minorHAnsi" w:cstheme="minorHAnsi"/>
          <w:sz w:val="22"/>
          <w:szCs w:val="22"/>
        </w:rPr>
        <w:t>Sign-in and audit log activity will be monitored to trigger notifications to other administrators when emergency accounts are used.</w:t>
      </w:r>
    </w:p>
    <w:p w14:paraId="50C2C972" w14:textId="77777777" w:rsidR="00AD3877" w:rsidRPr="00BD66F1" w:rsidRDefault="00AD3877" w:rsidP="00BD66F1">
      <w:pPr>
        <w:jc w:val="both"/>
        <w:rPr>
          <w:rFonts w:asciiTheme="minorHAnsi" w:hAnsiTheme="minorHAnsi" w:cstheme="minorHAnsi"/>
          <w:sz w:val="22"/>
          <w:szCs w:val="22"/>
        </w:rPr>
      </w:pPr>
      <w:r w:rsidRPr="00BD66F1">
        <w:rPr>
          <w:rFonts w:asciiTheme="minorHAnsi" w:hAnsiTheme="minorHAnsi" w:cstheme="minorHAnsi"/>
          <w:sz w:val="22"/>
          <w:szCs w:val="22"/>
        </w:rPr>
        <w:t>Ave Health will need to ensure that the passwords are stored in physical format, in a secure and fire-proof place – in at least two locations.</w:t>
      </w:r>
    </w:p>
    <w:p w14:paraId="0E0B2CF2" w14:textId="311592D6" w:rsidR="008A1030" w:rsidRPr="00BD66F1" w:rsidRDefault="008A1030" w:rsidP="0040067D">
      <w:pPr>
        <w:pStyle w:val="Heading4Numbered"/>
        <w:jc w:val="both"/>
        <w:rPr>
          <w:rFonts w:asciiTheme="minorHAnsi" w:hAnsiTheme="minorHAnsi" w:cstheme="minorHAnsi"/>
        </w:rPr>
      </w:pPr>
      <w:r w:rsidRPr="00BD66F1">
        <w:rPr>
          <w:rFonts w:asciiTheme="minorHAnsi" w:hAnsiTheme="minorHAnsi" w:cstheme="minorHAnsi"/>
        </w:rPr>
        <w:t>Azure AD Identity Protection</w:t>
      </w:r>
    </w:p>
    <w:p w14:paraId="25C86600" w14:textId="73B46554" w:rsidR="004D01EA" w:rsidRPr="00BD66F1" w:rsidRDefault="004D01EA" w:rsidP="004D01EA">
      <w:pPr>
        <w:rPr>
          <w:rFonts w:asciiTheme="minorHAnsi" w:hAnsiTheme="minorHAnsi" w:cstheme="minorHAnsi"/>
          <w:sz w:val="22"/>
          <w:szCs w:val="22"/>
          <w:lang w:val="en-NZ"/>
        </w:rPr>
      </w:pPr>
      <w:r w:rsidRPr="00BD66F1">
        <w:rPr>
          <w:rFonts w:asciiTheme="minorHAnsi" w:hAnsiTheme="minorHAnsi" w:cstheme="minorHAnsi"/>
          <w:sz w:val="22"/>
          <w:szCs w:val="22"/>
          <w:lang w:val="en-NZ"/>
        </w:rPr>
        <w:t>Azure AD Identity Protection currently has three policies that may be enforced for users. Each will trigger the enforcement of a specific action:</w:t>
      </w:r>
    </w:p>
    <w:p w14:paraId="13FDC872" w14:textId="08ED1C95" w:rsidR="004D01EA" w:rsidRPr="00BD66F1" w:rsidRDefault="004D01EA" w:rsidP="002E083B">
      <w:pPr>
        <w:pStyle w:val="ListParagraph"/>
        <w:numPr>
          <w:ilvl w:val="0"/>
          <w:numId w:val="52"/>
        </w:numPr>
        <w:spacing w:before="120" w:after="120" w:line="276" w:lineRule="auto"/>
        <w:rPr>
          <w:rFonts w:asciiTheme="minorHAnsi" w:hAnsiTheme="minorHAnsi" w:cstheme="minorHAnsi"/>
          <w:sz w:val="22"/>
          <w:szCs w:val="22"/>
          <w:lang w:val="en-NZ"/>
        </w:rPr>
      </w:pPr>
      <w:r w:rsidRPr="00BD66F1">
        <w:rPr>
          <w:rFonts w:asciiTheme="minorHAnsi" w:hAnsiTheme="minorHAnsi" w:cstheme="minorHAnsi"/>
          <w:b/>
          <w:sz w:val="22"/>
          <w:szCs w:val="22"/>
          <w:lang w:val="en-NZ"/>
        </w:rPr>
        <w:t>MFA Registration</w:t>
      </w:r>
      <w:r w:rsidRPr="00BD66F1">
        <w:rPr>
          <w:rFonts w:asciiTheme="minorHAnsi" w:hAnsiTheme="minorHAnsi" w:cstheme="minorHAnsi"/>
          <w:sz w:val="22"/>
          <w:szCs w:val="22"/>
          <w:lang w:val="en-NZ"/>
        </w:rPr>
        <w:t xml:space="preserve"> Use this policy to enforce the registration for Azure MFA. You can give users a grace period of up to 14 days, after which they are required to complete the registration process.</w:t>
      </w:r>
    </w:p>
    <w:p w14:paraId="09FF8AF8" w14:textId="572A2059" w:rsidR="004D01EA" w:rsidRPr="00BD66F1" w:rsidRDefault="004D01EA" w:rsidP="002E083B">
      <w:pPr>
        <w:pStyle w:val="ListParagraph"/>
        <w:numPr>
          <w:ilvl w:val="0"/>
          <w:numId w:val="52"/>
        </w:numPr>
        <w:spacing w:before="120" w:after="120" w:line="276" w:lineRule="auto"/>
        <w:rPr>
          <w:rFonts w:asciiTheme="minorHAnsi" w:hAnsiTheme="minorHAnsi" w:cstheme="minorHAnsi"/>
          <w:sz w:val="22"/>
          <w:szCs w:val="22"/>
          <w:lang w:val="en-NZ"/>
        </w:rPr>
      </w:pPr>
      <w:r w:rsidRPr="00BD66F1">
        <w:rPr>
          <w:rFonts w:asciiTheme="minorHAnsi" w:hAnsiTheme="minorHAnsi" w:cstheme="minorHAnsi"/>
          <w:b/>
          <w:sz w:val="22"/>
          <w:szCs w:val="22"/>
          <w:lang w:val="en-NZ"/>
        </w:rPr>
        <w:t>User Risk Policy</w:t>
      </w:r>
      <w:r w:rsidRPr="00BD66F1">
        <w:rPr>
          <w:rFonts w:asciiTheme="minorHAnsi" w:hAnsiTheme="minorHAnsi" w:cstheme="minorHAnsi"/>
          <w:sz w:val="22"/>
          <w:szCs w:val="22"/>
          <w:lang w:val="en-NZ"/>
        </w:rPr>
        <w:t xml:space="preserve"> This policy requires users whose accounts appear to be compromised to change their password. </w:t>
      </w:r>
    </w:p>
    <w:p w14:paraId="2B82FF7F" w14:textId="375957D1" w:rsidR="004D01EA" w:rsidRPr="00BD66F1" w:rsidRDefault="004D01EA" w:rsidP="002E083B">
      <w:pPr>
        <w:pStyle w:val="ListParagraph"/>
        <w:numPr>
          <w:ilvl w:val="0"/>
          <w:numId w:val="52"/>
        </w:numPr>
        <w:spacing w:before="120" w:after="120" w:line="276" w:lineRule="auto"/>
        <w:rPr>
          <w:rFonts w:asciiTheme="minorHAnsi" w:hAnsiTheme="minorHAnsi" w:cstheme="minorHAnsi"/>
          <w:sz w:val="22"/>
          <w:szCs w:val="22"/>
          <w:lang w:val="en-NZ"/>
        </w:rPr>
      </w:pPr>
      <w:r w:rsidRPr="00BD66F1">
        <w:rPr>
          <w:rFonts w:asciiTheme="minorHAnsi" w:hAnsiTheme="minorHAnsi" w:cstheme="minorHAnsi"/>
          <w:b/>
          <w:sz w:val="22"/>
          <w:szCs w:val="22"/>
          <w:lang w:val="en-NZ"/>
        </w:rPr>
        <w:t>Sign-in Risk</w:t>
      </w:r>
      <w:r w:rsidRPr="00BD66F1">
        <w:rPr>
          <w:rFonts w:asciiTheme="minorHAnsi" w:hAnsiTheme="minorHAnsi" w:cstheme="minorHAnsi"/>
          <w:sz w:val="22"/>
          <w:szCs w:val="22"/>
          <w:lang w:val="en-NZ"/>
        </w:rPr>
        <w:t xml:space="preserve"> This policy triggers MFA for users when the sign in behaviour indicates an attempt to compromise their account.</w:t>
      </w:r>
    </w:p>
    <w:p w14:paraId="532F71D4" w14:textId="18EFA2F2" w:rsidR="000F7CBD" w:rsidRDefault="000F7CBD" w:rsidP="000F7CBD">
      <w:pPr>
        <w:pStyle w:val="ListParagraph"/>
        <w:numPr>
          <w:ilvl w:val="0"/>
          <w:numId w:val="0"/>
        </w:numPr>
        <w:spacing w:before="120" w:after="120" w:line="276" w:lineRule="auto"/>
        <w:ind w:left="720"/>
        <w:rPr>
          <w:lang w:val="en-NZ"/>
        </w:rPr>
      </w:pPr>
    </w:p>
    <w:p w14:paraId="52F25DB2" w14:textId="04334858" w:rsidR="000F7CBD" w:rsidRPr="00BD66F1" w:rsidRDefault="00A90171" w:rsidP="000F7CBD">
      <w:pPr>
        <w:pStyle w:val="Note"/>
        <w:rPr>
          <w:rFonts w:asciiTheme="minorHAnsi" w:hAnsiTheme="minorHAnsi" w:cstheme="minorHAnsi"/>
          <w:sz w:val="22"/>
          <w:szCs w:val="22"/>
        </w:rPr>
      </w:pPr>
      <w:r w:rsidRPr="00BD66F1">
        <w:rPr>
          <w:rFonts w:asciiTheme="minorHAnsi" w:hAnsiTheme="minorHAnsi" w:cstheme="minorHAnsi"/>
          <w:sz w:val="22"/>
          <w:szCs w:val="22"/>
        </w:rPr>
        <w:t>Note: The break-glass user is exempt from these policies to negate the possibility that a malicious user could falsely register the break-glass user for Azure MFA (which is a trusted on first use service). It is important that the password for the break-glass user be complex and only used when specifically required.</w:t>
      </w:r>
    </w:p>
    <w:p w14:paraId="3013549E" w14:textId="608E1839" w:rsidR="00BD66F1" w:rsidRDefault="00BD66F1" w:rsidP="00902BD4">
      <w:pPr>
        <w:jc w:val="both"/>
        <w:rPr>
          <w:rFonts w:eastAsiaTheme="minorEastAsia"/>
          <w:color w:val="008AC8"/>
          <w:spacing w:val="10"/>
        </w:rPr>
      </w:pPr>
    </w:p>
    <w:p w14:paraId="348EE7C2" w14:textId="77777777" w:rsidR="0093184F" w:rsidRDefault="0093184F" w:rsidP="00902BD4">
      <w:pPr>
        <w:jc w:val="both"/>
        <w:rPr>
          <w:rFonts w:eastAsiaTheme="minorEastAsia"/>
          <w:color w:val="008AC8"/>
          <w:spacing w:val="10"/>
        </w:rPr>
      </w:pPr>
    </w:p>
    <w:p w14:paraId="4FDCA3D4" w14:textId="38FBD47B" w:rsidR="000F7CBD" w:rsidRPr="00BD66F1" w:rsidRDefault="00C248C0" w:rsidP="00902BD4">
      <w:pPr>
        <w:jc w:val="both"/>
        <w:rPr>
          <w:rFonts w:asciiTheme="minorHAnsi" w:eastAsiaTheme="minorEastAsia" w:hAnsiTheme="minorHAnsi" w:cstheme="minorHAnsi"/>
          <w:color w:val="008AC8"/>
          <w:spacing w:val="10"/>
        </w:rPr>
      </w:pPr>
      <w:r w:rsidRPr="00BD66F1">
        <w:rPr>
          <w:rFonts w:asciiTheme="minorHAnsi" w:eastAsiaTheme="minorEastAsia" w:hAnsiTheme="minorHAnsi" w:cstheme="minorHAnsi"/>
          <w:color w:val="008AC8"/>
          <w:spacing w:val="10"/>
        </w:rPr>
        <w:t>Identity Protection for B2B users and its limitations</w:t>
      </w:r>
      <w:r w:rsidR="005D449A" w:rsidRPr="00BD66F1">
        <w:rPr>
          <w:rFonts w:asciiTheme="minorHAnsi" w:eastAsiaTheme="minorEastAsia" w:hAnsiTheme="minorHAnsi" w:cstheme="minorHAnsi"/>
          <w:color w:val="008AC8"/>
          <w:spacing w:val="10"/>
        </w:rPr>
        <w:t xml:space="preserve"> on B2B users.</w:t>
      </w:r>
    </w:p>
    <w:p w14:paraId="6A15C015" w14:textId="7A8215BF" w:rsidR="000F7CBD" w:rsidRDefault="000F7CBD" w:rsidP="00902BD4">
      <w:pPr>
        <w:jc w:val="both"/>
      </w:pPr>
    </w:p>
    <w:p w14:paraId="033DD13F" w14:textId="0A90657C" w:rsidR="000F7CBD" w:rsidRPr="00BD66F1" w:rsidRDefault="00582D1B" w:rsidP="0093184F">
      <w:pPr>
        <w:jc w:val="both"/>
        <w:rPr>
          <w:rFonts w:asciiTheme="minorHAnsi" w:hAnsiTheme="minorHAnsi" w:cstheme="minorHAnsi"/>
          <w:sz w:val="22"/>
          <w:szCs w:val="22"/>
          <w:shd w:val="clear" w:color="auto" w:fill="FFFFFF"/>
        </w:rPr>
      </w:pPr>
      <w:r w:rsidRPr="00BD66F1">
        <w:rPr>
          <w:rFonts w:asciiTheme="minorHAnsi" w:hAnsiTheme="minorHAnsi" w:cstheme="minorHAnsi"/>
          <w:sz w:val="22"/>
          <w:szCs w:val="22"/>
          <w:shd w:val="clear" w:color="auto" w:fill="FFFFFF"/>
        </w:rPr>
        <w:t>The user risk for B2B collaboration users is evaluated at their home directory. The real-time sign-in risk for these users is evaluated at the resource directory when they try to access the resource.</w:t>
      </w:r>
    </w:p>
    <w:p w14:paraId="72876215" w14:textId="2AD9A249" w:rsidR="00351ECB" w:rsidRPr="00BD66F1" w:rsidRDefault="00351ECB" w:rsidP="0093184F">
      <w:pPr>
        <w:jc w:val="both"/>
        <w:rPr>
          <w:rFonts w:asciiTheme="minorHAnsi" w:hAnsiTheme="minorHAnsi" w:cstheme="minorHAnsi"/>
          <w:sz w:val="22"/>
          <w:szCs w:val="22"/>
        </w:rPr>
      </w:pPr>
      <w:r w:rsidRPr="00BD66F1">
        <w:rPr>
          <w:rFonts w:asciiTheme="minorHAnsi" w:hAnsiTheme="minorHAnsi" w:cstheme="minorHAnsi"/>
          <w:sz w:val="22"/>
          <w:szCs w:val="22"/>
          <w:shd w:val="clear" w:color="auto" w:fill="FFFFFF"/>
        </w:rPr>
        <w:t>With Azure AD B2B collaboration, organizations can enforce risk-based policies for B2B users using Identity Protection</w:t>
      </w:r>
      <w:r w:rsidR="00D42135" w:rsidRPr="00BD66F1">
        <w:rPr>
          <w:rFonts w:asciiTheme="minorHAnsi" w:hAnsiTheme="minorHAnsi" w:cstheme="minorHAnsi"/>
          <w:sz w:val="22"/>
          <w:szCs w:val="22"/>
          <w:shd w:val="clear" w:color="auto" w:fill="FFFFFF"/>
        </w:rPr>
        <w:t xml:space="preserve"> and this can be configured via Identity Pro</w:t>
      </w:r>
      <w:r w:rsidR="008228B3" w:rsidRPr="00BD66F1">
        <w:rPr>
          <w:rFonts w:asciiTheme="minorHAnsi" w:hAnsiTheme="minorHAnsi" w:cstheme="minorHAnsi"/>
          <w:sz w:val="22"/>
          <w:szCs w:val="22"/>
          <w:shd w:val="clear" w:color="auto" w:fill="FFFFFF"/>
        </w:rPr>
        <w:t xml:space="preserve">tection </w:t>
      </w:r>
      <w:r w:rsidR="008512AE" w:rsidRPr="00BD66F1">
        <w:rPr>
          <w:rFonts w:asciiTheme="minorHAnsi" w:hAnsiTheme="minorHAnsi" w:cstheme="minorHAnsi"/>
          <w:sz w:val="22"/>
          <w:szCs w:val="22"/>
          <w:shd w:val="clear" w:color="auto" w:fill="FFFFFF"/>
        </w:rPr>
        <w:t xml:space="preserve">and Conditional Access </w:t>
      </w:r>
      <w:r w:rsidR="00CF6CF2" w:rsidRPr="00BD66F1">
        <w:rPr>
          <w:rFonts w:asciiTheme="minorHAnsi" w:hAnsiTheme="minorHAnsi" w:cstheme="minorHAnsi"/>
          <w:sz w:val="22"/>
          <w:szCs w:val="22"/>
          <w:shd w:val="clear" w:color="auto" w:fill="FFFFFF"/>
        </w:rPr>
        <w:t>policies</w:t>
      </w:r>
      <w:r w:rsidR="008F0AD4" w:rsidRPr="00BD66F1">
        <w:rPr>
          <w:rFonts w:asciiTheme="minorHAnsi" w:hAnsiTheme="minorHAnsi" w:cstheme="minorHAnsi"/>
          <w:sz w:val="22"/>
          <w:szCs w:val="22"/>
          <w:shd w:val="clear" w:color="auto" w:fill="FFFFFF"/>
        </w:rPr>
        <w:t>, using sign-in risk as condition.</w:t>
      </w:r>
    </w:p>
    <w:p w14:paraId="7B8E0500" w14:textId="60077DC7" w:rsidR="000F7CBD" w:rsidRPr="00BD66F1" w:rsidRDefault="000F7CBD" w:rsidP="0093184F">
      <w:pPr>
        <w:jc w:val="both"/>
        <w:rPr>
          <w:rFonts w:asciiTheme="minorHAnsi" w:hAnsiTheme="minorHAnsi" w:cstheme="minorHAnsi"/>
          <w:sz w:val="22"/>
          <w:szCs w:val="22"/>
        </w:rPr>
      </w:pPr>
    </w:p>
    <w:p w14:paraId="5E2D9E01" w14:textId="60077DC7" w:rsidR="00DC743A" w:rsidRPr="00BD66F1" w:rsidRDefault="00DC743A" w:rsidP="0093184F">
      <w:pPr>
        <w:jc w:val="both"/>
        <w:rPr>
          <w:rFonts w:asciiTheme="minorHAnsi" w:hAnsiTheme="minorHAnsi" w:cstheme="minorHAnsi"/>
          <w:color w:val="171717" w:themeColor="background2" w:themeShade="1A"/>
          <w:sz w:val="22"/>
          <w:szCs w:val="22"/>
          <w:lang w:val="en-IN" w:eastAsia="en-IN"/>
        </w:rPr>
      </w:pPr>
      <w:r w:rsidRPr="00BD66F1">
        <w:rPr>
          <w:rFonts w:asciiTheme="minorHAnsi" w:hAnsiTheme="minorHAnsi" w:cstheme="minorHAnsi"/>
          <w:color w:val="171717" w:themeColor="background2" w:themeShade="1A"/>
          <w:sz w:val="22"/>
          <w:szCs w:val="22"/>
          <w:lang w:val="en-IN" w:eastAsia="en-IN"/>
        </w:rPr>
        <w:t>There are limitations in the implementation of Identity Protection for B2B collaboration users in a resource directory due to their identity existing in their home directory. The main limitations are as follows:</w:t>
      </w:r>
    </w:p>
    <w:p w14:paraId="123C24FB" w14:textId="77777777" w:rsidR="00A41C23" w:rsidRPr="00BD66F1" w:rsidRDefault="00A41C23" w:rsidP="008B4712">
      <w:pPr>
        <w:rPr>
          <w:rFonts w:asciiTheme="minorHAnsi" w:hAnsiTheme="minorHAnsi" w:cstheme="minorHAnsi"/>
          <w:sz w:val="22"/>
          <w:szCs w:val="22"/>
          <w:lang w:val="en-IN" w:eastAsia="en-IN"/>
        </w:rPr>
      </w:pPr>
    </w:p>
    <w:p w14:paraId="4F652B42" w14:textId="51949D3F" w:rsidR="00A41C23" w:rsidRPr="00BD66F1" w:rsidRDefault="00DC743A" w:rsidP="002E083B">
      <w:pPr>
        <w:pStyle w:val="ListParagraph"/>
        <w:numPr>
          <w:ilvl w:val="0"/>
          <w:numId w:val="53"/>
        </w:numPr>
        <w:rPr>
          <w:rFonts w:asciiTheme="minorHAnsi" w:hAnsiTheme="minorHAnsi" w:cstheme="minorHAnsi"/>
          <w:color w:val="171717" w:themeColor="background2" w:themeShade="1A"/>
          <w:sz w:val="22"/>
          <w:szCs w:val="22"/>
          <w:lang w:val="en-IN" w:eastAsia="en-IN"/>
        </w:rPr>
      </w:pPr>
      <w:r w:rsidRPr="00BD66F1">
        <w:rPr>
          <w:rFonts w:asciiTheme="minorHAnsi" w:hAnsiTheme="minorHAnsi" w:cstheme="minorHAnsi"/>
          <w:color w:val="171717" w:themeColor="background2" w:themeShade="1A"/>
          <w:sz w:val="22"/>
          <w:szCs w:val="22"/>
          <w:lang w:val="en-IN" w:eastAsia="en-IN"/>
        </w:rPr>
        <w:t>If a guest user triggers the Identity Protection user risk policy to force password reset, </w:t>
      </w:r>
      <w:r w:rsidRPr="00BD66F1">
        <w:rPr>
          <w:rFonts w:asciiTheme="minorHAnsi" w:hAnsiTheme="minorHAnsi" w:cstheme="minorHAnsi"/>
          <w:b/>
          <w:color w:val="171717" w:themeColor="background2" w:themeShade="1A"/>
          <w:sz w:val="22"/>
          <w:szCs w:val="22"/>
          <w:lang w:val="en-IN" w:eastAsia="en-IN"/>
        </w:rPr>
        <w:t>they will be blocked</w:t>
      </w:r>
      <w:r w:rsidRPr="00BD66F1">
        <w:rPr>
          <w:rFonts w:asciiTheme="minorHAnsi" w:hAnsiTheme="minorHAnsi" w:cstheme="minorHAnsi"/>
          <w:color w:val="171717" w:themeColor="background2" w:themeShade="1A"/>
          <w:sz w:val="22"/>
          <w:szCs w:val="22"/>
          <w:lang w:val="en-IN" w:eastAsia="en-IN"/>
        </w:rPr>
        <w:t>. This block is due to the inability to reset passwords in the resource directory.</w:t>
      </w:r>
    </w:p>
    <w:p w14:paraId="6186450E" w14:textId="56006D2B" w:rsidR="00DC743A" w:rsidRPr="00BD66F1" w:rsidRDefault="00DC743A" w:rsidP="002E083B">
      <w:pPr>
        <w:pStyle w:val="ListParagraph"/>
        <w:numPr>
          <w:ilvl w:val="0"/>
          <w:numId w:val="53"/>
        </w:numPr>
        <w:rPr>
          <w:rFonts w:asciiTheme="minorHAnsi" w:hAnsiTheme="minorHAnsi" w:cstheme="minorHAnsi"/>
          <w:sz w:val="22"/>
          <w:szCs w:val="22"/>
          <w:lang w:val="en-IN" w:eastAsia="en-IN"/>
        </w:rPr>
      </w:pPr>
      <w:r w:rsidRPr="00BD66F1">
        <w:rPr>
          <w:rFonts w:asciiTheme="minorHAnsi" w:hAnsiTheme="minorHAnsi" w:cstheme="minorHAnsi"/>
          <w:b/>
          <w:color w:val="171717" w:themeColor="background2" w:themeShade="1A"/>
          <w:sz w:val="22"/>
          <w:szCs w:val="22"/>
          <w:lang w:val="en-IN" w:eastAsia="en-IN"/>
        </w:rPr>
        <w:t xml:space="preserve">Guest users do not appear in the risky </w:t>
      </w:r>
      <w:r w:rsidR="00776E21" w:rsidRPr="00BD66F1">
        <w:rPr>
          <w:rFonts w:asciiTheme="minorHAnsi" w:hAnsiTheme="minorHAnsi" w:cstheme="minorHAnsi"/>
          <w:b/>
          <w:color w:val="171717" w:themeColor="background2" w:themeShade="1A"/>
          <w:sz w:val="22"/>
          <w:szCs w:val="22"/>
          <w:lang w:val="en-IN" w:eastAsia="en-IN"/>
        </w:rPr>
        <w:t>user’s</w:t>
      </w:r>
      <w:r w:rsidRPr="00BD66F1">
        <w:rPr>
          <w:rFonts w:asciiTheme="minorHAnsi" w:hAnsiTheme="minorHAnsi" w:cstheme="minorHAnsi"/>
          <w:b/>
          <w:color w:val="171717" w:themeColor="background2" w:themeShade="1A"/>
          <w:sz w:val="22"/>
          <w:szCs w:val="22"/>
          <w:lang w:val="en-IN" w:eastAsia="en-IN"/>
        </w:rPr>
        <w:t xml:space="preserve"> report</w:t>
      </w:r>
      <w:r w:rsidRPr="00BD66F1">
        <w:rPr>
          <w:rFonts w:asciiTheme="minorHAnsi" w:hAnsiTheme="minorHAnsi" w:cstheme="minorHAnsi"/>
          <w:color w:val="171717" w:themeColor="background2" w:themeShade="1A"/>
          <w:sz w:val="22"/>
          <w:szCs w:val="22"/>
          <w:lang w:val="en-IN" w:eastAsia="en-IN"/>
        </w:rPr>
        <w:t>. This limitation is due to the risk evaluation occurring in the B2B user's home directory.</w:t>
      </w:r>
    </w:p>
    <w:p w14:paraId="771423FE" w14:textId="60077DC7" w:rsidR="00DC743A" w:rsidRPr="00BD66F1" w:rsidRDefault="00DC743A" w:rsidP="002E083B">
      <w:pPr>
        <w:pStyle w:val="ListParagraph"/>
        <w:numPr>
          <w:ilvl w:val="0"/>
          <w:numId w:val="53"/>
        </w:numPr>
        <w:rPr>
          <w:rFonts w:asciiTheme="minorHAnsi" w:hAnsiTheme="minorHAnsi" w:cstheme="minorHAnsi"/>
          <w:sz w:val="22"/>
          <w:szCs w:val="22"/>
          <w:lang w:val="en-IN" w:eastAsia="en-IN"/>
        </w:rPr>
      </w:pPr>
      <w:r w:rsidRPr="00BD66F1">
        <w:rPr>
          <w:rFonts w:asciiTheme="minorHAnsi" w:hAnsiTheme="minorHAnsi" w:cstheme="minorHAnsi"/>
          <w:color w:val="171717" w:themeColor="background2" w:themeShade="1A"/>
          <w:sz w:val="22"/>
          <w:szCs w:val="22"/>
          <w:lang w:val="en-IN" w:eastAsia="en-IN"/>
        </w:rPr>
        <w:t>Administrators </w:t>
      </w:r>
      <w:r w:rsidRPr="00BD66F1">
        <w:rPr>
          <w:rFonts w:asciiTheme="minorHAnsi" w:hAnsiTheme="minorHAnsi" w:cstheme="minorHAnsi"/>
          <w:b/>
          <w:color w:val="171717" w:themeColor="background2" w:themeShade="1A"/>
          <w:sz w:val="22"/>
          <w:szCs w:val="22"/>
          <w:lang w:val="en-IN" w:eastAsia="en-IN"/>
        </w:rPr>
        <w:t>cannot dismiss or remediate a risky B2B collaboration user</w:t>
      </w:r>
      <w:r w:rsidRPr="00BD66F1">
        <w:rPr>
          <w:rFonts w:asciiTheme="minorHAnsi" w:hAnsiTheme="minorHAnsi" w:cstheme="minorHAnsi"/>
          <w:color w:val="171717" w:themeColor="background2" w:themeShade="1A"/>
          <w:sz w:val="22"/>
          <w:szCs w:val="22"/>
          <w:lang w:val="en-IN" w:eastAsia="en-IN"/>
        </w:rPr>
        <w:t> in their resource directory. This limitation is due to administrators in the resource directory not having access to the B2B user's home directory.</w:t>
      </w:r>
    </w:p>
    <w:p w14:paraId="7BBFBC28" w14:textId="647D20E3" w:rsidR="00844CF7" w:rsidRDefault="00844CF7" w:rsidP="00902BD4">
      <w:pPr>
        <w:jc w:val="both"/>
      </w:pPr>
    </w:p>
    <w:tbl>
      <w:tblPr>
        <w:tblStyle w:val="TablaMicrosoftServicios1"/>
        <w:tblW w:w="0" w:type="auto"/>
        <w:tblLook w:val="04A0" w:firstRow="1" w:lastRow="0" w:firstColumn="1" w:lastColumn="0" w:noHBand="0" w:noVBand="1"/>
      </w:tblPr>
      <w:tblGrid>
        <w:gridCol w:w="2835"/>
        <w:gridCol w:w="2835"/>
        <w:gridCol w:w="3035"/>
      </w:tblGrid>
      <w:tr w:rsidR="009F1E28" w14:paraId="534E508B" w14:textId="77777777">
        <w:trPr>
          <w:cnfStyle w:val="100000000000" w:firstRow="1" w:lastRow="0" w:firstColumn="0" w:lastColumn="0" w:oddVBand="0" w:evenVBand="0" w:oddHBand="0" w:evenHBand="0" w:firstRowFirstColumn="0" w:firstRowLastColumn="0" w:lastRowFirstColumn="0" w:lastRowLastColumn="0"/>
        </w:trPr>
        <w:tc>
          <w:tcPr>
            <w:tcW w:w="2835" w:type="dxa"/>
            <w:tcBorders>
              <w:top w:val="single" w:sz="4" w:space="0" w:color="008AC8"/>
              <w:left w:val="nil"/>
              <w:bottom w:val="single" w:sz="4" w:space="0" w:color="008AC8"/>
              <w:right w:val="nil"/>
            </w:tcBorders>
            <w:hideMark/>
          </w:tcPr>
          <w:p w14:paraId="41BA398A" w14:textId="77777777" w:rsidR="009F1E28" w:rsidRPr="00BD66F1" w:rsidRDefault="009F1E28">
            <w:pPr>
              <w:spacing w:before="103" w:after="103"/>
              <w:rPr>
                <w:rFonts w:asciiTheme="minorHAnsi" w:hAnsiTheme="minorHAnsi" w:cstheme="minorHAnsi"/>
                <w:sz w:val="22"/>
                <w:szCs w:val="22"/>
              </w:rPr>
            </w:pPr>
            <w:r w:rsidRPr="00BD66F1">
              <w:rPr>
                <w:rFonts w:asciiTheme="minorHAnsi" w:hAnsiTheme="minorHAnsi" w:cstheme="minorHAnsi"/>
                <w:sz w:val="22"/>
                <w:szCs w:val="22"/>
              </w:rPr>
              <w:lastRenderedPageBreak/>
              <w:t>Category</w:t>
            </w:r>
          </w:p>
        </w:tc>
        <w:tc>
          <w:tcPr>
            <w:tcW w:w="2835" w:type="dxa"/>
            <w:tcBorders>
              <w:top w:val="single" w:sz="4" w:space="0" w:color="008AC8"/>
              <w:left w:val="nil"/>
              <w:bottom w:val="single" w:sz="4" w:space="0" w:color="008AC8"/>
              <w:right w:val="nil"/>
            </w:tcBorders>
            <w:hideMark/>
          </w:tcPr>
          <w:p w14:paraId="203E3136" w14:textId="77777777" w:rsidR="009F1E28" w:rsidRPr="00BD66F1" w:rsidRDefault="009F1E28">
            <w:pPr>
              <w:spacing w:before="103" w:after="103"/>
              <w:rPr>
                <w:rFonts w:asciiTheme="minorHAnsi" w:hAnsiTheme="minorHAnsi" w:cstheme="minorHAnsi"/>
                <w:sz w:val="22"/>
                <w:szCs w:val="22"/>
              </w:rPr>
            </w:pPr>
            <w:r w:rsidRPr="00BD66F1">
              <w:rPr>
                <w:rFonts w:asciiTheme="minorHAnsi" w:hAnsiTheme="minorHAnsi" w:cstheme="minorHAnsi"/>
                <w:sz w:val="22"/>
                <w:szCs w:val="22"/>
              </w:rPr>
              <w:t>Topic</w:t>
            </w:r>
          </w:p>
        </w:tc>
        <w:tc>
          <w:tcPr>
            <w:tcW w:w="2835" w:type="dxa"/>
            <w:tcBorders>
              <w:top w:val="single" w:sz="4" w:space="0" w:color="008AC8"/>
              <w:left w:val="nil"/>
              <w:bottom w:val="single" w:sz="4" w:space="0" w:color="008AC8"/>
              <w:right w:val="nil"/>
            </w:tcBorders>
            <w:hideMark/>
          </w:tcPr>
          <w:p w14:paraId="0CF2A270" w14:textId="77777777" w:rsidR="009F1E28" w:rsidRPr="00BD66F1" w:rsidRDefault="009F1E28">
            <w:pPr>
              <w:spacing w:before="103" w:after="103"/>
              <w:rPr>
                <w:rFonts w:asciiTheme="minorHAnsi" w:hAnsiTheme="minorHAnsi" w:cstheme="minorHAnsi"/>
                <w:sz w:val="22"/>
                <w:szCs w:val="22"/>
              </w:rPr>
            </w:pPr>
            <w:r w:rsidRPr="00BD66F1">
              <w:rPr>
                <w:rFonts w:asciiTheme="minorHAnsi" w:hAnsiTheme="minorHAnsi" w:cstheme="minorHAnsi"/>
                <w:sz w:val="22"/>
                <w:szCs w:val="22"/>
              </w:rPr>
              <w:t>Decision</w:t>
            </w:r>
          </w:p>
        </w:tc>
      </w:tr>
      <w:tr w:rsidR="009F1E28" w:rsidRPr="00D85C1E" w14:paraId="011A340F" w14:textId="77777777">
        <w:trPr>
          <w:trHeight w:val="799"/>
        </w:trPr>
        <w:tc>
          <w:tcPr>
            <w:tcW w:w="2835" w:type="dxa"/>
            <w:vMerge w:val="restart"/>
          </w:tcPr>
          <w:p w14:paraId="7E74C4A0" w14:textId="25B2ADE0" w:rsidR="009F1E28" w:rsidRPr="00BD66F1" w:rsidRDefault="002C485F">
            <w:pPr>
              <w:spacing w:before="103" w:after="103"/>
              <w:rPr>
                <w:rFonts w:asciiTheme="minorHAnsi" w:hAnsiTheme="minorHAnsi" w:cstheme="minorHAnsi"/>
                <w:sz w:val="22"/>
                <w:szCs w:val="22"/>
              </w:rPr>
            </w:pPr>
            <w:r w:rsidRPr="00BD66F1">
              <w:rPr>
                <w:rFonts w:asciiTheme="minorHAnsi" w:hAnsiTheme="minorHAnsi" w:cstheme="minorHAnsi"/>
                <w:sz w:val="22"/>
                <w:szCs w:val="22"/>
              </w:rPr>
              <w:t>MFA registration Policy</w:t>
            </w:r>
          </w:p>
        </w:tc>
        <w:tc>
          <w:tcPr>
            <w:tcW w:w="2835" w:type="dxa"/>
          </w:tcPr>
          <w:p w14:paraId="60A8300D" w14:textId="37CE478E" w:rsidR="009F1E28" w:rsidRPr="00BD66F1" w:rsidRDefault="005F27A2">
            <w:pPr>
              <w:spacing w:before="103" w:after="103"/>
              <w:rPr>
                <w:rFonts w:asciiTheme="minorHAnsi" w:hAnsiTheme="minorHAnsi" w:cstheme="minorHAnsi"/>
                <w:sz w:val="22"/>
                <w:szCs w:val="22"/>
              </w:rPr>
            </w:pPr>
            <w:r w:rsidRPr="00BD66F1">
              <w:rPr>
                <w:rFonts w:asciiTheme="minorHAnsi" w:hAnsiTheme="minorHAnsi" w:cstheme="minorHAnsi"/>
                <w:sz w:val="22"/>
                <w:szCs w:val="22"/>
              </w:rPr>
              <w:t>Enabled</w:t>
            </w:r>
          </w:p>
        </w:tc>
        <w:tc>
          <w:tcPr>
            <w:tcW w:w="2835" w:type="dxa"/>
          </w:tcPr>
          <w:p w14:paraId="2F483B5D" w14:textId="6B4BD5E8" w:rsidR="009F1E28" w:rsidRPr="00BD66F1" w:rsidRDefault="005F27A2">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Yes</w:t>
            </w:r>
          </w:p>
        </w:tc>
      </w:tr>
      <w:tr w:rsidR="009F1E28" w:rsidRPr="00D85C1E" w14:paraId="64E96406" w14:textId="77777777">
        <w:trPr>
          <w:trHeight w:val="667"/>
        </w:trPr>
        <w:tc>
          <w:tcPr>
            <w:tcW w:w="2835" w:type="dxa"/>
            <w:vMerge/>
          </w:tcPr>
          <w:p w14:paraId="654BCBAF" w14:textId="77777777" w:rsidR="009F1E28" w:rsidRPr="00BD66F1" w:rsidRDefault="009F1E28">
            <w:pPr>
              <w:spacing w:before="103" w:after="103"/>
              <w:rPr>
                <w:rFonts w:asciiTheme="minorHAnsi" w:hAnsiTheme="minorHAnsi" w:cstheme="minorHAnsi"/>
                <w:sz w:val="22"/>
                <w:szCs w:val="22"/>
              </w:rPr>
            </w:pPr>
          </w:p>
        </w:tc>
        <w:tc>
          <w:tcPr>
            <w:tcW w:w="2835" w:type="dxa"/>
          </w:tcPr>
          <w:p w14:paraId="27D1E72C" w14:textId="41014B6E" w:rsidR="009F1E28" w:rsidRPr="00BD66F1" w:rsidRDefault="005F27A2">
            <w:pPr>
              <w:spacing w:before="103" w:after="103"/>
              <w:rPr>
                <w:rFonts w:asciiTheme="minorHAnsi" w:hAnsiTheme="minorHAnsi" w:cstheme="minorHAnsi"/>
                <w:sz w:val="22"/>
                <w:szCs w:val="22"/>
              </w:rPr>
            </w:pPr>
            <w:r w:rsidRPr="00BD66F1">
              <w:rPr>
                <w:rFonts w:asciiTheme="minorHAnsi" w:hAnsiTheme="minorHAnsi" w:cstheme="minorHAnsi"/>
                <w:sz w:val="22"/>
                <w:szCs w:val="22"/>
              </w:rPr>
              <w:t>Assignment</w:t>
            </w:r>
          </w:p>
        </w:tc>
        <w:tc>
          <w:tcPr>
            <w:tcW w:w="2835" w:type="dxa"/>
          </w:tcPr>
          <w:p w14:paraId="3A9E45D2" w14:textId="139A2EA4" w:rsidR="009F1E28" w:rsidRPr="00BD66F1" w:rsidRDefault="000A44B9">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 xml:space="preserve">Group name </w:t>
            </w:r>
            <w:r w:rsidR="004B3C7C" w:rsidRPr="004B3C7C">
              <w:rPr>
                <w:rFonts w:asciiTheme="minorHAnsi" w:hAnsiTheme="minorHAnsi" w:cstheme="minorHAnsi"/>
                <w:color w:val="000000" w:themeColor="text1"/>
                <w:sz w:val="22"/>
                <w:szCs w:val="22"/>
              </w:rPr>
              <w:t>GRP_MFA_REGISTRATION_REQ</w:t>
            </w:r>
            <w:r w:rsidR="00D747C1" w:rsidRPr="00BD66F1">
              <w:rPr>
                <w:rFonts w:asciiTheme="minorHAnsi" w:hAnsiTheme="minorHAnsi" w:cstheme="minorHAnsi"/>
                <w:color w:val="000000" w:themeColor="text1"/>
                <w:sz w:val="22"/>
                <w:szCs w:val="22"/>
              </w:rPr>
              <w:t xml:space="preserve"> (Internal and external users)</w:t>
            </w:r>
            <w:r w:rsidRPr="00BD66F1">
              <w:rPr>
                <w:rFonts w:asciiTheme="minorHAnsi" w:hAnsiTheme="minorHAnsi" w:cstheme="minorHAnsi"/>
                <w:color w:val="000000" w:themeColor="text1"/>
                <w:sz w:val="22"/>
                <w:szCs w:val="22"/>
              </w:rPr>
              <w:t>, exclude Break glass accounts</w:t>
            </w:r>
          </w:p>
        </w:tc>
      </w:tr>
      <w:tr w:rsidR="009F1E28" w:rsidRPr="00D85C1E" w14:paraId="45EA9C11" w14:textId="77777777">
        <w:tc>
          <w:tcPr>
            <w:tcW w:w="2835" w:type="dxa"/>
            <w:vMerge/>
          </w:tcPr>
          <w:p w14:paraId="68AF391B" w14:textId="77777777" w:rsidR="009F1E28" w:rsidRPr="00BD66F1" w:rsidRDefault="009F1E28">
            <w:pPr>
              <w:spacing w:before="103" w:after="103"/>
              <w:rPr>
                <w:rFonts w:asciiTheme="minorHAnsi" w:hAnsiTheme="minorHAnsi" w:cstheme="minorHAnsi"/>
                <w:sz w:val="22"/>
                <w:szCs w:val="22"/>
              </w:rPr>
            </w:pPr>
          </w:p>
        </w:tc>
        <w:tc>
          <w:tcPr>
            <w:tcW w:w="2835" w:type="dxa"/>
          </w:tcPr>
          <w:p w14:paraId="252EB579" w14:textId="011C56C3" w:rsidR="009F1E28" w:rsidRPr="00BD66F1" w:rsidRDefault="00CF570F">
            <w:pPr>
              <w:spacing w:before="103" w:after="103"/>
              <w:rPr>
                <w:rFonts w:asciiTheme="minorHAnsi" w:hAnsiTheme="minorHAnsi" w:cstheme="minorHAnsi"/>
                <w:sz w:val="22"/>
                <w:szCs w:val="22"/>
              </w:rPr>
            </w:pPr>
            <w:r w:rsidRPr="00BD66F1">
              <w:rPr>
                <w:rFonts w:asciiTheme="minorHAnsi" w:hAnsiTheme="minorHAnsi" w:cstheme="minorHAnsi"/>
                <w:sz w:val="22"/>
                <w:szCs w:val="22"/>
              </w:rPr>
              <w:t>Control</w:t>
            </w:r>
          </w:p>
        </w:tc>
        <w:tc>
          <w:tcPr>
            <w:tcW w:w="2835" w:type="dxa"/>
          </w:tcPr>
          <w:p w14:paraId="0BF4B5AE" w14:textId="4AEB0A18" w:rsidR="009F1E28" w:rsidRPr="00BD66F1" w:rsidRDefault="00CF570F">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Require MFA registration</w:t>
            </w:r>
          </w:p>
        </w:tc>
      </w:tr>
      <w:tr w:rsidR="009F1E28" w:rsidRPr="00D85C1E" w14:paraId="6A49B9C0" w14:textId="77777777">
        <w:trPr>
          <w:trHeight w:val="617"/>
        </w:trPr>
        <w:tc>
          <w:tcPr>
            <w:tcW w:w="2835" w:type="dxa"/>
            <w:vMerge w:val="restart"/>
          </w:tcPr>
          <w:p w14:paraId="5472196F" w14:textId="5B4DE1B1" w:rsidR="009F1E28" w:rsidRPr="00BD66F1" w:rsidRDefault="00587163">
            <w:pPr>
              <w:rPr>
                <w:rFonts w:asciiTheme="minorHAnsi" w:hAnsiTheme="minorHAnsi" w:cstheme="minorHAnsi"/>
                <w:sz w:val="22"/>
                <w:szCs w:val="22"/>
              </w:rPr>
            </w:pPr>
            <w:r w:rsidRPr="00BD66F1">
              <w:rPr>
                <w:rFonts w:asciiTheme="minorHAnsi" w:hAnsiTheme="minorHAnsi" w:cstheme="minorHAnsi"/>
                <w:sz w:val="22"/>
                <w:szCs w:val="22"/>
              </w:rPr>
              <w:t>User Risk Policy</w:t>
            </w:r>
          </w:p>
        </w:tc>
        <w:tc>
          <w:tcPr>
            <w:tcW w:w="2835" w:type="dxa"/>
          </w:tcPr>
          <w:p w14:paraId="38468853" w14:textId="02EA711D" w:rsidR="009F1E28" w:rsidRPr="00BD66F1" w:rsidRDefault="00587163">
            <w:pPr>
              <w:rPr>
                <w:rFonts w:asciiTheme="minorHAnsi" w:hAnsiTheme="minorHAnsi" w:cstheme="minorHAnsi"/>
                <w:sz w:val="22"/>
                <w:szCs w:val="22"/>
              </w:rPr>
            </w:pPr>
            <w:r w:rsidRPr="00BD66F1">
              <w:rPr>
                <w:rFonts w:asciiTheme="minorHAnsi" w:hAnsiTheme="minorHAnsi" w:cstheme="minorHAnsi"/>
                <w:sz w:val="22"/>
                <w:szCs w:val="22"/>
              </w:rPr>
              <w:t xml:space="preserve">Enabled </w:t>
            </w:r>
          </w:p>
        </w:tc>
        <w:tc>
          <w:tcPr>
            <w:tcW w:w="2835" w:type="dxa"/>
          </w:tcPr>
          <w:p w14:paraId="04E89932" w14:textId="329A794D" w:rsidR="009F1E28" w:rsidRPr="00BD66F1" w:rsidRDefault="00587163">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Yes</w:t>
            </w:r>
          </w:p>
        </w:tc>
      </w:tr>
      <w:tr w:rsidR="00587163" w:rsidRPr="00D85C1E" w14:paraId="206DBF21" w14:textId="77777777">
        <w:trPr>
          <w:trHeight w:val="617"/>
        </w:trPr>
        <w:tc>
          <w:tcPr>
            <w:tcW w:w="2835" w:type="dxa"/>
            <w:vMerge/>
          </w:tcPr>
          <w:p w14:paraId="5370ED96" w14:textId="77777777" w:rsidR="00587163" w:rsidRPr="00BD66F1" w:rsidRDefault="00587163">
            <w:pPr>
              <w:rPr>
                <w:rFonts w:asciiTheme="minorHAnsi" w:hAnsiTheme="minorHAnsi" w:cstheme="minorHAnsi"/>
                <w:sz w:val="22"/>
                <w:szCs w:val="22"/>
              </w:rPr>
            </w:pPr>
          </w:p>
        </w:tc>
        <w:tc>
          <w:tcPr>
            <w:tcW w:w="2835" w:type="dxa"/>
          </w:tcPr>
          <w:p w14:paraId="2E5787B5" w14:textId="5AE2A024" w:rsidR="00587163" w:rsidRPr="00BD66F1" w:rsidRDefault="00891283">
            <w:pPr>
              <w:rPr>
                <w:rFonts w:asciiTheme="minorHAnsi" w:hAnsiTheme="minorHAnsi" w:cstheme="minorHAnsi"/>
                <w:sz w:val="22"/>
                <w:szCs w:val="22"/>
              </w:rPr>
            </w:pPr>
            <w:r w:rsidRPr="00BD66F1">
              <w:rPr>
                <w:rFonts w:asciiTheme="minorHAnsi" w:hAnsiTheme="minorHAnsi" w:cstheme="minorHAnsi"/>
                <w:sz w:val="22"/>
                <w:szCs w:val="22"/>
              </w:rPr>
              <w:t>Assignment</w:t>
            </w:r>
          </w:p>
        </w:tc>
        <w:tc>
          <w:tcPr>
            <w:tcW w:w="2835" w:type="dxa"/>
          </w:tcPr>
          <w:p w14:paraId="6EFDFA07" w14:textId="620549A5" w:rsidR="00587163" w:rsidRPr="00BD66F1" w:rsidRDefault="00BA1FDC">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 xml:space="preserve">Group name </w:t>
            </w:r>
            <w:r w:rsidR="009D0F60" w:rsidRPr="009D0F60">
              <w:rPr>
                <w:rFonts w:asciiTheme="minorHAnsi" w:hAnsiTheme="minorHAnsi" w:cstheme="minorHAnsi"/>
                <w:color w:val="000000" w:themeColor="text1"/>
                <w:sz w:val="22"/>
                <w:szCs w:val="22"/>
              </w:rPr>
              <w:t>GRP_USER_RISK</w:t>
            </w:r>
            <w:r w:rsidRPr="00BD66F1">
              <w:rPr>
                <w:rFonts w:asciiTheme="minorHAnsi" w:hAnsiTheme="minorHAnsi" w:cstheme="minorHAnsi"/>
                <w:color w:val="000000" w:themeColor="text1"/>
                <w:sz w:val="22"/>
                <w:szCs w:val="22"/>
              </w:rPr>
              <w:t xml:space="preserve">, </w:t>
            </w:r>
            <w:r w:rsidR="00337CBB" w:rsidRPr="00BD66F1">
              <w:rPr>
                <w:rFonts w:asciiTheme="minorHAnsi" w:hAnsiTheme="minorHAnsi" w:cstheme="minorHAnsi"/>
                <w:color w:val="000000" w:themeColor="text1"/>
                <w:sz w:val="22"/>
                <w:szCs w:val="22"/>
              </w:rPr>
              <w:t xml:space="preserve">PIM and break glass accounts to be excluded </w:t>
            </w:r>
          </w:p>
        </w:tc>
      </w:tr>
      <w:tr w:rsidR="00587163" w:rsidRPr="00D85C1E" w14:paraId="0EBFA753" w14:textId="77777777">
        <w:trPr>
          <w:trHeight w:val="617"/>
        </w:trPr>
        <w:tc>
          <w:tcPr>
            <w:tcW w:w="2835" w:type="dxa"/>
            <w:vMerge/>
          </w:tcPr>
          <w:p w14:paraId="76141741" w14:textId="77777777" w:rsidR="00587163" w:rsidRPr="00BD66F1" w:rsidRDefault="00587163">
            <w:pPr>
              <w:rPr>
                <w:rFonts w:asciiTheme="minorHAnsi" w:hAnsiTheme="minorHAnsi" w:cstheme="minorHAnsi"/>
                <w:sz w:val="22"/>
                <w:szCs w:val="22"/>
              </w:rPr>
            </w:pPr>
          </w:p>
        </w:tc>
        <w:tc>
          <w:tcPr>
            <w:tcW w:w="2835" w:type="dxa"/>
          </w:tcPr>
          <w:p w14:paraId="7BCD0076" w14:textId="0E1922DE" w:rsidR="00587163" w:rsidRPr="00BD66F1" w:rsidRDefault="00702D10">
            <w:pPr>
              <w:rPr>
                <w:rFonts w:asciiTheme="minorHAnsi" w:hAnsiTheme="minorHAnsi" w:cstheme="minorHAnsi"/>
                <w:sz w:val="22"/>
                <w:szCs w:val="22"/>
              </w:rPr>
            </w:pPr>
            <w:r w:rsidRPr="00BD66F1">
              <w:rPr>
                <w:rFonts w:asciiTheme="minorHAnsi" w:hAnsiTheme="minorHAnsi" w:cstheme="minorHAnsi"/>
                <w:sz w:val="22"/>
                <w:szCs w:val="22"/>
              </w:rPr>
              <w:t>Conditions</w:t>
            </w:r>
            <w:r w:rsidR="00942354" w:rsidRPr="00BD66F1">
              <w:rPr>
                <w:rFonts w:asciiTheme="minorHAnsi" w:hAnsiTheme="minorHAnsi" w:cstheme="minorHAnsi"/>
                <w:sz w:val="22"/>
                <w:szCs w:val="22"/>
              </w:rPr>
              <w:t xml:space="preserve"> (risk level)</w:t>
            </w:r>
          </w:p>
        </w:tc>
        <w:tc>
          <w:tcPr>
            <w:tcW w:w="2835" w:type="dxa"/>
          </w:tcPr>
          <w:p w14:paraId="0297A5C8" w14:textId="48A1A653" w:rsidR="00587163" w:rsidRPr="00BD66F1" w:rsidRDefault="00942354">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High</w:t>
            </w:r>
          </w:p>
        </w:tc>
      </w:tr>
      <w:tr w:rsidR="009F1E28" w:rsidRPr="00942518" w14:paraId="7DC1E628" w14:textId="77777777">
        <w:tc>
          <w:tcPr>
            <w:tcW w:w="2835" w:type="dxa"/>
            <w:vMerge/>
          </w:tcPr>
          <w:p w14:paraId="2967E97F" w14:textId="77777777" w:rsidR="009F1E28" w:rsidRPr="00BD66F1" w:rsidRDefault="009F1E28">
            <w:pPr>
              <w:rPr>
                <w:rFonts w:asciiTheme="minorHAnsi" w:hAnsiTheme="minorHAnsi" w:cstheme="minorHAnsi"/>
                <w:sz w:val="22"/>
                <w:szCs w:val="22"/>
              </w:rPr>
            </w:pPr>
          </w:p>
        </w:tc>
        <w:tc>
          <w:tcPr>
            <w:tcW w:w="2835" w:type="dxa"/>
          </w:tcPr>
          <w:p w14:paraId="12757273" w14:textId="1EE43900" w:rsidR="009F1E28" w:rsidRPr="00BD66F1" w:rsidRDefault="00702D10">
            <w:pPr>
              <w:rPr>
                <w:rFonts w:asciiTheme="minorHAnsi" w:hAnsiTheme="minorHAnsi" w:cstheme="minorHAnsi"/>
                <w:sz w:val="22"/>
                <w:szCs w:val="22"/>
              </w:rPr>
            </w:pPr>
            <w:r w:rsidRPr="00BD66F1">
              <w:rPr>
                <w:rFonts w:asciiTheme="minorHAnsi" w:hAnsiTheme="minorHAnsi" w:cstheme="minorHAnsi"/>
                <w:sz w:val="22"/>
                <w:szCs w:val="22"/>
              </w:rPr>
              <w:t>Controls</w:t>
            </w:r>
          </w:p>
        </w:tc>
        <w:tc>
          <w:tcPr>
            <w:tcW w:w="2835" w:type="dxa"/>
          </w:tcPr>
          <w:p w14:paraId="2FAF93B2" w14:textId="1E14AE0B" w:rsidR="009F1E28" w:rsidRPr="00BD66F1" w:rsidRDefault="00702D10">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Block</w:t>
            </w:r>
          </w:p>
        </w:tc>
      </w:tr>
      <w:tr w:rsidR="001A27C5" w:rsidRPr="00D85C1E" w14:paraId="512263B3" w14:textId="77777777">
        <w:trPr>
          <w:trHeight w:val="617"/>
        </w:trPr>
        <w:tc>
          <w:tcPr>
            <w:tcW w:w="2835" w:type="dxa"/>
            <w:vMerge w:val="restart"/>
          </w:tcPr>
          <w:p w14:paraId="1D388DD9" w14:textId="1541A218" w:rsidR="001A27C5" w:rsidRPr="00BD66F1" w:rsidRDefault="001A27C5">
            <w:pPr>
              <w:rPr>
                <w:rFonts w:asciiTheme="minorHAnsi" w:hAnsiTheme="minorHAnsi" w:cstheme="minorHAnsi"/>
                <w:sz w:val="22"/>
                <w:szCs w:val="22"/>
              </w:rPr>
            </w:pPr>
            <w:r w:rsidRPr="00BD66F1">
              <w:rPr>
                <w:rFonts w:asciiTheme="minorHAnsi" w:hAnsiTheme="minorHAnsi" w:cstheme="minorHAnsi"/>
                <w:sz w:val="22"/>
                <w:szCs w:val="22"/>
              </w:rPr>
              <w:t>Sign-in Risk Policy</w:t>
            </w:r>
          </w:p>
        </w:tc>
        <w:tc>
          <w:tcPr>
            <w:tcW w:w="2835" w:type="dxa"/>
          </w:tcPr>
          <w:p w14:paraId="1DA67222" w14:textId="77777777" w:rsidR="001A27C5" w:rsidRPr="00BD66F1" w:rsidRDefault="001A27C5">
            <w:pPr>
              <w:rPr>
                <w:rFonts w:asciiTheme="minorHAnsi" w:hAnsiTheme="minorHAnsi" w:cstheme="minorHAnsi"/>
                <w:sz w:val="22"/>
                <w:szCs w:val="22"/>
              </w:rPr>
            </w:pPr>
            <w:r w:rsidRPr="00BD66F1">
              <w:rPr>
                <w:rFonts w:asciiTheme="minorHAnsi" w:hAnsiTheme="minorHAnsi" w:cstheme="minorHAnsi"/>
                <w:sz w:val="22"/>
                <w:szCs w:val="22"/>
              </w:rPr>
              <w:t xml:space="preserve">Enabled </w:t>
            </w:r>
          </w:p>
        </w:tc>
        <w:tc>
          <w:tcPr>
            <w:tcW w:w="2835" w:type="dxa"/>
          </w:tcPr>
          <w:p w14:paraId="157553F4" w14:textId="77777777" w:rsidR="001A27C5" w:rsidRPr="00BD66F1" w:rsidRDefault="001A27C5">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Yes</w:t>
            </w:r>
          </w:p>
        </w:tc>
      </w:tr>
      <w:tr w:rsidR="001A27C5" w14:paraId="69138AA8" w14:textId="77777777">
        <w:trPr>
          <w:trHeight w:val="617"/>
        </w:trPr>
        <w:tc>
          <w:tcPr>
            <w:tcW w:w="2835" w:type="dxa"/>
            <w:vMerge/>
          </w:tcPr>
          <w:p w14:paraId="2F579C60" w14:textId="77777777" w:rsidR="001A27C5" w:rsidRPr="00BD66F1" w:rsidRDefault="001A27C5">
            <w:pPr>
              <w:rPr>
                <w:rFonts w:asciiTheme="minorHAnsi" w:hAnsiTheme="minorHAnsi" w:cstheme="minorHAnsi"/>
                <w:sz w:val="22"/>
                <w:szCs w:val="22"/>
              </w:rPr>
            </w:pPr>
          </w:p>
        </w:tc>
        <w:tc>
          <w:tcPr>
            <w:tcW w:w="2835" w:type="dxa"/>
          </w:tcPr>
          <w:p w14:paraId="4F16DA41" w14:textId="77777777" w:rsidR="001A27C5" w:rsidRPr="00BD66F1" w:rsidRDefault="001A27C5">
            <w:pPr>
              <w:rPr>
                <w:rFonts w:asciiTheme="minorHAnsi" w:hAnsiTheme="minorHAnsi" w:cstheme="minorHAnsi"/>
                <w:sz w:val="22"/>
                <w:szCs w:val="22"/>
              </w:rPr>
            </w:pPr>
            <w:r w:rsidRPr="00BD66F1">
              <w:rPr>
                <w:rFonts w:asciiTheme="minorHAnsi" w:hAnsiTheme="minorHAnsi" w:cstheme="minorHAnsi"/>
                <w:sz w:val="22"/>
                <w:szCs w:val="22"/>
              </w:rPr>
              <w:t>Assignment</w:t>
            </w:r>
          </w:p>
        </w:tc>
        <w:tc>
          <w:tcPr>
            <w:tcW w:w="2835" w:type="dxa"/>
          </w:tcPr>
          <w:p w14:paraId="3ABFBF1D" w14:textId="0C863D23" w:rsidR="001A27C5" w:rsidRPr="00BD66F1" w:rsidRDefault="001A27C5">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 xml:space="preserve">Group name </w:t>
            </w:r>
            <w:r w:rsidR="004B3C7C" w:rsidRPr="004B3C7C">
              <w:rPr>
                <w:rFonts w:asciiTheme="minorHAnsi" w:hAnsiTheme="minorHAnsi" w:cstheme="minorHAnsi"/>
                <w:color w:val="000000" w:themeColor="text1"/>
                <w:sz w:val="22"/>
                <w:szCs w:val="22"/>
              </w:rPr>
              <w:t>GRP_SIGN_IN_RISK</w:t>
            </w:r>
            <w:r w:rsidRPr="00BD66F1">
              <w:rPr>
                <w:rFonts w:asciiTheme="minorHAnsi" w:hAnsiTheme="minorHAnsi" w:cstheme="minorHAnsi"/>
                <w:color w:val="000000" w:themeColor="text1"/>
                <w:sz w:val="22"/>
                <w:szCs w:val="22"/>
              </w:rPr>
              <w:t xml:space="preserve">, PIM and break glass accounts to be excluded </w:t>
            </w:r>
          </w:p>
        </w:tc>
      </w:tr>
      <w:tr w:rsidR="008221DF" w14:paraId="7292944E" w14:textId="77777777">
        <w:trPr>
          <w:trHeight w:val="617"/>
        </w:trPr>
        <w:tc>
          <w:tcPr>
            <w:tcW w:w="2835" w:type="dxa"/>
            <w:vMerge/>
          </w:tcPr>
          <w:p w14:paraId="2DBB480B" w14:textId="77777777" w:rsidR="008221DF" w:rsidRPr="00BD66F1" w:rsidRDefault="008221DF" w:rsidP="008221DF">
            <w:pPr>
              <w:rPr>
                <w:rFonts w:asciiTheme="minorHAnsi" w:hAnsiTheme="minorHAnsi" w:cstheme="minorHAnsi"/>
                <w:sz w:val="22"/>
                <w:szCs w:val="22"/>
              </w:rPr>
            </w:pPr>
          </w:p>
        </w:tc>
        <w:tc>
          <w:tcPr>
            <w:tcW w:w="2835" w:type="dxa"/>
          </w:tcPr>
          <w:p w14:paraId="04C78EE3" w14:textId="53C5E507" w:rsidR="008221DF" w:rsidRPr="00BD66F1" w:rsidRDefault="008221DF" w:rsidP="008221DF">
            <w:pPr>
              <w:rPr>
                <w:rFonts w:asciiTheme="minorHAnsi" w:hAnsiTheme="minorHAnsi" w:cstheme="minorHAnsi"/>
                <w:sz w:val="22"/>
                <w:szCs w:val="22"/>
              </w:rPr>
            </w:pPr>
            <w:r w:rsidRPr="00BD66F1">
              <w:rPr>
                <w:rFonts w:asciiTheme="minorHAnsi" w:hAnsiTheme="minorHAnsi" w:cstheme="minorHAnsi"/>
                <w:sz w:val="22"/>
                <w:szCs w:val="22"/>
              </w:rPr>
              <w:t>Conditions (risk level)</w:t>
            </w:r>
          </w:p>
        </w:tc>
        <w:tc>
          <w:tcPr>
            <w:tcW w:w="2835" w:type="dxa"/>
          </w:tcPr>
          <w:p w14:paraId="76C1597A" w14:textId="69F019ED" w:rsidR="008221DF" w:rsidRPr="00BD66F1" w:rsidRDefault="008221DF" w:rsidP="008221DF">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High</w:t>
            </w:r>
          </w:p>
        </w:tc>
      </w:tr>
      <w:tr w:rsidR="008221DF" w:rsidRPr="00942518" w14:paraId="6A29A278" w14:textId="77777777">
        <w:tc>
          <w:tcPr>
            <w:tcW w:w="2835" w:type="dxa"/>
            <w:vMerge/>
          </w:tcPr>
          <w:p w14:paraId="7C505F41" w14:textId="77777777" w:rsidR="008221DF" w:rsidRPr="00BD66F1" w:rsidRDefault="008221DF" w:rsidP="008221DF">
            <w:pPr>
              <w:rPr>
                <w:rFonts w:asciiTheme="minorHAnsi" w:hAnsiTheme="minorHAnsi" w:cstheme="minorHAnsi"/>
                <w:sz w:val="22"/>
                <w:szCs w:val="22"/>
              </w:rPr>
            </w:pPr>
          </w:p>
        </w:tc>
        <w:tc>
          <w:tcPr>
            <w:tcW w:w="2835" w:type="dxa"/>
          </w:tcPr>
          <w:p w14:paraId="3263489C" w14:textId="3B1F97E0" w:rsidR="008221DF" w:rsidRPr="00BD66F1" w:rsidRDefault="008221DF" w:rsidP="008221DF">
            <w:pPr>
              <w:rPr>
                <w:rFonts w:asciiTheme="minorHAnsi" w:hAnsiTheme="minorHAnsi" w:cstheme="minorHAnsi"/>
                <w:sz w:val="22"/>
                <w:szCs w:val="22"/>
              </w:rPr>
            </w:pPr>
            <w:r w:rsidRPr="00BD66F1">
              <w:rPr>
                <w:rFonts w:asciiTheme="minorHAnsi" w:hAnsiTheme="minorHAnsi" w:cstheme="minorHAnsi"/>
                <w:sz w:val="22"/>
                <w:szCs w:val="22"/>
              </w:rPr>
              <w:t>Controls</w:t>
            </w:r>
          </w:p>
        </w:tc>
        <w:tc>
          <w:tcPr>
            <w:tcW w:w="2835" w:type="dxa"/>
          </w:tcPr>
          <w:p w14:paraId="25E55639" w14:textId="4612531A" w:rsidR="008221DF" w:rsidRPr="00BD66F1" w:rsidRDefault="008221DF" w:rsidP="008221DF">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Block</w:t>
            </w:r>
          </w:p>
        </w:tc>
      </w:tr>
      <w:tr w:rsidR="00783410" w:rsidRPr="00D85C1E" w14:paraId="7A0598A2" w14:textId="77777777" w:rsidTr="00783410">
        <w:trPr>
          <w:trHeight w:val="617"/>
        </w:trPr>
        <w:tc>
          <w:tcPr>
            <w:tcW w:w="2835" w:type="dxa"/>
            <w:vMerge w:val="restart"/>
          </w:tcPr>
          <w:p w14:paraId="258F58F2" w14:textId="0C704799" w:rsidR="00783410" w:rsidRPr="00BD66F1" w:rsidRDefault="00783410">
            <w:pPr>
              <w:rPr>
                <w:rFonts w:asciiTheme="minorHAnsi" w:hAnsiTheme="minorHAnsi" w:cstheme="minorHAnsi"/>
                <w:sz w:val="22"/>
                <w:szCs w:val="22"/>
              </w:rPr>
            </w:pPr>
            <w:r w:rsidRPr="00BD66F1">
              <w:rPr>
                <w:rFonts w:asciiTheme="minorHAnsi" w:hAnsiTheme="minorHAnsi" w:cstheme="minorHAnsi"/>
                <w:sz w:val="22"/>
                <w:szCs w:val="22"/>
              </w:rPr>
              <w:t xml:space="preserve">Send Alerts </w:t>
            </w:r>
            <w:r w:rsidR="00C10BC9" w:rsidRPr="00BD66F1">
              <w:rPr>
                <w:rFonts w:asciiTheme="minorHAnsi" w:hAnsiTheme="minorHAnsi" w:cstheme="minorHAnsi"/>
                <w:sz w:val="22"/>
                <w:szCs w:val="22"/>
              </w:rPr>
              <w:t xml:space="preserve">and weekly digest </w:t>
            </w:r>
          </w:p>
        </w:tc>
        <w:tc>
          <w:tcPr>
            <w:tcW w:w="2835" w:type="dxa"/>
          </w:tcPr>
          <w:p w14:paraId="075407E5" w14:textId="77777777" w:rsidR="00783410" w:rsidRPr="00BD66F1" w:rsidRDefault="00783410">
            <w:pPr>
              <w:rPr>
                <w:rFonts w:asciiTheme="minorHAnsi" w:hAnsiTheme="minorHAnsi" w:cstheme="minorHAnsi"/>
                <w:sz w:val="22"/>
                <w:szCs w:val="22"/>
              </w:rPr>
            </w:pPr>
            <w:r w:rsidRPr="00BD66F1">
              <w:rPr>
                <w:rFonts w:asciiTheme="minorHAnsi" w:hAnsiTheme="minorHAnsi" w:cstheme="minorHAnsi"/>
                <w:sz w:val="22"/>
                <w:szCs w:val="22"/>
              </w:rPr>
              <w:t xml:space="preserve">Enabled </w:t>
            </w:r>
          </w:p>
        </w:tc>
        <w:tc>
          <w:tcPr>
            <w:tcW w:w="2835" w:type="dxa"/>
          </w:tcPr>
          <w:p w14:paraId="3DBF96B6" w14:textId="77777777" w:rsidR="00783410" w:rsidRPr="00BD66F1" w:rsidRDefault="00783410">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Yes</w:t>
            </w:r>
          </w:p>
        </w:tc>
      </w:tr>
      <w:tr w:rsidR="00783410" w14:paraId="4A428569" w14:textId="77777777" w:rsidTr="00783410">
        <w:trPr>
          <w:trHeight w:val="617"/>
        </w:trPr>
        <w:tc>
          <w:tcPr>
            <w:tcW w:w="2835" w:type="dxa"/>
            <w:vMerge/>
          </w:tcPr>
          <w:p w14:paraId="43BD7ADC" w14:textId="77777777" w:rsidR="00783410" w:rsidRPr="00BD66F1" w:rsidRDefault="00783410">
            <w:pPr>
              <w:rPr>
                <w:rFonts w:asciiTheme="minorHAnsi" w:hAnsiTheme="minorHAnsi" w:cstheme="minorHAnsi"/>
                <w:sz w:val="22"/>
                <w:szCs w:val="22"/>
              </w:rPr>
            </w:pPr>
          </w:p>
        </w:tc>
        <w:tc>
          <w:tcPr>
            <w:tcW w:w="2835" w:type="dxa"/>
          </w:tcPr>
          <w:p w14:paraId="571F1513" w14:textId="7C44D722" w:rsidR="00783410" w:rsidRPr="00BD66F1" w:rsidRDefault="00AB7EC8">
            <w:pPr>
              <w:rPr>
                <w:rFonts w:asciiTheme="minorHAnsi" w:hAnsiTheme="minorHAnsi" w:cstheme="minorHAnsi"/>
                <w:sz w:val="22"/>
                <w:szCs w:val="22"/>
              </w:rPr>
            </w:pPr>
            <w:r w:rsidRPr="00BD66F1">
              <w:rPr>
                <w:rFonts w:asciiTheme="minorHAnsi" w:hAnsiTheme="minorHAnsi" w:cstheme="minorHAnsi"/>
                <w:sz w:val="22"/>
                <w:szCs w:val="22"/>
              </w:rPr>
              <w:t xml:space="preserve">Risk Level </w:t>
            </w:r>
          </w:p>
        </w:tc>
        <w:tc>
          <w:tcPr>
            <w:tcW w:w="2835" w:type="dxa"/>
          </w:tcPr>
          <w:p w14:paraId="5E785ADC" w14:textId="1FE22E44" w:rsidR="00783410" w:rsidRPr="00BD66F1" w:rsidRDefault="00AB7EC8">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 xml:space="preserve">Low and </w:t>
            </w:r>
            <w:r w:rsidR="00D87597" w:rsidRPr="00BD66F1">
              <w:rPr>
                <w:rFonts w:asciiTheme="minorHAnsi" w:hAnsiTheme="minorHAnsi" w:cstheme="minorHAnsi"/>
                <w:color w:val="000000" w:themeColor="text1"/>
                <w:sz w:val="22"/>
                <w:szCs w:val="22"/>
              </w:rPr>
              <w:t>above</w:t>
            </w:r>
          </w:p>
        </w:tc>
      </w:tr>
      <w:tr w:rsidR="002B4FAB" w14:paraId="375AB7E3" w14:textId="77777777" w:rsidTr="00783410">
        <w:trPr>
          <w:trHeight w:val="617"/>
        </w:trPr>
        <w:tc>
          <w:tcPr>
            <w:tcW w:w="2835" w:type="dxa"/>
            <w:vMerge/>
          </w:tcPr>
          <w:p w14:paraId="7504DEAA" w14:textId="77777777" w:rsidR="002B4FAB" w:rsidRPr="00BD66F1" w:rsidRDefault="002B4FAB" w:rsidP="002B4FAB">
            <w:pPr>
              <w:rPr>
                <w:rFonts w:asciiTheme="minorHAnsi" w:hAnsiTheme="minorHAnsi" w:cstheme="minorHAnsi"/>
                <w:sz w:val="22"/>
                <w:szCs w:val="22"/>
              </w:rPr>
            </w:pPr>
          </w:p>
        </w:tc>
        <w:tc>
          <w:tcPr>
            <w:tcW w:w="2835" w:type="dxa"/>
          </w:tcPr>
          <w:p w14:paraId="56DF1193" w14:textId="74BF6EE1" w:rsidR="002B4FAB" w:rsidRPr="00BD66F1" w:rsidRDefault="002B4FAB" w:rsidP="002B4FAB">
            <w:pPr>
              <w:rPr>
                <w:rFonts w:asciiTheme="minorHAnsi" w:hAnsiTheme="minorHAnsi" w:cstheme="minorHAnsi"/>
                <w:sz w:val="22"/>
                <w:szCs w:val="22"/>
              </w:rPr>
            </w:pPr>
            <w:r w:rsidRPr="00BD66F1">
              <w:rPr>
                <w:rFonts w:asciiTheme="minorHAnsi" w:hAnsiTheme="minorHAnsi" w:cstheme="minorHAnsi"/>
                <w:sz w:val="22"/>
                <w:szCs w:val="22"/>
              </w:rPr>
              <w:t>DL or Recipient email</w:t>
            </w:r>
          </w:p>
        </w:tc>
        <w:tc>
          <w:tcPr>
            <w:tcW w:w="2835" w:type="dxa"/>
          </w:tcPr>
          <w:p w14:paraId="46B20AF2" w14:textId="07ECFB3B" w:rsidR="002B4FAB" w:rsidRPr="00BD66F1" w:rsidRDefault="00D87597" w:rsidP="00E815C1">
            <w:pPr>
              <w:keepNext/>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TBD,</w:t>
            </w:r>
            <w:r w:rsidR="002B4FAB" w:rsidRPr="00BD66F1">
              <w:rPr>
                <w:rFonts w:asciiTheme="minorHAnsi" w:hAnsiTheme="minorHAnsi" w:cstheme="minorHAnsi"/>
                <w:color w:val="000000" w:themeColor="text1"/>
                <w:sz w:val="22"/>
                <w:szCs w:val="22"/>
              </w:rPr>
              <w:t xml:space="preserve"> </w:t>
            </w:r>
            <w:r w:rsidR="00436C4D">
              <w:rPr>
                <w:rFonts w:asciiTheme="minorHAnsi" w:hAnsiTheme="minorHAnsi" w:cstheme="minorHAnsi"/>
                <w:color w:val="000000" w:themeColor="text1"/>
                <w:sz w:val="22"/>
                <w:szCs w:val="22"/>
              </w:rPr>
              <w:t>Rodney’s email</w:t>
            </w:r>
          </w:p>
        </w:tc>
      </w:tr>
    </w:tbl>
    <w:p w14:paraId="395B6B2A" w14:textId="185EE5AC" w:rsidR="00E815C1" w:rsidRPr="00BD66F1" w:rsidRDefault="008A1030">
      <w:pPr>
        <w:pStyle w:val="Caption"/>
        <w:rPr>
          <w:rFonts w:asciiTheme="minorHAnsi" w:hAnsiTheme="minorHAnsi" w:cstheme="minorHAnsi"/>
        </w:rPr>
      </w:pPr>
      <w:bookmarkStart w:id="300" w:name="_Toc109818659"/>
      <w:r w:rsidRPr="00BD66F1">
        <w:rPr>
          <w:rFonts w:asciiTheme="minorHAnsi" w:hAnsiTheme="minorHAnsi" w:cstheme="minorHAnsi"/>
        </w:rPr>
        <w:t xml:space="preserve">Table </w:t>
      </w:r>
      <w:r w:rsidRPr="00BD66F1">
        <w:rPr>
          <w:rFonts w:asciiTheme="minorHAnsi" w:hAnsiTheme="minorHAnsi" w:cstheme="minorHAnsi"/>
        </w:rPr>
        <w:fldChar w:fldCharType="begin"/>
      </w:r>
      <w:r w:rsidRPr="00BD66F1">
        <w:rPr>
          <w:rFonts w:asciiTheme="minorHAnsi" w:hAnsiTheme="minorHAnsi" w:cstheme="minorHAnsi"/>
        </w:rPr>
        <w:instrText>SEQ Table \* ARABIC</w:instrText>
      </w:r>
      <w:r w:rsidRPr="00BD66F1">
        <w:rPr>
          <w:rFonts w:asciiTheme="minorHAnsi" w:hAnsiTheme="minorHAnsi" w:cstheme="minorHAnsi"/>
        </w:rPr>
        <w:fldChar w:fldCharType="separate"/>
      </w:r>
      <w:r w:rsidR="00EA5048">
        <w:t>40</w:t>
      </w:r>
      <w:r w:rsidRPr="00BD66F1">
        <w:rPr>
          <w:rFonts w:asciiTheme="minorHAnsi" w:hAnsiTheme="minorHAnsi" w:cstheme="minorHAnsi"/>
        </w:rPr>
        <w:fldChar w:fldCharType="end"/>
      </w:r>
      <w:r w:rsidR="00E815C1" w:rsidRPr="00BD66F1">
        <w:rPr>
          <w:rFonts w:asciiTheme="minorHAnsi" w:hAnsiTheme="minorHAnsi" w:cstheme="minorHAnsi"/>
        </w:rPr>
        <w:t>:</w:t>
      </w:r>
      <w:r w:rsidRPr="00BD66F1">
        <w:rPr>
          <w:rFonts w:asciiTheme="minorHAnsi" w:hAnsiTheme="minorHAnsi" w:cstheme="minorHAnsi"/>
        </w:rPr>
        <w:t xml:space="preserve"> Identity Protection </w:t>
      </w:r>
      <w:r w:rsidR="00E815C1" w:rsidRPr="00BD66F1">
        <w:rPr>
          <w:rFonts w:asciiTheme="minorHAnsi" w:hAnsiTheme="minorHAnsi" w:cstheme="minorHAnsi"/>
        </w:rPr>
        <w:t>Design Decisions</w:t>
      </w:r>
      <w:bookmarkEnd w:id="300"/>
    </w:p>
    <w:p w14:paraId="6403D72C" w14:textId="132B510E" w:rsidR="008A1030" w:rsidRDefault="008A1030" w:rsidP="00F3626F">
      <w:pPr>
        <w:pStyle w:val="Caption"/>
      </w:pPr>
      <w:r>
        <w:br/>
      </w:r>
    </w:p>
    <w:p w14:paraId="7289633A" w14:textId="280B5530" w:rsidR="00F3626F" w:rsidRDefault="008A1030" w:rsidP="00F3626F">
      <w:pPr>
        <w:pStyle w:val="Note"/>
        <w:jc w:val="both"/>
        <w:rPr>
          <w:rStyle w:val="Hyperlink"/>
          <w:rFonts w:asciiTheme="minorHAnsi" w:hAnsiTheme="minorHAnsi" w:cstheme="minorHAnsi"/>
          <w:sz w:val="22"/>
          <w:szCs w:val="22"/>
        </w:rPr>
      </w:pPr>
      <w:r w:rsidRPr="00BD66F1">
        <w:rPr>
          <w:rFonts w:asciiTheme="minorHAnsi" w:hAnsiTheme="minorHAnsi" w:cstheme="minorHAnsi"/>
          <w:b/>
          <w:sz w:val="22"/>
          <w:szCs w:val="22"/>
        </w:rPr>
        <w:t xml:space="preserve">Note: </w:t>
      </w:r>
      <w:r w:rsidRPr="00BD66F1">
        <w:rPr>
          <w:rFonts w:asciiTheme="minorHAnsi" w:hAnsiTheme="minorHAnsi" w:cstheme="minorHAnsi"/>
          <w:sz w:val="22"/>
          <w:szCs w:val="22"/>
        </w:rPr>
        <w:t xml:space="preserve">Further details on how ‘What is risk’ and how risks may be categorised can be found on the Microsoft Docs link - </w:t>
      </w:r>
      <w:hyperlink r:id="rId144">
        <w:r w:rsidRPr="00BD66F1">
          <w:rPr>
            <w:rStyle w:val="Hyperlink"/>
            <w:rFonts w:asciiTheme="minorHAnsi" w:hAnsiTheme="minorHAnsi" w:cstheme="minorHAnsi"/>
            <w:sz w:val="22"/>
            <w:szCs w:val="22"/>
          </w:rPr>
          <w:t>https://docs.microsoft.com/en-us/azure/active-directory/identity-protection/concept-identity-protection-risks</w:t>
        </w:r>
      </w:hyperlink>
    </w:p>
    <w:p w14:paraId="4A6BBB3C" w14:textId="77777777" w:rsidR="00B91D6A" w:rsidRDefault="00B91D6A" w:rsidP="0040067D">
      <w:pPr>
        <w:pStyle w:val="Heading4Numbered"/>
        <w:jc w:val="both"/>
        <w:rPr>
          <w:rFonts w:asciiTheme="minorHAnsi" w:hAnsiTheme="minorHAnsi" w:cstheme="minorHAnsi"/>
        </w:rPr>
      </w:pPr>
    </w:p>
    <w:p w14:paraId="7E23F091" w14:textId="77777777" w:rsidR="00B91D6A" w:rsidRDefault="00B91D6A" w:rsidP="0040067D">
      <w:pPr>
        <w:pStyle w:val="Heading4Numbered"/>
        <w:jc w:val="both"/>
        <w:rPr>
          <w:rFonts w:asciiTheme="minorHAnsi" w:hAnsiTheme="minorHAnsi" w:cstheme="minorHAnsi"/>
        </w:rPr>
      </w:pPr>
    </w:p>
    <w:p w14:paraId="65BA1E2B" w14:textId="2F2A2040" w:rsidR="00FB6B00" w:rsidRPr="00BD66F1" w:rsidRDefault="008A1030" w:rsidP="0040067D">
      <w:pPr>
        <w:pStyle w:val="Heading4Numbered"/>
        <w:jc w:val="both"/>
        <w:rPr>
          <w:rFonts w:asciiTheme="minorHAnsi" w:hAnsiTheme="minorHAnsi" w:cstheme="minorHAnsi"/>
        </w:rPr>
      </w:pPr>
      <w:r w:rsidRPr="00BD66F1">
        <w:rPr>
          <w:rFonts w:asciiTheme="minorHAnsi" w:hAnsiTheme="minorHAnsi" w:cstheme="minorHAnsi"/>
        </w:rPr>
        <w:t>MFA</w:t>
      </w:r>
      <w:r w:rsidR="00720B21" w:rsidRPr="00BD66F1">
        <w:rPr>
          <w:rFonts w:asciiTheme="minorHAnsi" w:hAnsiTheme="minorHAnsi" w:cstheme="minorHAnsi"/>
        </w:rPr>
        <w:t xml:space="preserve"> design decisions</w:t>
      </w:r>
    </w:p>
    <w:p w14:paraId="70D52D66" w14:textId="365592F5" w:rsidR="00FB6B00" w:rsidRPr="00BD66F1" w:rsidRDefault="00FB6B00" w:rsidP="00FB6B00">
      <w:pPr>
        <w:rPr>
          <w:rFonts w:asciiTheme="minorHAnsi" w:hAnsiTheme="minorHAnsi" w:cstheme="minorHAnsi"/>
          <w:sz w:val="22"/>
          <w:szCs w:val="22"/>
        </w:rPr>
      </w:pPr>
      <w:r w:rsidRPr="00BD66F1">
        <w:rPr>
          <w:rFonts w:asciiTheme="minorHAnsi" w:hAnsiTheme="minorHAnsi" w:cstheme="minorHAnsi"/>
          <w:sz w:val="22"/>
          <w:szCs w:val="22"/>
        </w:rPr>
        <w:t>The following table documents the design decisions re</w:t>
      </w:r>
      <w:r w:rsidR="00F47711" w:rsidRPr="00BD66F1">
        <w:rPr>
          <w:rFonts w:asciiTheme="minorHAnsi" w:hAnsiTheme="minorHAnsi" w:cstheme="minorHAnsi"/>
          <w:sz w:val="22"/>
          <w:szCs w:val="22"/>
        </w:rPr>
        <w:t>lated to the configuration of Azure MFA service.</w:t>
      </w:r>
    </w:p>
    <w:p w14:paraId="02B6F4A0" w14:textId="77777777" w:rsidR="00961484" w:rsidRDefault="00961484" w:rsidP="00FB6B00"/>
    <w:tbl>
      <w:tblPr>
        <w:tblStyle w:val="TablaMicrosoftServicios1"/>
        <w:tblW w:w="0" w:type="auto"/>
        <w:tblLook w:val="04A0" w:firstRow="1" w:lastRow="0" w:firstColumn="1" w:lastColumn="0" w:noHBand="0" w:noVBand="1"/>
      </w:tblPr>
      <w:tblGrid>
        <w:gridCol w:w="2835"/>
        <w:gridCol w:w="2835"/>
        <w:gridCol w:w="2835"/>
      </w:tblGrid>
      <w:tr w:rsidR="00961484" w14:paraId="10C709E7" w14:textId="77777777" w:rsidTr="004A1A55">
        <w:trPr>
          <w:cnfStyle w:val="100000000000" w:firstRow="1" w:lastRow="0" w:firstColumn="0" w:lastColumn="0" w:oddVBand="0" w:evenVBand="0" w:oddHBand="0" w:evenHBand="0" w:firstRowFirstColumn="0" w:firstRowLastColumn="0" w:lastRowFirstColumn="0" w:lastRowLastColumn="0"/>
        </w:trPr>
        <w:tc>
          <w:tcPr>
            <w:tcW w:w="2835" w:type="dxa"/>
            <w:tcBorders>
              <w:top w:val="single" w:sz="4" w:space="0" w:color="008AC8"/>
              <w:left w:val="nil"/>
              <w:bottom w:val="single" w:sz="4" w:space="0" w:color="008AC8"/>
              <w:right w:val="nil"/>
            </w:tcBorders>
            <w:hideMark/>
          </w:tcPr>
          <w:p w14:paraId="72BB11C3" w14:textId="77777777" w:rsidR="00961484" w:rsidRPr="00BD66F1" w:rsidRDefault="00961484">
            <w:pPr>
              <w:spacing w:before="103" w:after="103"/>
              <w:rPr>
                <w:rFonts w:asciiTheme="minorHAnsi" w:hAnsiTheme="minorHAnsi" w:cstheme="minorHAnsi"/>
                <w:sz w:val="22"/>
                <w:szCs w:val="22"/>
              </w:rPr>
            </w:pPr>
            <w:r w:rsidRPr="00BD66F1">
              <w:rPr>
                <w:rFonts w:asciiTheme="minorHAnsi" w:hAnsiTheme="minorHAnsi" w:cstheme="minorHAnsi"/>
                <w:sz w:val="22"/>
                <w:szCs w:val="22"/>
              </w:rPr>
              <w:t>Category</w:t>
            </w:r>
          </w:p>
        </w:tc>
        <w:tc>
          <w:tcPr>
            <w:tcW w:w="2835" w:type="dxa"/>
            <w:tcBorders>
              <w:top w:val="single" w:sz="4" w:space="0" w:color="008AC8"/>
              <w:left w:val="nil"/>
              <w:bottom w:val="single" w:sz="4" w:space="0" w:color="008AC8"/>
              <w:right w:val="nil"/>
            </w:tcBorders>
            <w:hideMark/>
          </w:tcPr>
          <w:p w14:paraId="0DA54839" w14:textId="77777777" w:rsidR="00961484" w:rsidRPr="00BD66F1" w:rsidRDefault="00961484">
            <w:pPr>
              <w:spacing w:before="103" w:after="103"/>
              <w:rPr>
                <w:rFonts w:asciiTheme="minorHAnsi" w:hAnsiTheme="minorHAnsi" w:cstheme="minorHAnsi"/>
                <w:sz w:val="22"/>
                <w:szCs w:val="22"/>
              </w:rPr>
            </w:pPr>
            <w:r w:rsidRPr="00BD66F1">
              <w:rPr>
                <w:rFonts w:asciiTheme="minorHAnsi" w:hAnsiTheme="minorHAnsi" w:cstheme="minorHAnsi"/>
                <w:sz w:val="22"/>
                <w:szCs w:val="22"/>
              </w:rPr>
              <w:t>Topic</w:t>
            </w:r>
          </w:p>
        </w:tc>
        <w:tc>
          <w:tcPr>
            <w:tcW w:w="2835" w:type="dxa"/>
            <w:tcBorders>
              <w:top w:val="single" w:sz="4" w:space="0" w:color="008AC8"/>
              <w:left w:val="nil"/>
              <w:bottom w:val="single" w:sz="4" w:space="0" w:color="008AC8"/>
              <w:right w:val="nil"/>
            </w:tcBorders>
            <w:hideMark/>
          </w:tcPr>
          <w:p w14:paraId="18D07938" w14:textId="77777777" w:rsidR="00961484" w:rsidRPr="00BD66F1" w:rsidRDefault="00961484">
            <w:pPr>
              <w:spacing w:before="103" w:after="103"/>
              <w:rPr>
                <w:rFonts w:asciiTheme="minorHAnsi" w:hAnsiTheme="minorHAnsi" w:cstheme="minorHAnsi"/>
                <w:sz w:val="22"/>
                <w:szCs w:val="22"/>
              </w:rPr>
            </w:pPr>
            <w:r w:rsidRPr="00BD66F1">
              <w:rPr>
                <w:rFonts w:asciiTheme="minorHAnsi" w:hAnsiTheme="minorHAnsi" w:cstheme="minorHAnsi"/>
                <w:sz w:val="22"/>
                <w:szCs w:val="22"/>
              </w:rPr>
              <w:t>Decision</w:t>
            </w:r>
          </w:p>
        </w:tc>
      </w:tr>
      <w:tr w:rsidR="009B268D" w:rsidRPr="00D85C1E" w14:paraId="32E9FDF8" w14:textId="77777777" w:rsidTr="001B4937">
        <w:trPr>
          <w:trHeight w:val="799"/>
        </w:trPr>
        <w:tc>
          <w:tcPr>
            <w:tcW w:w="2835" w:type="dxa"/>
            <w:vMerge w:val="restart"/>
          </w:tcPr>
          <w:p w14:paraId="5CC2503D" w14:textId="77777777" w:rsidR="009B268D" w:rsidRPr="00BD66F1" w:rsidRDefault="009B268D" w:rsidP="00BE0C4D">
            <w:pPr>
              <w:spacing w:before="103" w:after="103"/>
              <w:rPr>
                <w:rFonts w:asciiTheme="minorHAnsi" w:hAnsiTheme="minorHAnsi" w:cstheme="minorHAnsi"/>
                <w:sz w:val="22"/>
                <w:szCs w:val="22"/>
              </w:rPr>
            </w:pPr>
            <w:r w:rsidRPr="00BD66F1">
              <w:rPr>
                <w:rFonts w:asciiTheme="minorHAnsi" w:hAnsiTheme="minorHAnsi" w:cstheme="minorHAnsi"/>
                <w:sz w:val="22"/>
                <w:szCs w:val="22"/>
              </w:rPr>
              <w:t>Azure MFA</w:t>
            </w:r>
          </w:p>
        </w:tc>
        <w:tc>
          <w:tcPr>
            <w:tcW w:w="2835" w:type="dxa"/>
          </w:tcPr>
          <w:p w14:paraId="258D2E25" w14:textId="77777777" w:rsidR="009B268D" w:rsidRPr="00BD66F1" w:rsidRDefault="009B268D" w:rsidP="00BE0C4D">
            <w:pPr>
              <w:spacing w:before="103" w:after="103"/>
              <w:rPr>
                <w:rFonts w:asciiTheme="minorHAnsi" w:hAnsiTheme="minorHAnsi" w:cstheme="minorHAnsi"/>
                <w:sz w:val="22"/>
                <w:szCs w:val="22"/>
              </w:rPr>
            </w:pPr>
            <w:r w:rsidRPr="00BD66F1">
              <w:rPr>
                <w:rFonts w:asciiTheme="minorHAnsi" w:hAnsiTheme="minorHAnsi" w:cstheme="minorHAnsi"/>
                <w:sz w:val="22"/>
                <w:szCs w:val="22"/>
              </w:rPr>
              <w:t>Provider</w:t>
            </w:r>
          </w:p>
        </w:tc>
        <w:tc>
          <w:tcPr>
            <w:tcW w:w="2835" w:type="dxa"/>
          </w:tcPr>
          <w:p w14:paraId="34301031" w14:textId="77777777" w:rsidR="009B268D" w:rsidRPr="00BD66F1" w:rsidRDefault="009B268D" w:rsidP="00BE0C4D">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Azure Multi-Factor Authentication (cloud-hosted, Azure AD-integrated)</w:t>
            </w:r>
          </w:p>
        </w:tc>
      </w:tr>
      <w:tr w:rsidR="009B268D" w:rsidRPr="00D85C1E" w14:paraId="79BF6881" w14:textId="77777777" w:rsidTr="001B4937">
        <w:trPr>
          <w:trHeight w:val="667"/>
        </w:trPr>
        <w:tc>
          <w:tcPr>
            <w:tcW w:w="2835" w:type="dxa"/>
            <w:vMerge/>
          </w:tcPr>
          <w:p w14:paraId="55C0E896" w14:textId="77777777" w:rsidR="009B268D" w:rsidRPr="00BD66F1" w:rsidRDefault="009B268D" w:rsidP="00BE0C4D">
            <w:pPr>
              <w:spacing w:before="103" w:after="103"/>
              <w:rPr>
                <w:rFonts w:asciiTheme="minorHAnsi" w:hAnsiTheme="minorHAnsi" w:cstheme="minorHAnsi"/>
                <w:sz w:val="22"/>
                <w:szCs w:val="22"/>
              </w:rPr>
            </w:pPr>
          </w:p>
        </w:tc>
        <w:tc>
          <w:tcPr>
            <w:tcW w:w="2835" w:type="dxa"/>
          </w:tcPr>
          <w:p w14:paraId="64A7A5FF" w14:textId="77777777" w:rsidR="009B268D" w:rsidRPr="00BD66F1" w:rsidRDefault="009B268D" w:rsidP="00BE0C4D">
            <w:pPr>
              <w:spacing w:before="103" w:after="103"/>
              <w:rPr>
                <w:rFonts w:asciiTheme="minorHAnsi" w:hAnsiTheme="minorHAnsi" w:cstheme="minorHAnsi"/>
                <w:sz w:val="22"/>
                <w:szCs w:val="22"/>
              </w:rPr>
            </w:pPr>
            <w:r w:rsidRPr="00BD66F1">
              <w:rPr>
                <w:rFonts w:asciiTheme="minorHAnsi" w:hAnsiTheme="minorHAnsi" w:cstheme="minorHAnsi"/>
                <w:sz w:val="22"/>
                <w:szCs w:val="22"/>
              </w:rPr>
              <w:t>Method of invocation</w:t>
            </w:r>
          </w:p>
        </w:tc>
        <w:tc>
          <w:tcPr>
            <w:tcW w:w="2835" w:type="dxa"/>
          </w:tcPr>
          <w:p w14:paraId="0E9809DF" w14:textId="2A0EAFB6" w:rsidR="009B268D" w:rsidRPr="00BD66F1" w:rsidRDefault="009B268D" w:rsidP="00BE0C4D">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Conditional access policy</w:t>
            </w:r>
          </w:p>
        </w:tc>
      </w:tr>
      <w:tr w:rsidR="009B268D" w:rsidRPr="00D85C1E" w14:paraId="171A9A5D" w14:textId="77777777" w:rsidTr="004A1A55">
        <w:tc>
          <w:tcPr>
            <w:tcW w:w="2835" w:type="dxa"/>
            <w:vMerge/>
          </w:tcPr>
          <w:p w14:paraId="3F191B6B" w14:textId="77777777" w:rsidR="009B268D" w:rsidRPr="00BD66F1" w:rsidRDefault="009B268D" w:rsidP="00BE0C4D">
            <w:pPr>
              <w:spacing w:before="103" w:after="103"/>
              <w:rPr>
                <w:rFonts w:asciiTheme="minorHAnsi" w:hAnsiTheme="minorHAnsi" w:cstheme="minorHAnsi"/>
                <w:sz w:val="22"/>
                <w:szCs w:val="22"/>
              </w:rPr>
            </w:pPr>
          </w:p>
        </w:tc>
        <w:tc>
          <w:tcPr>
            <w:tcW w:w="2835" w:type="dxa"/>
          </w:tcPr>
          <w:p w14:paraId="413DA9C5" w14:textId="77777777" w:rsidR="009B268D" w:rsidRPr="00BD66F1" w:rsidRDefault="009B268D" w:rsidP="00BE0C4D">
            <w:pPr>
              <w:spacing w:before="103" w:after="103"/>
              <w:rPr>
                <w:rFonts w:asciiTheme="minorHAnsi" w:hAnsiTheme="minorHAnsi" w:cstheme="minorHAnsi"/>
                <w:sz w:val="22"/>
                <w:szCs w:val="22"/>
              </w:rPr>
            </w:pPr>
            <w:r w:rsidRPr="00BD66F1">
              <w:rPr>
                <w:rFonts w:asciiTheme="minorHAnsi" w:hAnsiTheme="minorHAnsi" w:cstheme="minorHAnsi"/>
                <w:sz w:val="22"/>
                <w:szCs w:val="22"/>
              </w:rPr>
              <w:t>Skip MFA for requests from federated users on the intranet</w:t>
            </w:r>
          </w:p>
        </w:tc>
        <w:tc>
          <w:tcPr>
            <w:tcW w:w="2835" w:type="dxa"/>
          </w:tcPr>
          <w:p w14:paraId="75A6B27F" w14:textId="568EF0DC" w:rsidR="009B268D" w:rsidRPr="00BD66F1" w:rsidRDefault="00770741" w:rsidP="00BE0C4D">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NA</w:t>
            </w:r>
          </w:p>
        </w:tc>
      </w:tr>
      <w:tr w:rsidR="009B268D" w:rsidRPr="00D85C1E" w14:paraId="1385C298" w14:textId="77777777" w:rsidTr="001B4937">
        <w:trPr>
          <w:trHeight w:val="617"/>
        </w:trPr>
        <w:tc>
          <w:tcPr>
            <w:tcW w:w="2835" w:type="dxa"/>
            <w:vMerge w:val="restart"/>
          </w:tcPr>
          <w:p w14:paraId="72A0AEBC" w14:textId="77777777" w:rsidR="009B268D" w:rsidRPr="00BD66F1" w:rsidRDefault="009B268D" w:rsidP="00BE0C4D">
            <w:pPr>
              <w:rPr>
                <w:rFonts w:asciiTheme="minorHAnsi" w:hAnsiTheme="minorHAnsi" w:cstheme="minorHAnsi"/>
                <w:sz w:val="22"/>
                <w:szCs w:val="22"/>
              </w:rPr>
            </w:pPr>
            <w:r w:rsidRPr="00BD66F1">
              <w:rPr>
                <w:rFonts w:asciiTheme="minorHAnsi" w:hAnsiTheme="minorHAnsi" w:cstheme="minorHAnsi"/>
                <w:sz w:val="22"/>
                <w:szCs w:val="22"/>
              </w:rPr>
              <w:t>Azure MFA</w:t>
            </w:r>
          </w:p>
        </w:tc>
        <w:tc>
          <w:tcPr>
            <w:tcW w:w="2835" w:type="dxa"/>
          </w:tcPr>
          <w:p w14:paraId="195C510B" w14:textId="77777777" w:rsidR="009B268D" w:rsidRPr="00BD66F1" w:rsidRDefault="009B268D" w:rsidP="00BE0C4D">
            <w:pPr>
              <w:rPr>
                <w:rFonts w:asciiTheme="minorHAnsi" w:hAnsiTheme="minorHAnsi" w:cstheme="minorHAnsi"/>
                <w:sz w:val="22"/>
                <w:szCs w:val="22"/>
              </w:rPr>
            </w:pPr>
            <w:r w:rsidRPr="00BD66F1">
              <w:rPr>
                <w:rFonts w:asciiTheme="minorHAnsi" w:hAnsiTheme="minorHAnsi" w:cstheme="minorHAnsi"/>
                <w:sz w:val="22"/>
                <w:szCs w:val="22"/>
              </w:rPr>
              <w:t>Trusted IP addresses from which MFA will be skipped</w:t>
            </w:r>
          </w:p>
        </w:tc>
        <w:tc>
          <w:tcPr>
            <w:tcW w:w="2835" w:type="dxa"/>
          </w:tcPr>
          <w:p w14:paraId="059DD875" w14:textId="7B57FFF3" w:rsidR="009B268D" w:rsidRPr="00BD66F1" w:rsidRDefault="001B0AFA" w:rsidP="00BE0C4D">
            <w:pPr>
              <w:rPr>
                <w:rFonts w:asciiTheme="minorHAnsi" w:hAnsiTheme="minorHAnsi" w:cstheme="minorHAnsi"/>
                <w:color w:val="000000" w:themeColor="text1"/>
                <w:sz w:val="22"/>
                <w:szCs w:val="22"/>
              </w:rPr>
            </w:pPr>
            <w:r w:rsidRPr="00A82682">
              <w:rPr>
                <w:rFonts w:asciiTheme="minorHAnsi" w:hAnsiTheme="minorHAnsi" w:cstheme="minorHAnsi"/>
                <w:color w:val="000000" w:themeColor="text1"/>
                <w:sz w:val="22"/>
                <w:szCs w:val="22"/>
              </w:rPr>
              <w:t>Ave Health</w:t>
            </w:r>
            <w:r w:rsidR="009B268D" w:rsidRPr="00A82682">
              <w:rPr>
                <w:rFonts w:asciiTheme="minorHAnsi" w:hAnsiTheme="minorHAnsi" w:cstheme="minorHAnsi"/>
                <w:color w:val="000000" w:themeColor="text1"/>
                <w:sz w:val="22"/>
                <w:szCs w:val="22"/>
              </w:rPr>
              <w:t xml:space="preserve"> to provide</w:t>
            </w:r>
            <w:r w:rsidR="00A82682">
              <w:rPr>
                <w:rFonts w:asciiTheme="minorHAnsi" w:hAnsiTheme="minorHAnsi" w:cstheme="minorHAnsi"/>
                <w:color w:val="000000" w:themeColor="text1"/>
                <w:sz w:val="22"/>
                <w:szCs w:val="22"/>
              </w:rPr>
              <w:t xml:space="preserve"> if applicable</w:t>
            </w:r>
          </w:p>
        </w:tc>
      </w:tr>
      <w:tr w:rsidR="009B268D" w:rsidRPr="00942518" w14:paraId="13E5FDE0" w14:textId="77777777" w:rsidTr="004A1A55">
        <w:tc>
          <w:tcPr>
            <w:tcW w:w="2835" w:type="dxa"/>
            <w:vMerge/>
          </w:tcPr>
          <w:p w14:paraId="0D86FCA4" w14:textId="77777777" w:rsidR="009B268D" w:rsidRPr="00BD66F1" w:rsidRDefault="009B268D" w:rsidP="00BE0C4D">
            <w:pPr>
              <w:rPr>
                <w:rFonts w:asciiTheme="minorHAnsi" w:hAnsiTheme="minorHAnsi" w:cstheme="minorHAnsi"/>
                <w:sz w:val="22"/>
                <w:szCs w:val="22"/>
              </w:rPr>
            </w:pPr>
          </w:p>
        </w:tc>
        <w:tc>
          <w:tcPr>
            <w:tcW w:w="2835" w:type="dxa"/>
          </w:tcPr>
          <w:p w14:paraId="0E96D4A1" w14:textId="77777777" w:rsidR="009B268D" w:rsidRPr="00BD66F1" w:rsidRDefault="009B268D" w:rsidP="00BE0C4D">
            <w:pPr>
              <w:rPr>
                <w:rFonts w:asciiTheme="minorHAnsi" w:hAnsiTheme="minorHAnsi" w:cstheme="minorHAnsi"/>
                <w:sz w:val="22"/>
                <w:szCs w:val="22"/>
              </w:rPr>
            </w:pPr>
            <w:r w:rsidRPr="00BD66F1">
              <w:rPr>
                <w:rFonts w:asciiTheme="minorHAnsi" w:hAnsiTheme="minorHAnsi" w:cstheme="minorHAnsi"/>
                <w:sz w:val="22"/>
                <w:szCs w:val="22"/>
              </w:rPr>
              <w:t>Allowed verification options</w:t>
            </w:r>
          </w:p>
        </w:tc>
        <w:tc>
          <w:tcPr>
            <w:tcW w:w="2835" w:type="dxa"/>
          </w:tcPr>
          <w:p w14:paraId="4B67EF0B" w14:textId="77777777" w:rsidR="009B268D" w:rsidRPr="00BD66F1" w:rsidRDefault="009B268D" w:rsidP="00BE0C4D">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Call to phone</w:t>
            </w:r>
          </w:p>
          <w:p w14:paraId="6D4A4891" w14:textId="77777777" w:rsidR="009B268D" w:rsidRPr="00BD66F1" w:rsidRDefault="009B268D" w:rsidP="00BE0C4D">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Text message to phone</w:t>
            </w:r>
          </w:p>
          <w:p w14:paraId="55CEDF21" w14:textId="77777777" w:rsidR="009B268D" w:rsidRPr="00BD66F1" w:rsidRDefault="009B268D" w:rsidP="00BE0C4D">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Notification through mobile app</w:t>
            </w:r>
          </w:p>
          <w:p w14:paraId="7C52E9F3" w14:textId="77777777" w:rsidR="009B268D" w:rsidRPr="00BD66F1" w:rsidRDefault="009B268D" w:rsidP="00BE0C4D">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Verification code from mobile app</w:t>
            </w:r>
          </w:p>
        </w:tc>
      </w:tr>
      <w:tr w:rsidR="009B268D" w:rsidRPr="00D85C1E" w14:paraId="0EA17B26" w14:textId="77777777" w:rsidTr="004A1A55">
        <w:tc>
          <w:tcPr>
            <w:tcW w:w="2835" w:type="dxa"/>
            <w:vMerge/>
          </w:tcPr>
          <w:p w14:paraId="794931BE" w14:textId="77777777" w:rsidR="009B268D" w:rsidRPr="00BD66F1" w:rsidRDefault="009B268D" w:rsidP="00BE0C4D">
            <w:pPr>
              <w:rPr>
                <w:rFonts w:asciiTheme="minorHAnsi" w:hAnsiTheme="minorHAnsi" w:cstheme="minorHAnsi"/>
                <w:sz w:val="22"/>
                <w:szCs w:val="22"/>
              </w:rPr>
            </w:pPr>
          </w:p>
        </w:tc>
        <w:tc>
          <w:tcPr>
            <w:tcW w:w="2835" w:type="dxa"/>
          </w:tcPr>
          <w:p w14:paraId="08064F25" w14:textId="77777777" w:rsidR="009B268D" w:rsidRPr="00BD66F1" w:rsidRDefault="009B268D" w:rsidP="00BE0C4D">
            <w:pPr>
              <w:rPr>
                <w:rFonts w:asciiTheme="minorHAnsi" w:hAnsiTheme="minorHAnsi" w:cstheme="minorHAnsi"/>
                <w:sz w:val="22"/>
                <w:szCs w:val="22"/>
              </w:rPr>
            </w:pPr>
            <w:r w:rsidRPr="00BD66F1">
              <w:rPr>
                <w:rFonts w:asciiTheme="minorHAnsi" w:hAnsiTheme="minorHAnsi" w:cstheme="minorHAnsi"/>
                <w:sz w:val="22"/>
                <w:szCs w:val="22"/>
              </w:rPr>
              <w:t>App passwords allowed for applications that use legacy authentication?</w:t>
            </w:r>
          </w:p>
        </w:tc>
        <w:tc>
          <w:tcPr>
            <w:tcW w:w="2835" w:type="dxa"/>
          </w:tcPr>
          <w:p w14:paraId="75170180" w14:textId="70781D4A" w:rsidR="009B268D" w:rsidRPr="00BD66F1" w:rsidRDefault="002F4703" w:rsidP="00BE0C4D">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No</w:t>
            </w:r>
          </w:p>
        </w:tc>
      </w:tr>
      <w:tr w:rsidR="009B268D" w:rsidRPr="00D85C1E" w14:paraId="0FAB7C83" w14:textId="77777777" w:rsidTr="004A1A55">
        <w:tc>
          <w:tcPr>
            <w:tcW w:w="2835" w:type="dxa"/>
            <w:vMerge/>
          </w:tcPr>
          <w:p w14:paraId="63FE06CB" w14:textId="77777777" w:rsidR="009B268D" w:rsidRPr="00BD66F1" w:rsidRDefault="009B268D" w:rsidP="00BE0C4D">
            <w:pPr>
              <w:rPr>
                <w:rFonts w:asciiTheme="minorHAnsi" w:hAnsiTheme="minorHAnsi" w:cstheme="minorHAnsi"/>
                <w:sz w:val="22"/>
                <w:szCs w:val="22"/>
              </w:rPr>
            </w:pPr>
          </w:p>
        </w:tc>
        <w:tc>
          <w:tcPr>
            <w:tcW w:w="2835" w:type="dxa"/>
          </w:tcPr>
          <w:p w14:paraId="2357771C" w14:textId="77777777" w:rsidR="009B268D" w:rsidRPr="00BD66F1" w:rsidRDefault="009B268D" w:rsidP="00BE0C4D">
            <w:pPr>
              <w:rPr>
                <w:rFonts w:asciiTheme="minorHAnsi" w:hAnsiTheme="minorHAnsi" w:cstheme="minorHAnsi"/>
                <w:sz w:val="22"/>
                <w:szCs w:val="22"/>
              </w:rPr>
            </w:pPr>
            <w:r w:rsidRPr="00BD66F1">
              <w:rPr>
                <w:rFonts w:asciiTheme="minorHAnsi" w:hAnsiTheme="minorHAnsi" w:cstheme="minorHAnsi"/>
                <w:sz w:val="22"/>
                <w:szCs w:val="22"/>
              </w:rPr>
              <w:t>Users allowed to remember multi-factor authentication on devices they trust?</w:t>
            </w:r>
          </w:p>
        </w:tc>
        <w:tc>
          <w:tcPr>
            <w:tcW w:w="2835" w:type="dxa"/>
          </w:tcPr>
          <w:p w14:paraId="6D812D15" w14:textId="77777777" w:rsidR="009B268D" w:rsidRPr="00BD66F1" w:rsidRDefault="009B268D" w:rsidP="00BE0C4D">
            <w:pPr>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Yes</w:t>
            </w:r>
          </w:p>
        </w:tc>
      </w:tr>
      <w:tr w:rsidR="009B268D" w:rsidRPr="00D85C1E" w14:paraId="5B047927" w14:textId="77777777" w:rsidTr="004A1A55">
        <w:tc>
          <w:tcPr>
            <w:tcW w:w="2835" w:type="dxa"/>
            <w:vMerge/>
          </w:tcPr>
          <w:p w14:paraId="40D4670F" w14:textId="77777777" w:rsidR="009B268D" w:rsidRPr="00BD66F1" w:rsidRDefault="009B268D" w:rsidP="00BE0C4D">
            <w:pPr>
              <w:rPr>
                <w:rFonts w:asciiTheme="minorHAnsi" w:hAnsiTheme="minorHAnsi" w:cstheme="minorHAnsi"/>
                <w:sz w:val="22"/>
                <w:szCs w:val="22"/>
              </w:rPr>
            </w:pPr>
          </w:p>
        </w:tc>
        <w:tc>
          <w:tcPr>
            <w:tcW w:w="2835" w:type="dxa"/>
          </w:tcPr>
          <w:p w14:paraId="2F829081" w14:textId="77777777" w:rsidR="009B268D" w:rsidRPr="00BD66F1" w:rsidRDefault="009B268D" w:rsidP="00BE0C4D">
            <w:pPr>
              <w:rPr>
                <w:rFonts w:asciiTheme="minorHAnsi" w:hAnsiTheme="minorHAnsi" w:cstheme="minorHAnsi"/>
                <w:sz w:val="22"/>
                <w:szCs w:val="22"/>
              </w:rPr>
            </w:pPr>
            <w:r w:rsidRPr="00BD66F1">
              <w:rPr>
                <w:rFonts w:asciiTheme="minorHAnsi" w:hAnsiTheme="minorHAnsi" w:cstheme="minorHAnsi"/>
                <w:sz w:val="22"/>
                <w:szCs w:val="22"/>
              </w:rPr>
              <w:t>Days allowed before a device must re-authenticate</w:t>
            </w:r>
          </w:p>
        </w:tc>
        <w:tc>
          <w:tcPr>
            <w:tcW w:w="2835" w:type="dxa"/>
          </w:tcPr>
          <w:p w14:paraId="3EEE677A" w14:textId="4DD0F10B" w:rsidR="009B268D" w:rsidRPr="00BD66F1" w:rsidRDefault="0020014D" w:rsidP="00E815C1">
            <w:pPr>
              <w:keepNext/>
              <w:rPr>
                <w:rFonts w:asciiTheme="minorHAnsi" w:hAnsiTheme="minorHAnsi" w:cstheme="minorHAnsi"/>
                <w:color w:val="000000" w:themeColor="text1"/>
                <w:sz w:val="22"/>
                <w:szCs w:val="22"/>
              </w:rPr>
            </w:pPr>
            <w:r w:rsidRPr="00BD66F1">
              <w:rPr>
                <w:rFonts w:asciiTheme="minorHAnsi" w:hAnsiTheme="minorHAnsi" w:cstheme="minorHAnsi"/>
                <w:color w:val="000000" w:themeColor="text1"/>
                <w:sz w:val="22"/>
                <w:szCs w:val="22"/>
              </w:rPr>
              <w:t>1</w:t>
            </w:r>
          </w:p>
        </w:tc>
      </w:tr>
    </w:tbl>
    <w:p w14:paraId="1DB56CA5" w14:textId="5767F4A7" w:rsidR="00961484" w:rsidRPr="00BD66F1" w:rsidRDefault="008A1030" w:rsidP="00E815C1">
      <w:pPr>
        <w:pStyle w:val="Caption"/>
        <w:rPr>
          <w:rFonts w:asciiTheme="minorHAnsi" w:hAnsiTheme="minorHAnsi" w:cstheme="minorHAnsi"/>
        </w:rPr>
      </w:pPr>
      <w:bookmarkStart w:id="301" w:name="_Toc109818660"/>
      <w:r w:rsidRPr="00BD66F1">
        <w:rPr>
          <w:rFonts w:asciiTheme="minorHAnsi" w:hAnsiTheme="minorHAnsi" w:cstheme="minorHAnsi"/>
        </w:rPr>
        <w:t xml:space="preserve">Table </w:t>
      </w:r>
      <w:r w:rsidRPr="00BD66F1">
        <w:rPr>
          <w:rFonts w:asciiTheme="minorHAnsi" w:hAnsiTheme="minorHAnsi" w:cstheme="minorHAnsi"/>
        </w:rPr>
        <w:fldChar w:fldCharType="begin"/>
      </w:r>
      <w:r w:rsidRPr="00BD66F1">
        <w:rPr>
          <w:rFonts w:asciiTheme="minorHAnsi" w:hAnsiTheme="minorHAnsi" w:cstheme="minorHAnsi"/>
        </w:rPr>
        <w:instrText>SEQ Table \* ARABIC</w:instrText>
      </w:r>
      <w:r w:rsidRPr="00BD66F1">
        <w:rPr>
          <w:rFonts w:asciiTheme="minorHAnsi" w:hAnsiTheme="minorHAnsi" w:cstheme="minorHAnsi"/>
        </w:rPr>
        <w:fldChar w:fldCharType="separate"/>
      </w:r>
      <w:r w:rsidR="00EA5048">
        <w:t>41</w:t>
      </w:r>
      <w:r w:rsidRPr="00BD66F1">
        <w:rPr>
          <w:rFonts w:asciiTheme="minorHAnsi" w:hAnsiTheme="minorHAnsi" w:cstheme="minorHAnsi"/>
        </w:rPr>
        <w:fldChar w:fldCharType="end"/>
      </w:r>
      <w:r w:rsidR="00E815C1" w:rsidRPr="00BD66F1">
        <w:rPr>
          <w:rFonts w:asciiTheme="minorHAnsi" w:hAnsiTheme="minorHAnsi" w:cstheme="minorHAnsi"/>
        </w:rPr>
        <w:t>: MFA Design Decisions</w:t>
      </w:r>
      <w:bookmarkEnd w:id="301"/>
    </w:p>
    <w:p w14:paraId="58A34C0E" w14:textId="77777777" w:rsidR="00961484" w:rsidRDefault="00961484" w:rsidP="00FB6B00"/>
    <w:p w14:paraId="68709DEB" w14:textId="2479D0D0" w:rsidR="00FB6B00" w:rsidRPr="00FB6B00" w:rsidRDefault="00FB6B00" w:rsidP="00FB6B00"/>
    <w:p w14:paraId="078B2255" w14:textId="32F65845" w:rsidR="00BC3EA3" w:rsidRPr="00BD66F1" w:rsidRDefault="008A1030" w:rsidP="008A1030">
      <w:pPr>
        <w:pStyle w:val="Heading4Numbered"/>
        <w:jc w:val="both"/>
        <w:rPr>
          <w:rFonts w:asciiTheme="minorHAnsi" w:hAnsiTheme="minorHAnsi" w:cstheme="minorHAnsi"/>
        </w:rPr>
      </w:pPr>
      <w:r w:rsidRPr="00BD66F1">
        <w:rPr>
          <w:rFonts w:asciiTheme="minorHAnsi" w:hAnsiTheme="minorHAnsi" w:cstheme="minorHAnsi"/>
        </w:rPr>
        <w:t>Conditional Access</w:t>
      </w:r>
      <w:r w:rsidR="00FB6B00" w:rsidRPr="00BD66F1">
        <w:rPr>
          <w:rFonts w:asciiTheme="minorHAnsi" w:hAnsiTheme="minorHAnsi" w:cstheme="minorHAnsi"/>
        </w:rPr>
        <w:t xml:space="preserve"> design decisions</w:t>
      </w:r>
    </w:p>
    <w:p w14:paraId="5BCC2A64" w14:textId="564BF82B" w:rsidR="005C6A21" w:rsidRPr="00BD66F1" w:rsidRDefault="009071CD" w:rsidP="008A1030">
      <w:pPr>
        <w:jc w:val="both"/>
        <w:rPr>
          <w:rFonts w:asciiTheme="minorHAnsi" w:eastAsiaTheme="minorHAnsi" w:hAnsiTheme="minorHAnsi" w:cstheme="minorHAnsi"/>
          <w:color w:val="008AC8"/>
          <w:spacing w:val="10"/>
          <w:szCs w:val="28"/>
        </w:rPr>
      </w:pPr>
      <w:r w:rsidRPr="00BD66F1">
        <w:rPr>
          <w:rFonts w:asciiTheme="minorHAnsi" w:eastAsiaTheme="minorHAnsi" w:hAnsiTheme="minorHAnsi" w:cstheme="minorHAnsi"/>
          <w:color w:val="008AC8"/>
          <w:spacing w:val="10"/>
          <w:szCs w:val="28"/>
        </w:rPr>
        <w:t>Named Locations</w:t>
      </w:r>
    </w:p>
    <w:p w14:paraId="4E44DFB5" w14:textId="77777777" w:rsidR="009071CD" w:rsidRDefault="009071CD" w:rsidP="008A1030">
      <w:pPr>
        <w:jc w:val="both"/>
        <w:rPr>
          <w:rFonts w:eastAsiaTheme="minorHAnsi"/>
          <w:color w:val="008AC8"/>
          <w:spacing w:val="10"/>
          <w:szCs w:val="28"/>
        </w:rPr>
      </w:pPr>
    </w:p>
    <w:p w14:paraId="73EAC428" w14:textId="77777777" w:rsidR="00CA0E2F" w:rsidRPr="00BD66F1" w:rsidRDefault="00CA0E2F" w:rsidP="00BD66F1">
      <w:pPr>
        <w:jc w:val="both"/>
        <w:rPr>
          <w:rFonts w:asciiTheme="minorHAnsi" w:hAnsiTheme="minorHAnsi" w:cstheme="minorHAnsi"/>
          <w:sz w:val="22"/>
          <w:szCs w:val="22"/>
          <w:lang w:val="en-NZ"/>
        </w:rPr>
      </w:pPr>
      <w:r w:rsidRPr="00BD66F1">
        <w:rPr>
          <w:rFonts w:asciiTheme="minorHAnsi" w:hAnsiTheme="minorHAnsi" w:cstheme="minorHAnsi"/>
          <w:sz w:val="22"/>
          <w:szCs w:val="22"/>
          <w:lang w:val="en-NZ"/>
        </w:rPr>
        <w:t>When defining locations for use in conditional access policies, we recommend that you define these standard locations:</w:t>
      </w:r>
    </w:p>
    <w:p w14:paraId="107433DC" w14:textId="77777777" w:rsidR="00CA0E2F" w:rsidRPr="00BD66F1" w:rsidRDefault="00CA0E2F" w:rsidP="00BD66F1">
      <w:pPr>
        <w:pStyle w:val="ListBullet"/>
        <w:spacing w:before="120" w:line="276" w:lineRule="auto"/>
        <w:ind w:left="720"/>
        <w:jc w:val="both"/>
        <w:rPr>
          <w:rFonts w:asciiTheme="minorHAnsi" w:hAnsiTheme="minorHAnsi" w:cstheme="minorHAnsi"/>
          <w:sz w:val="22"/>
          <w:szCs w:val="22"/>
          <w:lang w:val="en-NZ"/>
        </w:rPr>
      </w:pPr>
      <w:r w:rsidRPr="00BD66F1">
        <w:rPr>
          <w:rFonts w:asciiTheme="minorHAnsi" w:hAnsiTheme="minorHAnsi" w:cstheme="minorHAnsi"/>
          <w:b/>
          <w:sz w:val="22"/>
          <w:szCs w:val="22"/>
          <w:lang w:val="en-NZ"/>
        </w:rPr>
        <w:t>Trusted IPs / Internal Networks.</w:t>
      </w:r>
      <w:r w:rsidRPr="00BD66F1">
        <w:rPr>
          <w:rFonts w:asciiTheme="minorHAnsi" w:hAnsiTheme="minorHAnsi" w:cstheme="minorHAnsi"/>
          <w:sz w:val="22"/>
          <w:szCs w:val="22"/>
          <w:lang w:val="en-NZ"/>
        </w:rPr>
        <w:t xml:space="preserve"> These IP subnets represent locations and networks that have physical access restrictions and/or other controls in place, such as computer system management, </w:t>
      </w:r>
      <w:r w:rsidRPr="00BD66F1">
        <w:rPr>
          <w:rFonts w:asciiTheme="minorHAnsi" w:hAnsiTheme="minorHAnsi" w:cstheme="minorHAnsi"/>
          <w:sz w:val="22"/>
          <w:szCs w:val="22"/>
          <w:lang w:val="en-NZ"/>
        </w:rPr>
        <w:lastRenderedPageBreak/>
        <w:t xml:space="preserve">network level authentication and intrusion detection. These locations are more secure and conditional access enforcement may be relaxed. </w:t>
      </w:r>
    </w:p>
    <w:p w14:paraId="54F6462D" w14:textId="77777777" w:rsidR="00CA0E2F" w:rsidRPr="00BD66F1" w:rsidRDefault="00CA0E2F" w:rsidP="00BD66F1">
      <w:pPr>
        <w:pStyle w:val="ListBullet"/>
        <w:spacing w:before="120" w:line="276" w:lineRule="auto"/>
        <w:ind w:left="720"/>
        <w:jc w:val="both"/>
        <w:rPr>
          <w:rFonts w:asciiTheme="minorHAnsi" w:hAnsiTheme="minorHAnsi" w:cstheme="minorHAnsi"/>
          <w:sz w:val="22"/>
          <w:szCs w:val="22"/>
          <w:lang w:val="en-NZ"/>
        </w:rPr>
      </w:pPr>
      <w:r w:rsidRPr="00BD66F1">
        <w:rPr>
          <w:rFonts w:asciiTheme="minorHAnsi" w:hAnsiTheme="minorHAnsi" w:cstheme="minorHAnsi"/>
          <w:b/>
          <w:sz w:val="22"/>
          <w:szCs w:val="22"/>
          <w:lang w:val="en-NZ"/>
        </w:rPr>
        <w:t>Doing Business In.</w:t>
      </w:r>
      <w:r w:rsidRPr="00BD66F1">
        <w:rPr>
          <w:rFonts w:asciiTheme="minorHAnsi" w:hAnsiTheme="minorHAnsi" w:cstheme="minorHAnsi"/>
          <w:sz w:val="22"/>
          <w:szCs w:val="22"/>
          <w:lang w:val="en-NZ"/>
        </w:rPr>
        <w:t xml:space="preserve"> It can be useful when designing a policy to divide countries into two location groups. One represented the areas of the world that employees typically work in vs locations that are typically not working from. By having these locations defined, an organization can apply additional controls to requests that originate from outside the areas where the organization normally operates. </w:t>
      </w:r>
    </w:p>
    <w:p w14:paraId="06EF2297" w14:textId="77777777" w:rsidR="00CA0E2F" w:rsidRPr="00BD66F1" w:rsidRDefault="00CA0E2F" w:rsidP="00BD66F1">
      <w:pPr>
        <w:pStyle w:val="ListBullet"/>
        <w:spacing w:before="120" w:line="276" w:lineRule="auto"/>
        <w:ind w:left="720"/>
        <w:jc w:val="both"/>
        <w:rPr>
          <w:rFonts w:asciiTheme="minorHAnsi" w:hAnsiTheme="minorHAnsi" w:cstheme="minorHAnsi"/>
          <w:sz w:val="22"/>
          <w:szCs w:val="22"/>
          <w:lang w:val="en-NZ"/>
        </w:rPr>
      </w:pPr>
      <w:r w:rsidRPr="00BD66F1">
        <w:rPr>
          <w:rFonts w:asciiTheme="minorHAnsi" w:hAnsiTheme="minorHAnsi" w:cstheme="minorHAnsi"/>
          <w:b/>
          <w:sz w:val="22"/>
          <w:szCs w:val="22"/>
          <w:lang w:val="en-NZ"/>
        </w:rPr>
        <w:t>Locations where MFA may be difficult or impossible.</w:t>
      </w:r>
      <w:r w:rsidRPr="00BD66F1">
        <w:rPr>
          <w:rFonts w:asciiTheme="minorHAnsi" w:hAnsiTheme="minorHAnsi" w:cstheme="minorHAnsi"/>
          <w:sz w:val="22"/>
          <w:szCs w:val="22"/>
          <w:lang w:val="en-NZ"/>
        </w:rPr>
        <w:t xml:space="preserve"> The nature of some work conditions may mean that requiring MFA is not practical to the extent that staff may be impeded from carrying out their duties. For example, frontline staff performing border protection duties at immigration screening points may not have the time or opportunity to respond to frequent MFA challenges.  Another example may be locations where RF screening or electrical interference negate the use of mobile devices. Typically, these locations would be afforded other controls and may be trusted.   </w:t>
      </w:r>
    </w:p>
    <w:p w14:paraId="0F209D20" w14:textId="31AEE0A9" w:rsidR="00CA0E2F" w:rsidRPr="00BD66F1" w:rsidRDefault="00CA0E2F" w:rsidP="00BD66F1">
      <w:pPr>
        <w:jc w:val="both"/>
        <w:rPr>
          <w:rFonts w:asciiTheme="minorHAnsi" w:hAnsiTheme="minorHAnsi" w:cstheme="minorHAnsi"/>
          <w:sz w:val="22"/>
          <w:szCs w:val="22"/>
          <w:lang w:val="en-NZ"/>
        </w:rPr>
      </w:pPr>
      <w:r w:rsidRPr="00BD66F1">
        <w:rPr>
          <w:rFonts w:asciiTheme="minorHAnsi" w:hAnsiTheme="minorHAnsi" w:cstheme="minorHAnsi"/>
          <w:sz w:val="22"/>
          <w:szCs w:val="22"/>
          <w:lang w:val="en-NZ"/>
        </w:rPr>
        <w:t>Location-based access controls rely on the source IP of a request to determine the location of the user at the time of the request. Although it is non-trivial to spoof on the public Internet, protection afforded by network boundaries may be considered less relevant than it once was. We do not recommend relying solely on location as a condition for access.</w:t>
      </w:r>
      <w:r w:rsidR="00613343">
        <w:rPr>
          <w:rFonts w:asciiTheme="minorHAnsi" w:hAnsiTheme="minorHAnsi" w:cstheme="minorHAnsi"/>
          <w:sz w:val="22"/>
          <w:szCs w:val="22"/>
          <w:lang w:val="en-NZ"/>
        </w:rPr>
        <w:t xml:space="preserve"> </w:t>
      </w:r>
      <w:r w:rsidRPr="00BD66F1">
        <w:rPr>
          <w:rFonts w:asciiTheme="minorHAnsi" w:hAnsiTheme="minorHAnsi" w:cstheme="minorHAnsi"/>
          <w:sz w:val="22"/>
          <w:szCs w:val="22"/>
          <w:lang w:val="en-NZ"/>
        </w:rPr>
        <w:t>The</w:t>
      </w:r>
      <w:r w:rsidR="00166908">
        <w:rPr>
          <w:rFonts w:asciiTheme="minorHAnsi" w:hAnsiTheme="minorHAnsi" w:cstheme="minorHAnsi"/>
          <w:sz w:val="22"/>
          <w:szCs w:val="22"/>
          <w:lang w:val="en-NZ"/>
        </w:rPr>
        <w:t xml:space="preserve">re are no </w:t>
      </w:r>
      <w:r w:rsidRPr="00BD66F1">
        <w:rPr>
          <w:rFonts w:asciiTheme="minorHAnsi" w:hAnsiTheme="minorHAnsi" w:cstheme="minorHAnsi"/>
          <w:sz w:val="22"/>
          <w:szCs w:val="22"/>
          <w:lang w:val="en-NZ"/>
        </w:rPr>
        <w:t>name location defined</w:t>
      </w:r>
    </w:p>
    <w:p w14:paraId="2006181A" w14:textId="627B7EBA" w:rsidR="00CA0E2F" w:rsidRPr="0022016D" w:rsidRDefault="00CA0E2F" w:rsidP="0022016D">
      <w:pPr>
        <w:spacing w:before="240"/>
        <w:jc w:val="both"/>
        <w:rPr>
          <w:rFonts w:asciiTheme="minorHAnsi" w:hAnsiTheme="minorHAnsi" w:cstheme="minorHAnsi"/>
          <w:lang w:val="en-NZ"/>
        </w:rPr>
      </w:pPr>
      <w:r w:rsidRPr="0022016D">
        <w:rPr>
          <w:rFonts w:asciiTheme="minorHAnsi" w:hAnsiTheme="minorHAnsi" w:cstheme="minorHAnsi"/>
          <w:lang w:val="en-NZ"/>
        </w:rPr>
        <w:t>In addition to named locations, you can also define the Azure MFA service with IP ranges where MFA will be bypassed. This affects individual users that have been specifically configured to require MFA (</w:t>
      </w:r>
      <w:r w:rsidR="00AA352F" w:rsidRPr="0022016D">
        <w:rPr>
          <w:rFonts w:asciiTheme="minorHAnsi" w:hAnsiTheme="minorHAnsi" w:cstheme="minorHAnsi"/>
          <w:lang w:val="en-NZ"/>
        </w:rPr>
        <w:t>i.e.,</w:t>
      </w:r>
      <w:r w:rsidRPr="0022016D">
        <w:rPr>
          <w:rFonts w:asciiTheme="minorHAnsi" w:hAnsiTheme="minorHAnsi" w:cstheme="minorHAnsi"/>
          <w:lang w:val="en-NZ"/>
        </w:rPr>
        <w:t xml:space="preserve"> MFA is enforced). While this also affects MFA challenges that have been triggered by conditional access, we recommend that you use named locations in preference to the bypass list because named locations can be combined with other controls to provide flexibility and granularity. </w:t>
      </w:r>
    </w:p>
    <w:p w14:paraId="43194009" w14:textId="77777777" w:rsidR="009071CD" w:rsidRDefault="009071CD" w:rsidP="008A1030">
      <w:pPr>
        <w:jc w:val="both"/>
        <w:rPr>
          <w:rFonts w:eastAsiaTheme="minorHAnsi"/>
          <w:color w:val="008AC8"/>
          <w:spacing w:val="10"/>
          <w:szCs w:val="28"/>
        </w:rPr>
      </w:pPr>
    </w:p>
    <w:p w14:paraId="59C82432" w14:textId="77777777" w:rsidR="008D23C9" w:rsidRDefault="008D23C9" w:rsidP="008A1030">
      <w:pPr>
        <w:jc w:val="both"/>
        <w:rPr>
          <w:rFonts w:eastAsiaTheme="minorHAnsi"/>
          <w:color w:val="008AC8"/>
          <w:spacing w:val="10"/>
          <w:szCs w:val="28"/>
        </w:rPr>
      </w:pPr>
    </w:p>
    <w:p w14:paraId="65D61ACA" w14:textId="5C377D6D" w:rsidR="008D23C9" w:rsidRPr="0022016D" w:rsidRDefault="008D23C9" w:rsidP="008A1030">
      <w:pPr>
        <w:jc w:val="both"/>
        <w:rPr>
          <w:rFonts w:asciiTheme="minorHAnsi" w:eastAsiaTheme="minorHAnsi" w:hAnsiTheme="minorHAnsi" w:cstheme="minorHAnsi"/>
          <w:color w:val="008AC8"/>
          <w:spacing w:val="10"/>
          <w:szCs w:val="28"/>
        </w:rPr>
      </w:pPr>
      <w:r w:rsidRPr="0022016D">
        <w:rPr>
          <w:rFonts w:asciiTheme="minorHAnsi" w:eastAsiaTheme="minorHAnsi" w:hAnsiTheme="minorHAnsi" w:cstheme="minorHAnsi"/>
          <w:color w:val="008AC8"/>
          <w:spacing w:val="10"/>
          <w:szCs w:val="28"/>
        </w:rPr>
        <w:t>Require MFA for Admins vs MFA enforcement</w:t>
      </w:r>
    </w:p>
    <w:p w14:paraId="4FDE4A51" w14:textId="77777777" w:rsidR="00E44AFB" w:rsidRDefault="00E44AFB" w:rsidP="008A1030">
      <w:pPr>
        <w:jc w:val="both"/>
        <w:rPr>
          <w:rFonts w:eastAsiaTheme="minorHAnsi"/>
          <w:color w:val="008AC8"/>
          <w:spacing w:val="10"/>
          <w:szCs w:val="28"/>
        </w:rPr>
      </w:pPr>
    </w:p>
    <w:p w14:paraId="488A6D9C" w14:textId="5D27EC87" w:rsidR="00E44AFB" w:rsidRPr="0022016D" w:rsidRDefault="00E44AFB" w:rsidP="00E44AFB">
      <w:pPr>
        <w:rPr>
          <w:rFonts w:asciiTheme="minorHAnsi" w:hAnsiTheme="minorHAnsi" w:cstheme="minorHAnsi"/>
          <w:sz w:val="22"/>
          <w:szCs w:val="22"/>
          <w:lang w:val="en-NZ"/>
        </w:rPr>
      </w:pPr>
      <w:r w:rsidRPr="0022016D">
        <w:rPr>
          <w:rFonts w:asciiTheme="minorHAnsi" w:hAnsiTheme="minorHAnsi" w:cstheme="minorHAnsi"/>
          <w:sz w:val="22"/>
          <w:szCs w:val="22"/>
          <w:lang w:val="en-NZ"/>
        </w:rPr>
        <w:t xml:space="preserve">Prior to the availability of conditional access policies, MFA was enforced on a per user basis. The user was required to respond to an MFA challenge every time the user authenticated. This is appropriate for highly privileged accounts when the risk from a compromised account outweighs the frequency and intrusiveness of MFA challenges. This approach also requires that MFA enforcement be configured explicitly for each privileged </w:t>
      </w:r>
      <w:r w:rsidR="00F40687" w:rsidRPr="0022016D">
        <w:rPr>
          <w:rFonts w:asciiTheme="minorHAnsi" w:hAnsiTheme="minorHAnsi" w:cstheme="minorHAnsi"/>
          <w:sz w:val="22"/>
          <w:szCs w:val="22"/>
          <w:lang w:val="en-NZ"/>
        </w:rPr>
        <w:t>account,</w:t>
      </w:r>
      <w:r w:rsidRPr="0022016D">
        <w:rPr>
          <w:rFonts w:asciiTheme="minorHAnsi" w:hAnsiTheme="minorHAnsi" w:cstheme="minorHAnsi"/>
          <w:sz w:val="22"/>
          <w:szCs w:val="22"/>
          <w:lang w:val="en-NZ"/>
        </w:rPr>
        <w:t xml:space="preserve"> and this incurs an administrative burden, which is prone to error. </w:t>
      </w:r>
    </w:p>
    <w:p w14:paraId="2210F790" w14:textId="77777777" w:rsidR="00E44AFB" w:rsidRPr="0022016D" w:rsidRDefault="00E44AFB" w:rsidP="00E44AFB">
      <w:pPr>
        <w:rPr>
          <w:rFonts w:asciiTheme="minorHAnsi" w:hAnsiTheme="minorHAnsi" w:cstheme="minorHAnsi"/>
          <w:sz w:val="22"/>
          <w:szCs w:val="22"/>
          <w:lang w:val="en-NZ"/>
        </w:rPr>
      </w:pPr>
    </w:p>
    <w:p w14:paraId="019BC9A0" w14:textId="77777777" w:rsidR="00E44AFB" w:rsidRPr="0022016D" w:rsidRDefault="00E44AFB" w:rsidP="00E44AFB">
      <w:pPr>
        <w:rPr>
          <w:rFonts w:asciiTheme="minorHAnsi" w:hAnsiTheme="minorHAnsi" w:cstheme="minorHAnsi"/>
          <w:sz w:val="22"/>
          <w:szCs w:val="22"/>
          <w:lang w:val="en-NZ"/>
        </w:rPr>
      </w:pPr>
      <w:r w:rsidRPr="0022016D">
        <w:rPr>
          <w:rFonts w:asciiTheme="minorHAnsi" w:hAnsiTheme="minorHAnsi" w:cstheme="minorHAnsi"/>
          <w:sz w:val="22"/>
          <w:szCs w:val="22"/>
          <w:lang w:val="en-NZ"/>
        </w:rPr>
        <w:t xml:space="preserve">The </w:t>
      </w:r>
      <w:r w:rsidRPr="0022016D">
        <w:rPr>
          <w:rFonts w:asciiTheme="minorHAnsi" w:hAnsiTheme="minorHAnsi" w:cstheme="minorHAnsi"/>
          <w:b/>
          <w:sz w:val="22"/>
          <w:szCs w:val="22"/>
          <w:lang w:val="en-NZ"/>
        </w:rPr>
        <w:t>Require MFA for admins</w:t>
      </w:r>
      <w:r w:rsidRPr="0022016D">
        <w:rPr>
          <w:rFonts w:asciiTheme="minorHAnsi" w:hAnsiTheme="minorHAnsi" w:cstheme="minorHAnsi"/>
          <w:sz w:val="22"/>
          <w:szCs w:val="22"/>
          <w:lang w:val="en-NZ"/>
        </w:rPr>
        <w:t xml:space="preserve"> policy is a baseline policy that removes this administration overhead by enforcing MFA for any account that has been assigned to one of the following roles:</w:t>
      </w:r>
    </w:p>
    <w:p w14:paraId="1D775B1A" w14:textId="77777777" w:rsidR="007770B4" w:rsidRPr="0022016D" w:rsidRDefault="007770B4" w:rsidP="00E44AFB">
      <w:pPr>
        <w:rPr>
          <w:rFonts w:asciiTheme="minorHAnsi" w:hAnsiTheme="minorHAnsi" w:cstheme="minorHAnsi"/>
          <w:sz w:val="22"/>
          <w:szCs w:val="22"/>
          <w:lang w:val="en-NZ"/>
        </w:rPr>
      </w:pPr>
    </w:p>
    <w:p w14:paraId="3EFA14A0" w14:textId="77777777" w:rsidR="007770B4" w:rsidRPr="0022016D" w:rsidRDefault="007770B4" w:rsidP="00364B20">
      <w:pPr>
        <w:pStyle w:val="ListBullet"/>
        <w:rPr>
          <w:rFonts w:asciiTheme="minorHAnsi" w:hAnsiTheme="minorHAnsi" w:cstheme="minorHAnsi"/>
          <w:sz w:val="22"/>
          <w:szCs w:val="22"/>
          <w:lang w:val="en-IN" w:eastAsia="en-IN"/>
        </w:rPr>
      </w:pPr>
      <w:r w:rsidRPr="0022016D">
        <w:rPr>
          <w:rFonts w:asciiTheme="minorHAnsi" w:hAnsiTheme="minorHAnsi" w:cstheme="minorHAnsi"/>
          <w:sz w:val="22"/>
          <w:szCs w:val="22"/>
          <w:lang w:val="en-IN" w:eastAsia="en-IN"/>
        </w:rPr>
        <w:t>Global administrator</w:t>
      </w:r>
    </w:p>
    <w:p w14:paraId="1AF61ABD" w14:textId="77777777" w:rsidR="007770B4" w:rsidRPr="0022016D" w:rsidRDefault="007770B4" w:rsidP="00364B20">
      <w:pPr>
        <w:pStyle w:val="ListBullet"/>
        <w:rPr>
          <w:rFonts w:asciiTheme="minorHAnsi" w:hAnsiTheme="minorHAnsi" w:cstheme="minorHAnsi"/>
          <w:sz w:val="22"/>
          <w:szCs w:val="22"/>
          <w:lang w:val="en-IN" w:eastAsia="en-IN"/>
        </w:rPr>
      </w:pPr>
      <w:r w:rsidRPr="0022016D">
        <w:rPr>
          <w:rFonts w:asciiTheme="minorHAnsi" w:hAnsiTheme="minorHAnsi" w:cstheme="minorHAnsi"/>
          <w:sz w:val="22"/>
          <w:szCs w:val="22"/>
          <w:lang w:val="en-IN" w:eastAsia="en-IN"/>
        </w:rPr>
        <w:t>Application administrator</w:t>
      </w:r>
    </w:p>
    <w:p w14:paraId="6E6C8B9D" w14:textId="77777777" w:rsidR="007770B4" w:rsidRPr="0022016D" w:rsidRDefault="007770B4" w:rsidP="00364B20">
      <w:pPr>
        <w:pStyle w:val="ListBullet"/>
        <w:rPr>
          <w:rFonts w:asciiTheme="minorHAnsi" w:hAnsiTheme="minorHAnsi" w:cstheme="minorHAnsi"/>
          <w:sz w:val="22"/>
          <w:szCs w:val="22"/>
          <w:lang w:val="en-IN" w:eastAsia="en-IN"/>
        </w:rPr>
      </w:pPr>
      <w:r w:rsidRPr="0022016D">
        <w:rPr>
          <w:rFonts w:asciiTheme="minorHAnsi" w:hAnsiTheme="minorHAnsi" w:cstheme="minorHAnsi"/>
          <w:sz w:val="22"/>
          <w:szCs w:val="22"/>
          <w:lang w:val="en-IN" w:eastAsia="en-IN"/>
        </w:rPr>
        <w:t>Authentication Administrator</w:t>
      </w:r>
    </w:p>
    <w:p w14:paraId="553506C3" w14:textId="77777777" w:rsidR="007770B4" w:rsidRPr="0022016D" w:rsidRDefault="007770B4" w:rsidP="00364B20">
      <w:pPr>
        <w:pStyle w:val="ListBullet"/>
        <w:rPr>
          <w:rFonts w:asciiTheme="minorHAnsi" w:hAnsiTheme="minorHAnsi" w:cstheme="minorHAnsi"/>
          <w:sz w:val="22"/>
          <w:szCs w:val="22"/>
          <w:lang w:val="en-IN" w:eastAsia="en-IN"/>
        </w:rPr>
      </w:pPr>
      <w:r w:rsidRPr="0022016D">
        <w:rPr>
          <w:rFonts w:asciiTheme="minorHAnsi" w:hAnsiTheme="minorHAnsi" w:cstheme="minorHAnsi"/>
          <w:sz w:val="22"/>
          <w:szCs w:val="22"/>
          <w:lang w:val="en-IN" w:eastAsia="en-IN"/>
        </w:rPr>
        <w:t>Billing administrator</w:t>
      </w:r>
    </w:p>
    <w:p w14:paraId="6E514313" w14:textId="77777777" w:rsidR="007770B4" w:rsidRPr="0022016D" w:rsidRDefault="007770B4" w:rsidP="00364B20">
      <w:pPr>
        <w:pStyle w:val="ListBullet"/>
        <w:rPr>
          <w:rFonts w:asciiTheme="minorHAnsi" w:hAnsiTheme="minorHAnsi" w:cstheme="minorHAnsi"/>
          <w:sz w:val="22"/>
          <w:szCs w:val="22"/>
          <w:lang w:val="en-IN" w:eastAsia="en-IN"/>
        </w:rPr>
      </w:pPr>
      <w:r w:rsidRPr="0022016D">
        <w:rPr>
          <w:rFonts w:asciiTheme="minorHAnsi" w:hAnsiTheme="minorHAnsi" w:cstheme="minorHAnsi"/>
          <w:sz w:val="22"/>
          <w:szCs w:val="22"/>
          <w:lang w:val="en-IN" w:eastAsia="en-IN"/>
        </w:rPr>
        <w:t>Cloud application administrator</w:t>
      </w:r>
    </w:p>
    <w:p w14:paraId="3E8720BF" w14:textId="77777777" w:rsidR="007770B4" w:rsidRPr="0022016D" w:rsidRDefault="007770B4" w:rsidP="00364B20">
      <w:pPr>
        <w:pStyle w:val="ListBullet"/>
        <w:rPr>
          <w:rFonts w:asciiTheme="minorHAnsi" w:hAnsiTheme="minorHAnsi" w:cstheme="minorHAnsi"/>
          <w:sz w:val="22"/>
          <w:szCs w:val="22"/>
          <w:lang w:val="en-IN" w:eastAsia="en-IN"/>
        </w:rPr>
      </w:pPr>
      <w:r w:rsidRPr="0022016D">
        <w:rPr>
          <w:rFonts w:asciiTheme="minorHAnsi" w:hAnsiTheme="minorHAnsi" w:cstheme="minorHAnsi"/>
          <w:sz w:val="22"/>
          <w:szCs w:val="22"/>
          <w:lang w:val="en-IN" w:eastAsia="en-IN"/>
        </w:rPr>
        <w:t>Conditional Access administrator</w:t>
      </w:r>
    </w:p>
    <w:p w14:paraId="61000824" w14:textId="77777777" w:rsidR="007770B4" w:rsidRPr="0022016D" w:rsidRDefault="007770B4" w:rsidP="00364B20">
      <w:pPr>
        <w:pStyle w:val="ListBullet"/>
        <w:rPr>
          <w:rFonts w:asciiTheme="minorHAnsi" w:hAnsiTheme="minorHAnsi" w:cstheme="minorHAnsi"/>
          <w:sz w:val="22"/>
          <w:szCs w:val="22"/>
          <w:lang w:val="en-IN" w:eastAsia="en-IN"/>
        </w:rPr>
      </w:pPr>
      <w:r w:rsidRPr="0022016D">
        <w:rPr>
          <w:rFonts w:asciiTheme="minorHAnsi" w:hAnsiTheme="minorHAnsi" w:cstheme="minorHAnsi"/>
          <w:sz w:val="22"/>
          <w:szCs w:val="22"/>
          <w:lang w:val="en-IN" w:eastAsia="en-IN"/>
        </w:rPr>
        <w:t>Exchange administrator</w:t>
      </w:r>
    </w:p>
    <w:p w14:paraId="5945353A" w14:textId="77777777" w:rsidR="007770B4" w:rsidRPr="0022016D" w:rsidRDefault="007770B4" w:rsidP="00364B20">
      <w:pPr>
        <w:pStyle w:val="ListBullet"/>
        <w:rPr>
          <w:rFonts w:asciiTheme="minorHAnsi" w:hAnsiTheme="minorHAnsi" w:cstheme="minorHAnsi"/>
          <w:sz w:val="22"/>
          <w:szCs w:val="22"/>
          <w:lang w:val="en-IN" w:eastAsia="en-IN"/>
        </w:rPr>
      </w:pPr>
      <w:r w:rsidRPr="0022016D">
        <w:rPr>
          <w:rFonts w:asciiTheme="minorHAnsi" w:hAnsiTheme="minorHAnsi" w:cstheme="minorHAnsi"/>
          <w:sz w:val="22"/>
          <w:szCs w:val="22"/>
          <w:lang w:val="en-IN" w:eastAsia="en-IN"/>
        </w:rPr>
        <w:lastRenderedPageBreak/>
        <w:t>Helpdesk administrator</w:t>
      </w:r>
    </w:p>
    <w:p w14:paraId="4F17DE57" w14:textId="77777777" w:rsidR="007770B4" w:rsidRPr="0022016D" w:rsidRDefault="007770B4" w:rsidP="00364B20">
      <w:pPr>
        <w:pStyle w:val="ListBullet"/>
        <w:rPr>
          <w:rFonts w:asciiTheme="minorHAnsi" w:hAnsiTheme="minorHAnsi" w:cstheme="minorHAnsi"/>
          <w:sz w:val="22"/>
          <w:szCs w:val="22"/>
          <w:lang w:val="en-IN" w:eastAsia="en-IN"/>
        </w:rPr>
      </w:pPr>
      <w:r w:rsidRPr="0022016D">
        <w:rPr>
          <w:rFonts w:asciiTheme="minorHAnsi" w:hAnsiTheme="minorHAnsi" w:cstheme="minorHAnsi"/>
          <w:sz w:val="22"/>
          <w:szCs w:val="22"/>
          <w:lang w:val="en-IN" w:eastAsia="en-IN"/>
        </w:rPr>
        <w:t>Password administrator</w:t>
      </w:r>
    </w:p>
    <w:p w14:paraId="61B99B80" w14:textId="77777777" w:rsidR="007770B4" w:rsidRPr="0022016D" w:rsidRDefault="007770B4" w:rsidP="00364B20">
      <w:pPr>
        <w:pStyle w:val="ListBullet"/>
        <w:rPr>
          <w:rFonts w:asciiTheme="minorHAnsi" w:hAnsiTheme="minorHAnsi" w:cstheme="minorHAnsi"/>
          <w:sz w:val="22"/>
          <w:szCs w:val="22"/>
          <w:lang w:val="en-IN" w:eastAsia="en-IN"/>
        </w:rPr>
      </w:pPr>
      <w:r w:rsidRPr="0022016D">
        <w:rPr>
          <w:rFonts w:asciiTheme="minorHAnsi" w:hAnsiTheme="minorHAnsi" w:cstheme="minorHAnsi"/>
          <w:sz w:val="22"/>
          <w:szCs w:val="22"/>
          <w:lang w:val="en-IN" w:eastAsia="en-IN"/>
        </w:rPr>
        <w:t>Privileged authentication administrator</w:t>
      </w:r>
    </w:p>
    <w:p w14:paraId="288F6CEC" w14:textId="77777777" w:rsidR="007770B4" w:rsidRPr="0022016D" w:rsidRDefault="007770B4" w:rsidP="00364B20">
      <w:pPr>
        <w:pStyle w:val="ListBullet"/>
        <w:rPr>
          <w:rFonts w:asciiTheme="minorHAnsi" w:hAnsiTheme="minorHAnsi" w:cstheme="minorHAnsi"/>
          <w:sz w:val="22"/>
          <w:szCs w:val="22"/>
          <w:lang w:val="en-IN" w:eastAsia="en-IN"/>
        </w:rPr>
      </w:pPr>
      <w:r w:rsidRPr="0022016D">
        <w:rPr>
          <w:rFonts w:asciiTheme="minorHAnsi" w:hAnsiTheme="minorHAnsi" w:cstheme="minorHAnsi"/>
          <w:sz w:val="22"/>
          <w:szCs w:val="22"/>
          <w:lang w:val="en-IN" w:eastAsia="en-IN"/>
        </w:rPr>
        <w:t>Privileged Role Administrator</w:t>
      </w:r>
    </w:p>
    <w:p w14:paraId="21525109" w14:textId="77777777" w:rsidR="007770B4" w:rsidRPr="0022016D" w:rsidRDefault="007770B4" w:rsidP="00364B20">
      <w:pPr>
        <w:pStyle w:val="ListBullet"/>
        <w:rPr>
          <w:rFonts w:asciiTheme="minorHAnsi" w:hAnsiTheme="minorHAnsi" w:cstheme="minorHAnsi"/>
          <w:sz w:val="22"/>
          <w:szCs w:val="22"/>
          <w:lang w:val="en-IN" w:eastAsia="en-IN"/>
        </w:rPr>
      </w:pPr>
      <w:r w:rsidRPr="0022016D">
        <w:rPr>
          <w:rFonts w:asciiTheme="minorHAnsi" w:hAnsiTheme="minorHAnsi" w:cstheme="minorHAnsi"/>
          <w:sz w:val="22"/>
          <w:szCs w:val="22"/>
          <w:lang w:val="en-IN" w:eastAsia="en-IN"/>
        </w:rPr>
        <w:t>Security administrator</w:t>
      </w:r>
    </w:p>
    <w:p w14:paraId="6DFB7BB1" w14:textId="77777777" w:rsidR="007770B4" w:rsidRPr="0022016D" w:rsidRDefault="007770B4" w:rsidP="00364B20">
      <w:pPr>
        <w:pStyle w:val="ListBullet"/>
        <w:rPr>
          <w:rFonts w:asciiTheme="minorHAnsi" w:hAnsiTheme="minorHAnsi" w:cstheme="minorHAnsi"/>
          <w:sz w:val="22"/>
          <w:szCs w:val="22"/>
          <w:lang w:val="en-IN" w:eastAsia="en-IN"/>
        </w:rPr>
      </w:pPr>
      <w:r w:rsidRPr="0022016D">
        <w:rPr>
          <w:rFonts w:asciiTheme="minorHAnsi" w:hAnsiTheme="minorHAnsi" w:cstheme="minorHAnsi"/>
          <w:sz w:val="22"/>
          <w:szCs w:val="22"/>
          <w:lang w:val="en-IN" w:eastAsia="en-IN"/>
        </w:rPr>
        <w:t>SharePoint administrator</w:t>
      </w:r>
    </w:p>
    <w:p w14:paraId="63C522B2" w14:textId="77777777" w:rsidR="007770B4" w:rsidRPr="0022016D" w:rsidRDefault="007770B4" w:rsidP="00364B20">
      <w:pPr>
        <w:pStyle w:val="ListBullet"/>
        <w:rPr>
          <w:rFonts w:asciiTheme="minorHAnsi" w:hAnsiTheme="minorHAnsi" w:cstheme="minorHAnsi"/>
          <w:sz w:val="22"/>
          <w:szCs w:val="22"/>
          <w:lang w:val="en-IN" w:eastAsia="en-IN"/>
        </w:rPr>
      </w:pPr>
      <w:r w:rsidRPr="0022016D">
        <w:rPr>
          <w:rFonts w:asciiTheme="minorHAnsi" w:hAnsiTheme="minorHAnsi" w:cstheme="minorHAnsi"/>
          <w:sz w:val="22"/>
          <w:szCs w:val="22"/>
          <w:lang w:val="en-IN" w:eastAsia="en-IN"/>
        </w:rPr>
        <w:t>User administrator</w:t>
      </w:r>
    </w:p>
    <w:p w14:paraId="38DCFAAD" w14:textId="7E928C49" w:rsidR="00E44AFB" w:rsidRPr="0022016D" w:rsidRDefault="00E44AFB" w:rsidP="00E44AFB">
      <w:pPr>
        <w:pStyle w:val="Note"/>
        <w:rPr>
          <w:rFonts w:asciiTheme="minorHAnsi" w:hAnsiTheme="minorHAnsi" w:cstheme="minorHAnsi"/>
          <w:sz w:val="22"/>
          <w:szCs w:val="22"/>
          <w:lang w:val="en-NZ"/>
        </w:rPr>
      </w:pPr>
      <w:r w:rsidRPr="0022016D">
        <w:rPr>
          <w:rFonts w:asciiTheme="minorHAnsi" w:hAnsiTheme="minorHAnsi" w:cstheme="minorHAnsi"/>
          <w:sz w:val="22"/>
          <w:szCs w:val="22"/>
          <w:u w:val="single"/>
          <w:lang w:val="en-NZ"/>
        </w:rPr>
        <w:t>Note:</w:t>
      </w:r>
      <w:r w:rsidRPr="0022016D">
        <w:rPr>
          <w:rFonts w:asciiTheme="minorHAnsi" w:hAnsiTheme="minorHAnsi" w:cstheme="minorHAnsi"/>
          <w:sz w:val="22"/>
          <w:szCs w:val="22"/>
          <w:lang w:val="en-NZ"/>
        </w:rPr>
        <w:t xml:space="preserve"> When enabling this policy, exclude the break-glass accounts to ensure that access can be retained in extreme circumstances. This is in keeping with guidance for securing privileged access for </w:t>
      </w:r>
      <w:hyperlink r:id="rId145" w:history="1">
        <w:r w:rsidRPr="0022016D">
          <w:rPr>
            <w:rStyle w:val="Hyperlink"/>
            <w:rFonts w:asciiTheme="minorHAnsi" w:hAnsiTheme="minorHAnsi" w:cstheme="minorHAnsi"/>
            <w:sz w:val="22"/>
            <w:szCs w:val="22"/>
            <w:lang w:val="en-NZ"/>
          </w:rPr>
          <w:t>Azure AD</w:t>
        </w:r>
      </w:hyperlink>
      <w:r w:rsidRPr="0022016D">
        <w:rPr>
          <w:rFonts w:asciiTheme="minorHAnsi" w:hAnsiTheme="minorHAnsi" w:cstheme="minorHAnsi"/>
          <w:sz w:val="22"/>
          <w:szCs w:val="22"/>
          <w:lang w:val="en-NZ"/>
        </w:rPr>
        <w:t>.</w:t>
      </w:r>
    </w:p>
    <w:p w14:paraId="760EB276" w14:textId="61FBF275" w:rsidR="002F32B4" w:rsidRPr="0022016D" w:rsidRDefault="002F32B4" w:rsidP="00E44AFB">
      <w:pPr>
        <w:pStyle w:val="Note"/>
        <w:rPr>
          <w:rFonts w:asciiTheme="minorHAnsi" w:hAnsiTheme="minorHAnsi" w:cstheme="minorHAnsi"/>
          <w:sz w:val="22"/>
          <w:szCs w:val="22"/>
          <w:lang w:val="en-NZ"/>
        </w:rPr>
      </w:pPr>
      <w:r w:rsidRPr="0022016D">
        <w:rPr>
          <w:rFonts w:asciiTheme="minorHAnsi" w:hAnsiTheme="minorHAnsi" w:cstheme="minorHAnsi"/>
          <w:sz w:val="22"/>
          <w:szCs w:val="22"/>
          <w:u w:val="single"/>
          <w:lang w:val="en-NZ"/>
        </w:rPr>
        <w:t>Reference:</w:t>
      </w:r>
      <w:r w:rsidRPr="0022016D">
        <w:rPr>
          <w:rFonts w:asciiTheme="minorHAnsi" w:hAnsiTheme="minorHAnsi" w:cstheme="minorHAnsi"/>
          <w:sz w:val="22"/>
          <w:szCs w:val="22"/>
          <w:lang w:val="en-NZ"/>
        </w:rPr>
        <w:t xml:space="preserve"> </w:t>
      </w:r>
      <w:hyperlink r:id="rId146" w:history="1">
        <w:r w:rsidR="00FF57F3" w:rsidRPr="0022016D">
          <w:rPr>
            <w:rStyle w:val="Hyperlink"/>
            <w:rFonts w:asciiTheme="minorHAnsi" w:hAnsiTheme="minorHAnsi" w:cstheme="minorHAnsi"/>
            <w:sz w:val="22"/>
            <w:szCs w:val="22"/>
          </w:rPr>
          <w:t>Conditional Access: Require MFA for administrators</w:t>
        </w:r>
      </w:hyperlink>
    </w:p>
    <w:p w14:paraId="1425A63B" w14:textId="77777777" w:rsidR="00E44AFB" w:rsidRDefault="00E44AFB" w:rsidP="008A1030">
      <w:pPr>
        <w:jc w:val="both"/>
        <w:rPr>
          <w:rFonts w:eastAsiaTheme="minorHAnsi"/>
          <w:color w:val="008AC8"/>
          <w:spacing w:val="10"/>
          <w:szCs w:val="28"/>
        </w:rPr>
      </w:pPr>
    </w:p>
    <w:p w14:paraId="26247037" w14:textId="77777777" w:rsidR="000174A1" w:rsidRDefault="000174A1" w:rsidP="008A1030">
      <w:pPr>
        <w:jc w:val="both"/>
        <w:rPr>
          <w:rFonts w:eastAsiaTheme="minorHAnsi"/>
          <w:color w:val="008AC8"/>
          <w:spacing w:val="10"/>
          <w:szCs w:val="28"/>
        </w:rPr>
      </w:pPr>
    </w:p>
    <w:p w14:paraId="1600E112" w14:textId="7AB6649F" w:rsidR="00E44AFB" w:rsidRPr="0022016D" w:rsidRDefault="00E44AFB" w:rsidP="008A1030">
      <w:pPr>
        <w:jc w:val="both"/>
        <w:rPr>
          <w:rFonts w:asciiTheme="minorHAnsi" w:eastAsiaTheme="minorHAnsi" w:hAnsiTheme="minorHAnsi" w:cstheme="minorHAnsi"/>
          <w:color w:val="008AC8"/>
          <w:spacing w:val="10"/>
          <w:szCs w:val="28"/>
        </w:rPr>
      </w:pPr>
      <w:r w:rsidRPr="0022016D">
        <w:rPr>
          <w:rFonts w:asciiTheme="minorHAnsi" w:eastAsiaTheme="minorHAnsi" w:hAnsiTheme="minorHAnsi" w:cstheme="minorHAnsi"/>
          <w:color w:val="008AC8"/>
          <w:spacing w:val="10"/>
          <w:szCs w:val="28"/>
        </w:rPr>
        <w:t>Legacy protocols</w:t>
      </w:r>
    </w:p>
    <w:p w14:paraId="7BA80360" w14:textId="5E381B79" w:rsidR="005C6A21" w:rsidRDefault="005C6A21" w:rsidP="008A1030">
      <w:pPr>
        <w:jc w:val="both"/>
      </w:pPr>
    </w:p>
    <w:p w14:paraId="0D70B575" w14:textId="77777777" w:rsidR="005D217E" w:rsidRPr="0022016D" w:rsidRDefault="005D217E" w:rsidP="0022016D">
      <w:pPr>
        <w:jc w:val="both"/>
        <w:rPr>
          <w:rFonts w:asciiTheme="minorHAnsi" w:hAnsiTheme="minorHAnsi" w:cstheme="minorHAnsi"/>
          <w:sz w:val="22"/>
          <w:szCs w:val="22"/>
          <w:lang w:val="en-NZ"/>
        </w:rPr>
      </w:pPr>
      <w:r w:rsidRPr="0022016D">
        <w:rPr>
          <w:rFonts w:asciiTheme="minorHAnsi" w:hAnsiTheme="minorHAnsi" w:cstheme="minorHAnsi"/>
          <w:sz w:val="22"/>
          <w:szCs w:val="22"/>
          <w:lang w:val="en-NZ"/>
        </w:rPr>
        <w:t>Conditional access policies are evaluated during the processing of modern authentication requests. Legacy authentication protocols bypass conditional access and therefore may be used as an attack vector when a user’s username and password have been compromised. To negate this vector, a conditional access policy will be defined. This policy will explicitly block access requests that do not use a modern authentication protocol.</w:t>
      </w:r>
    </w:p>
    <w:p w14:paraId="624540AC" w14:textId="77777777" w:rsidR="005D217E" w:rsidRPr="0022016D" w:rsidRDefault="005D217E" w:rsidP="0022016D">
      <w:pPr>
        <w:jc w:val="both"/>
        <w:rPr>
          <w:rFonts w:asciiTheme="minorHAnsi" w:hAnsiTheme="minorHAnsi" w:cstheme="minorHAnsi"/>
          <w:sz w:val="22"/>
          <w:szCs w:val="22"/>
          <w:lang w:val="en-NZ"/>
        </w:rPr>
      </w:pPr>
    </w:p>
    <w:p w14:paraId="37EDFE1B" w14:textId="77777777" w:rsidR="005D217E" w:rsidRPr="0022016D" w:rsidRDefault="005D217E" w:rsidP="0022016D">
      <w:pPr>
        <w:jc w:val="both"/>
        <w:rPr>
          <w:rFonts w:asciiTheme="minorHAnsi" w:hAnsiTheme="minorHAnsi" w:cstheme="minorHAnsi"/>
          <w:sz w:val="22"/>
          <w:szCs w:val="22"/>
          <w:lang w:val="en-NZ"/>
        </w:rPr>
      </w:pPr>
      <w:r w:rsidRPr="0022016D">
        <w:rPr>
          <w:rFonts w:asciiTheme="minorHAnsi" w:hAnsiTheme="minorHAnsi" w:cstheme="minorHAnsi"/>
          <w:sz w:val="22"/>
          <w:szCs w:val="22"/>
          <w:lang w:val="en-NZ"/>
        </w:rPr>
        <w:t>The ramification of implementing this policy is that software that does not implement modern authentication may not be useable. This affects generally older versions of applications, because most current versions use the OAuth and OpenID Connect protocols. Ave Health will evaluate the client applications that will be used as each cloud application is onboarded and will ensure that client applications do not use legacy authentication protocols.</w:t>
      </w:r>
    </w:p>
    <w:p w14:paraId="6BCE7A03" w14:textId="77777777" w:rsidR="005D0834" w:rsidRPr="0022016D" w:rsidRDefault="005D0834" w:rsidP="0022016D">
      <w:pPr>
        <w:jc w:val="both"/>
        <w:rPr>
          <w:rFonts w:asciiTheme="minorHAnsi" w:hAnsiTheme="minorHAnsi" w:cstheme="minorHAnsi"/>
          <w:sz w:val="22"/>
          <w:szCs w:val="22"/>
          <w:lang w:val="en-NZ"/>
        </w:rPr>
      </w:pPr>
    </w:p>
    <w:p w14:paraId="21FA8E6D" w14:textId="2A2C1346" w:rsidR="008660F1" w:rsidRPr="0022016D" w:rsidRDefault="008660F1" w:rsidP="008660F1">
      <w:pPr>
        <w:pStyle w:val="Note"/>
        <w:rPr>
          <w:rFonts w:asciiTheme="minorHAnsi" w:hAnsiTheme="minorHAnsi" w:cstheme="minorHAnsi"/>
          <w:sz w:val="22"/>
          <w:szCs w:val="22"/>
          <w:lang w:val="en-NZ"/>
        </w:rPr>
      </w:pPr>
      <w:r w:rsidRPr="0022016D">
        <w:rPr>
          <w:rFonts w:asciiTheme="minorHAnsi" w:hAnsiTheme="minorHAnsi" w:cstheme="minorHAnsi"/>
          <w:sz w:val="22"/>
          <w:szCs w:val="22"/>
          <w:u w:val="single"/>
          <w:lang w:val="en-NZ"/>
        </w:rPr>
        <w:t>Reference:</w:t>
      </w:r>
      <w:r w:rsidR="006A2F3D" w:rsidRPr="0022016D">
        <w:rPr>
          <w:rFonts w:asciiTheme="minorHAnsi" w:hAnsiTheme="minorHAnsi" w:cstheme="minorHAnsi"/>
          <w:sz w:val="22"/>
          <w:szCs w:val="22"/>
        </w:rPr>
        <w:t xml:space="preserve"> </w:t>
      </w:r>
      <w:hyperlink r:id="rId147" w:history="1">
        <w:r w:rsidR="006A2F3D" w:rsidRPr="0022016D">
          <w:rPr>
            <w:rStyle w:val="Hyperlink"/>
            <w:rFonts w:asciiTheme="minorHAnsi" w:hAnsiTheme="minorHAnsi" w:cstheme="minorHAnsi"/>
            <w:sz w:val="22"/>
            <w:szCs w:val="22"/>
          </w:rPr>
          <w:t>Conditional Access: Block legacy authentication</w:t>
        </w:r>
      </w:hyperlink>
    </w:p>
    <w:p w14:paraId="1A509468" w14:textId="223DF344" w:rsidR="008660F1" w:rsidRDefault="008660F1" w:rsidP="005D217E">
      <w:pPr>
        <w:rPr>
          <w:lang w:val="en-NZ"/>
        </w:rPr>
      </w:pPr>
    </w:p>
    <w:p w14:paraId="1B4F706C" w14:textId="0E5EE900" w:rsidR="00411AEC" w:rsidRPr="0022016D" w:rsidRDefault="00411AEC" w:rsidP="00411AEC">
      <w:pPr>
        <w:jc w:val="both"/>
        <w:rPr>
          <w:rFonts w:asciiTheme="minorHAnsi" w:hAnsiTheme="minorHAnsi" w:cstheme="minorHAnsi"/>
          <w:sz w:val="22"/>
          <w:szCs w:val="22"/>
        </w:rPr>
      </w:pPr>
      <w:r w:rsidRPr="0022016D">
        <w:rPr>
          <w:rFonts w:asciiTheme="minorHAnsi" w:hAnsiTheme="minorHAnsi" w:cstheme="minorHAnsi"/>
          <w:sz w:val="22"/>
          <w:szCs w:val="22"/>
        </w:rPr>
        <w:t>Ave Health will be implementing the conditional access policies as described in the table below.</w:t>
      </w:r>
    </w:p>
    <w:p w14:paraId="5198927C" w14:textId="52028A20" w:rsidR="00411AEC" w:rsidRDefault="00411AEC" w:rsidP="00411AEC">
      <w:pPr>
        <w:jc w:val="both"/>
      </w:pPr>
    </w:p>
    <w:tbl>
      <w:tblPr>
        <w:tblStyle w:val="TableGrid"/>
        <w:tblW w:w="0" w:type="auto"/>
        <w:tblLook w:val="04A0" w:firstRow="1" w:lastRow="0" w:firstColumn="1" w:lastColumn="0" w:noHBand="0" w:noVBand="1"/>
      </w:tblPr>
      <w:tblGrid>
        <w:gridCol w:w="2340"/>
        <w:gridCol w:w="2340"/>
        <w:gridCol w:w="2340"/>
        <w:gridCol w:w="2340"/>
      </w:tblGrid>
      <w:tr w:rsidR="00411AEC" w14:paraId="07DAA6C8" w14:textId="77777777">
        <w:trPr>
          <w:cnfStyle w:val="100000000000" w:firstRow="1" w:lastRow="0" w:firstColumn="0" w:lastColumn="0" w:oddVBand="0" w:evenVBand="0" w:oddHBand="0" w:evenHBand="0" w:firstRowFirstColumn="0" w:firstRowLastColumn="0" w:lastRowFirstColumn="0" w:lastRowLastColumn="0"/>
        </w:trPr>
        <w:tc>
          <w:tcPr>
            <w:tcW w:w="2340" w:type="dxa"/>
          </w:tcPr>
          <w:p w14:paraId="6538822D" w14:textId="77777777" w:rsidR="00411AEC" w:rsidRPr="0022016D" w:rsidRDefault="00411AEC">
            <w:pPr>
              <w:jc w:val="both"/>
              <w:rPr>
                <w:rFonts w:asciiTheme="minorHAnsi" w:hAnsiTheme="minorHAnsi" w:cstheme="minorHAnsi"/>
                <w:sz w:val="22"/>
                <w:szCs w:val="22"/>
              </w:rPr>
            </w:pPr>
            <w:r w:rsidRPr="0022016D">
              <w:rPr>
                <w:rFonts w:asciiTheme="minorHAnsi" w:hAnsiTheme="minorHAnsi" w:cstheme="minorHAnsi"/>
                <w:sz w:val="22"/>
                <w:szCs w:val="22"/>
              </w:rPr>
              <w:t>Name</w:t>
            </w:r>
          </w:p>
        </w:tc>
        <w:tc>
          <w:tcPr>
            <w:tcW w:w="2340" w:type="dxa"/>
          </w:tcPr>
          <w:p w14:paraId="43E6DE1A" w14:textId="77777777" w:rsidR="00411AEC" w:rsidRPr="0022016D" w:rsidRDefault="00411AEC">
            <w:pPr>
              <w:jc w:val="both"/>
              <w:rPr>
                <w:rFonts w:asciiTheme="minorHAnsi" w:hAnsiTheme="minorHAnsi" w:cstheme="minorHAnsi"/>
                <w:sz w:val="22"/>
                <w:szCs w:val="22"/>
              </w:rPr>
            </w:pPr>
            <w:r w:rsidRPr="0022016D">
              <w:rPr>
                <w:rFonts w:asciiTheme="minorHAnsi" w:hAnsiTheme="minorHAnsi" w:cstheme="minorHAnsi"/>
                <w:sz w:val="22"/>
                <w:szCs w:val="22"/>
              </w:rPr>
              <w:t>Assignments</w:t>
            </w:r>
          </w:p>
        </w:tc>
        <w:tc>
          <w:tcPr>
            <w:tcW w:w="2340" w:type="dxa"/>
          </w:tcPr>
          <w:p w14:paraId="0AE3588D" w14:textId="77777777" w:rsidR="00411AEC" w:rsidRPr="0022016D" w:rsidRDefault="00411AEC">
            <w:pPr>
              <w:jc w:val="both"/>
              <w:rPr>
                <w:rFonts w:asciiTheme="minorHAnsi" w:hAnsiTheme="minorHAnsi" w:cstheme="minorHAnsi"/>
                <w:sz w:val="22"/>
                <w:szCs w:val="22"/>
              </w:rPr>
            </w:pPr>
            <w:r w:rsidRPr="0022016D">
              <w:rPr>
                <w:rFonts w:asciiTheme="minorHAnsi" w:hAnsiTheme="minorHAnsi" w:cstheme="minorHAnsi"/>
                <w:sz w:val="22"/>
                <w:szCs w:val="22"/>
              </w:rPr>
              <w:t>Conditions</w:t>
            </w:r>
          </w:p>
        </w:tc>
        <w:tc>
          <w:tcPr>
            <w:tcW w:w="2340" w:type="dxa"/>
          </w:tcPr>
          <w:p w14:paraId="4EC8C92D" w14:textId="77777777" w:rsidR="00411AEC" w:rsidRPr="0022016D" w:rsidRDefault="00411AEC">
            <w:pPr>
              <w:jc w:val="both"/>
              <w:rPr>
                <w:rFonts w:asciiTheme="minorHAnsi" w:hAnsiTheme="minorHAnsi" w:cstheme="minorHAnsi"/>
                <w:sz w:val="22"/>
                <w:szCs w:val="22"/>
              </w:rPr>
            </w:pPr>
            <w:r w:rsidRPr="0022016D">
              <w:rPr>
                <w:rFonts w:asciiTheme="minorHAnsi" w:hAnsiTheme="minorHAnsi" w:cstheme="minorHAnsi"/>
                <w:sz w:val="22"/>
                <w:szCs w:val="22"/>
              </w:rPr>
              <w:t>Controls</w:t>
            </w:r>
          </w:p>
        </w:tc>
      </w:tr>
      <w:tr w:rsidR="00411AEC" w14:paraId="56AED475" w14:textId="77777777">
        <w:tc>
          <w:tcPr>
            <w:tcW w:w="2340" w:type="dxa"/>
          </w:tcPr>
          <w:p w14:paraId="6A3CFB8E" w14:textId="77777777" w:rsidR="00411AEC" w:rsidRPr="0022016D" w:rsidRDefault="00411AEC">
            <w:pPr>
              <w:rPr>
                <w:rFonts w:asciiTheme="minorHAnsi" w:hAnsiTheme="minorHAnsi" w:cstheme="minorHAnsi"/>
                <w:sz w:val="22"/>
                <w:szCs w:val="22"/>
              </w:rPr>
            </w:pPr>
            <w:r w:rsidRPr="0022016D">
              <w:rPr>
                <w:rFonts w:asciiTheme="minorHAnsi" w:hAnsiTheme="minorHAnsi" w:cstheme="minorHAnsi"/>
                <w:sz w:val="22"/>
                <w:szCs w:val="22"/>
              </w:rPr>
              <w:t xml:space="preserve">Require MFA for </w:t>
            </w:r>
          </w:p>
          <w:p w14:paraId="408B5991" w14:textId="77777777" w:rsidR="00411AEC" w:rsidRPr="0022016D" w:rsidRDefault="00411AEC">
            <w:pPr>
              <w:rPr>
                <w:rFonts w:asciiTheme="minorHAnsi" w:hAnsiTheme="minorHAnsi" w:cstheme="minorHAnsi"/>
                <w:sz w:val="22"/>
                <w:szCs w:val="22"/>
              </w:rPr>
            </w:pPr>
            <w:r w:rsidRPr="0022016D">
              <w:rPr>
                <w:rFonts w:asciiTheme="minorHAnsi" w:hAnsiTheme="minorHAnsi" w:cstheme="minorHAnsi"/>
                <w:sz w:val="22"/>
                <w:szCs w:val="22"/>
              </w:rPr>
              <w:t>Administrators</w:t>
            </w:r>
          </w:p>
        </w:tc>
        <w:tc>
          <w:tcPr>
            <w:tcW w:w="2340" w:type="dxa"/>
          </w:tcPr>
          <w:p w14:paraId="3CF7E77E" w14:textId="77777777" w:rsidR="00411AEC" w:rsidRPr="0022016D" w:rsidRDefault="00411AEC">
            <w:pPr>
              <w:rPr>
                <w:rFonts w:asciiTheme="minorHAnsi" w:hAnsiTheme="minorHAnsi" w:cstheme="minorHAnsi"/>
                <w:sz w:val="22"/>
                <w:szCs w:val="22"/>
              </w:rPr>
            </w:pPr>
            <w:r w:rsidRPr="0022016D">
              <w:rPr>
                <w:rFonts w:asciiTheme="minorHAnsi" w:hAnsiTheme="minorHAnsi" w:cstheme="minorHAnsi"/>
                <w:sz w:val="22"/>
                <w:szCs w:val="22"/>
              </w:rPr>
              <w:t>Include Elevated Directory roles, excluding break-glass users(s)</w:t>
            </w:r>
          </w:p>
          <w:p w14:paraId="0D78A21F" w14:textId="77777777" w:rsidR="00411AEC" w:rsidRPr="0022016D" w:rsidRDefault="00411AEC">
            <w:pPr>
              <w:rPr>
                <w:rFonts w:asciiTheme="minorHAnsi" w:hAnsiTheme="minorHAnsi" w:cstheme="minorHAnsi"/>
                <w:sz w:val="22"/>
                <w:szCs w:val="22"/>
              </w:rPr>
            </w:pPr>
          </w:p>
          <w:p w14:paraId="67F02E77" w14:textId="77777777" w:rsidR="00411AEC" w:rsidRPr="0022016D" w:rsidRDefault="00411AEC">
            <w:pPr>
              <w:rPr>
                <w:rFonts w:asciiTheme="minorHAnsi" w:hAnsiTheme="minorHAnsi" w:cstheme="minorHAnsi"/>
                <w:sz w:val="22"/>
                <w:szCs w:val="22"/>
              </w:rPr>
            </w:pPr>
            <w:r w:rsidRPr="0022016D">
              <w:rPr>
                <w:rFonts w:asciiTheme="minorHAnsi" w:hAnsiTheme="minorHAnsi" w:cstheme="minorHAnsi"/>
                <w:sz w:val="22"/>
                <w:szCs w:val="22"/>
              </w:rPr>
              <w:t>All Cloud Apps</w:t>
            </w:r>
          </w:p>
          <w:p w14:paraId="043375B5" w14:textId="77777777" w:rsidR="00411AEC" w:rsidRPr="0022016D" w:rsidRDefault="00411AEC">
            <w:pPr>
              <w:rPr>
                <w:rFonts w:asciiTheme="minorHAnsi" w:hAnsiTheme="minorHAnsi" w:cstheme="minorHAnsi"/>
                <w:sz w:val="22"/>
                <w:szCs w:val="22"/>
              </w:rPr>
            </w:pPr>
          </w:p>
        </w:tc>
        <w:tc>
          <w:tcPr>
            <w:tcW w:w="2340" w:type="dxa"/>
          </w:tcPr>
          <w:p w14:paraId="45375880" w14:textId="77777777" w:rsidR="00411AEC" w:rsidRPr="0022016D" w:rsidRDefault="00411AEC">
            <w:pPr>
              <w:rPr>
                <w:rFonts w:asciiTheme="minorHAnsi" w:hAnsiTheme="minorHAnsi" w:cstheme="minorHAnsi"/>
                <w:sz w:val="22"/>
                <w:szCs w:val="22"/>
              </w:rPr>
            </w:pPr>
            <w:r w:rsidRPr="0022016D">
              <w:rPr>
                <w:rFonts w:asciiTheme="minorHAnsi" w:hAnsiTheme="minorHAnsi" w:cstheme="minorHAnsi"/>
                <w:sz w:val="22"/>
                <w:szCs w:val="22"/>
              </w:rPr>
              <w:t>None</w:t>
            </w:r>
          </w:p>
        </w:tc>
        <w:tc>
          <w:tcPr>
            <w:tcW w:w="2340" w:type="dxa"/>
          </w:tcPr>
          <w:p w14:paraId="774B05BB" w14:textId="77777777" w:rsidR="00411AEC" w:rsidRPr="0022016D" w:rsidRDefault="00411AEC">
            <w:pPr>
              <w:rPr>
                <w:rFonts w:asciiTheme="minorHAnsi" w:hAnsiTheme="minorHAnsi" w:cstheme="minorHAnsi"/>
                <w:sz w:val="22"/>
                <w:szCs w:val="22"/>
              </w:rPr>
            </w:pPr>
            <w:r w:rsidRPr="0022016D">
              <w:rPr>
                <w:rFonts w:asciiTheme="minorHAnsi" w:hAnsiTheme="minorHAnsi" w:cstheme="minorHAnsi"/>
                <w:sz w:val="22"/>
                <w:szCs w:val="22"/>
              </w:rPr>
              <w:t>Grant Access: Require</w:t>
            </w:r>
          </w:p>
          <w:p w14:paraId="1427D1F8" w14:textId="77777777" w:rsidR="00411AEC" w:rsidRPr="0022016D" w:rsidRDefault="00411AEC">
            <w:pPr>
              <w:rPr>
                <w:rFonts w:asciiTheme="minorHAnsi" w:hAnsiTheme="minorHAnsi" w:cstheme="minorHAnsi"/>
                <w:sz w:val="22"/>
                <w:szCs w:val="22"/>
              </w:rPr>
            </w:pPr>
            <w:r w:rsidRPr="0022016D">
              <w:rPr>
                <w:rFonts w:asciiTheme="minorHAnsi" w:hAnsiTheme="minorHAnsi" w:cstheme="minorHAnsi"/>
                <w:sz w:val="22"/>
                <w:szCs w:val="22"/>
              </w:rPr>
              <w:t>MFA</w:t>
            </w:r>
          </w:p>
        </w:tc>
      </w:tr>
      <w:tr w:rsidR="00411AEC" w14:paraId="7171FD1F" w14:textId="77777777">
        <w:tc>
          <w:tcPr>
            <w:tcW w:w="2340" w:type="dxa"/>
          </w:tcPr>
          <w:p w14:paraId="0C1983A5" w14:textId="77777777" w:rsidR="00411AEC" w:rsidRPr="0022016D" w:rsidRDefault="00411AEC">
            <w:pPr>
              <w:rPr>
                <w:rFonts w:asciiTheme="minorHAnsi" w:hAnsiTheme="minorHAnsi" w:cstheme="minorHAnsi"/>
                <w:sz w:val="22"/>
                <w:szCs w:val="22"/>
              </w:rPr>
            </w:pPr>
            <w:r w:rsidRPr="0022016D">
              <w:rPr>
                <w:rFonts w:asciiTheme="minorHAnsi" w:hAnsiTheme="minorHAnsi" w:cstheme="minorHAnsi"/>
                <w:sz w:val="22"/>
                <w:szCs w:val="22"/>
              </w:rPr>
              <w:t>Require multifactor authentication for guest access</w:t>
            </w:r>
          </w:p>
        </w:tc>
        <w:tc>
          <w:tcPr>
            <w:tcW w:w="2340" w:type="dxa"/>
          </w:tcPr>
          <w:p w14:paraId="49DBFD13" w14:textId="77777777" w:rsidR="00411AEC" w:rsidRPr="0022016D" w:rsidRDefault="00411AEC">
            <w:pPr>
              <w:rPr>
                <w:rFonts w:asciiTheme="minorHAnsi" w:hAnsiTheme="minorHAnsi" w:cstheme="minorHAnsi"/>
                <w:sz w:val="22"/>
                <w:szCs w:val="22"/>
              </w:rPr>
            </w:pPr>
            <w:r w:rsidRPr="0022016D">
              <w:rPr>
                <w:rFonts w:asciiTheme="minorHAnsi" w:hAnsiTheme="minorHAnsi" w:cstheme="minorHAnsi"/>
                <w:sz w:val="22"/>
                <w:szCs w:val="22"/>
              </w:rPr>
              <w:t>All Guest and external users.</w:t>
            </w:r>
          </w:p>
          <w:p w14:paraId="17889B38" w14:textId="77777777" w:rsidR="00411AEC" w:rsidRPr="0022016D" w:rsidRDefault="00411AEC">
            <w:pPr>
              <w:rPr>
                <w:rFonts w:asciiTheme="minorHAnsi" w:hAnsiTheme="minorHAnsi" w:cstheme="minorHAnsi"/>
                <w:sz w:val="22"/>
                <w:szCs w:val="22"/>
              </w:rPr>
            </w:pPr>
          </w:p>
          <w:p w14:paraId="6EB77A99" w14:textId="77777777" w:rsidR="00411AEC" w:rsidRPr="0022016D" w:rsidRDefault="00411AEC">
            <w:pPr>
              <w:rPr>
                <w:rFonts w:asciiTheme="minorHAnsi" w:hAnsiTheme="minorHAnsi" w:cstheme="minorHAnsi"/>
                <w:sz w:val="22"/>
                <w:szCs w:val="22"/>
              </w:rPr>
            </w:pPr>
            <w:r w:rsidRPr="0022016D">
              <w:rPr>
                <w:rFonts w:asciiTheme="minorHAnsi" w:hAnsiTheme="minorHAnsi" w:cstheme="minorHAnsi"/>
                <w:sz w:val="22"/>
                <w:szCs w:val="22"/>
              </w:rPr>
              <w:t>All Cloud Apps</w:t>
            </w:r>
          </w:p>
          <w:p w14:paraId="0FE735D2" w14:textId="77777777" w:rsidR="00411AEC" w:rsidRPr="0022016D" w:rsidRDefault="00411AEC">
            <w:pPr>
              <w:rPr>
                <w:rFonts w:asciiTheme="minorHAnsi" w:hAnsiTheme="minorHAnsi" w:cstheme="minorHAnsi"/>
                <w:sz w:val="22"/>
                <w:szCs w:val="22"/>
              </w:rPr>
            </w:pPr>
          </w:p>
        </w:tc>
        <w:tc>
          <w:tcPr>
            <w:tcW w:w="2340" w:type="dxa"/>
          </w:tcPr>
          <w:p w14:paraId="3408850B" w14:textId="77777777" w:rsidR="00411AEC" w:rsidRPr="0022016D" w:rsidRDefault="00411AEC">
            <w:pPr>
              <w:rPr>
                <w:rFonts w:asciiTheme="minorHAnsi" w:hAnsiTheme="minorHAnsi" w:cstheme="minorHAnsi"/>
                <w:sz w:val="22"/>
                <w:szCs w:val="22"/>
              </w:rPr>
            </w:pPr>
            <w:r w:rsidRPr="0022016D">
              <w:rPr>
                <w:rFonts w:asciiTheme="minorHAnsi" w:hAnsiTheme="minorHAnsi" w:cstheme="minorHAnsi"/>
                <w:sz w:val="22"/>
                <w:szCs w:val="22"/>
              </w:rPr>
              <w:t>None</w:t>
            </w:r>
          </w:p>
        </w:tc>
        <w:tc>
          <w:tcPr>
            <w:tcW w:w="2340" w:type="dxa"/>
          </w:tcPr>
          <w:p w14:paraId="45E4C2F9" w14:textId="77777777" w:rsidR="00411AEC" w:rsidRPr="0022016D" w:rsidRDefault="00411AEC">
            <w:pPr>
              <w:rPr>
                <w:rFonts w:asciiTheme="minorHAnsi" w:hAnsiTheme="minorHAnsi" w:cstheme="minorHAnsi"/>
                <w:sz w:val="22"/>
                <w:szCs w:val="22"/>
              </w:rPr>
            </w:pPr>
            <w:r w:rsidRPr="0022016D">
              <w:rPr>
                <w:rFonts w:asciiTheme="minorHAnsi" w:hAnsiTheme="minorHAnsi" w:cstheme="minorHAnsi"/>
                <w:sz w:val="22"/>
                <w:szCs w:val="22"/>
              </w:rPr>
              <w:t>Grant Access: Require</w:t>
            </w:r>
          </w:p>
          <w:p w14:paraId="7418AB56" w14:textId="77777777" w:rsidR="00411AEC" w:rsidRPr="0022016D" w:rsidRDefault="00411AEC">
            <w:pPr>
              <w:rPr>
                <w:rFonts w:asciiTheme="minorHAnsi" w:hAnsiTheme="minorHAnsi" w:cstheme="minorHAnsi"/>
                <w:sz w:val="22"/>
                <w:szCs w:val="22"/>
              </w:rPr>
            </w:pPr>
            <w:r w:rsidRPr="0022016D">
              <w:rPr>
                <w:rFonts w:asciiTheme="minorHAnsi" w:hAnsiTheme="minorHAnsi" w:cstheme="minorHAnsi"/>
                <w:sz w:val="22"/>
                <w:szCs w:val="22"/>
              </w:rPr>
              <w:t>MFA</w:t>
            </w:r>
          </w:p>
        </w:tc>
      </w:tr>
      <w:tr w:rsidR="00654CF1" w14:paraId="495BBB54" w14:textId="77777777">
        <w:tc>
          <w:tcPr>
            <w:tcW w:w="2340" w:type="dxa"/>
          </w:tcPr>
          <w:p w14:paraId="0A4782C0" w14:textId="1DB98469" w:rsidR="00654CF1" w:rsidRPr="0022016D" w:rsidRDefault="00AD33E4">
            <w:pPr>
              <w:rPr>
                <w:rFonts w:asciiTheme="minorHAnsi" w:hAnsiTheme="minorHAnsi" w:cstheme="minorHAnsi"/>
                <w:sz w:val="22"/>
                <w:szCs w:val="22"/>
              </w:rPr>
            </w:pPr>
            <w:r w:rsidRPr="0022016D">
              <w:rPr>
                <w:rFonts w:asciiTheme="minorHAnsi" w:hAnsiTheme="minorHAnsi" w:cstheme="minorHAnsi"/>
                <w:sz w:val="22"/>
                <w:szCs w:val="22"/>
              </w:rPr>
              <w:lastRenderedPageBreak/>
              <w:t>Require multifactor authentication for</w:t>
            </w:r>
            <w:r>
              <w:rPr>
                <w:rFonts w:asciiTheme="minorHAnsi" w:hAnsiTheme="minorHAnsi" w:cstheme="minorHAnsi"/>
                <w:sz w:val="22"/>
                <w:szCs w:val="22"/>
              </w:rPr>
              <w:t xml:space="preserve"> All users</w:t>
            </w:r>
          </w:p>
        </w:tc>
        <w:tc>
          <w:tcPr>
            <w:tcW w:w="2340" w:type="dxa"/>
          </w:tcPr>
          <w:p w14:paraId="2460B22B" w14:textId="77777777" w:rsidR="00654CF1" w:rsidRDefault="00A47E9E">
            <w:pPr>
              <w:rPr>
                <w:rFonts w:asciiTheme="minorHAnsi" w:hAnsiTheme="minorHAnsi" w:cstheme="minorHAnsi"/>
                <w:sz w:val="22"/>
                <w:szCs w:val="22"/>
              </w:rPr>
            </w:pPr>
            <w:r>
              <w:rPr>
                <w:rFonts w:asciiTheme="minorHAnsi" w:hAnsiTheme="minorHAnsi" w:cstheme="minorHAnsi"/>
                <w:sz w:val="22"/>
                <w:szCs w:val="22"/>
              </w:rPr>
              <w:t>All users</w:t>
            </w:r>
            <w:r w:rsidR="00F067B1">
              <w:rPr>
                <w:rFonts w:asciiTheme="minorHAnsi" w:hAnsiTheme="minorHAnsi" w:cstheme="minorHAnsi"/>
                <w:sz w:val="22"/>
                <w:szCs w:val="22"/>
              </w:rPr>
              <w:t xml:space="preserve">, excluding break glass </w:t>
            </w:r>
            <w:r w:rsidR="004B77CC">
              <w:rPr>
                <w:rFonts w:asciiTheme="minorHAnsi" w:hAnsiTheme="minorHAnsi" w:cstheme="minorHAnsi"/>
                <w:sz w:val="22"/>
                <w:szCs w:val="22"/>
              </w:rPr>
              <w:t>accounts</w:t>
            </w:r>
          </w:p>
          <w:p w14:paraId="4175DB87" w14:textId="77777777" w:rsidR="000D07FB" w:rsidRDefault="000D07FB">
            <w:pPr>
              <w:rPr>
                <w:rFonts w:asciiTheme="minorHAnsi" w:hAnsiTheme="minorHAnsi" w:cstheme="minorHAnsi"/>
                <w:sz w:val="22"/>
                <w:szCs w:val="22"/>
              </w:rPr>
            </w:pPr>
          </w:p>
          <w:p w14:paraId="746FAD3B" w14:textId="662454F5" w:rsidR="000D07FB" w:rsidRPr="0022016D" w:rsidRDefault="000D07FB">
            <w:pPr>
              <w:rPr>
                <w:rFonts w:asciiTheme="minorHAnsi" w:hAnsiTheme="minorHAnsi" w:cstheme="minorHAnsi"/>
                <w:sz w:val="22"/>
                <w:szCs w:val="22"/>
              </w:rPr>
            </w:pPr>
            <w:r>
              <w:rPr>
                <w:rFonts w:asciiTheme="minorHAnsi" w:hAnsiTheme="minorHAnsi" w:cstheme="minorHAnsi"/>
                <w:sz w:val="22"/>
                <w:szCs w:val="22"/>
              </w:rPr>
              <w:t>All Apps</w:t>
            </w:r>
          </w:p>
        </w:tc>
        <w:tc>
          <w:tcPr>
            <w:tcW w:w="2340" w:type="dxa"/>
          </w:tcPr>
          <w:p w14:paraId="7B559416" w14:textId="24AB52EE" w:rsidR="00654CF1" w:rsidRPr="0022016D" w:rsidRDefault="000D07FB">
            <w:pPr>
              <w:rPr>
                <w:rFonts w:asciiTheme="minorHAnsi" w:hAnsiTheme="minorHAnsi" w:cstheme="minorHAnsi"/>
                <w:sz w:val="22"/>
                <w:szCs w:val="22"/>
              </w:rPr>
            </w:pPr>
            <w:r>
              <w:rPr>
                <w:rFonts w:asciiTheme="minorHAnsi" w:hAnsiTheme="minorHAnsi" w:cstheme="minorHAnsi"/>
                <w:sz w:val="22"/>
                <w:szCs w:val="22"/>
              </w:rPr>
              <w:t>None</w:t>
            </w:r>
          </w:p>
        </w:tc>
        <w:tc>
          <w:tcPr>
            <w:tcW w:w="2340" w:type="dxa"/>
          </w:tcPr>
          <w:p w14:paraId="0790CFD9" w14:textId="77777777" w:rsidR="000D07FB" w:rsidRPr="0022016D" w:rsidRDefault="000D07FB" w:rsidP="000D07FB">
            <w:pPr>
              <w:rPr>
                <w:rFonts w:asciiTheme="minorHAnsi" w:hAnsiTheme="minorHAnsi" w:cstheme="minorHAnsi"/>
                <w:sz w:val="22"/>
                <w:szCs w:val="22"/>
              </w:rPr>
            </w:pPr>
            <w:r w:rsidRPr="0022016D">
              <w:rPr>
                <w:rFonts w:asciiTheme="minorHAnsi" w:hAnsiTheme="minorHAnsi" w:cstheme="minorHAnsi"/>
                <w:sz w:val="22"/>
                <w:szCs w:val="22"/>
              </w:rPr>
              <w:t>Grant Access: Require</w:t>
            </w:r>
          </w:p>
          <w:p w14:paraId="1D1F0050" w14:textId="598275DF" w:rsidR="00654CF1" w:rsidRPr="0022016D" w:rsidRDefault="000D07FB" w:rsidP="000D07FB">
            <w:pPr>
              <w:rPr>
                <w:rFonts w:asciiTheme="minorHAnsi" w:hAnsiTheme="minorHAnsi" w:cstheme="minorHAnsi"/>
                <w:sz w:val="22"/>
                <w:szCs w:val="22"/>
              </w:rPr>
            </w:pPr>
            <w:r w:rsidRPr="0022016D">
              <w:rPr>
                <w:rFonts w:asciiTheme="minorHAnsi" w:hAnsiTheme="minorHAnsi" w:cstheme="minorHAnsi"/>
                <w:sz w:val="22"/>
                <w:szCs w:val="22"/>
              </w:rPr>
              <w:t>MFA</w:t>
            </w:r>
          </w:p>
        </w:tc>
      </w:tr>
      <w:tr w:rsidR="00411AEC" w14:paraId="59C182A1" w14:textId="77777777">
        <w:tc>
          <w:tcPr>
            <w:tcW w:w="2340" w:type="dxa"/>
          </w:tcPr>
          <w:p w14:paraId="3D088A45" w14:textId="77777777" w:rsidR="00411AEC" w:rsidRPr="0022016D" w:rsidRDefault="00411AEC">
            <w:pPr>
              <w:rPr>
                <w:rFonts w:asciiTheme="minorHAnsi" w:hAnsiTheme="minorHAnsi" w:cstheme="minorHAnsi"/>
                <w:sz w:val="22"/>
                <w:szCs w:val="22"/>
              </w:rPr>
            </w:pPr>
            <w:r w:rsidRPr="0022016D">
              <w:rPr>
                <w:rFonts w:asciiTheme="minorHAnsi" w:hAnsiTheme="minorHAnsi" w:cstheme="minorHAnsi"/>
                <w:sz w:val="22"/>
                <w:szCs w:val="22"/>
              </w:rPr>
              <w:t>Block Legacy Authentication</w:t>
            </w:r>
          </w:p>
        </w:tc>
        <w:tc>
          <w:tcPr>
            <w:tcW w:w="2340" w:type="dxa"/>
          </w:tcPr>
          <w:p w14:paraId="0BAD4439" w14:textId="0BF5D8F0" w:rsidR="00411AEC" w:rsidRPr="0022016D" w:rsidRDefault="00411AEC">
            <w:pPr>
              <w:rPr>
                <w:rFonts w:asciiTheme="minorHAnsi" w:hAnsiTheme="minorHAnsi" w:cstheme="minorHAnsi"/>
                <w:sz w:val="22"/>
                <w:szCs w:val="22"/>
              </w:rPr>
            </w:pPr>
            <w:r w:rsidRPr="0022016D">
              <w:rPr>
                <w:rFonts w:asciiTheme="minorHAnsi" w:hAnsiTheme="minorHAnsi" w:cstheme="minorHAnsi"/>
                <w:sz w:val="22"/>
                <w:szCs w:val="22"/>
              </w:rPr>
              <w:t>All users</w:t>
            </w:r>
            <w:r w:rsidR="00B30F7B">
              <w:rPr>
                <w:rFonts w:asciiTheme="minorHAnsi" w:hAnsiTheme="minorHAnsi" w:cstheme="minorHAnsi"/>
                <w:sz w:val="22"/>
                <w:szCs w:val="22"/>
              </w:rPr>
              <w:t>, excluding break glass</w:t>
            </w:r>
            <w:r w:rsidR="00B62CE6">
              <w:rPr>
                <w:rFonts w:asciiTheme="minorHAnsi" w:hAnsiTheme="minorHAnsi" w:cstheme="minorHAnsi"/>
                <w:sz w:val="22"/>
                <w:szCs w:val="22"/>
              </w:rPr>
              <w:t xml:space="preserve"> users</w:t>
            </w:r>
          </w:p>
          <w:p w14:paraId="111EF94E" w14:textId="77777777" w:rsidR="00411AEC" w:rsidRPr="0022016D" w:rsidRDefault="00411AEC">
            <w:pPr>
              <w:rPr>
                <w:rFonts w:asciiTheme="minorHAnsi" w:hAnsiTheme="minorHAnsi" w:cstheme="minorHAnsi"/>
                <w:sz w:val="22"/>
                <w:szCs w:val="22"/>
              </w:rPr>
            </w:pPr>
            <w:r w:rsidRPr="0022016D">
              <w:rPr>
                <w:rFonts w:asciiTheme="minorHAnsi" w:hAnsiTheme="minorHAnsi" w:cstheme="minorHAnsi"/>
                <w:sz w:val="22"/>
                <w:szCs w:val="22"/>
              </w:rPr>
              <w:t>All Cloud Apps</w:t>
            </w:r>
          </w:p>
        </w:tc>
        <w:tc>
          <w:tcPr>
            <w:tcW w:w="2340" w:type="dxa"/>
          </w:tcPr>
          <w:p w14:paraId="6C4EDA75" w14:textId="77777777" w:rsidR="00411AEC" w:rsidRPr="0022016D" w:rsidRDefault="00411AEC">
            <w:pPr>
              <w:shd w:val="clear" w:color="auto" w:fill="FFFFFF" w:themeFill="background1"/>
              <w:rPr>
                <w:rFonts w:asciiTheme="minorHAnsi" w:hAnsiTheme="minorHAnsi" w:cstheme="minorHAnsi"/>
                <w:color w:val="323130"/>
                <w:sz w:val="22"/>
                <w:szCs w:val="22"/>
                <w:lang w:val="en-IN" w:eastAsia="en-IN"/>
              </w:rPr>
            </w:pPr>
            <w:r w:rsidRPr="0022016D">
              <w:rPr>
                <w:rFonts w:asciiTheme="minorHAnsi" w:hAnsiTheme="minorHAnsi" w:cstheme="minorHAnsi"/>
                <w:sz w:val="22"/>
                <w:szCs w:val="22"/>
              </w:rPr>
              <w:t xml:space="preserve">Client apps: </w:t>
            </w:r>
            <w:r w:rsidRPr="0022016D">
              <w:rPr>
                <w:rFonts w:asciiTheme="minorHAnsi" w:hAnsiTheme="minorHAnsi" w:cstheme="minorHAnsi"/>
                <w:color w:val="323130"/>
                <w:sz w:val="22"/>
                <w:szCs w:val="22"/>
                <w:lang w:val="en-IN" w:eastAsia="en-IN"/>
              </w:rPr>
              <w:t>Exchange ActiveSync clients</w:t>
            </w:r>
          </w:p>
          <w:p w14:paraId="281FB264" w14:textId="77777777" w:rsidR="00411AEC" w:rsidRPr="0022016D" w:rsidRDefault="00411AEC">
            <w:pPr>
              <w:shd w:val="clear" w:color="auto" w:fill="FFFFFF" w:themeFill="background1"/>
              <w:rPr>
                <w:rFonts w:asciiTheme="minorHAnsi" w:hAnsiTheme="minorHAnsi" w:cstheme="minorHAnsi"/>
                <w:color w:val="323130"/>
                <w:sz w:val="22"/>
                <w:szCs w:val="22"/>
                <w:lang w:val="en-IN" w:eastAsia="en-IN"/>
              </w:rPr>
            </w:pPr>
            <w:r w:rsidRPr="0022016D">
              <w:rPr>
                <w:rFonts w:asciiTheme="minorHAnsi" w:hAnsiTheme="minorHAnsi" w:cstheme="minorHAnsi"/>
                <w:color w:val="323130"/>
                <w:sz w:val="22"/>
                <w:szCs w:val="22"/>
                <w:lang w:val="en-IN" w:eastAsia="en-IN"/>
              </w:rPr>
              <w:t>Other clients</w:t>
            </w:r>
          </w:p>
          <w:p w14:paraId="630B71C7" w14:textId="77777777" w:rsidR="00411AEC" w:rsidRPr="0022016D" w:rsidRDefault="00411AEC">
            <w:pPr>
              <w:rPr>
                <w:rFonts w:asciiTheme="minorHAnsi" w:hAnsiTheme="minorHAnsi" w:cstheme="minorHAnsi"/>
                <w:sz w:val="22"/>
                <w:szCs w:val="22"/>
              </w:rPr>
            </w:pPr>
          </w:p>
        </w:tc>
        <w:tc>
          <w:tcPr>
            <w:tcW w:w="2340" w:type="dxa"/>
          </w:tcPr>
          <w:p w14:paraId="4918DC20" w14:textId="77777777" w:rsidR="00411AEC" w:rsidRPr="0022016D" w:rsidRDefault="00411AEC" w:rsidP="00E0620C">
            <w:pPr>
              <w:keepNext/>
              <w:rPr>
                <w:rFonts w:asciiTheme="minorHAnsi" w:hAnsiTheme="minorHAnsi" w:cstheme="minorHAnsi"/>
                <w:sz w:val="22"/>
                <w:szCs w:val="22"/>
              </w:rPr>
            </w:pPr>
            <w:r w:rsidRPr="0022016D">
              <w:rPr>
                <w:rFonts w:asciiTheme="minorHAnsi" w:hAnsiTheme="minorHAnsi" w:cstheme="minorHAnsi"/>
                <w:sz w:val="22"/>
                <w:szCs w:val="22"/>
              </w:rPr>
              <w:t>Block Access</w:t>
            </w:r>
          </w:p>
        </w:tc>
      </w:tr>
    </w:tbl>
    <w:p w14:paraId="3CA902DA" w14:textId="2555DB62" w:rsidR="00411AEC" w:rsidRPr="0022016D" w:rsidRDefault="00E0620C" w:rsidP="00E0620C">
      <w:pPr>
        <w:pStyle w:val="Caption"/>
        <w:rPr>
          <w:rFonts w:asciiTheme="minorHAnsi" w:hAnsiTheme="minorHAnsi" w:cstheme="minorHAnsi"/>
        </w:rPr>
      </w:pPr>
      <w:bookmarkStart w:id="302" w:name="_Toc109818661"/>
      <w:r w:rsidRPr="0022016D">
        <w:rPr>
          <w:rFonts w:asciiTheme="minorHAnsi" w:hAnsiTheme="minorHAnsi" w:cstheme="minorHAnsi"/>
        </w:rPr>
        <w:t xml:space="preserve">Table </w:t>
      </w:r>
      <w:r w:rsidRPr="0022016D">
        <w:rPr>
          <w:rFonts w:asciiTheme="minorHAnsi" w:hAnsiTheme="minorHAnsi" w:cstheme="minorHAnsi"/>
        </w:rPr>
        <w:fldChar w:fldCharType="begin"/>
      </w:r>
      <w:r w:rsidRPr="0022016D">
        <w:rPr>
          <w:rFonts w:asciiTheme="minorHAnsi" w:hAnsiTheme="minorHAnsi" w:cstheme="minorHAnsi"/>
        </w:rPr>
        <w:instrText>SEQ Table \* ARABIC</w:instrText>
      </w:r>
      <w:r w:rsidRPr="0022016D">
        <w:rPr>
          <w:rFonts w:asciiTheme="minorHAnsi" w:hAnsiTheme="minorHAnsi" w:cstheme="minorHAnsi"/>
        </w:rPr>
        <w:fldChar w:fldCharType="separate"/>
      </w:r>
      <w:r w:rsidR="00EA5048">
        <w:t>43</w:t>
      </w:r>
      <w:r w:rsidRPr="0022016D">
        <w:rPr>
          <w:rFonts w:asciiTheme="minorHAnsi" w:hAnsiTheme="minorHAnsi" w:cstheme="minorHAnsi"/>
        </w:rPr>
        <w:fldChar w:fldCharType="end"/>
      </w:r>
      <w:r w:rsidRPr="0022016D">
        <w:rPr>
          <w:rFonts w:asciiTheme="minorHAnsi" w:hAnsiTheme="minorHAnsi" w:cstheme="minorHAnsi"/>
        </w:rPr>
        <w:t>: CA Policies Design Decisions</w:t>
      </w:r>
      <w:bookmarkEnd w:id="302"/>
    </w:p>
    <w:p w14:paraId="3ADF3EA9" w14:textId="0AE8505D" w:rsidR="00411AEC" w:rsidRDefault="00411AEC" w:rsidP="00411AEC">
      <w:pPr>
        <w:jc w:val="both"/>
      </w:pPr>
    </w:p>
    <w:p w14:paraId="2173AE97" w14:textId="2E8A67A5" w:rsidR="00411AEC" w:rsidRPr="0022016D" w:rsidRDefault="00411AEC" w:rsidP="00411AEC">
      <w:pPr>
        <w:pStyle w:val="Note"/>
        <w:rPr>
          <w:rFonts w:asciiTheme="minorHAnsi" w:hAnsiTheme="minorHAnsi" w:cstheme="minorHAnsi"/>
          <w:sz w:val="22"/>
          <w:szCs w:val="22"/>
          <w:lang w:val="en-NZ"/>
        </w:rPr>
      </w:pPr>
      <w:r w:rsidRPr="0022016D">
        <w:rPr>
          <w:rFonts w:asciiTheme="minorHAnsi" w:hAnsiTheme="minorHAnsi" w:cstheme="minorHAnsi"/>
          <w:sz w:val="22"/>
          <w:szCs w:val="22"/>
          <w:lang w:val="en-NZ"/>
        </w:rPr>
        <w:t>Note: Ave Health will be using the above conditional access policies as baseline policies and will implement more policies in the future as per business requirement.</w:t>
      </w:r>
    </w:p>
    <w:p w14:paraId="2D47E540" w14:textId="238AF810" w:rsidR="00411AEC" w:rsidRDefault="00411AEC" w:rsidP="005D217E">
      <w:pPr>
        <w:rPr>
          <w:lang w:val="en-NZ"/>
        </w:rPr>
      </w:pPr>
    </w:p>
    <w:p w14:paraId="34CC9AEA" w14:textId="77777777" w:rsidR="005D217E" w:rsidRDefault="005D217E" w:rsidP="008A1030">
      <w:pPr>
        <w:jc w:val="both"/>
      </w:pPr>
    </w:p>
    <w:p w14:paraId="6FBE6959" w14:textId="16ADA6BD" w:rsidR="00253257" w:rsidRPr="0022016D" w:rsidRDefault="009A665B" w:rsidP="008A1030">
      <w:pPr>
        <w:jc w:val="both"/>
        <w:rPr>
          <w:rFonts w:asciiTheme="minorHAnsi" w:eastAsiaTheme="minorHAnsi" w:hAnsiTheme="minorHAnsi" w:cstheme="minorHAnsi"/>
          <w:color w:val="008AC8"/>
          <w:spacing w:val="10"/>
          <w:szCs w:val="28"/>
        </w:rPr>
      </w:pPr>
      <w:r w:rsidRPr="0022016D">
        <w:rPr>
          <w:rFonts w:asciiTheme="minorHAnsi" w:eastAsiaTheme="minorHAnsi" w:hAnsiTheme="minorHAnsi" w:cstheme="minorHAnsi"/>
          <w:color w:val="008AC8"/>
          <w:spacing w:val="10"/>
          <w:szCs w:val="28"/>
        </w:rPr>
        <w:t>Terms of Use</w:t>
      </w:r>
    </w:p>
    <w:p w14:paraId="3B87F08B" w14:textId="77777777" w:rsidR="009A665B" w:rsidRDefault="009A665B" w:rsidP="008A1030">
      <w:pPr>
        <w:jc w:val="both"/>
      </w:pPr>
    </w:p>
    <w:p w14:paraId="3B98D71C" w14:textId="77777777" w:rsidR="003754C5" w:rsidRPr="0022016D" w:rsidRDefault="003754C5" w:rsidP="003754C5">
      <w:pPr>
        <w:rPr>
          <w:rFonts w:asciiTheme="minorHAnsi" w:hAnsiTheme="minorHAnsi" w:cstheme="minorHAnsi"/>
          <w:sz w:val="22"/>
          <w:szCs w:val="22"/>
          <w:lang w:val="en-NZ"/>
        </w:rPr>
      </w:pPr>
      <w:r w:rsidRPr="0022016D">
        <w:rPr>
          <w:rFonts w:asciiTheme="minorHAnsi" w:hAnsiTheme="minorHAnsi" w:cstheme="minorHAnsi"/>
          <w:sz w:val="22"/>
          <w:szCs w:val="22"/>
          <w:lang w:val="en-NZ"/>
        </w:rPr>
        <w:t>The Terms of use (ToU) feature requires the user to consent to detail provided in a written document (typically a PDF file) before the user is granted access to an application. This consent is recorded and can be audited for tracking purposes. When configured, the ToU becomes a control that may be applied alongside the built-in controls and custom controls (if configured).</w:t>
      </w:r>
    </w:p>
    <w:p w14:paraId="71812D74" w14:textId="77777777" w:rsidR="003754C5" w:rsidRPr="0022016D" w:rsidRDefault="003754C5" w:rsidP="003754C5">
      <w:pPr>
        <w:rPr>
          <w:rFonts w:asciiTheme="minorHAnsi" w:hAnsiTheme="minorHAnsi" w:cstheme="minorHAnsi"/>
          <w:sz w:val="22"/>
          <w:szCs w:val="22"/>
          <w:lang w:val="en-NZ"/>
        </w:rPr>
      </w:pPr>
      <w:r w:rsidRPr="0022016D">
        <w:rPr>
          <w:rFonts w:asciiTheme="minorHAnsi" w:hAnsiTheme="minorHAnsi" w:cstheme="minorHAnsi"/>
          <w:sz w:val="22"/>
          <w:szCs w:val="22"/>
          <w:lang w:val="en-NZ"/>
        </w:rPr>
        <w:t>The following options may be applied to each ToU:</w:t>
      </w:r>
    </w:p>
    <w:p w14:paraId="03B9A4A5" w14:textId="77777777" w:rsidR="003754C5" w:rsidRPr="0022016D" w:rsidRDefault="003754C5" w:rsidP="00364B20">
      <w:pPr>
        <w:pStyle w:val="ListBullet"/>
        <w:spacing w:before="120" w:line="276" w:lineRule="auto"/>
        <w:ind w:left="720"/>
        <w:rPr>
          <w:rFonts w:asciiTheme="minorHAnsi" w:hAnsiTheme="minorHAnsi" w:cstheme="minorHAnsi"/>
          <w:sz w:val="22"/>
          <w:szCs w:val="22"/>
          <w:lang w:val="en-NZ"/>
        </w:rPr>
      </w:pPr>
      <w:r w:rsidRPr="0022016D">
        <w:rPr>
          <w:rFonts w:asciiTheme="minorHAnsi" w:hAnsiTheme="minorHAnsi" w:cstheme="minorHAnsi"/>
          <w:b/>
          <w:sz w:val="22"/>
          <w:szCs w:val="22"/>
          <w:lang w:val="en-NZ"/>
        </w:rPr>
        <w:t>Require user to expand the terms of use.</w:t>
      </w:r>
      <w:r w:rsidRPr="0022016D">
        <w:rPr>
          <w:rFonts w:asciiTheme="minorHAnsi" w:hAnsiTheme="minorHAnsi" w:cstheme="minorHAnsi"/>
          <w:sz w:val="22"/>
          <w:szCs w:val="22"/>
          <w:lang w:val="en-NZ"/>
        </w:rPr>
        <w:t xml:space="preserve"> This option requires the user to expand the PDF file that contains the terms of use. When this option is not enabled, users can consent without viewing this content.</w:t>
      </w:r>
    </w:p>
    <w:p w14:paraId="03EDF7D5" w14:textId="77777777" w:rsidR="003754C5" w:rsidRPr="0022016D" w:rsidRDefault="003754C5" w:rsidP="00364B20">
      <w:pPr>
        <w:pStyle w:val="ListBullet"/>
        <w:spacing w:before="120" w:line="276" w:lineRule="auto"/>
        <w:ind w:left="720"/>
        <w:rPr>
          <w:rFonts w:asciiTheme="minorHAnsi" w:hAnsiTheme="minorHAnsi" w:cstheme="minorHAnsi"/>
          <w:sz w:val="22"/>
          <w:szCs w:val="22"/>
          <w:lang w:val="en-NZ"/>
        </w:rPr>
      </w:pPr>
      <w:r w:rsidRPr="0022016D">
        <w:rPr>
          <w:rFonts w:asciiTheme="minorHAnsi" w:hAnsiTheme="minorHAnsi" w:cstheme="minorHAnsi"/>
          <w:b/>
          <w:sz w:val="22"/>
          <w:szCs w:val="22"/>
          <w:lang w:val="en-NZ"/>
        </w:rPr>
        <w:t>Require users to consent on every device.</w:t>
      </w:r>
      <w:r w:rsidRPr="0022016D">
        <w:rPr>
          <w:rFonts w:asciiTheme="minorHAnsi" w:hAnsiTheme="minorHAnsi" w:cstheme="minorHAnsi"/>
          <w:sz w:val="22"/>
          <w:szCs w:val="22"/>
          <w:lang w:val="en-NZ"/>
        </w:rPr>
        <w:t xml:space="preserve"> This option determines whether the user’s consent is applicable for access requests regardless of the device, or if the user must consent from each of their devices separately.</w:t>
      </w:r>
    </w:p>
    <w:p w14:paraId="5B494818" w14:textId="4FFC0FDA" w:rsidR="003754C5" w:rsidRPr="0022016D" w:rsidRDefault="003754C5" w:rsidP="00364B20">
      <w:pPr>
        <w:pStyle w:val="ListBullet"/>
        <w:spacing w:before="120" w:line="276" w:lineRule="auto"/>
        <w:ind w:left="720"/>
        <w:rPr>
          <w:rFonts w:asciiTheme="minorHAnsi" w:hAnsiTheme="minorHAnsi" w:cstheme="minorHAnsi"/>
          <w:sz w:val="22"/>
          <w:szCs w:val="22"/>
          <w:lang w:val="en-NZ"/>
        </w:rPr>
      </w:pPr>
      <w:r w:rsidRPr="0022016D">
        <w:rPr>
          <w:rFonts w:asciiTheme="minorHAnsi" w:hAnsiTheme="minorHAnsi" w:cstheme="minorHAnsi"/>
          <w:b/>
          <w:sz w:val="22"/>
          <w:szCs w:val="22"/>
          <w:lang w:val="en-NZ"/>
        </w:rPr>
        <w:t>Expire consents.</w:t>
      </w:r>
      <w:r w:rsidRPr="0022016D">
        <w:rPr>
          <w:rFonts w:asciiTheme="minorHAnsi" w:hAnsiTheme="minorHAnsi" w:cstheme="minorHAnsi"/>
          <w:sz w:val="22"/>
          <w:szCs w:val="22"/>
          <w:lang w:val="en-NZ"/>
        </w:rPr>
        <w:t xml:space="preserve"> This defines how often each user must consent to the ToU. When enabled, you can configure a specific date, requiring all users to re-consent at that time, </w:t>
      </w:r>
      <w:r w:rsidR="00B85CA3" w:rsidRPr="0022016D">
        <w:rPr>
          <w:rFonts w:asciiTheme="minorHAnsi" w:hAnsiTheme="minorHAnsi" w:cstheme="minorHAnsi"/>
          <w:sz w:val="22"/>
          <w:szCs w:val="22"/>
          <w:lang w:val="en-NZ"/>
        </w:rPr>
        <w:t>you</w:t>
      </w:r>
      <w:r w:rsidRPr="0022016D">
        <w:rPr>
          <w:rFonts w:asciiTheme="minorHAnsi" w:hAnsiTheme="minorHAnsi" w:cstheme="minorHAnsi"/>
          <w:sz w:val="22"/>
          <w:szCs w:val="22"/>
          <w:lang w:val="en-NZ"/>
        </w:rPr>
        <w:t xml:space="preserve"> can also configure a frequency that requires users to re-consent on a regular basis. </w:t>
      </w:r>
    </w:p>
    <w:p w14:paraId="255FB6E2" w14:textId="77777777" w:rsidR="003754C5" w:rsidRPr="0022016D" w:rsidRDefault="003754C5" w:rsidP="00364B20">
      <w:pPr>
        <w:pStyle w:val="ListBullet"/>
        <w:spacing w:before="120" w:line="276" w:lineRule="auto"/>
        <w:ind w:left="720"/>
        <w:rPr>
          <w:rFonts w:asciiTheme="minorHAnsi" w:hAnsiTheme="minorHAnsi" w:cstheme="minorHAnsi"/>
          <w:sz w:val="22"/>
          <w:szCs w:val="22"/>
          <w:lang w:val="en-NZ"/>
        </w:rPr>
      </w:pPr>
      <w:r w:rsidRPr="0022016D">
        <w:rPr>
          <w:rFonts w:asciiTheme="minorHAnsi" w:hAnsiTheme="minorHAnsi" w:cstheme="minorHAnsi"/>
          <w:b/>
          <w:sz w:val="22"/>
          <w:szCs w:val="22"/>
          <w:lang w:val="en-NZ"/>
        </w:rPr>
        <w:t>Duration before re-acceptance required.</w:t>
      </w:r>
      <w:r w:rsidRPr="0022016D">
        <w:rPr>
          <w:rFonts w:asciiTheme="minorHAnsi" w:hAnsiTheme="minorHAnsi" w:cstheme="minorHAnsi"/>
          <w:sz w:val="22"/>
          <w:szCs w:val="22"/>
          <w:lang w:val="en-NZ"/>
        </w:rPr>
        <w:t xml:space="preserve"> This defines the grace period after a ToU has expired before the user is required to re-consent to the ToU. During this grace period, the user is prompted to consent to the ToU but may decline and still be granted access.</w:t>
      </w:r>
    </w:p>
    <w:tbl>
      <w:tblPr>
        <w:tblStyle w:val="TableGrid"/>
        <w:tblW w:w="9360" w:type="dxa"/>
        <w:tblLook w:val="04A0" w:firstRow="1" w:lastRow="0" w:firstColumn="1" w:lastColumn="0" w:noHBand="0" w:noVBand="1"/>
      </w:tblPr>
      <w:tblGrid>
        <w:gridCol w:w="1322"/>
        <w:gridCol w:w="1958"/>
        <w:gridCol w:w="1817"/>
        <w:gridCol w:w="1321"/>
        <w:gridCol w:w="1321"/>
        <w:gridCol w:w="1621"/>
      </w:tblGrid>
      <w:tr w:rsidR="00960537" w:rsidRPr="00341712" w14:paraId="6E8AB055" w14:textId="77777777" w:rsidTr="00BE0C4D">
        <w:trPr>
          <w:cnfStyle w:val="100000000000" w:firstRow="1" w:lastRow="0" w:firstColumn="0" w:lastColumn="0" w:oddVBand="0" w:evenVBand="0" w:oddHBand="0" w:evenHBand="0" w:firstRowFirstColumn="0" w:firstRowLastColumn="0" w:lastRowFirstColumn="0" w:lastRowLastColumn="0"/>
        </w:trPr>
        <w:tc>
          <w:tcPr>
            <w:tcW w:w="1322" w:type="dxa"/>
          </w:tcPr>
          <w:p w14:paraId="5CBCA364" w14:textId="77777777" w:rsidR="00960537" w:rsidRPr="0022016D" w:rsidRDefault="00960537" w:rsidP="00BE0C4D">
            <w:pPr>
              <w:rPr>
                <w:rFonts w:asciiTheme="minorHAnsi" w:hAnsiTheme="minorHAnsi" w:cstheme="minorHAnsi"/>
                <w:sz w:val="22"/>
                <w:szCs w:val="22"/>
                <w:lang w:val="en-NZ"/>
              </w:rPr>
            </w:pPr>
            <w:r w:rsidRPr="0022016D">
              <w:rPr>
                <w:rFonts w:asciiTheme="minorHAnsi" w:hAnsiTheme="minorHAnsi" w:cstheme="minorHAnsi"/>
                <w:sz w:val="22"/>
                <w:szCs w:val="22"/>
                <w:lang w:val="en-NZ"/>
              </w:rPr>
              <w:lastRenderedPageBreak/>
              <w:t>Name</w:t>
            </w:r>
          </w:p>
        </w:tc>
        <w:tc>
          <w:tcPr>
            <w:tcW w:w="1958" w:type="dxa"/>
          </w:tcPr>
          <w:p w14:paraId="4BD5225F" w14:textId="77777777" w:rsidR="00960537" w:rsidRPr="0022016D" w:rsidRDefault="00960537" w:rsidP="00BE0C4D">
            <w:pPr>
              <w:rPr>
                <w:rFonts w:asciiTheme="minorHAnsi" w:hAnsiTheme="minorHAnsi" w:cstheme="minorHAnsi"/>
                <w:sz w:val="22"/>
                <w:szCs w:val="22"/>
                <w:lang w:val="en-NZ"/>
              </w:rPr>
            </w:pPr>
            <w:r w:rsidRPr="0022016D">
              <w:rPr>
                <w:rFonts w:asciiTheme="minorHAnsi" w:hAnsiTheme="minorHAnsi" w:cstheme="minorHAnsi"/>
                <w:sz w:val="22"/>
                <w:szCs w:val="22"/>
                <w:lang w:val="en-NZ"/>
              </w:rPr>
              <w:t>Display name</w:t>
            </w:r>
          </w:p>
        </w:tc>
        <w:tc>
          <w:tcPr>
            <w:tcW w:w="1817" w:type="dxa"/>
          </w:tcPr>
          <w:p w14:paraId="4A9477B2" w14:textId="77777777" w:rsidR="00960537" w:rsidRPr="0022016D" w:rsidRDefault="00960537" w:rsidP="00BE0C4D">
            <w:pPr>
              <w:rPr>
                <w:rFonts w:asciiTheme="minorHAnsi" w:hAnsiTheme="minorHAnsi" w:cstheme="minorHAnsi"/>
                <w:sz w:val="22"/>
                <w:szCs w:val="22"/>
                <w:lang w:val="en-NZ"/>
              </w:rPr>
            </w:pPr>
            <w:r w:rsidRPr="0022016D">
              <w:rPr>
                <w:rFonts w:asciiTheme="minorHAnsi" w:hAnsiTheme="minorHAnsi" w:cstheme="minorHAnsi"/>
                <w:sz w:val="22"/>
                <w:szCs w:val="22"/>
                <w:lang w:val="en-NZ"/>
              </w:rPr>
              <w:t>Document</w:t>
            </w:r>
          </w:p>
        </w:tc>
        <w:tc>
          <w:tcPr>
            <w:tcW w:w="1321" w:type="dxa"/>
          </w:tcPr>
          <w:p w14:paraId="3CC0B1B2" w14:textId="7F7A7712" w:rsidR="00960537" w:rsidRPr="0022016D" w:rsidRDefault="00960537" w:rsidP="00BE0C4D">
            <w:pPr>
              <w:rPr>
                <w:rFonts w:asciiTheme="minorHAnsi" w:hAnsiTheme="minorHAnsi" w:cstheme="minorHAnsi"/>
                <w:sz w:val="22"/>
                <w:szCs w:val="22"/>
                <w:lang w:val="en-NZ"/>
              </w:rPr>
            </w:pPr>
            <w:r w:rsidRPr="0022016D">
              <w:rPr>
                <w:rFonts w:asciiTheme="minorHAnsi" w:hAnsiTheme="minorHAnsi" w:cstheme="minorHAnsi"/>
                <w:sz w:val="22"/>
                <w:szCs w:val="22"/>
                <w:lang w:val="en-NZ"/>
              </w:rPr>
              <w:t>Require user to</w:t>
            </w:r>
            <w:r w:rsidR="002B1813">
              <w:rPr>
                <w:rFonts w:asciiTheme="minorHAnsi" w:hAnsiTheme="minorHAnsi" w:cstheme="minorHAnsi"/>
                <w:sz w:val="22"/>
                <w:szCs w:val="22"/>
                <w:lang w:val="en-NZ"/>
              </w:rPr>
              <w:t xml:space="preserve"> Expand Terms of Use</w:t>
            </w:r>
            <w:r w:rsidR="0074186B">
              <w:rPr>
                <w:rFonts w:asciiTheme="minorHAnsi" w:hAnsiTheme="minorHAnsi" w:cstheme="minorHAnsi"/>
                <w:sz w:val="22"/>
                <w:szCs w:val="22"/>
                <w:lang w:val="en-NZ"/>
              </w:rPr>
              <w:t xml:space="preserve"> and expand on every device</w:t>
            </w:r>
          </w:p>
        </w:tc>
        <w:tc>
          <w:tcPr>
            <w:tcW w:w="1321" w:type="dxa"/>
          </w:tcPr>
          <w:p w14:paraId="476DBED3" w14:textId="25086F35" w:rsidR="00960537" w:rsidRPr="0022016D" w:rsidRDefault="00960537" w:rsidP="00BE0C4D">
            <w:pPr>
              <w:rPr>
                <w:rFonts w:asciiTheme="minorHAnsi" w:hAnsiTheme="minorHAnsi" w:cstheme="minorHAnsi"/>
                <w:sz w:val="22"/>
                <w:szCs w:val="22"/>
                <w:lang w:val="en-NZ"/>
              </w:rPr>
            </w:pPr>
            <w:r w:rsidRPr="0022016D">
              <w:rPr>
                <w:rFonts w:asciiTheme="minorHAnsi" w:hAnsiTheme="minorHAnsi" w:cstheme="minorHAnsi"/>
                <w:sz w:val="22"/>
                <w:szCs w:val="22"/>
                <w:lang w:val="en-NZ"/>
              </w:rPr>
              <w:t>Expire</w:t>
            </w:r>
            <w:r w:rsidR="00F12524">
              <w:rPr>
                <w:rFonts w:asciiTheme="minorHAnsi" w:hAnsiTheme="minorHAnsi" w:cstheme="minorHAnsi"/>
                <w:sz w:val="22"/>
                <w:szCs w:val="22"/>
                <w:lang w:val="en-NZ"/>
              </w:rPr>
              <w:t xml:space="preserve"> Consent</w:t>
            </w:r>
          </w:p>
        </w:tc>
        <w:tc>
          <w:tcPr>
            <w:tcW w:w="1621" w:type="dxa"/>
          </w:tcPr>
          <w:p w14:paraId="583E713A" w14:textId="2F0193AF" w:rsidR="00960537" w:rsidRPr="0022016D" w:rsidRDefault="00960537" w:rsidP="00BE0C4D">
            <w:pPr>
              <w:rPr>
                <w:rFonts w:asciiTheme="minorHAnsi" w:hAnsiTheme="minorHAnsi" w:cstheme="minorHAnsi"/>
                <w:sz w:val="22"/>
                <w:szCs w:val="22"/>
                <w:lang w:val="en-NZ"/>
              </w:rPr>
            </w:pPr>
            <w:r w:rsidRPr="0022016D">
              <w:rPr>
                <w:rFonts w:asciiTheme="minorHAnsi" w:hAnsiTheme="minorHAnsi" w:cstheme="minorHAnsi"/>
                <w:sz w:val="22"/>
                <w:szCs w:val="22"/>
                <w:lang w:val="en-NZ"/>
              </w:rPr>
              <w:t>Re-accept after</w:t>
            </w:r>
            <w:r w:rsidR="00FB0202">
              <w:rPr>
                <w:rFonts w:asciiTheme="minorHAnsi" w:hAnsiTheme="minorHAnsi" w:cstheme="minorHAnsi"/>
                <w:sz w:val="22"/>
                <w:szCs w:val="22"/>
                <w:lang w:val="en-NZ"/>
              </w:rPr>
              <w:t xml:space="preserve"> Number of days</w:t>
            </w:r>
          </w:p>
        </w:tc>
      </w:tr>
      <w:tr w:rsidR="00960537" w:rsidRPr="00341712" w14:paraId="70AE880D" w14:textId="77777777" w:rsidTr="00BE0C4D">
        <w:tc>
          <w:tcPr>
            <w:tcW w:w="1322" w:type="dxa"/>
          </w:tcPr>
          <w:p w14:paraId="599BAD28" w14:textId="3237F20A" w:rsidR="00960537" w:rsidRPr="0022016D" w:rsidRDefault="00411AEC" w:rsidP="00DA0211">
            <w:pPr>
              <w:pStyle w:val="TableText"/>
              <w:rPr>
                <w:rFonts w:asciiTheme="minorHAnsi" w:hAnsiTheme="minorHAnsi" w:cstheme="minorHAnsi"/>
                <w:color w:val="171717"/>
                <w:sz w:val="22"/>
                <w:szCs w:val="22"/>
                <w:shd w:val="clear" w:color="auto" w:fill="FFFFFF"/>
              </w:rPr>
            </w:pPr>
            <w:r w:rsidRPr="00D60420">
              <w:rPr>
                <w:rFonts w:asciiTheme="minorHAnsi" w:hAnsiTheme="minorHAnsi" w:cstheme="minorHAnsi"/>
                <w:color w:val="171717"/>
                <w:sz w:val="22"/>
                <w:szCs w:val="22"/>
                <w:shd w:val="clear" w:color="auto" w:fill="FFFFFF"/>
              </w:rPr>
              <w:t>TBD</w:t>
            </w:r>
          </w:p>
        </w:tc>
        <w:tc>
          <w:tcPr>
            <w:tcW w:w="1958" w:type="dxa"/>
          </w:tcPr>
          <w:p w14:paraId="444EB02C" w14:textId="2FBC0BF4" w:rsidR="00960537" w:rsidRPr="0022016D" w:rsidRDefault="00411AEC" w:rsidP="00DA0211">
            <w:pPr>
              <w:pStyle w:val="TableText"/>
              <w:rPr>
                <w:rFonts w:asciiTheme="minorHAnsi" w:hAnsiTheme="minorHAnsi" w:cstheme="minorHAnsi"/>
                <w:color w:val="171717"/>
                <w:sz w:val="22"/>
                <w:szCs w:val="22"/>
                <w:shd w:val="clear" w:color="auto" w:fill="FFFFFF"/>
              </w:rPr>
            </w:pPr>
            <w:r w:rsidRPr="00D60420">
              <w:rPr>
                <w:rFonts w:asciiTheme="minorHAnsi" w:hAnsiTheme="minorHAnsi" w:cstheme="minorHAnsi"/>
                <w:color w:val="171717"/>
                <w:sz w:val="22"/>
                <w:szCs w:val="22"/>
                <w:shd w:val="clear" w:color="auto" w:fill="FFFFFF"/>
              </w:rPr>
              <w:t>TBD</w:t>
            </w:r>
          </w:p>
        </w:tc>
        <w:tc>
          <w:tcPr>
            <w:tcW w:w="1817" w:type="dxa"/>
          </w:tcPr>
          <w:p w14:paraId="19C95D41" w14:textId="74767136" w:rsidR="00960537" w:rsidRPr="0022016D" w:rsidRDefault="001371AD" w:rsidP="00DA0211">
            <w:pPr>
              <w:pStyle w:val="TableText"/>
              <w:rPr>
                <w:rFonts w:asciiTheme="minorHAnsi" w:hAnsiTheme="minorHAnsi" w:cstheme="minorHAnsi"/>
                <w:color w:val="171717"/>
                <w:sz w:val="22"/>
                <w:szCs w:val="22"/>
                <w:shd w:val="clear" w:color="auto" w:fill="FFFFFF"/>
              </w:rPr>
            </w:pPr>
            <w:r>
              <w:rPr>
                <w:rFonts w:asciiTheme="minorHAnsi" w:hAnsiTheme="minorHAnsi" w:cstheme="minorHAnsi"/>
                <w:color w:val="171717"/>
                <w:sz w:val="22"/>
                <w:szCs w:val="22"/>
                <w:shd w:val="clear" w:color="auto" w:fill="FFFFFF"/>
              </w:rPr>
              <w:t>To be provided by Ave Health</w:t>
            </w:r>
          </w:p>
        </w:tc>
        <w:tc>
          <w:tcPr>
            <w:tcW w:w="1321" w:type="dxa"/>
          </w:tcPr>
          <w:p w14:paraId="16D0E737" w14:textId="428EEEEB" w:rsidR="00960537" w:rsidRPr="0022016D" w:rsidRDefault="00C93EF9" w:rsidP="00DA0211">
            <w:pPr>
              <w:pStyle w:val="TableText"/>
              <w:rPr>
                <w:rFonts w:asciiTheme="minorHAnsi" w:hAnsiTheme="minorHAnsi" w:cstheme="minorHAnsi"/>
                <w:color w:val="171717"/>
                <w:sz w:val="22"/>
                <w:szCs w:val="22"/>
                <w:shd w:val="clear" w:color="auto" w:fill="FFFFFF"/>
              </w:rPr>
            </w:pPr>
            <w:r>
              <w:rPr>
                <w:rFonts w:asciiTheme="minorHAnsi" w:hAnsiTheme="minorHAnsi" w:cstheme="minorHAnsi"/>
                <w:color w:val="171717"/>
                <w:sz w:val="22"/>
                <w:szCs w:val="22"/>
                <w:shd w:val="clear" w:color="auto" w:fill="FFFFFF"/>
              </w:rPr>
              <w:t>On</w:t>
            </w:r>
            <w:r w:rsidR="00960537" w:rsidRPr="0022016D">
              <w:rPr>
                <w:rFonts w:asciiTheme="minorHAnsi" w:hAnsiTheme="minorHAnsi" w:cstheme="minorHAnsi"/>
                <w:color w:val="171717"/>
                <w:sz w:val="22"/>
                <w:szCs w:val="22"/>
                <w:shd w:val="clear" w:color="auto" w:fill="FFFFFF"/>
              </w:rPr>
              <w:t xml:space="preserve"> </w:t>
            </w:r>
          </w:p>
        </w:tc>
        <w:tc>
          <w:tcPr>
            <w:tcW w:w="1321" w:type="dxa"/>
          </w:tcPr>
          <w:p w14:paraId="6742E05A" w14:textId="4BF57886" w:rsidR="00960537" w:rsidRPr="0022016D" w:rsidRDefault="006B2AD8" w:rsidP="00DA0211">
            <w:pPr>
              <w:pStyle w:val="TableText"/>
              <w:rPr>
                <w:rFonts w:asciiTheme="minorHAnsi" w:hAnsiTheme="minorHAnsi" w:cstheme="minorHAnsi"/>
                <w:color w:val="171717"/>
                <w:sz w:val="22"/>
                <w:szCs w:val="22"/>
                <w:shd w:val="clear" w:color="auto" w:fill="FFFFFF"/>
              </w:rPr>
            </w:pPr>
            <w:r>
              <w:rPr>
                <w:rFonts w:asciiTheme="minorHAnsi" w:hAnsiTheme="minorHAnsi" w:cstheme="minorHAnsi"/>
                <w:color w:val="171717"/>
                <w:sz w:val="22"/>
                <w:szCs w:val="22"/>
                <w:shd w:val="clear" w:color="auto" w:fill="FFFFFF"/>
              </w:rPr>
              <w:t>N</w:t>
            </w:r>
            <w:r w:rsidR="00DA21E2">
              <w:rPr>
                <w:rFonts w:asciiTheme="minorHAnsi" w:hAnsiTheme="minorHAnsi" w:cstheme="minorHAnsi"/>
                <w:color w:val="171717"/>
                <w:sz w:val="22"/>
                <w:szCs w:val="22"/>
                <w:shd w:val="clear" w:color="auto" w:fill="FFFFFF"/>
              </w:rPr>
              <w:t xml:space="preserve">o </w:t>
            </w:r>
            <w:r w:rsidR="006E0794">
              <w:rPr>
                <w:rFonts w:asciiTheme="minorHAnsi" w:hAnsiTheme="minorHAnsi" w:cstheme="minorHAnsi"/>
                <w:color w:val="171717"/>
                <w:sz w:val="22"/>
                <w:szCs w:val="22"/>
                <w:shd w:val="clear" w:color="auto" w:fill="FFFFFF"/>
              </w:rPr>
              <w:t>(this</w:t>
            </w:r>
            <w:r w:rsidR="00DA21E2">
              <w:rPr>
                <w:rFonts w:asciiTheme="minorHAnsi" w:hAnsiTheme="minorHAnsi" w:cstheme="minorHAnsi"/>
                <w:color w:val="171717"/>
                <w:sz w:val="22"/>
                <w:szCs w:val="22"/>
                <w:shd w:val="clear" w:color="auto" w:fill="FFFFFF"/>
              </w:rPr>
              <w:t xml:space="preserve"> will be changed later)</w:t>
            </w:r>
          </w:p>
        </w:tc>
        <w:tc>
          <w:tcPr>
            <w:tcW w:w="1621" w:type="dxa"/>
          </w:tcPr>
          <w:p w14:paraId="0BA5BF74" w14:textId="1823AE6D" w:rsidR="00960537" w:rsidRPr="0022016D" w:rsidRDefault="009727FD" w:rsidP="00E0620C">
            <w:pPr>
              <w:pStyle w:val="TableText"/>
              <w:keepNext/>
              <w:rPr>
                <w:rFonts w:asciiTheme="minorHAnsi" w:hAnsiTheme="minorHAnsi" w:cstheme="minorHAnsi"/>
                <w:color w:val="171717"/>
                <w:sz w:val="22"/>
                <w:szCs w:val="22"/>
                <w:shd w:val="clear" w:color="auto" w:fill="FFFFFF"/>
              </w:rPr>
            </w:pPr>
            <w:r>
              <w:rPr>
                <w:rFonts w:asciiTheme="minorHAnsi" w:hAnsiTheme="minorHAnsi" w:cstheme="minorHAnsi"/>
                <w:color w:val="171717"/>
                <w:sz w:val="22"/>
                <w:szCs w:val="22"/>
                <w:shd w:val="clear" w:color="auto" w:fill="FFFFFF"/>
              </w:rPr>
              <w:t>NA</w:t>
            </w:r>
          </w:p>
        </w:tc>
      </w:tr>
    </w:tbl>
    <w:p w14:paraId="5F3D8204" w14:textId="3612546D" w:rsidR="003754C5" w:rsidRPr="0022016D" w:rsidRDefault="00E0620C" w:rsidP="00E0620C">
      <w:pPr>
        <w:pStyle w:val="Caption"/>
        <w:rPr>
          <w:rFonts w:asciiTheme="minorHAnsi" w:hAnsiTheme="minorHAnsi" w:cstheme="minorHAnsi"/>
        </w:rPr>
      </w:pPr>
      <w:bookmarkStart w:id="303" w:name="_Toc109818662"/>
      <w:r w:rsidRPr="0022016D">
        <w:rPr>
          <w:rFonts w:asciiTheme="minorHAnsi" w:hAnsiTheme="minorHAnsi" w:cstheme="minorHAnsi"/>
        </w:rPr>
        <w:t xml:space="preserve">Table </w:t>
      </w:r>
      <w:r w:rsidRPr="0022016D">
        <w:rPr>
          <w:rFonts w:asciiTheme="minorHAnsi" w:hAnsiTheme="minorHAnsi" w:cstheme="minorHAnsi"/>
        </w:rPr>
        <w:fldChar w:fldCharType="begin"/>
      </w:r>
      <w:r w:rsidRPr="0022016D">
        <w:rPr>
          <w:rFonts w:asciiTheme="minorHAnsi" w:hAnsiTheme="minorHAnsi" w:cstheme="minorHAnsi"/>
        </w:rPr>
        <w:instrText>SEQ Table \* ARABIC</w:instrText>
      </w:r>
      <w:r w:rsidRPr="0022016D">
        <w:rPr>
          <w:rFonts w:asciiTheme="minorHAnsi" w:hAnsiTheme="minorHAnsi" w:cstheme="minorHAnsi"/>
        </w:rPr>
        <w:fldChar w:fldCharType="separate"/>
      </w:r>
      <w:r w:rsidR="00EA5048">
        <w:t>44</w:t>
      </w:r>
      <w:r w:rsidRPr="0022016D">
        <w:rPr>
          <w:rFonts w:asciiTheme="minorHAnsi" w:hAnsiTheme="minorHAnsi" w:cstheme="minorHAnsi"/>
        </w:rPr>
        <w:fldChar w:fldCharType="end"/>
      </w:r>
      <w:r w:rsidRPr="0022016D">
        <w:rPr>
          <w:rFonts w:asciiTheme="minorHAnsi" w:hAnsiTheme="minorHAnsi" w:cstheme="minorHAnsi"/>
        </w:rPr>
        <w:t>:Terms of Use Design Decisions</w:t>
      </w:r>
      <w:bookmarkEnd w:id="303"/>
    </w:p>
    <w:p w14:paraId="0B5DB2AD" w14:textId="77777777" w:rsidR="00E5229C" w:rsidRPr="005F7282" w:rsidRDefault="00E5229C" w:rsidP="005F7282">
      <w:pPr>
        <w:pStyle w:val="TableText"/>
        <w:rPr>
          <w:rFonts w:asciiTheme="minorHAnsi" w:hAnsiTheme="minorHAnsi" w:cstheme="minorHAnsi"/>
          <w:color w:val="171717"/>
          <w:sz w:val="22"/>
          <w:szCs w:val="22"/>
          <w:shd w:val="clear" w:color="auto" w:fill="FFFFFF"/>
        </w:rPr>
      </w:pPr>
    </w:p>
    <w:p w14:paraId="6851F594" w14:textId="169EC3EB" w:rsidR="00753C31" w:rsidRPr="005F7282" w:rsidRDefault="004C5E27" w:rsidP="005F7282">
      <w:pPr>
        <w:pStyle w:val="TableText"/>
        <w:rPr>
          <w:rFonts w:asciiTheme="minorHAnsi" w:hAnsiTheme="minorHAnsi" w:cstheme="minorHAnsi"/>
          <w:color w:val="171717"/>
          <w:sz w:val="22"/>
          <w:szCs w:val="22"/>
          <w:shd w:val="clear" w:color="auto" w:fill="FFFFFF"/>
        </w:rPr>
      </w:pPr>
      <w:r w:rsidRPr="005F7282">
        <w:rPr>
          <w:rFonts w:asciiTheme="minorHAnsi" w:hAnsiTheme="minorHAnsi" w:cstheme="minorHAnsi"/>
          <w:color w:val="171717"/>
          <w:sz w:val="22"/>
          <w:szCs w:val="22"/>
          <w:shd w:val="clear" w:color="auto" w:fill="FFFFFF"/>
        </w:rPr>
        <w:t xml:space="preserve">Terms of Use </w:t>
      </w:r>
      <w:r w:rsidR="005F7282" w:rsidRPr="005F7282">
        <w:rPr>
          <w:rFonts w:asciiTheme="minorHAnsi" w:hAnsiTheme="minorHAnsi" w:cstheme="minorHAnsi"/>
          <w:color w:val="171717"/>
          <w:sz w:val="22"/>
          <w:szCs w:val="22"/>
          <w:shd w:val="clear" w:color="auto" w:fill="FFFFFF"/>
        </w:rPr>
        <w:t>have</w:t>
      </w:r>
      <w:r w:rsidRPr="005F7282">
        <w:rPr>
          <w:rFonts w:asciiTheme="minorHAnsi" w:hAnsiTheme="minorHAnsi" w:cstheme="minorHAnsi"/>
          <w:color w:val="171717"/>
          <w:sz w:val="22"/>
          <w:szCs w:val="22"/>
          <w:shd w:val="clear" w:color="auto" w:fill="FFFFFF"/>
        </w:rPr>
        <w:t xml:space="preserve"> not be</w:t>
      </w:r>
      <w:r w:rsidR="005F7282">
        <w:rPr>
          <w:rFonts w:asciiTheme="minorHAnsi" w:hAnsiTheme="minorHAnsi" w:cstheme="minorHAnsi"/>
          <w:color w:val="171717"/>
          <w:sz w:val="22"/>
          <w:szCs w:val="22"/>
          <w:shd w:val="clear" w:color="auto" w:fill="FFFFFF"/>
        </w:rPr>
        <w:t>en</w:t>
      </w:r>
      <w:r w:rsidRPr="005F7282">
        <w:rPr>
          <w:rFonts w:asciiTheme="minorHAnsi" w:hAnsiTheme="minorHAnsi" w:cstheme="minorHAnsi"/>
          <w:color w:val="171717"/>
          <w:sz w:val="22"/>
          <w:szCs w:val="22"/>
          <w:shd w:val="clear" w:color="auto" w:fill="FFFFFF"/>
        </w:rPr>
        <w:t xml:space="preserve"> deployed to Ave Health tenant as the ToU document has not been shared yet. As per the design decisions tak</w:t>
      </w:r>
      <w:r w:rsidR="00EF64B3" w:rsidRPr="005F7282">
        <w:rPr>
          <w:rFonts w:asciiTheme="minorHAnsi" w:hAnsiTheme="minorHAnsi" w:cstheme="minorHAnsi"/>
          <w:color w:val="171717"/>
          <w:sz w:val="22"/>
          <w:szCs w:val="22"/>
          <w:shd w:val="clear" w:color="auto" w:fill="FFFFFF"/>
        </w:rPr>
        <w:t xml:space="preserve">en, the </w:t>
      </w:r>
      <w:r w:rsidR="005F7282">
        <w:rPr>
          <w:rFonts w:asciiTheme="minorHAnsi" w:hAnsiTheme="minorHAnsi" w:cstheme="minorHAnsi"/>
          <w:color w:val="171717"/>
          <w:sz w:val="22"/>
          <w:szCs w:val="22"/>
          <w:shd w:val="clear" w:color="auto" w:fill="FFFFFF"/>
        </w:rPr>
        <w:t xml:space="preserve">ToU </w:t>
      </w:r>
      <w:r w:rsidR="00EF64B3" w:rsidRPr="005F7282">
        <w:rPr>
          <w:rFonts w:asciiTheme="minorHAnsi" w:hAnsiTheme="minorHAnsi" w:cstheme="minorHAnsi"/>
          <w:color w:val="171717"/>
          <w:sz w:val="22"/>
          <w:szCs w:val="22"/>
          <w:shd w:val="clear" w:color="auto" w:fill="FFFFFF"/>
        </w:rPr>
        <w:t>document will be provided later</w:t>
      </w:r>
      <w:r w:rsidR="005F7282" w:rsidRPr="005F7282">
        <w:rPr>
          <w:rFonts w:asciiTheme="minorHAnsi" w:hAnsiTheme="minorHAnsi" w:cstheme="minorHAnsi"/>
          <w:color w:val="171717"/>
          <w:sz w:val="22"/>
          <w:szCs w:val="22"/>
          <w:shd w:val="clear" w:color="auto" w:fill="FFFFFF"/>
        </w:rPr>
        <w:t>.</w:t>
      </w:r>
    </w:p>
    <w:p w14:paraId="396DF08D" w14:textId="77777777" w:rsidR="00753C31" w:rsidRDefault="00753C31" w:rsidP="00E5229C"/>
    <w:p w14:paraId="1157BB3A" w14:textId="77777777" w:rsidR="00753C31" w:rsidRDefault="00753C31" w:rsidP="00E5229C"/>
    <w:p w14:paraId="4D20FB37" w14:textId="77777777" w:rsidR="00753C31" w:rsidRPr="00E5229C" w:rsidRDefault="00753C31" w:rsidP="00E5229C"/>
    <w:p w14:paraId="3962DC18" w14:textId="093CF395" w:rsidR="00853885" w:rsidRPr="0022016D" w:rsidRDefault="00853885" w:rsidP="007A7390">
      <w:pPr>
        <w:pStyle w:val="Note"/>
        <w:rPr>
          <w:rFonts w:asciiTheme="minorHAnsi" w:hAnsiTheme="minorHAnsi" w:cstheme="minorHAnsi"/>
          <w:sz w:val="22"/>
          <w:szCs w:val="22"/>
        </w:rPr>
      </w:pPr>
      <w:r w:rsidRPr="0022016D">
        <w:rPr>
          <w:rFonts w:asciiTheme="minorHAnsi" w:hAnsiTheme="minorHAnsi" w:cstheme="minorHAnsi"/>
          <w:sz w:val="22"/>
          <w:szCs w:val="22"/>
          <w:u w:val="single"/>
          <w:lang w:val="en-NZ"/>
        </w:rPr>
        <w:t>Reference:</w:t>
      </w:r>
      <w:r w:rsidRPr="0022016D">
        <w:rPr>
          <w:rFonts w:asciiTheme="minorHAnsi" w:hAnsiTheme="minorHAnsi" w:cstheme="minorHAnsi"/>
          <w:sz w:val="22"/>
          <w:szCs w:val="22"/>
        </w:rPr>
        <w:t xml:space="preserve"> </w:t>
      </w:r>
      <w:hyperlink r:id="rId148">
        <w:r w:rsidR="007A7390" w:rsidRPr="0022016D">
          <w:rPr>
            <w:rStyle w:val="Hyperlink"/>
            <w:rFonts w:asciiTheme="minorHAnsi" w:hAnsiTheme="minorHAnsi" w:cstheme="minorHAnsi"/>
            <w:sz w:val="22"/>
            <w:szCs w:val="22"/>
          </w:rPr>
          <w:t>Terms of use in Azure Active Directory</w:t>
        </w:r>
      </w:hyperlink>
    </w:p>
    <w:p w14:paraId="5128AB2C" w14:textId="77777777" w:rsidR="003754C5" w:rsidRDefault="003754C5" w:rsidP="008A1030">
      <w:pPr>
        <w:jc w:val="both"/>
      </w:pPr>
    </w:p>
    <w:p w14:paraId="7C122A4C" w14:textId="77777777" w:rsidR="008A1030" w:rsidRPr="0022016D" w:rsidRDefault="008A1030" w:rsidP="0040067D">
      <w:pPr>
        <w:pStyle w:val="Heading4Numbered"/>
        <w:jc w:val="both"/>
        <w:rPr>
          <w:rFonts w:asciiTheme="minorHAnsi" w:hAnsiTheme="minorHAnsi" w:cstheme="minorHAnsi"/>
        </w:rPr>
      </w:pPr>
      <w:r w:rsidRPr="0022016D">
        <w:rPr>
          <w:rFonts w:asciiTheme="minorHAnsi" w:hAnsiTheme="minorHAnsi" w:cstheme="minorHAnsi"/>
        </w:rPr>
        <w:t>Privileged Identity Management</w:t>
      </w:r>
    </w:p>
    <w:p w14:paraId="5FEDA13E" w14:textId="77777777" w:rsidR="008A1030" w:rsidRPr="0022016D" w:rsidRDefault="008A1030" w:rsidP="00902BD4">
      <w:pPr>
        <w:jc w:val="both"/>
        <w:rPr>
          <w:rFonts w:asciiTheme="minorHAnsi" w:hAnsiTheme="minorHAnsi" w:cstheme="minorHAnsi"/>
          <w:sz w:val="22"/>
          <w:szCs w:val="22"/>
        </w:rPr>
      </w:pPr>
      <w:r w:rsidRPr="0022016D">
        <w:rPr>
          <w:rFonts w:asciiTheme="minorHAnsi" w:hAnsiTheme="minorHAnsi" w:cstheme="minorHAnsi"/>
          <w:sz w:val="22"/>
          <w:szCs w:val="22"/>
        </w:rPr>
        <w:t>The following design decisions were made for Privileged Identity Management</w:t>
      </w:r>
    </w:p>
    <w:p w14:paraId="39E56B55" w14:textId="77777777" w:rsidR="000B6B75" w:rsidRPr="00AC1C94" w:rsidRDefault="000B6B75" w:rsidP="00902BD4">
      <w:pPr>
        <w:jc w:val="both"/>
      </w:pPr>
    </w:p>
    <w:tbl>
      <w:tblPr>
        <w:tblStyle w:val="TableGrid"/>
        <w:tblpPr w:leftFromText="180" w:rightFromText="180" w:vertAnchor="text" w:horzAnchor="margin" w:tblpY="89"/>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9350"/>
      </w:tblGrid>
      <w:tr w:rsidR="008A1030" w:rsidRPr="0020022B" w14:paraId="1DB46A07" w14:textId="77777777" w:rsidTr="009F5BFA">
        <w:trPr>
          <w:cnfStyle w:val="100000000000" w:firstRow="1" w:lastRow="0" w:firstColumn="0" w:lastColumn="0" w:oddVBand="0" w:evenVBand="0" w:oddHBand="0" w:evenHBand="0" w:firstRowFirstColumn="0" w:firstRowLastColumn="0" w:lastRowFirstColumn="0" w:lastRowLastColumn="0"/>
          <w:trHeight w:val="20"/>
        </w:trPr>
        <w:tc>
          <w:tcPr>
            <w:tcW w:w="5000" w:type="pct"/>
            <w:hideMark/>
          </w:tcPr>
          <w:p w14:paraId="3A4FAD34" w14:textId="77777777" w:rsidR="008A1030" w:rsidRPr="0022016D" w:rsidRDefault="008A1030" w:rsidP="009F5BFA">
            <w:pPr>
              <w:pStyle w:val="TableText"/>
              <w:spacing w:before="60" w:after="60"/>
              <w:jc w:val="both"/>
              <w:rPr>
                <w:rFonts w:asciiTheme="minorHAnsi" w:hAnsiTheme="minorHAnsi" w:cstheme="minorHAnsi"/>
                <w:sz w:val="22"/>
              </w:rPr>
            </w:pPr>
            <w:r w:rsidRPr="0022016D">
              <w:rPr>
                <w:rFonts w:asciiTheme="minorHAnsi" w:hAnsiTheme="minorHAnsi" w:cstheme="minorHAnsi"/>
                <w:sz w:val="22"/>
              </w:rPr>
              <w:t>Design Decisions</w:t>
            </w:r>
          </w:p>
        </w:tc>
      </w:tr>
      <w:tr w:rsidR="008A1030" w:rsidRPr="0020022B" w14:paraId="148C8A75" w14:textId="77777777" w:rsidTr="009F5BFA">
        <w:trPr>
          <w:trHeight w:val="20"/>
        </w:trPr>
        <w:tc>
          <w:tcPr>
            <w:tcW w:w="5000" w:type="pct"/>
          </w:tcPr>
          <w:p w14:paraId="2D54429F" w14:textId="1B4ACC4E" w:rsidR="008A1030" w:rsidRPr="0022016D" w:rsidRDefault="004C066C" w:rsidP="00882DFF">
            <w:pPr>
              <w:pStyle w:val="TableText"/>
              <w:spacing w:before="60" w:after="60"/>
              <w:jc w:val="both"/>
              <w:rPr>
                <w:rFonts w:asciiTheme="minorHAnsi" w:hAnsiTheme="minorHAnsi" w:cstheme="minorHAnsi"/>
                <w:sz w:val="22"/>
              </w:rPr>
            </w:pPr>
            <w:r w:rsidRPr="0022016D">
              <w:rPr>
                <w:rFonts w:asciiTheme="minorHAnsi" w:hAnsiTheme="minorHAnsi" w:cstheme="minorHAnsi"/>
                <w:sz w:val="22"/>
              </w:rPr>
              <w:t xml:space="preserve">PIM is required to be enabled </w:t>
            </w:r>
            <w:r w:rsidR="000B6B75" w:rsidRPr="0022016D">
              <w:rPr>
                <w:rFonts w:asciiTheme="minorHAnsi" w:hAnsiTheme="minorHAnsi" w:cstheme="minorHAnsi"/>
                <w:sz w:val="22"/>
              </w:rPr>
              <w:t>as per the Table 16 “RBAC Design Decisions”.</w:t>
            </w:r>
          </w:p>
        </w:tc>
      </w:tr>
      <w:tr w:rsidR="008A1030" w:rsidRPr="0020022B" w14:paraId="4CE7EF52" w14:textId="77777777" w:rsidTr="009F5BFA">
        <w:trPr>
          <w:trHeight w:val="20"/>
        </w:trPr>
        <w:tc>
          <w:tcPr>
            <w:tcW w:w="5000" w:type="pct"/>
          </w:tcPr>
          <w:p w14:paraId="6EA862EC" w14:textId="0CC18816" w:rsidR="008A1030" w:rsidRPr="0022016D" w:rsidRDefault="004C066C" w:rsidP="004C066C">
            <w:pPr>
              <w:pStyle w:val="TableText"/>
              <w:spacing w:before="60" w:after="60"/>
              <w:jc w:val="both"/>
              <w:rPr>
                <w:rFonts w:asciiTheme="minorHAnsi" w:hAnsiTheme="minorHAnsi" w:cstheme="minorHAnsi"/>
                <w:sz w:val="22"/>
              </w:rPr>
            </w:pPr>
            <w:r w:rsidRPr="0022016D">
              <w:rPr>
                <w:rFonts w:asciiTheme="minorHAnsi" w:hAnsiTheme="minorHAnsi" w:cstheme="minorHAnsi"/>
                <w:sz w:val="22"/>
              </w:rPr>
              <w:t>Microsoft will help to setup the above role on one of the RG, same or different settings can be used to enable it on any other RG level.</w:t>
            </w:r>
          </w:p>
        </w:tc>
      </w:tr>
    </w:tbl>
    <w:p w14:paraId="2FF08C1F" w14:textId="7891C461" w:rsidR="008A1030" w:rsidRPr="0022016D" w:rsidRDefault="008A1030" w:rsidP="00902BD4">
      <w:pPr>
        <w:pStyle w:val="Caption"/>
        <w:jc w:val="both"/>
        <w:rPr>
          <w:rFonts w:asciiTheme="minorHAnsi" w:hAnsiTheme="minorHAnsi" w:cstheme="minorHAnsi"/>
        </w:rPr>
      </w:pPr>
      <w:bookmarkStart w:id="304" w:name="_Toc64367116"/>
      <w:bookmarkStart w:id="305" w:name="_Toc109818663"/>
      <w:r w:rsidRPr="0022016D">
        <w:rPr>
          <w:rFonts w:asciiTheme="minorHAnsi" w:hAnsiTheme="minorHAnsi" w:cstheme="minorHAnsi"/>
        </w:rPr>
        <w:t xml:space="preserve">Table </w:t>
      </w:r>
      <w:r w:rsidRPr="0022016D">
        <w:rPr>
          <w:rFonts w:asciiTheme="minorHAnsi" w:hAnsiTheme="minorHAnsi" w:cstheme="minorHAnsi"/>
        </w:rPr>
        <w:fldChar w:fldCharType="begin"/>
      </w:r>
      <w:r>
        <w:instrText>SEQ Table \* ARABIC</w:instrText>
      </w:r>
      <w:r w:rsidRPr="0022016D">
        <w:rPr>
          <w:rFonts w:asciiTheme="minorHAnsi" w:hAnsiTheme="minorHAnsi" w:cstheme="minorHAnsi"/>
        </w:rPr>
        <w:fldChar w:fldCharType="separate"/>
      </w:r>
      <w:r w:rsidR="00EA5048" w:rsidRPr="0022016D">
        <w:rPr>
          <w:rFonts w:asciiTheme="minorHAnsi" w:hAnsiTheme="minorHAnsi" w:cstheme="minorHAnsi"/>
          <w:noProof/>
        </w:rPr>
        <w:t>45</w:t>
      </w:r>
      <w:r w:rsidRPr="0022016D">
        <w:rPr>
          <w:rFonts w:asciiTheme="minorHAnsi" w:hAnsiTheme="minorHAnsi" w:cstheme="minorHAnsi"/>
        </w:rPr>
        <w:fldChar w:fldCharType="end"/>
      </w:r>
      <w:r w:rsidRPr="0022016D">
        <w:rPr>
          <w:rFonts w:asciiTheme="minorHAnsi" w:hAnsiTheme="minorHAnsi" w:cstheme="minorHAnsi"/>
        </w:rPr>
        <w:t xml:space="preserve">: Design Decisions </w:t>
      </w:r>
      <w:r w:rsidR="00B57432" w:rsidRPr="0022016D">
        <w:rPr>
          <w:rFonts w:asciiTheme="minorHAnsi" w:hAnsiTheme="minorHAnsi" w:cstheme="minorHAnsi"/>
        </w:rPr>
        <w:t>–</w:t>
      </w:r>
      <w:r w:rsidRPr="0022016D">
        <w:rPr>
          <w:rFonts w:asciiTheme="minorHAnsi" w:hAnsiTheme="minorHAnsi" w:cstheme="minorHAnsi"/>
        </w:rPr>
        <w:t xml:space="preserve"> PIM</w:t>
      </w:r>
      <w:bookmarkEnd w:id="304"/>
      <w:bookmarkEnd w:id="305"/>
    </w:p>
    <w:p w14:paraId="70927E9C" w14:textId="77777777" w:rsidR="00734484" w:rsidRPr="00734484" w:rsidRDefault="00734484" w:rsidP="00734484"/>
    <w:tbl>
      <w:tblPr>
        <w:tblStyle w:val="SDMTemplateTable1"/>
        <w:tblW w:w="5000" w:type="pct"/>
        <w:tblLook w:val="04A0" w:firstRow="1" w:lastRow="0" w:firstColumn="1" w:lastColumn="0" w:noHBand="0" w:noVBand="1"/>
      </w:tblPr>
      <w:tblGrid>
        <w:gridCol w:w="1515"/>
        <w:gridCol w:w="1530"/>
        <w:gridCol w:w="1579"/>
        <w:gridCol w:w="1579"/>
        <w:gridCol w:w="1579"/>
        <w:gridCol w:w="1578"/>
      </w:tblGrid>
      <w:tr w:rsidR="001C5E43" w:rsidRPr="00B21689" w14:paraId="4DD6014A" w14:textId="77777777">
        <w:trPr>
          <w:cnfStyle w:val="100000000000" w:firstRow="1" w:lastRow="0" w:firstColumn="0" w:lastColumn="0" w:oddVBand="0" w:evenVBand="0" w:oddHBand="0" w:evenHBand="0" w:firstRowFirstColumn="0" w:firstRowLastColumn="0" w:lastRowFirstColumn="0" w:lastRowLastColumn="0"/>
          <w:trHeight w:val="20"/>
        </w:trPr>
        <w:tc>
          <w:tcPr>
            <w:tcW w:w="809" w:type="pct"/>
            <w:hideMark/>
          </w:tcPr>
          <w:p w14:paraId="093EA33F" w14:textId="77777777" w:rsidR="00D95B74" w:rsidRPr="0022016D" w:rsidRDefault="00D95B74">
            <w:pPr>
              <w:rPr>
                <w:rFonts w:asciiTheme="minorHAnsi" w:hAnsiTheme="minorHAnsi" w:cstheme="minorHAnsi"/>
                <w:sz w:val="22"/>
                <w:szCs w:val="22"/>
                <w:lang w:val="en-AU"/>
              </w:rPr>
            </w:pPr>
            <w:r w:rsidRPr="0022016D">
              <w:rPr>
                <w:rFonts w:asciiTheme="minorHAnsi" w:hAnsiTheme="minorHAnsi" w:cstheme="minorHAnsi"/>
                <w:sz w:val="22"/>
                <w:szCs w:val="22"/>
                <w:lang w:val="en-AU"/>
              </w:rPr>
              <w:t>Roles</w:t>
            </w:r>
          </w:p>
        </w:tc>
        <w:tc>
          <w:tcPr>
            <w:tcW w:w="817" w:type="pct"/>
            <w:hideMark/>
          </w:tcPr>
          <w:p w14:paraId="43096807" w14:textId="77777777" w:rsidR="00D95B74" w:rsidRPr="0022016D" w:rsidRDefault="00D95B74">
            <w:pPr>
              <w:rPr>
                <w:rFonts w:asciiTheme="minorHAnsi" w:hAnsiTheme="minorHAnsi" w:cstheme="minorHAnsi"/>
                <w:sz w:val="22"/>
                <w:szCs w:val="22"/>
                <w:lang w:val="en-AU"/>
              </w:rPr>
            </w:pPr>
            <w:r w:rsidRPr="0022016D">
              <w:rPr>
                <w:rFonts w:asciiTheme="minorHAnsi" w:hAnsiTheme="minorHAnsi" w:cstheme="minorHAnsi"/>
                <w:sz w:val="22"/>
                <w:szCs w:val="22"/>
                <w:lang w:val="en-AU"/>
              </w:rPr>
              <w:t>Description</w:t>
            </w:r>
          </w:p>
        </w:tc>
        <w:tc>
          <w:tcPr>
            <w:tcW w:w="843" w:type="pct"/>
            <w:hideMark/>
          </w:tcPr>
          <w:p w14:paraId="5AE89A99" w14:textId="77777777" w:rsidR="00D95B74" w:rsidRPr="0022016D" w:rsidRDefault="00D95B74">
            <w:pPr>
              <w:rPr>
                <w:rFonts w:asciiTheme="minorHAnsi" w:hAnsiTheme="minorHAnsi" w:cstheme="minorHAnsi"/>
                <w:sz w:val="22"/>
                <w:szCs w:val="22"/>
                <w:lang w:val="en-AU"/>
              </w:rPr>
            </w:pPr>
            <w:r w:rsidRPr="0022016D">
              <w:rPr>
                <w:rFonts w:asciiTheme="minorHAnsi" w:hAnsiTheme="minorHAnsi" w:cstheme="minorHAnsi"/>
                <w:sz w:val="22"/>
                <w:szCs w:val="22"/>
                <w:lang w:val="en-AU"/>
              </w:rPr>
              <w:t>Admin Assigned</w:t>
            </w:r>
          </w:p>
        </w:tc>
        <w:tc>
          <w:tcPr>
            <w:tcW w:w="843" w:type="pct"/>
            <w:hideMark/>
          </w:tcPr>
          <w:p w14:paraId="287FD96B" w14:textId="77777777" w:rsidR="00D95B74" w:rsidRPr="0022016D" w:rsidRDefault="00D95B74">
            <w:pPr>
              <w:rPr>
                <w:rFonts w:asciiTheme="minorHAnsi" w:hAnsiTheme="minorHAnsi" w:cstheme="minorHAnsi"/>
                <w:sz w:val="22"/>
                <w:szCs w:val="22"/>
                <w:lang w:val="en-AU"/>
              </w:rPr>
            </w:pPr>
            <w:r w:rsidRPr="0022016D">
              <w:rPr>
                <w:rFonts w:asciiTheme="minorHAnsi" w:hAnsiTheme="minorHAnsi" w:cstheme="minorHAnsi"/>
                <w:sz w:val="22"/>
                <w:szCs w:val="22"/>
                <w:lang w:val="en-AU"/>
              </w:rPr>
              <w:t>Assignment Type</w:t>
            </w:r>
          </w:p>
        </w:tc>
        <w:tc>
          <w:tcPr>
            <w:tcW w:w="843" w:type="pct"/>
            <w:hideMark/>
          </w:tcPr>
          <w:p w14:paraId="4BC49EAF" w14:textId="77777777" w:rsidR="00D95B74" w:rsidRPr="0022016D" w:rsidRDefault="00D95B74">
            <w:pPr>
              <w:rPr>
                <w:rFonts w:asciiTheme="minorHAnsi" w:hAnsiTheme="minorHAnsi" w:cstheme="minorHAnsi"/>
                <w:sz w:val="22"/>
                <w:szCs w:val="22"/>
                <w:lang w:val="en-AU"/>
              </w:rPr>
            </w:pPr>
            <w:r w:rsidRPr="0022016D">
              <w:rPr>
                <w:rFonts w:asciiTheme="minorHAnsi" w:hAnsiTheme="minorHAnsi" w:cstheme="minorHAnsi"/>
                <w:sz w:val="22"/>
                <w:szCs w:val="22"/>
                <w:lang w:val="en-AU"/>
              </w:rPr>
              <w:t>Role Request Approver</w:t>
            </w:r>
          </w:p>
        </w:tc>
        <w:tc>
          <w:tcPr>
            <w:tcW w:w="843" w:type="pct"/>
          </w:tcPr>
          <w:p w14:paraId="51087DFC" w14:textId="77777777" w:rsidR="00D95B74" w:rsidRPr="0022016D" w:rsidRDefault="00D95B74">
            <w:pPr>
              <w:rPr>
                <w:rFonts w:asciiTheme="minorHAnsi" w:hAnsiTheme="minorHAnsi" w:cstheme="minorHAnsi"/>
                <w:sz w:val="22"/>
                <w:szCs w:val="22"/>
                <w:lang w:val="en-AU"/>
              </w:rPr>
            </w:pPr>
            <w:r w:rsidRPr="0022016D">
              <w:rPr>
                <w:rFonts w:asciiTheme="minorHAnsi" w:hAnsiTheme="minorHAnsi" w:cstheme="minorHAnsi"/>
                <w:sz w:val="22"/>
                <w:szCs w:val="22"/>
                <w:lang w:val="en-AU"/>
              </w:rPr>
              <w:t>Activation Duration</w:t>
            </w:r>
          </w:p>
        </w:tc>
      </w:tr>
      <w:tr w:rsidR="00ED055E" w:rsidRPr="00E00AAA" w14:paraId="26B30571" w14:textId="77777777" w:rsidTr="00ED055E">
        <w:trPr>
          <w:cnfStyle w:val="000000100000" w:firstRow="0" w:lastRow="0" w:firstColumn="0" w:lastColumn="0" w:oddVBand="0" w:evenVBand="0" w:oddHBand="1" w:evenHBand="0" w:firstRowFirstColumn="0" w:firstRowLastColumn="0" w:lastRowFirstColumn="0" w:lastRowLastColumn="0"/>
          <w:trHeight w:val="1716"/>
        </w:trPr>
        <w:tc>
          <w:tcPr>
            <w:tcW w:w="809" w:type="pct"/>
            <w:hideMark/>
          </w:tcPr>
          <w:p w14:paraId="108A9078" w14:textId="1955AB73" w:rsidR="00ED055E" w:rsidRPr="0022016D" w:rsidRDefault="003D730A">
            <w:pPr>
              <w:rPr>
                <w:rFonts w:asciiTheme="minorHAnsi" w:hAnsiTheme="minorHAnsi" w:cstheme="minorHAnsi"/>
                <w:color w:val="auto"/>
                <w:sz w:val="22"/>
                <w:szCs w:val="22"/>
                <w:lang w:val="en-AU"/>
              </w:rPr>
            </w:pPr>
            <w:r>
              <w:rPr>
                <w:rFonts w:asciiTheme="minorHAnsi" w:hAnsiTheme="minorHAnsi" w:cstheme="minorHAnsi"/>
                <w:color w:val="auto"/>
                <w:sz w:val="22"/>
                <w:szCs w:val="22"/>
                <w:lang w:val="en-AU"/>
              </w:rPr>
              <w:t>Owner</w:t>
            </w:r>
            <w:r w:rsidR="00ED055E" w:rsidRPr="0022016D">
              <w:rPr>
                <w:rFonts w:asciiTheme="minorHAnsi" w:hAnsiTheme="minorHAnsi" w:cstheme="minorHAnsi"/>
                <w:color w:val="auto"/>
                <w:sz w:val="22"/>
                <w:szCs w:val="22"/>
                <w:lang w:val="en-AU"/>
              </w:rPr>
              <w:t xml:space="preserve"> on </w:t>
            </w:r>
            <w:r>
              <w:rPr>
                <w:rFonts w:asciiTheme="minorHAnsi" w:hAnsiTheme="minorHAnsi" w:cstheme="minorHAnsi"/>
                <w:color w:val="auto"/>
                <w:sz w:val="22"/>
                <w:szCs w:val="22"/>
                <w:lang w:val="en-AU"/>
              </w:rPr>
              <w:t>Root MG Level</w:t>
            </w:r>
            <w:r w:rsidR="00ED055E" w:rsidRPr="0022016D">
              <w:rPr>
                <w:rFonts w:asciiTheme="minorHAnsi" w:hAnsiTheme="minorHAnsi" w:cstheme="minorHAnsi"/>
                <w:color w:val="auto"/>
                <w:sz w:val="22"/>
                <w:szCs w:val="22"/>
                <w:lang w:val="en-AU"/>
              </w:rPr>
              <w:t xml:space="preserve"> </w:t>
            </w:r>
          </w:p>
        </w:tc>
        <w:tc>
          <w:tcPr>
            <w:tcW w:w="817" w:type="pct"/>
            <w:hideMark/>
          </w:tcPr>
          <w:p w14:paraId="2ED51879" w14:textId="7FD81152" w:rsidR="00ED055E" w:rsidRPr="0022016D" w:rsidRDefault="003D730A">
            <w:pPr>
              <w:rPr>
                <w:rFonts w:asciiTheme="minorHAnsi" w:hAnsiTheme="minorHAnsi" w:cstheme="minorHAnsi"/>
                <w:color w:val="auto"/>
                <w:sz w:val="22"/>
                <w:szCs w:val="22"/>
                <w:lang w:val="en-AU"/>
              </w:rPr>
            </w:pPr>
            <w:r>
              <w:rPr>
                <w:rFonts w:ascii="Segoe UI" w:hAnsi="Segoe UI" w:cs="Segoe UI"/>
                <w:color w:val="171717"/>
                <w:sz w:val="21"/>
                <w:szCs w:val="21"/>
                <w:shd w:val="clear" w:color="auto" w:fill="FFFFFF"/>
              </w:rPr>
              <w:t>Grants full access to manage all resources, including the ability to assign roles in Azure RBAC.</w:t>
            </w:r>
          </w:p>
        </w:tc>
        <w:tc>
          <w:tcPr>
            <w:tcW w:w="843" w:type="pct"/>
          </w:tcPr>
          <w:p w14:paraId="40189B5F" w14:textId="79F58EED" w:rsidR="00ED055E" w:rsidRPr="0059778C" w:rsidRDefault="0059778C">
            <w:pPr>
              <w:rPr>
                <w:rFonts w:asciiTheme="minorHAnsi" w:hAnsiTheme="minorHAnsi" w:cstheme="minorHAnsi"/>
                <w:color w:val="auto"/>
                <w:sz w:val="22"/>
                <w:szCs w:val="22"/>
                <w:lang w:val="en-AU"/>
              </w:rPr>
            </w:pPr>
            <w:r w:rsidRPr="0059778C">
              <w:rPr>
                <w:rFonts w:asciiTheme="minorHAnsi" w:hAnsiTheme="minorHAnsi" w:cstheme="minorHAnsi"/>
                <w:color w:val="auto"/>
                <w:sz w:val="22"/>
                <w:szCs w:val="22"/>
                <w:lang w:val="en-AU"/>
              </w:rPr>
              <w:t>Owner_Root</w:t>
            </w:r>
          </w:p>
        </w:tc>
        <w:tc>
          <w:tcPr>
            <w:tcW w:w="843" w:type="pct"/>
            <w:hideMark/>
          </w:tcPr>
          <w:p w14:paraId="0B0D54F2" w14:textId="085F6F09" w:rsidR="00ED055E" w:rsidRPr="0022016D" w:rsidRDefault="00ED055E" w:rsidP="0059778C">
            <w:pPr>
              <w:pStyle w:val="CellBody"/>
              <w:spacing w:line="240" w:lineRule="auto"/>
              <w:rPr>
                <w:rFonts w:asciiTheme="minorHAnsi" w:hAnsiTheme="minorHAnsi" w:cstheme="minorHAnsi"/>
                <w:color w:val="auto"/>
                <w:sz w:val="22"/>
                <w:lang w:val="en-AU"/>
              </w:rPr>
            </w:pPr>
            <w:r w:rsidRPr="0022016D">
              <w:rPr>
                <w:rFonts w:asciiTheme="minorHAnsi" w:hAnsiTheme="minorHAnsi" w:cstheme="minorHAnsi"/>
                <w:sz w:val="22"/>
                <w:lang w:val="en-AU"/>
              </w:rPr>
              <w:t xml:space="preserve">Require Activation with Approval - </w:t>
            </w:r>
            <w:r w:rsidR="00B20874" w:rsidRPr="0022016D">
              <w:rPr>
                <w:rFonts w:asciiTheme="minorHAnsi" w:hAnsiTheme="minorHAnsi" w:cstheme="minorHAnsi"/>
                <w:sz w:val="22"/>
                <w:lang w:val="en-AU"/>
              </w:rPr>
              <w:t>Disa</w:t>
            </w:r>
            <w:r w:rsidRPr="0022016D">
              <w:rPr>
                <w:rFonts w:asciiTheme="minorHAnsi" w:hAnsiTheme="minorHAnsi" w:cstheme="minorHAnsi"/>
                <w:sz w:val="22"/>
                <w:lang w:val="en-AU"/>
              </w:rPr>
              <w:t>llow permanent active</w:t>
            </w:r>
          </w:p>
        </w:tc>
        <w:tc>
          <w:tcPr>
            <w:tcW w:w="843" w:type="pct"/>
            <w:hideMark/>
          </w:tcPr>
          <w:p w14:paraId="7115FC7B" w14:textId="7575AEE8" w:rsidR="00ED055E" w:rsidRPr="0022016D" w:rsidRDefault="006D4DD0">
            <w:pPr>
              <w:rPr>
                <w:rFonts w:asciiTheme="minorHAnsi" w:hAnsiTheme="minorHAnsi" w:cstheme="minorHAnsi"/>
                <w:color w:val="auto"/>
                <w:sz w:val="22"/>
                <w:szCs w:val="22"/>
                <w:lang w:val="en-AU"/>
              </w:rPr>
            </w:pPr>
            <w:r>
              <w:rPr>
                <w:rFonts w:asciiTheme="minorHAnsi" w:hAnsiTheme="minorHAnsi" w:cstheme="minorHAnsi"/>
                <w:color w:val="auto"/>
                <w:sz w:val="22"/>
                <w:szCs w:val="22"/>
                <w:lang w:val="en-AU"/>
              </w:rPr>
              <w:t>Rodney’s account</w:t>
            </w:r>
          </w:p>
        </w:tc>
        <w:tc>
          <w:tcPr>
            <w:tcW w:w="843" w:type="pct"/>
          </w:tcPr>
          <w:p w14:paraId="7383E9F3" w14:textId="77777777" w:rsidR="00ED055E" w:rsidRPr="0022016D" w:rsidRDefault="00ED055E">
            <w:pPr>
              <w:rPr>
                <w:rFonts w:asciiTheme="minorHAnsi" w:hAnsiTheme="minorHAnsi" w:cstheme="minorHAnsi"/>
                <w:color w:val="auto"/>
                <w:sz w:val="22"/>
                <w:szCs w:val="22"/>
                <w:lang w:val="en-AU"/>
              </w:rPr>
            </w:pPr>
            <w:r w:rsidRPr="0022016D">
              <w:rPr>
                <w:rFonts w:asciiTheme="minorHAnsi" w:hAnsiTheme="minorHAnsi" w:cstheme="minorHAnsi"/>
                <w:sz w:val="22"/>
                <w:szCs w:val="22"/>
                <w:lang w:val="en-AU"/>
              </w:rPr>
              <w:t>4 hours</w:t>
            </w:r>
          </w:p>
        </w:tc>
      </w:tr>
    </w:tbl>
    <w:p w14:paraId="0D7090CD" w14:textId="3878AE1C" w:rsidR="00D95B74" w:rsidRDefault="00D95B74" w:rsidP="00B57432"/>
    <w:p w14:paraId="56B5CA3E" w14:textId="03792283" w:rsidR="004B13FA" w:rsidRDefault="004B13FA" w:rsidP="00B57432"/>
    <w:p w14:paraId="09F370A0" w14:textId="07466A79" w:rsidR="004B13FA" w:rsidRDefault="004B13FA" w:rsidP="00B57432"/>
    <w:p w14:paraId="3EB02DB3" w14:textId="2464D7CC" w:rsidR="004B13FA" w:rsidRDefault="004B13FA" w:rsidP="00B57432"/>
    <w:p w14:paraId="5DBAD50F" w14:textId="164D6098" w:rsidR="00B57432" w:rsidRDefault="00B57432" w:rsidP="00B57432"/>
    <w:tbl>
      <w:tblPr>
        <w:tblStyle w:val="TableGrid"/>
        <w:tblW w:w="0" w:type="auto"/>
        <w:tblLook w:val="04A0" w:firstRow="1" w:lastRow="0" w:firstColumn="1" w:lastColumn="0" w:noHBand="0" w:noVBand="1"/>
      </w:tblPr>
      <w:tblGrid>
        <w:gridCol w:w="1750"/>
        <w:gridCol w:w="2442"/>
        <w:gridCol w:w="2119"/>
        <w:gridCol w:w="3049"/>
      </w:tblGrid>
      <w:tr w:rsidR="00B57432" w:rsidRPr="009825F9" w14:paraId="03B7FA67" w14:textId="77777777">
        <w:trPr>
          <w:cnfStyle w:val="100000000000" w:firstRow="1" w:lastRow="0" w:firstColumn="0" w:lastColumn="0" w:oddVBand="0" w:evenVBand="0" w:oddHBand="0" w:evenHBand="0" w:firstRowFirstColumn="0" w:firstRowLastColumn="0" w:lastRowFirstColumn="0" w:lastRowLastColumn="0"/>
        </w:trPr>
        <w:tc>
          <w:tcPr>
            <w:tcW w:w="1767" w:type="dxa"/>
          </w:tcPr>
          <w:p w14:paraId="713D3C65" w14:textId="77777777" w:rsidR="00B57432" w:rsidRPr="009825F9" w:rsidRDefault="00B57432">
            <w:pPr>
              <w:rPr>
                <w:sz w:val="20"/>
              </w:rPr>
            </w:pPr>
            <w:r w:rsidRPr="009825F9">
              <w:rPr>
                <w:sz w:val="20"/>
              </w:rPr>
              <w:t>Category</w:t>
            </w:r>
          </w:p>
        </w:tc>
        <w:tc>
          <w:tcPr>
            <w:tcW w:w="2455" w:type="dxa"/>
          </w:tcPr>
          <w:p w14:paraId="5542EFCB" w14:textId="77777777" w:rsidR="00B57432" w:rsidRPr="009825F9" w:rsidRDefault="00B57432">
            <w:pPr>
              <w:rPr>
                <w:sz w:val="20"/>
              </w:rPr>
            </w:pPr>
            <w:r w:rsidRPr="009825F9">
              <w:rPr>
                <w:sz w:val="20"/>
              </w:rPr>
              <w:t>Topic</w:t>
            </w:r>
          </w:p>
        </w:tc>
        <w:tc>
          <w:tcPr>
            <w:tcW w:w="2182" w:type="dxa"/>
          </w:tcPr>
          <w:p w14:paraId="03F61764" w14:textId="77777777" w:rsidR="00B57432" w:rsidRPr="009825F9" w:rsidRDefault="00B57432">
            <w:pPr>
              <w:rPr>
                <w:sz w:val="20"/>
              </w:rPr>
            </w:pPr>
            <w:r w:rsidRPr="009825F9">
              <w:rPr>
                <w:sz w:val="20"/>
              </w:rPr>
              <w:t>Decision</w:t>
            </w:r>
          </w:p>
        </w:tc>
        <w:tc>
          <w:tcPr>
            <w:tcW w:w="2956" w:type="dxa"/>
          </w:tcPr>
          <w:p w14:paraId="12EC063C" w14:textId="77777777" w:rsidR="00B57432" w:rsidRPr="009825F9" w:rsidRDefault="00B57432">
            <w:pPr>
              <w:rPr>
                <w:sz w:val="20"/>
              </w:rPr>
            </w:pPr>
            <w:r w:rsidRPr="009825F9">
              <w:rPr>
                <w:sz w:val="20"/>
              </w:rPr>
              <w:t>Reasoning</w:t>
            </w:r>
          </w:p>
        </w:tc>
      </w:tr>
      <w:tr w:rsidR="00B57432" w:rsidRPr="009825F9" w14:paraId="63169E4F" w14:textId="77777777">
        <w:tc>
          <w:tcPr>
            <w:tcW w:w="1767" w:type="dxa"/>
            <w:vMerge w:val="restart"/>
          </w:tcPr>
          <w:p w14:paraId="440DE349" w14:textId="77777777" w:rsidR="00B57432" w:rsidRPr="0022016D" w:rsidRDefault="00B57432">
            <w:pPr>
              <w:rPr>
                <w:rFonts w:asciiTheme="minorHAnsi" w:hAnsiTheme="minorHAnsi" w:cstheme="minorHAnsi"/>
                <w:sz w:val="22"/>
                <w:szCs w:val="22"/>
              </w:rPr>
            </w:pPr>
            <w:r w:rsidRPr="0022016D">
              <w:rPr>
                <w:rFonts w:asciiTheme="minorHAnsi" w:hAnsiTheme="minorHAnsi" w:cstheme="minorHAnsi"/>
                <w:sz w:val="22"/>
                <w:szCs w:val="22"/>
              </w:rPr>
              <w:t>AAD Privileged Identity Management</w:t>
            </w:r>
          </w:p>
          <w:p w14:paraId="63D54541" w14:textId="77777777" w:rsidR="00B57432" w:rsidRPr="0022016D" w:rsidRDefault="00B57432">
            <w:pPr>
              <w:rPr>
                <w:rFonts w:asciiTheme="minorHAnsi" w:hAnsiTheme="minorHAnsi" w:cstheme="minorHAnsi"/>
                <w:sz w:val="22"/>
                <w:szCs w:val="22"/>
              </w:rPr>
            </w:pPr>
          </w:p>
        </w:tc>
        <w:tc>
          <w:tcPr>
            <w:tcW w:w="2455" w:type="dxa"/>
          </w:tcPr>
          <w:p w14:paraId="07CEB15F" w14:textId="0CE5DD25" w:rsidR="00B57432" w:rsidRPr="0022016D" w:rsidRDefault="00B57432">
            <w:pPr>
              <w:rPr>
                <w:rFonts w:asciiTheme="minorHAnsi" w:hAnsiTheme="minorHAnsi" w:cstheme="minorHAnsi"/>
                <w:sz w:val="22"/>
                <w:szCs w:val="22"/>
              </w:rPr>
            </w:pPr>
            <w:r w:rsidRPr="0022016D">
              <w:rPr>
                <w:rFonts w:asciiTheme="minorHAnsi" w:hAnsiTheme="minorHAnsi" w:cstheme="minorHAnsi"/>
                <w:sz w:val="22"/>
                <w:szCs w:val="22"/>
                <w:lang w:val="en-AU"/>
              </w:rPr>
              <w:t xml:space="preserve">Use of MFA </w:t>
            </w:r>
            <w:r w:rsidR="0058599E" w:rsidRPr="0022016D">
              <w:rPr>
                <w:rFonts w:asciiTheme="minorHAnsi" w:hAnsiTheme="minorHAnsi" w:cstheme="minorHAnsi"/>
                <w:sz w:val="22"/>
                <w:szCs w:val="22"/>
                <w:lang w:val="en-AU"/>
              </w:rPr>
              <w:t>contri</w:t>
            </w:r>
            <w:r w:rsidR="0078140F" w:rsidRPr="0022016D">
              <w:rPr>
                <w:rFonts w:asciiTheme="minorHAnsi" w:hAnsiTheme="minorHAnsi" w:cstheme="minorHAnsi"/>
                <w:sz w:val="22"/>
                <w:szCs w:val="22"/>
                <w:lang w:val="en-AU"/>
              </w:rPr>
              <w:t>butor role</w:t>
            </w:r>
            <w:r w:rsidRPr="0022016D">
              <w:rPr>
                <w:rFonts w:asciiTheme="minorHAnsi" w:hAnsiTheme="minorHAnsi" w:cstheme="minorHAnsi"/>
                <w:sz w:val="22"/>
                <w:szCs w:val="22"/>
                <w:lang w:val="en-AU"/>
              </w:rPr>
              <w:t xml:space="preserve"> activation</w:t>
            </w:r>
          </w:p>
        </w:tc>
        <w:tc>
          <w:tcPr>
            <w:tcW w:w="2182" w:type="dxa"/>
          </w:tcPr>
          <w:p w14:paraId="1F774C6D" w14:textId="2CFB28AE" w:rsidR="00B57432" w:rsidRPr="0022016D" w:rsidRDefault="00C10F6C">
            <w:pPr>
              <w:rPr>
                <w:rFonts w:asciiTheme="minorHAnsi" w:hAnsiTheme="minorHAnsi" w:cstheme="minorHAnsi"/>
                <w:sz w:val="22"/>
                <w:szCs w:val="22"/>
              </w:rPr>
            </w:pPr>
            <w:r w:rsidRPr="0022016D">
              <w:rPr>
                <w:rFonts w:asciiTheme="minorHAnsi" w:hAnsiTheme="minorHAnsi" w:cstheme="minorHAnsi"/>
                <w:sz w:val="22"/>
                <w:szCs w:val="22"/>
                <w:lang w:val="en-AU"/>
              </w:rPr>
              <w:t>Y</w:t>
            </w:r>
            <w:r w:rsidR="0078140F" w:rsidRPr="0022016D">
              <w:rPr>
                <w:rFonts w:asciiTheme="minorHAnsi" w:hAnsiTheme="minorHAnsi" w:cstheme="minorHAnsi"/>
                <w:sz w:val="22"/>
                <w:szCs w:val="22"/>
                <w:lang w:val="en-AU"/>
              </w:rPr>
              <w:t>es</w:t>
            </w:r>
          </w:p>
        </w:tc>
        <w:tc>
          <w:tcPr>
            <w:tcW w:w="2956" w:type="dxa"/>
          </w:tcPr>
          <w:p w14:paraId="3EBBACF1" w14:textId="77777777" w:rsidR="00B57432" w:rsidRPr="0022016D" w:rsidRDefault="00B57432">
            <w:pPr>
              <w:pStyle w:val="CellBody"/>
              <w:rPr>
                <w:rFonts w:asciiTheme="minorHAnsi" w:hAnsiTheme="minorHAnsi" w:cstheme="minorHAnsi"/>
                <w:sz w:val="22"/>
                <w:lang w:val="en-AU"/>
              </w:rPr>
            </w:pPr>
            <w:r w:rsidRPr="0022016D">
              <w:rPr>
                <w:rFonts w:asciiTheme="minorHAnsi" w:hAnsiTheme="minorHAnsi" w:cstheme="minorHAnsi"/>
                <w:sz w:val="22"/>
                <w:lang w:val="en-AU"/>
              </w:rPr>
              <w:t>Default</w:t>
            </w:r>
          </w:p>
          <w:p w14:paraId="40E66DFF" w14:textId="214DBCC4" w:rsidR="00B57432" w:rsidRPr="0022016D" w:rsidRDefault="008637B9">
            <w:pPr>
              <w:rPr>
                <w:rFonts w:asciiTheme="minorHAnsi" w:hAnsiTheme="minorHAnsi" w:cstheme="minorHAnsi"/>
                <w:sz w:val="22"/>
                <w:szCs w:val="22"/>
              </w:rPr>
            </w:pPr>
            <w:hyperlink r:id="rId149" w:history="1">
              <w:r w:rsidR="00B57432" w:rsidRPr="0022016D">
                <w:rPr>
                  <w:rStyle w:val="Hyperlink"/>
                  <w:rFonts w:asciiTheme="minorHAnsi" w:hAnsiTheme="minorHAnsi" w:cstheme="minorHAnsi"/>
                  <w:sz w:val="22"/>
                  <w:szCs w:val="22"/>
                  <w:lang w:val="en-AU"/>
                </w:rPr>
                <w:t>https://docs.microsoft.com/en-us/azure/active-directory/privileged-identity-management/pim-how-to-change-default-settings</w:t>
              </w:r>
            </w:hyperlink>
          </w:p>
        </w:tc>
      </w:tr>
      <w:tr w:rsidR="00B57432" w14:paraId="453398F8" w14:textId="77777777">
        <w:tc>
          <w:tcPr>
            <w:tcW w:w="1767" w:type="dxa"/>
            <w:vMerge/>
          </w:tcPr>
          <w:p w14:paraId="75C43242" w14:textId="77777777" w:rsidR="00B57432" w:rsidRPr="0022016D" w:rsidRDefault="00B57432">
            <w:pPr>
              <w:rPr>
                <w:rFonts w:asciiTheme="minorHAnsi" w:hAnsiTheme="minorHAnsi" w:cstheme="minorHAnsi"/>
                <w:sz w:val="22"/>
                <w:szCs w:val="22"/>
              </w:rPr>
            </w:pPr>
          </w:p>
        </w:tc>
        <w:tc>
          <w:tcPr>
            <w:tcW w:w="2455" w:type="dxa"/>
          </w:tcPr>
          <w:p w14:paraId="015D5586" w14:textId="7E93AC71" w:rsidR="00B57432" w:rsidRPr="0022016D" w:rsidRDefault="00B57432">
            <w:pPr>
              <w:rPr>
                <w:rFonts w:asciiTheme="minorHAnsi" w:hAnsiTheme="minorHAnsi" w:cstheme="minorHAnsi"/>
                <w:sz w:val="22"/>
                <w:szCs w:val="22"/>
                <w:lang w:val="en-AU"/>
              </w:rPr>
            </w:pPr>
            <w:r w:rsidRPr="0022016D">
              <w:rPr>
                <w:rFonts w:asciiTheme="minorHAnsi" w:hAnsiTheme="minorHAnsi" w:cstheme="minorHAnsi"/>
                <w:sz w:val="22"/>
                <w:szCs w:val="22"/>
                <w:lang w:val="en-AU"/>
              </w:rPr>
              <w:t>Require justification on activation/assignment</w:t>
            </w:r>
          </w:p>
          <w:p w14:paraId="02C90DF5" w14:textId="7E93AC71" w:rsidR="0031410B" w:rsidRPr="0022016D" w:rsidRDefault="0031410B">
            <w:pPr>
              <w:rPr>
                <w:rFonts w:asciiTheme="minorHAnsi" w:hAnsiTheme="minorHAnsi" w:cstheme="minorHAnsi"/>
                <w:sz w:val="22"/>
                <w:szCs w:val="22"/>
                <w:lang w:val="en-AU"/>
              </w:rPr>
            </w:pPr>
          </w:p>
        </w:tc>
        <w:tc>
          <w:tcPr>
            <w:tcW w:w="2182" w:type="dxa"/>
          </w:tcPr>
          <w:p w14:paraId="76292CC5" w14:textId="2BB4EA26" w:rsidR="00B57432" w:rsidRPr="0022016D" w:rsidRDefault="00B57432">
            <w:pPr>
              <w:rPr>
                <w:rFonts w:asciiTheme="minorHAnsi" w:hAnsiTheme="minorHAnsi" w:cstheme="minorHAnsi"/>
                <w:sz w:val="22"/>
                <w:szCs w:val="22"/>
              </w:rPr>
            </w:pPr>
            <w:r w:rsidRPr="0022016D">
              <w:rPr>
                <w:rFonts w:asciiTheme="minorHAnsi" w:hAnsiTheme="minorHAnsi" w:cstheme="minorHAnsi"/>
                <w:sz w:val="22"/>
                <w:szCs w:val="22"/>
                <w:lang w:val="en-AU"/>
              </w:rPr>
              <w:t xml:space="preserve">Enabled </w:t>
            </w:r>
          </w:p>
        </w:tc>
        <w:tc>
          <w:tcPr>
            <w:tcW w:w="2956" w:type="dxa"/>
          </w:tcPr>
          <w:p w14:paraId="24A76753" w14:textId="77777777" w:rsidR="00B57432" w:rsidRPr="0022016D" w:rsidRDefault="00B57432">
            <w:pPr>
              <w:rPr>
                <w:rFonts w:asciiTheme="minorHAnsi" w:hAnsiTheme="minorHAnsi" w:cstheme="minorHAnsi"/>
                <w:sz w:val="22"/>
                <w:szCs w:val="22"/>
              </w:rPr>
            </w:pPr>
            <w:r w:rsidRPr="0022016D">
              <w:rPr>
                <w:rFonts w:asciiTheme="minorHAnsi" w:hAnsiTheme="minorHAnsi" w:cstheme="minorHAnsi"/>
                <w:sz w:val="22"/>
                <w:szCs w:val="22"/>
              </w:rPr>
              <w:t>Default</w:t>
            </w:r>
          </w:p>
        </w:tc>
      </w:tr>
      <w:tr w:rsidR="00B57432" w14:paraId="24634D25" w14:textId="77777777">
        <w:tc>
          <w:tcPr>
            <w:tcW w:w="1767" w:type="dxa"/>
            <w:vMerge/>
          </w:tcPr>
          <w:p w14:paraId="67803650" w14:textId="77777777" w:rsidR="00B57432" w:rsidRPr="0022016D" w:rsidRDefault="00B57432">
            <w:pPr>
              <w:rPr>
                <w:rFonts w:asciiTheme="minorHAnsi" w:hAnsiTheme="minorHAnsi" w:cstheme="minorHAnsi"/>
                <w:sz w:val="22"/>
                <w:szCs w:val="22"/>
              </w:rPr>
            </w:pPr>
          </w:p>
        </w:tc>
        <w:tc>
          <w:tcPr>
            <w:tcW w:w="2455" w:type="dxa"/>
          </w:tcPr>
          <w:p w14:paraId="3CB07B32" w14:textId="77777777" w:rsidR="00B57432" w:rsidRPr="0022016D" w:rsidRDefault="00B57432">
            <w:pPr>
              <w:rPr>
                <w:rFonts w:asciiTheme="minorHAnsi" w:hAnsiTheme="minorHAnsi" w:cstheme="minorHAnsi"/>
                <w:sz w:val="22"/>
                <w:szCs w:val="22"/>
                <w:lang w:val="en-AU"/>
              </w:rPr>
            </w:pPr>
            <w:r w:rsidRPr="0022016D">
              <w:rPr>
                <w:rFonts w:asciiTheme="minorHAnsi" w:hAnsiTheme="minorHAnsi" w:cstheme="minorHAnsi"/>
                <w:sz w:val="22"/>
                <w:szCs w:val="22"/>
                <w:lang w:val="en-AU"/>
              </w:rPr>
              <w:t>Require ticket information on activation</w:t>
            </w:r>
          </w:p>
        </w:tc>
        <w:tc>
          <w:tcPr>
            <w:tcW w:w="2182" w:type="dxa"/>
          </w:tcPr>
          <w:p w14:paraId="597308BA" w14:textId="29376099" w:rsidR="00B57432" w:rsidRPr="0022016D" w:rsidRDefault="00B57432">
            <w:pPr>
              <w:rPr>
                <w:rFonts w:asciiTheme="minorHAnsi" w:hAnsiTheme="minorHAnsi" w:cstheme="minorHAnsi"/>
                <w:sz w:val="22"/>
                <w:szCs w:val="22"/>
                <w:lang w:val="en-AU"/>
              </w:rPr>
            </w:pPr>
            <w:r w:rsidRPr="0022016D">
              <w:rPr>
                <w:rFonts w:asciiTheme="minorHAnsi" w:hAnsiTheme="minorHAnsi" w:cstheme="minorHAnsi"/>
                <w:sz w:val="22"/>
                <w:szCs w:val="22"/>
                <w:lang w:val="en-AU"/>
              </w:rPr>
              <w:t xml:space="preserve">Enabled </w:t>
            </w:r>
          </w:p>
        </w:tc>
        <w:tc>
          <w:tcPr>
            <w:tcW w:w="2956" w:type="dxa"/>
          </w:tcPr>
          <w:p w14:paraId="2D22A010" w14:textId="77777777" w:rsidR="00B57432" w:rsidRPr="0022016D" w:rsidRDefault="00B57432">
            <w:pPr>
              <w:rPr>
                <w:rFonts w:asciiTheme="minorHAnsi" w:hAnsiTheme="minorHAnsi" w:cstheme="minorHAnsi"/>
                <w:sz w:val="22"/>
                <w:szCs w:val="22"/>
              </w:rPr>
            </w:pPr>
            <w:r w:rsidRPr="0022016D">
              <w:rPr>
                <w:rFonts w:asciiTheme="minorHAnsi" w:hAnsiTheme="minorHAnsi" w:cstheme="minorHAnsi"/>
                <w:sz w:val="22"/>
                <w:szCs w:val="22"/>
              </w:rPr>
              <w:t>Link the PIM audit trail to specific ticketing system items</w:t>
            </w:r>
          </w:p>
        </w:tc>
      </w:tr>
      <w:tr w:rsidR="00B57432" w:rsidRPr="007E328C" w14:paraId="1771A71C" w14:textId="77777777">
        <w:tc>
          <w:tcPr>
            <w:tcW w:w="1767" w:type="dxa"/>
            <w:vMerge/>
          </w:tcPr>
          <w:p w14:paraId="10935B49" w14:textId="77777777" w:rsidR="00B57432" w:rsidRPr="0022016D" w:rsidRDefault="00B57432">
            <w:pPr>
              <w:rPr>
                <w:rFonts w:asciiTheme="minorHAnsi" w:hAnsiTheme="minorHAnsi" w:cstheme="minorHAnsi"/>
                <w:sz w:val="22"/>
                <w:szCs w:val="22"/>
              </w:rPr>
            </w:pPr>
          </w:p>
        </w:tc>
        <w:tc>
          <w:tcPr>
            <w:tcW w:w="2455" w:type="dxa"/>
          </w:tcPr>
          <w:p w14:paraId="0021C701" w14:textId="77777777" w:rsidR="00B57432" w:rsidRPr="0022016D" w:rsidRDefault="00B57432">
            <w:pPr>
              <w:rPr>
                <w:rFonts w:asciiTheme="minorHAnsi" w:hAnsiTheme="minorHAnsi" w:cstheme="minorHAnsi"/>
                <w:sz w:val="22"/>
                <w:szCs w:val="22"/>
                <w:lang w:val="en-AU"/>
              </w:rPr>
            </w:pPr>
            <w:r w:rsidRPr="0022016D">
              <w:rPr>
                <w:rFonts w:asciiTheme="minorHAnsi" w:hAnsiTheme="minorHAnsi" w:cstheme="minorHAnsi"/>
                <w:sz w:val="22"/>
                <w:szCs w:val="22"/>
                <w:lang w:val="en-AU"/>
              </w:rPr>
              <w:t>Approval required on activation of each role</w:t>
            </w:r>
          </w:p>
        </w:tc>
        <w:tc>
          <w:tcPr>
            <w:tcW w:w="2182" w:type="dxa"/>
          </w:tcPr>
          <w:p w14:paraId="2ADC2FC8" w14:textId="4605EA5A" w:rsidR="00B57432" w:rsidRPr="0022016D" w:rsidRDefault="00B57432">
            <w:pPr>
              <w:rPr>
                <w:rFonts w:asciiTheme="minorHAnsi" w:hAnsiTheme="minorHAnsi" w:cstheme="minorHAnsi"/>
                <w:sz w:val="22"/>
                <w:szCs w:val="22"/>
              </w:rPr>
            </w:pPr>
            <w:r w:rsidRPr="0022016D">
              <w:rPr>
                <w:rFonts w:asciiTheme="minorHAnsi" w:hAnsiTheme="minorHAnsi" w:cstheme="minorHAnsi"/>
                <w:sz w:val="22"/>
                <w:szCs w:val="22"/>
                <w:lang w:val="en-AU"/>
              </w:rPr>
              <w:t xml:space="preserve">Enabled </w:t>
            </w:r>
          </w:p>
        </w:tc>
        <w:tc>
          <w:tcPr>
            <w:tcW w:w="2956" w:type="dxa"/>
          </w:tcPr>
          <w:p w14:paraId="5C21CAE5" w14:textId="77777777" w:rsidR="00B57432" w:rsidRPr="0022016D" w:rsidRDefault="00B57432">
            <w:pPr>
              <w:rPr>
                <w:rFonts w:asciiTheme="minorHAnsi" w:hAnsiTheme="minorHAnsi" w:cstheme="minorHAnsi"/>
                <w:sz w:val="22"/>
                <w:szCs w:val="22"/>
              </w:rPr>
            </w:pPr>
            <w:r w:rsidRPr="0022016D">
              <w:rPr>
                <w:rFonts w:asciiTheme="minorHAnsi" w:hAnsiTheme="minorHAnsi" w:cstheme="minorHAnsi"/>
                <w:sz w:val="22"/>
                <w:szCs w:val="22"/>
              </w:rPr>
              <w:t xml:space="preserve">Protect </w:t>
            </w:r>
            <w:r w:rsidRPr="0022016D">
              <w:rPr>
                <w:rFonts w:asciiTheme="minorHAnsi" w:hAnsiTheme="minorHAnsi" w:cstheme="minorHAnsi"/>
                <w:sz w:val="22"/>
                <w:szCs w:val="22"/>
                <w:lang w:val="en-AU"/>
              </w:rPr>
              <w:t>highly privileged Administrator roles with approval</w:t>
            </w:r>
          </w:p>
        </w:tc>
      </w:tr>
      <w:tr w:rsidR="00B57432" w:rsidRPr="00735FD6" w14:paraId="31C6C2BE" w14:textId="77777777">
        <w:tc>
          <w:tcPr>
            <w:tcW w:w="1767" w:type="dxa"/>
            <w:vMerge/>
          </w:tcPr>
          <w:p w14:paraId="7E249092" w14:textId="77777777" w:rsidR="00B57432" w:rsidRPr="0022016D" w:rsidRDefault="00B57432">
            <w:pPr>
              <w:rPr>
                <w:rFonts w:asciiTheme="minorHAnsi" w:hAnsiTheme="minorHAnsi" w:cstheme="minorHAnsi"/>
                <w:sz w:val="22"/>
                <w:szCs w:val="22"/>
              </w:rPr>
            </w:pPr>
          </w:p>
        </w:tc>
        <w:tc>
          <w:tcPr>
            <w:tcW w:w="2455" w:type="dxa"/>
          </w:tcPr>
          <w:p w14:paraId="5BCB221B" w14:textId="77777777" w:rsidR="00B57432" w:rsidRPr="0022016D" w:rsidRDefault="00B57432">
            <w:pPr>
              <w:rPr>
                <w:rFonts w:asciiTheme="minorHAnsi" w:hAnsiTheme="minorHAnsi" w:cstheme="minorHAnsi"/>
                <w:sz w:val="22"/>
                <w:szCs w:val="22"/>
                <w:lang w:val="en-AU"/>
              </w:rPr>
            </w:pPr>
            <w:r w:rsidRPr="0022016D">
              <w:rPr>
                <w:rFonts w:asciiTheme="minorHAnsi" w:hAnsiTheme="minorHAnsi" w:cstheme="minorHAnsi"/>
                <w:sz w:val="22"/>
                <w:szCs w:val="22"/>
                <w:lang w:val="en-AU"/>
              </w:rPr>
              <w:t>Activation maximum duration (hours)</w:t>
            </w:r>
          </w:p>
        </w:tc>
        <w:tc>
          <w:tcPr>
            <w:tcW w:w="2182" w:type="dxa"/>
          </w:tcPr>
          <w:p w14:paraId="1AE84366" w14:textId="1D8982CA" w:rsidR="00B57432" w:rsidRPr="0022016D" w:rsidRDefault="000A4FC9">
            <w:pPr>
              <w:rPr>
                <w:rFonts w:asciiTheme="minorHAnsi" w:hAnsiTheme="minorHAnsi" w:cstheme="minorHAnsi"/>
                <w:sz w:val="22"/>
                <w:szCs w:val="22"/>
              </w:rPr>
            </w:pPr>
            <w:r w:rsidRPr="0022016D">
              <w:rPr>
                <w:rFonts w:asciiTheme="minorHAnsi" w:hAnsiTheme="minorHAnsi" w:cstheme="minorHAnsi"/>
                <w:sz w:val="22"/>
                <w:szCs w:val="22"/>
              </w:rPr>
              <w:t>4</w:t>
            </w:r>
            <w:r w:rsidR="00B57432" w:rsidRPr="0022016D">
              <w:rPr>
                <w:rFonts w:asciiTheme="minorHAnsi" w:hAnsiTheme="minorHAnsi" w:cstheme="minorHAnsi"/>
                <w:sz w:val="22"/>
                <w:szCs w:val="22"/>
              </w:rPr>
              <w:t xml:space="preserve"> hours</w:t>
            </w:r>
          </w:p>
        </w:tc>
        <w:tc>
          <w:tcPr>
            <w:tcW w:w="2956" w:type="dxa"/>
          </w:tcPr>
          <w:p w14:paraId="5B6E4E82" w14:textId="4EAC0AF0" w:rsidR="00B57432" w:rsidRPr="0022016D" w:rsidRDefault="00B57432">
            <w:pPr>
              <w:rPr>
                <w:rFonts w:asciiTheme="minorHAnsi" w:hAnsiTheme="minorHAnsi" w:cstheme="minorHAnsi"/>
                <w:sz w:val="22"/>
                <w:szCs w:val="22"/>
                <w:lang w:val="en-AU"/>
              </w:rPr>
            </w:pPr>
          </w:p>
        </w:tc>
      </w:tr>
      <w:tr w:rsidR="00B57432" w14:paraId="5E89DFCE" w14:textId="77777777">
        <w:tc>
          <w:tcPr>
            <w:tcW w:w="1767" w:type="dxa"/>
            <w:vMerge/>
          </w:tcPr>
          <w:p w14:paraId="4CA9BDB7" w14:textId="77777777" w:rsidR="00B57432" w:rsidRPr="0022016D" w:rsidRDefault="00B57432">
            <w:pPr>
              <w:rPr>
                <w:rFonts w:asciiTheme="minorHAnsi" w:hAnsiTheme="minorHAnsi" w:cstheme="minorHAnsi"/>
                <w:sz w:val="22"/>
                <w:szCs w:val="22"/>
              </w:rPr>
            </w:pPr>
          </w:p>
        </w:tc>
        <w:tc>
          <w:tcPr>
            <w:tcW w:w="2455" w:type="dxa"/>
          </w:tcPr>
          <w:p w14:paraId="26DFE881" w14:textId="77777777" w:rsidR="00B57432" w:rsidRPr="0022016D" w:rsidRDefault="00B57432">
            <w:pPr>
              <w:rPr>
                <w:rFonts w:asciiTheme="minorHAnsi" w:hAnsiTheme="minorHAnsi" w:cstheme="minorHAnsi"/>
                <w:sz w:val="22"/>
                <w:szCs w:val="22"/>
                <w:lang w:val="en-AU"/>
              </w:rPr>
            </w:pPr>
            <w:r w:rsidRPr="0022016D">
              <w:rPr>
                <w:rFonts w:asciiTheme="minorHAnsi" w:hAnsiTheme="minorHAnsi" w:cstheme="minorHAnsi"/>
                <w:sz w:val="22"/>
                <w:szCs w:val="22"/>
                <w:lang w:val="en-AU"/>
              </w:rPr>
              <w:t>Access Reviewers</w:t>
            </w:r>
          </w:p>
        </w:tc>
        <w:tc>
          <w:tcPr>
            <w:tcW w:w="2182" w:type="dxa"/>
          </w:tcPr>
          <w:p w14:paraId="247D5A35" w14:textId="06AA20B5" w:rsidR="00B57432" w:rsidRPr="0022016D" w:rsidRDefault="00A23B34">
            <w:pPr>
              <w:rPr>
                <w:rFonts w:asciiTheme="minorHAnsi" w:hAnsiTheme="minorHAnsi" w:cstheme="minorHAnsi"/>
                <w:sz w:val="22"/>
                <w:szCs w:val="22"/>
              </w:rPr>
            </w:pPr>
            <w:r w:rsidRPr="00144F99">
              <w:rPr>
                <w:rFonts w:asciiTheme="minorHAnsi" w:hAnsiTheme="minorHAnsi" w:cstheme="minorHAnsi"/>
                <w:sz w:val="22"/>
                <w:szCs w:val="22"/>
              </w:rPr>
              <w:t>TBD</w:t>
            </w:r>
          </w:p>
        </w:tc>
        <w:tc>
          <w:tcPr>
            <w:tcW w:w="2956" w:type="dxa"/>
          </w:tcPr>
          <w:p w14:paraId="77FA75E6" w14:textId="77777777" w:rsidR="00B57432" w:rsidRPr="0022016D" w:rsidRDefault="00B57432">
            <w:pPr>
              <w:rPr>
                <w:rFonts w:asciiTheme="minorHAnsi" w:hAnsiTheme="minorHAnsi" w:cstheme="minorHAnsi"/>
                <w:sz w:val="22"/>
                <w:szCs w:val="22"/>
              </w:rPr>
            </w:pPr>
            <w:r w:rsidRPr="0022016D">
              <w:rPr>
                <w:rFonts w:asciiTheme="minorHAnsi" w:hAnsiTheme="minorHAnsi" w:cstheme="minorHAnsi"/>
                <w:sz w:val="22"/>
                <w:szCs w:val="22"/>
              </w:rPr>
              <w:t xml:space="preserve">Recommended to be </w:t>
            </w:r>
            <w:r w:rsidRPr="0022016D">
              <w:rPr>
                <w:rFonts w:asciiTheme="minorHAnsi" w:hAnsiTheme="minorHAnsi" w:cstheme="minorHAnsi"/>
                <w:b/>
                <w:sz w:val="22"/>
                <w:szCs w:val="22"/>
              </w:rPr>
              <w:t>at least</w:t>
            </w:r>
            <w:r w:rsidRPr="0022016D">
              <w:rPr>
                <w:rFonts w:asciiTheme="minorHAnsi" w:hAnsiTheme="minorHAnsi" w:cstheme="minorHAnsi"/>
                <w:sz w:val="22"/>
                <w:szCs w:val="22"/>
              </w:rPr>
              <w:t xml:space="preserve"> two people</w:t>
            </w:r>
          </w:p>
        </w:tc>
      </w:tr>
      <w:tr w:rsidR="00B57432" w14:paraId="4D028592" w14:textId="77777777">
        <w:tc>
          <w:tcPr>
            <w:tcW w:w="1767" w:type="dxa"/>
            <w:vMerge/>
          </w:tcPr>
          <w:p w14:paraId="6A5BC75D" w14:textId="77777777" w:rsidR="00B57432" w:rsidRPr="0022016D" w:rsidRDefault="00B57432">
            <w:pPr>
              <w:rPr>
                <w:rFonts w:asciiTheme="minorHAnsi" w:hAnsiTheme="minorHAnsi" w:cstheme="minorHAnsi"/>
                <w:sz w:val="22"/>
                <w:szCs w:val="22"/>
              </w:rPr>
            </w:pPr>
          </w:p>
        </w:tc>
        <w:tc>
          <w:tcPr>
            <w:tcW w:w="2455" w:type="dxa"/>
          </w:tcPr>
          <w:p w14:paraId="5DFC1958" w14:textId="77777777" w:rsidR="00B57432" w:rsidRPr="0022016D" w:rsidRDefault="00B57432">
            <w:pPr>
              <w:rPr>
                <w:rFonts w:asciiTheme="minorHAnsi" w:hAnsiTheme="minorHAnsi" w:cstheme="minorHAnsi"/>
                <w:sz w:val="22"/>
                <w:szCs w:val="22"/>
                <w:lang w:val="en-AU"/>
              </w:rPr>
            </w:pPr>
            <w:r w:rsidRPr="0022016D">
              <w:rPr>
                <w:rFonts w:asciiTheme="minorHAnsi" w:hAnsiTheme="minorHAnsi" w:cstheme="minorHAnsi"/>
                <w:sz w:val="22"/>
                <w:szCs w:val="22"/>
                <w:lang w:val="en-AU"/>
              </w:rPr>
              <w:t xml:space="preserve">Role Approvers </w:t>
            </w:r>
          </w:p>
        </w:tc>
        <w:tc>
          <w:tcPr>
            <w:tcW w:w="2182" w:type="dxa"/>
          </w:tcPr>
          <w:p w14:paraId="62AEED9C" w14:textId="625A60FD" w:rsidR="00B57432" w:rsidRPr="0022016D" w:rsidRDefault="001F20EB">
            <w:pPr>
              <w:rPr>
                <w:rFonts w:asciiTheme="minorHAnsi" w:hAnsiTheme="minorHAnsi" w:cstheme="minorHAnsi"/>
                <w:sz w:val="22"/>
                <w:szCs w:val="22"/>
              </w:rPr>
            </w:pPr>
            <w:r>
              <w:rPr>
                <w:rFonts w:asciiTheme="minorHAnsi" w:hAnsiTheme="minorHAnsi" w:cstheme="minorHAnsi"/>
                <w:sz w:val="22"/>
                <w:szCs w:val="22"/>
              </w:rPr>
              <w:t>Rodney</w:t>
            </w:r>
          </w:p>
        </w:tc>
        <w:tc>
          <w:tcPr>
            <w:tcW w:w="2956" w:type="dxa"/>
          </w:tcPr>
          <w:p w14:paraId="6BDE5F7F" w14:textId="77777777" w:rsidR="00B57432" w:rsidRPr="0022016D" w:rsidRDefault="00B57432" w:rsidP="00955173">
            <w:pPr>
              <w:keepNext/>
              <w:rPr>
                <w:rFonts w:asciiTheme="minorHAnsi" w:hAnsiTheme="minorHAnsi" w:cstheme="minorHAnsi"/>
                <w:sz w:val="22"/>
                <w:szCs w:val="22"/>
              </w:rPr>
            </w:pPr>
            <w:r w:rsidRPr="0022016D">
              <w:rPr>
                <w:rFonts w:asciiTheme="minorHAnsi" w:hAnsiTheme="minorHAnsi" w:cstheme="minorHAnsi"/>
                <w:sz w:val="22"/>
                <w:szCs w:val="22"/>
              </w:rPr>
              <w:t xml:space="preserve">Recommended to be </w:t>
            </w:r>
            <w:r w:rsidRPr="0022016D">
              <w:rPr>
                <w:rFonts w:asciiTheme="minorHAnsi" w:hAnsiTheme="minorHAnsi" w:cstheme="minorHAnsi"/>
                <w:b/>
                <w:sz w:val="22"/>
                <w:szCs w:val="22"/>
              </w:rPr>
              <w:t>at least</w:t>
            </w:r>
            <w:r w:rsidRPr="0022016D">
              <w:rPr>
                <w:rFonts w:asciiTheme="minorHAnsi" w:hAnsiTheme="minorHAnsi" w:cstheme="minorHAnsi"/>
                <w:sz w:val="22"/>
                <w:szCs w:val="22"/>
              </w:rPr>
              <w:t xml:space="preserve"> two people</w:t>
            </w:r>
          </w:p>
        </w:tc>
      </w:tr>
    </w:tbl>
    <w:p w14:paraId="1A1D3354" w14:textId="3BC3F7F4" w:rsidR="00B57432" w:rsidRPr="0022016D" w:rsidRDefault="00955173" w:rsidP="00955173">
      <w:pPr>
        <w:pStyle w:val="Caption"/>
        <w:rPr>
          <w:rFonts w:asciiTheme="minorHAnsi" w:hAnsiTheme="minorHAnsi" w:cstheme="minorHAnsi"/>
        </w:rPr>
      </w:pPr>
      <w:bookmarkStart w:id="306" w:name="_Toc109818664"/>
      <w:r w:rsidRPr="0022016D">
        <w:rPr>
          <w:rFonts w:asciiTheme="minorHAnsi" w:hAnsiTheme="minorHAnsi" w:cstheme="minorHAnsi"/>
        </w:rPr>
        <w:t xml:space="preserve">Table </w:t>
      </w:r>
      <w:r w:rsidRPr="0022016D">
        <w:rPr>
          <w:rFonts w:asciiTheme="minorHAnsi" w:hAnsiTheme="minorHAnsi" w:cstheme="minorHAnsi"/>
        </w:rPr>
        <w:fldChar w:fldCharType="begin"/>
      </w:r>
      <w:r w:rsidRPr="0022016D">
        <w:rPr>
          <w:rFonts w:asciiTheme="minorHAnsi" w:hAnsiTheme="minorHAnsi" w:cstheme="minorHAnsi"/>
        </w:rPr>
        <w:instrText>SEQ Table \* ARABIC</w:instrText>
      </w:r>
      <w:r w:rsidRPr="0022016D">
        <w:rPr>
          <w:rFonts w:asciiTheme="minorHAnsi" w:hAnsiTheme="minorHAnsi" w:cstheme="minorHAnsi"/>
        </w:rPr>
        <w:fldChar w:fldCharType="separate"/>
      </w:r>
      <w:r w:rsidR="00EA5048">
        <w:t>46</w:t>
      </w:r>
      <w:r w:rsidRPr="0022016D">
        <w:rPr>
          <w:rFonts w:asciiTheme="minorHAnsi" w:hAnsiTheme="minorHAnsi" w:cstheme="minorHAnsi"/>
        </w:rPr>
        <w:fldChar w:fldCharType="end"/>
      </w:r>
      <w:r w:rsidRPr="0022016D">
        <w:rPr>
          <w:rFonts w:asciiTheme="minorHAnsi" w:hAnsiTheme="minorHAnsi" w:cstheme="minorHAnsi"/>
        </w:rPr>
        <w:t>: PIM Design Decisions</w:t>
      </w:r>
      <w:bookmarkEnd w:id="306"/>
    </w:p>
    <w:p w14:paraId="2D844674" w14:textId="77777777" w:rsidR="008A1030" w:rsidRDefault="008A1030" w:rsidP="00902BD4">
      <w:pPr>
        <w:pStyle w:val="Caption"/>
        <w:keepNext/>
        <w:jc w:val="both"/>
      </w:pPr>
    </w:p>
    <w:p w14:paraId="1DAF72BD" w14:textId="77777777" w:rsidR="0041368D" w:rsidRDefault="001E7D3C" w:rsidP="00902BD4">
      <w:pPr>
        <w:spacing w:after="160" w:line="259" w:lineRule="auto"/>
        <w:jc w:val="both"/>
      </w:pPr>
      <w:r>
        <w:t>Same PIM settings have been enabled for all the roles decided as per the “RBAC design decision” table</w:t>
      </w:r>
      <w:r w:rsidR="00577071">
        <w:t>.</w:t>
      </w:r>
      <w:r w:rsidR="00AB03DB">
        <w:t xml:space="preserve"> </w:t>
      </w:r>
    </w:p>
    <w:p w14:paraId="0E5BC511" w14:textId="438C0A37" w:rsidR="00577071" w:rsidRDefault="00AB03DB" w:rsidP="00902BD4">
      <w:pPr>
        <w:spacing w:after="160" w:line="259" w:lineRule="auto"/>
        <w:jc w:val="both"/>
      </w:pPr>
      <w:r>
        <w:t xml:space="preserve">Ave Health is not currently using </w:t>
      </w:r>
      <w:r w:rsidR="00C95BFB">
        <w:t xml:space="preserve">PIM groups to </w:t>
      </w:r>
      <w:r w:rsidR="00730A9B">
        <w:t xml:space="preserve">give </w:t>
      </w:r>
      <w:r w:rsidR="00000932">
        <w:t>permission</w:t>
      </w:r>
      <w:r w:rsidR="00730A9B">
        <w:t xml:space="preserve"> </w:t>
      </w:r>
      <w:r w:rsidR="00F8614E">
        <w:t>to the users</w:t>
      </w:r>
      <w:r w:rsidR="00C15F6B">
        <w:t>,</w:t>
      </w:r>
      <w:r w:rsidR="00F8614E">
        <w:t xml:space="preserve"> as the</w:t>
      </w:r>
      <w:r w:rsidR="00C15F6B">
        <w:t>re is currently one approver decided.</w:t>
      </w:r>
    </w:p>
    <w:p w14:paraId="3BF81742" w14:textId="76C71126" w:rsidR="005B7B79" w:rsidRDefault="0044603B" w:rsidP="00902BD4">
      <w:pPr>
        <w:pStyle w:val="Caption"/>
        <w:jc w:val="both"/>
      </w:pPr>
      <w:r>
        <w:br w:type="page"/>
      </w:r>
      <w:bookmarkStart w:id="307" w:name="_Toc66707856"/>
      <w:bookmarkStart w:id="308" w:name="_Toc66708052"/>
      <w:bookmarkStart w:id="309" w:name="_Toc66708155"/>
      <w:bookmarkStart w:id="310" w:name="_Toc66787167"/>
      <w:bookmarkStart w:id="311" w:name="_Toc48763588"/>
      <w:bookmarkStart w:id="312" w:name="_Toc48763591"/>
      <w:bookmarkStart w:id="313" w:name="_Toc48763589"/>
      <w:bookmarkStart w:id="314" w:name="_Toc48763590"/>
      <w:bookmarkEnd w:id="307"/>
      <w:bookmarkEnd w:id="308"/>
      <w:bookmarkEnd w:id="309"/>
      <w:bookmarkEnd w:id="310"/>
      <w:bookmarkEnd w:id="311"/>
      <w:bookmarkEnd w:id="312"/>
      <w:bookmarkEnd w:id="313"/>
      <w:bookmarkEnd w:id="314"/>
    </w:p>
    <w:p w14:paraId="79A164F6" w14:textId="57072D85" w:rsidR="007A7846" w:rsidRPr="0022016D" w:rsidRDefault="007A7846" w:rsidP="0040067D">
      <w:pPr>
        <w:pStyle w:val="Heading1Numbered"/>
        <w:jc w:val="both"/>
        <w:rPr>
          <w:rFonts w:asciiTheme="minorHAnsi" w:hAnsiTheme="minorHAnsi" w:cstheme="minorHAnsi"/>
        </w:rPr>
      </w:pPr>
      <w:bookmarkStart w:id="315" w:name="_Toc54717919"/>
      <w:bookmarkStart w:id="316" w:name="_Toc54718160"/>
      <w:bookmarkStart w:id="317" w:name="_Toc64367055"/>
      <w:bookmarkStart w:id="318" w:name="_Toc107745042"/>
      <w:bookmarkStart w:id="319" w:name="_Toc43560425"/>
      <w:bookmarkEnd w:id="27"/>
      <w:bookmarkEnd w:id="28"/>
      <w:r w:rsidRPr="0022016D">
        <w:rPr>
          <w:rFonts w:asciiTheme="minorHAnsi" w:hAnsiTheme="minorHAnsi" w:cstheme="minorHAnsi"/>
        </w:rPr>
        <w:lastRenderedPageBreak/>
        <w:t>Appendix</w:t>
      </w:r>
      <w:bookmarkEnd w:id="315"/>
      <w:bookmarkEnd w:id="316"/>
      <w:bookmarkEnd w:id="317"/>
      <w:bookmarkEnd w:id="318"/>
    </w:p>
    <w:p w14:paraId="5C1DE5FA" w14:textId="23A7DD59" w:rsidR="00D308C0" w:rsidRPr="0022016D" w:rsidRDefault="00585D0E" w:rsidP="0040067D">
      <w:pPr>
        <w:pStyle w:val="Heading2Numbered"/>
        <w:ind w:left="567" w:hanging="567"/>
        <w:jc w:val="both"/>
        <w:rPr>
          <w:rFonts w:asciiTheme="minorHAnsi" w:hAnsiTheme="minorHAnsi" w:cstheme="minorHAnsi"/>
        </w:rPr>
      </w:pPr>
      <w:bookmarkStart w:id="320" w:name="_Toc107745043"/>
      <w:bookmarkStart w:id="321" w:name="_Toc54717932"/>
      <w:bookmarkStart w:id="322" w:name="_Toc54718173"/>
      <w:bookmarkStart w:id="323" w:name="_Toc64367056"/>
      <w:r w:rsidRPr="0022016D">
        <w:rPr>
          <w:rFonts w:asciiTheme="minorHAnsi" w:hAnsiTheme="minorHAnsi" w:cstheme="minorHAnsi"/>
        </w:rPr>
        <w:t>HL</w:t>
      </w:r>
      <w:r w:rsidR="00804CFF" w:rsidRPr="0022016D">
        <w:rPr>
          <w:rFonts w:asciiTheme="minorHAnsi" w:hAnsiTheme="minorHAnsi" w:cstheme="minorHAnsi"/>
        </w:rPr>
        <w:t>D Network Architecture – Ave Health and IHH Infra in Ave Health Azure Platform (Interim Solution)</w:t>
      </w:r>
      <w:bookmarkEnd w:id="320"/>
    </w:p>
    <w:p w14:paraId="23657582" w14:textId="39EF0D3B" w:rsidR="00D308C0" w:rsidRDefault="0022016D" w:rsidP="00CC53B9">
      <w:pPr>
        <w:jc w:val="both"/>
      </w:pPr>
      <w:r w:rsidRPr="006C7CA1">
        <w:rPr>
          <w:noProof/>
        </w:rPr>
        <w:drawing>
          <wp:inline distT="0" distB="0" distL="0" distR="0" wp14:anchorId="22DB69D3" wp14:editId="13B72E60">
            <wp:extent cx="5943600" cy="3331210"/>
            <wp:effectExtent l="0" t="0" r="0" b="2540"/>
            <wp:docPr id="6" name="Picture 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 application&#10;&#10;Description automatically generated"/>
                    <pic:cNvPicPr/>
                  </pic:nvPicPr>
                  <pic:blipFill>
                    <a:blip r:embed="rId150"/>
                    <a:stretch>
                      <a:fillRect/>
                    </a:stretch>
                  </pic:blipFill>
                  <pic:spPr>
                    <a:xfrm>
                      <a:off x="0" y="0"/>
                      <a:ext cx="5943600" cy="3331210"/>
                    </a:xfrm>
                    <a:prstGeom prst="rect">
                      <a:avLst/>
                    </a:prstGeom>
                  </pic:spPr>
                </pic:pic>
              </a:graphicData>
            </a:graphic>
          </wp:inline>
        </w:drawing>
      </w:r>
    </w:p>
    <w:p w14:paraId="59A4267A" w14:textId="6EAFB652" w:rsidR="00CC53B9" w:rsidRDefault="00CC53B9" w:rsidP="00CC53B9">
      <w:pPr>
        <w:jc w:val="both"/>
      </w:pPr>
    </w:p>
    <w:p w14:paraId="294A4BFD" w14:textId="58456267" w:rsidR="00CC53B9" w:rsidRDefault="00CC53B9" w:rsidP="00CC53B9">
      <w:pPr>
        <w:jc w:val="both"/>
      </w:pPr>
    </w:p>
    <w:p w14:paraId="78DCDD8F" w14:textId="3DCC6B29" w:rsidR="00CC53B9" w:rsidRPr="00FC1C5C" w:rsidRDefault="00CC53B9" w:rsidP="00CC53B9">
      <w:pPr>
        <w:jc w:val="both"/>
        <w:rPr>
          <w:rFonts w:eastAsiaTheme="minorEastAsia"/>
          <w:sz w:val="22"/>
          <w:szCs w:val="22"/>
        </w:rPr>
      </w:pPr>
    </w:p>
    <w:p w14:paraId="3BD7AF02" w14:textId="142F89E9" w:rsidR="00FC1C5C" w:rsidRDefault="00FC1C5C" w:rsidP="00CC53B9">
      <w:pPr>
        <w:jc w:val="both"/>
      </w:pPr>
    </w:p>
    <w:p w14:paraId="7ECA6CA2" w14:textId="77777777" w:rsidR="00FC1C5C" w:rsidRPr="00FC1C5C" w:rsidRDefault="00FC1C5C" w:rsidP="00CC53B9">
      <w:pPr>
        <w:jc w:val="both"/>
      </w:pPr>
    </w:p>
    <w:p w14:paraId="77D464E2" w14:textId="62E8E635" w:rsidR="00804CFF" w:rsidRDefault="00804CFF" w:rsidP="00CC53B9">
      <w:pPr>
        <w:jc w:val="both"/>
      </w:pPr>
    </w:p>
    <w:p w14:paraId="68DFECF0" w14:textId="73935FF0" w:rsidR="00585D0E" w:rsidRDefault="00585D0E" w:rsidP="00CC53B9">
      <w:pPr>
        <w:jc w:val="both"/>
      </w:pPr>
      <w:r>
        <w:t xml:space="preserve"> </w:t>
      </w:r>
    </w:p>
    <w:p w14:paraId="3FAB24D5" w14:textId="41EF39B1" w:rsidR="007A7846" w:rsidRPr="0022016D" w:rsidRDefault="007A7846" w:rsidP="0040067D">
      <w:pPr>
        <w:pStyle w:val="Heading2Numbered"/>
        <w:ind w:left="567" w:hanging="567"/>
        <w:jc w:val="both"/>
        <w:rPr>
          <w:rFonts w:asciiTheme="minorHAnsi" w:hAnsiTheme="minorHAnsi" w:cstheme="minorHAnsi"/>
          <w:sz w:val="24"/>
          <w:szCs w:val="24"/>
        </w:rPr>
      </w:pPr>
      <w:bookmarkStart w:id="324" w:name="_Toc107745044"/>
      <w:r w:rsidRPr="0022016D">
        <w:rPr>
          <w:rFonts w:asciiTheme="minorHAnsi" w:hAnsiTheme="minorHAnsi" w:cstheme="minorHAnsi"/>
          <w:sz w:val="24"/>
          <w:szCs w:val="24"/>
        </w:rPr>
        <w:t>References</w:t>
      </w:r>
      <w:bookmarkEnd w:id="319"/>
      <w:bookmarkEnd w:id="321"/>
      <w:bookmarkEnd w:id="322"/>
      <w:bookmarkEnd w:id="323"/>
      <w:bookmarkEnd w:id="324"/>
    </w:p>
    <w:p w14:paraId="23B0D5C6" w14:textId="77777777" w:rsidR="007A7846" w:rsidRPr="0022016D" w:rsidRDefault="007A7846" w:rsidP="007A7846">
      <w:pPr>
        <w:jc w:val="both"/>
        <w:rPr>
          <w:rFonts w:asciiTheme="minorHAnsi" w:hAnsiTheme="minorHAnsi" w:cstheme="minorHAnsi"/>
          <w:sz w:val="22"/>
          <w:szCs w:val="22"/>
        </w:rPr>
      </w:pPr>
      <w:r w:rsidRPr="0022016D">
        <w:rPr>
          <w:rFonts w:asciiTheme="minorHAnsi" w:hAnsiTheme="minorHAnsi" w:cstheme="minorHAnsi"/>
          <w:sz w:val="22"/>
          <w:szCs w:val="22"/>
        </w:rPr>
        <w:t>The following table contains links to information that provides context for the design and plan:</w:t>
      </w:r>
    </w:p>
    <w:tbl>
      <w:tblPr>
        <w:tblStyle w:val="TableGrid"/>
        <w:tblW w:w="5000" w:type="pct"/>
        <w:tblBorders>
          <w:top w:val="dotted" w:sz="4" w:space="0" w:color="008AC8"/>
          <w:left w:val="dotted" w:sz="4" w:space="0" w:color="008AC8"/>
          <w:bottom w:val="dotted" w:sz="4" w:space="0" w:color="008AC8"/>
          <w:right w:val="dotted" w:sz="4" w:space="0" w:color="008AC8"/>
          <w:insideH w:val="dotted" w:sz="4" w:space="0" w:color="008AC8"/>
          <w:insideV w:val="dotted" w:sz="4" w:space="0" w:color="008AC8"/>
        </w:tblBorders>
        <w:tblLook w:val="04A0" w:firstRow="1" w:lastRow="0" w:firstColumn="1" w:lastColumn="0" w:noHBand="0" w:noVBand="1"/>
      </w:tblPr>
      <w:tblGrid>
        <w:gridCol w:w="3093"/>
        <w:gridCol w:w="6257"/>
      </w:tblGrid>
      <w:tr w:rsidR="007A7846" w:rsidRPr="0020022B" w14:paraId="43C6D05E" w14:textId="77777777" w:rsidTr="0013492F">
        <w:trPr>
          <w:cnfStyle w:val="100000000000" w:firstRow="1" w:lastRow="0" w:firstColumn="0" w:lastColumn="0" w:oddVBand="0" w:evenVBand="0" w:oddHBand="0" w:evenHBand="0" w:firstRowFirstColumn="0" w:firstRowLastColumn="0" w:lastRowFirstColumn="0" w:lastRowLastColumn="0"/>
        </w:trPr>
        <w:tc>
          <w:tcPr>
            <w:tcW w:w="1654" w:type="pct"/>
          </w:tcPr>
          <w:p w14:paraId="5205D0F7" w14:textId="77777777" w:rsidR="007A7846" w:rsidRPr="0022016D" w:rsidRDefault="007A7846" w:rsidP="00902BD4">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Content</w:t>
            </w:r>
          </w:p>
        </w:tc>
        <w:tc>
          <w:tcPr>
            <w:tcW w:w="3346" w:type="pct"/>
          </w:tcPr>
          <w:p w14:paraId="442E6ADF"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Description</w:t>
            </w:r>
          </w:p>
        </w:tc>
      </w:tr>
      <w:tr w:rsidR="007A7846" w:rsidRPr="0020022B" w14:paraId="34F3379C" w14:textId="77777777" w:rsidTr="0013492F">
        <w:tc>
          <w:tcPr>
            <w:tcW w:w="1654" w:type="pct"/>
          </w:tcPr>
          <w:p w14:paraId="3D347A71" w14:textId="66F0A2AB"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51" w:history="1">
              <w:r w:rsidR="007A7846" w:rsidRPr="0022016D">
                <w:rPr>
                  <w:rStyle w:val="Hyperlink"/>
                  <w:rFonts w:asciiTheme="minorHAnsi" w:hAnsiTheme="minorHAnsi" w:cstheme="minorHAnsi"/>
                  <w:sz w:val="22"/>
                  <w:szCs w:val="22"/>
                </w:rPr>
                <w:t>Hub-spoke network topology in Azure</w:t>
              </w:r>
            </w:hyperlink>
          </w:p>
        </w:tc>
        <w:tc>
          <w:tcPr>
            <w:tcW w:w="3346" w:type="pct"/>
          </w:tcPr>
          <w:p w14:paraId="214A2828"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This article explains hub-and-spoke network topology in Azure</w:t>
            </w:r>
          </w:p>
        </w:tc>
      </w:tr>
      <w:tr w:rsidR="007A7846" w:rsidRPr="0020022B" w14:paraId="625AE739" w14:textId="77777777" w:rsidTr="0013492F">
        <w:tc>
          <w:tcPr>
            <w:tcW w:w="1654" w:type="pct"/>
          </w:tcPr>
          <w:p w14:paraId="71A93489" w14:textId="389D63B2"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52" w:history="1">
              <w:r w:rsidR="007A7846" w:rsidRPr="0022016D">
                <w:rPr>
                  <w:rStyle w:val="Hyperlink"/>
                  <w:rFonts w:asciiTheme="minorHAnsi" w:hAnsiTheme="minorHAnsi" w:cstheme="minorHAnsi"/>
                  <w:sz w:val="22"/>
                  <w:szCs w:val="22"/>
                </w:rPr>
                <w:t>About cryptographic requirements and Azure VPN gateways</w:t>
              </w:r>
            </w:hyperlink>
          </w:p>
        </w:tc>
        <w:tc>
          <w:tcPr>
            <w:tcW w:w="3346" w:type="pct"/>
          </w:tcPr>
          <w:p w14:paraId="035155F2"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color w:val="171717"/>
                <w:sz w:val="22"/>
                <w:szCs w:val="22"/>
                <w:shd w:val="clear" w:color="auto" w:fill="FFFFFF"/>
              </w:rPr>
              <w:t>This article discusses configuration of Azure VPN Gateways to satisfy cryptographic requirements for cross-premises S2S VPN tunnels</w:t>
            </w:r>
          </w:p>
        </w:tc>
      </w:tr>
      <w:tr w:rsidR="007A7846" w:rsidRPr="0020022B" w14:paraId="55E615FF" w14:textId="77777777" w:rsidTr="0013492F">
        <w:tc>
          <w:tcPr>
            <w:tcW w:w="1654" w:type="pct"/>
          </w:tcPr>
          <w:p w14:paraId="54656C65" w14:textId="09067AE2"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53" w:history="1">
              <w:r w:rsidR="007A7846" w:rsidRPr="0022016D">
                <w:rPr>
                  <w:rStyle w:val="Hyperlink"/>
                  <w:rFonts w:asciiTheme="minorHAnsi" w:hAnsiTheme="minorHAnsi" w:cstheme="minorHAnsi"/>
                  <w:sz w:val="22"/>
                  <w:szCs w:val="22"/>
                </w:rPr>
                <w:t>ExpressRoute and Site-to-Site coexisting connections</w:t>
              </w:r>
            </w:hyperlink>
          </w:p>
        </w:tc>
        <w:tc>
          <w:tcPr>
            <w:tcW w:w="3346" w:type="pct"/>
          </w:tcPr>
          <w:p w14:paraId="51FC44BE"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This article discusses configuration of coexisting ExpressRoute and Site-to-Site VPN connections.</w:t>
            </w:r>
          </w:p>
        </w:tc>
      </w:tr>
      <w:tr w:rsidR="007A7846" w:rsidRPr="0020022B" w14:paraId="57664EF3" w14:textId="77777777" w:rsidTr="0013492F">
        <w:tc>
          <w:tcPr>
            <w:tcW w:w="1654" w:type="pct"/>
          </w:tcPr>
          <w:p w14:paraId="76E6C3D5" w14:textId="58A4F40F"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54" w:history="1">
              <w:r w:rsidR="007A7846" w:rsidRPr="0022016D">
                <w:rPr>
                  <w:rStyle w:val="Hyperlink"/>
                  <w:rFonts w:asciiTheme="minorHAnsi" w:hAnsiTheme="minorHAnsi" w:cstheme="minorHAnsi"/>
                  <w:sz w:val="22"/>
                  <w:szCs w:val="22"/>
                </w:rPr>
                <w:t>Azure DevOps pricing</w:t>
              </w:r>
            </w:hyperlink>
          </w:p>
        </w:tc>
        <w:tc>
          <w:tcPr>
            <w:tcW w:w="3346" w:type="pct"/>
          </w:tcPr>
          <w:p w14:paraId="0DF3A750"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This page provides pricing information for Azure DevOps</w:t>
            </w:r>
          </w:p>
        </w:tc>
      </w:tr>
      <w:tr w:rsidR="007A7846" w:rsidRPr="0020022B" w14:paraId="435A333B" w14:textId="77777777" w:rsidTr="0013492F">
        <w:tc>
          <w:tcPr>
            <w:tcW w:w="1654" w:type="pct"/>
          </w:tcPr>
          <w:p w14:paraId="0AEFA489" w14:textId="4B33D9FC"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55" w:history="1">
              <w:r w:rsidR="007A7846" w:rsidRPr="0022016D">
                <w:rPr>
                  <w:rStyle w:val="Hyperlink"/>
                  <w:rFonts w:asciiTheme="minorHAnsi" w:hAnsiTheme="minorHAnsi" w:cstheme="minorHAnsi"/>
                  <w:sz w:val="22"/>
                  <w:szCs w:val="22"/>
                </w:rPr>
                <w:t>Azure Policy samples</w:t>
              </w:r>
            </w:hyperlink>
          </w:p>
        </w:tc>
        <w:tc>
          <w:tcPr>
            <w:tcW w:w="3346" w:type="pct"/>
          </w:tcPr>
          <w:p w14:paraId="2687D099"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This page is an index of built-in Azure Policy definitions</w:t>
            </w:r>
          </w:p>
        </w:tc>
      </w:tr>
      <w:tr w:rsidR="007A7846" w:rsidRPr="0020022B" w14:paraId="2045FEED" w14:textId="77777777" w:rsidTr="0013492F">
        <w:tc>
          <w:tcPr>
            <w:tcW w:w="1654" w:type="pct"/>
          </w:tcPr>
          <w:p w14:paraId="766C3A5E" w14:textId="1F3E8006"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56" w:history="1">
              <w:r w:rsidR="007A7846" w:rsidRPr="0022016D">
                <w:rPr>
                  <w:rStyle w:val="Hyperlink"/>
                  <w:rFonts w:asciiTheme="minorHAnsi" w:hAnsiTheme="minorHAnsi" w:cstheme="minorHAnsi"/>
                  <w:sz w:val="22"/>
                  <w:szCs w:val="22"/>
                </w:rPr>
                <w:t>Azure Subscription and service limits, quotas, and constraints</w:t>
              </w:r>
            </w:hyperlink>
          </w:p>
        </w:tc>
        <w:tc>
          <w:tcPr>
            <w:tcW w:w="3346" w:type="pct"/>
          </w:tcPr>
          <w:p w14:paraId="3108237B"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This article lists some of the Microsoft Azure limits, also called quotas</w:t>
            </w:r>
          </w:p>
        </w:tc>
      </w:tr>
      <w:tr w:rsidR="007A7846" w:rsidRPr="0020022B" w14:paraId="703B6798" w14:textId="77777777" w:rsidTr="0013492F">
        <w:tc>
          <w:tcPr>
            <w:tcW w:w="1654" w:type="pct"/>
          </w:tcPr>
          <w:p w14:paraId="38518A63" w14:textId="3BC23A1A"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57" w:history="1">
              <w:r w:rsidR="007A7846" w:rsidRPr="0022016D">
                <w:rPr>
                  <w:rStyle w:val="Hyperlink"/>
                  <w:rFonts w:asciiTheme="minorHAnsi" w:hAnsiTheme="minorHAnsi" w:cstheme="minorHAnsi"/>
                  <w:sz w:val="22"/>
                  <w:szCs w:val="22"/>
                </w:rPr>
                <w:t>RBAC for Azure resources</w:t>
              </w:r>
            </w:hyperlink>
          </w:p>
        </w:tc>
        <w:tc>
          <w:tcPr>
            <w:tcW w:w="3346" w:type="pct"/>
          </w:tcPr>
          <w:p w14:paraId="2B36CBF6"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This article provides information about RBAC for Azure resources</w:t>
            </w:r>
          </w:p>
        </w:tc>
      </w:tr>
      <w:tr w:rsidR="007A7846" w:rsidRPr="0020022B" w14:paraId="6240BAF7" w14:textId="77777777" w:rsidTr="0013492F">
        <w:tc>
          <w:tcPr>
            <w:tcW w:w="1654" w:type="pct"/>
          </w:tcPr>
          <w:p w14:paraId="32021A25" w14:textId="253BBBB5"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58" w:history="1">
              <w:r w:rsidR="007A7846" w:rsidRPr="0022016D">
                <w:rPr>
                  <w:rStyle w:val="Hyperlink"/>
                  <w:rFonts w:asciiTheme="minorHAnsi" w:hAnsiTheme="minorHAnsi" w:cstheme="minorHAnsi"/>
                  <w:sz w:val="22"/>
                  <w:szCs w:val="22"/>
                </w:rPr>
                <w:t>Recommended naming and tagging convention</w:t>
              </w:r>
            </w:hyperlink>
          </w:p>
        </w:tc>
        <w:tc>
          <w:tcPr>
            <w:tcW w:w="3346" w:type="pct"/>
          </w:tcPr>
          <w:p w14:paraId="15B1D4E3"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 xml:space="preserve">This guide provides naming and tagging recommendations for Azure resources </w:t>
            </w:r>
          </w:p>
        </w:tc>
      </w:tr>
      <w:tr w:rsidR="007A7846" w:rsidRPr="0020022B" w14:paraId="5D081CAB" w14:textId="77777777" w:rsidTr="0013492F">
        <w:tc>
          <w:tcPr>
            <w:tcW w:w="1654" w:type="pct"/>
          </w:tcPr>
          <w:p w14:paraId="68517FE7" w14:textId="7F9CD46F"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59" w:history="1">
              <w:r w:rsidR="007A7846" w:rsidRPr="0022016D">
                <w:rPr>
                  <w:rStyle w:val="Hyperlink"/>
                  <w:rFonts w:asciiTheme="minorHAnsi" w:hAnsiTheme="minorHAnsi" w:cstheme="minorHAnsi"/>
                  <w:sz w:val="22"/>
                  <w:szCs w:val="22"/>
                </w:rPr>
                <w:t>Subscription decision guide</w:t>
              </w:r>
            </w:hyperlink>
          </w:p>
        </w:tc>
        <w:tc>
          <w:tcPr>
            <w:tcW w:w="3346" w:type="pct"/>
          </w:tcPr>
          <w:p w14:paraId="19A4A985"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color w:val="171717"/>
                <w:sz w:val="22"/>
                <w:szCs w:val="22"/>
                <w:shd w:val="clear" w:color="auto" w:fill="FFFFFF"/>
              </w:rPr>
              <w:t>This decision guide describes different approaches to organizing Management Group and Subscriptions hierarchy.</w:t>
            </w:r>
          </w:p>
        </w:tc>
      </w:tr>
      <w:tr w:rsidR="007A7846" w:rsidRPr="0020022B" w14:paraId="4D0070C6" w14:textId="77777777" w:rsidTr="0013492F">
        <w:tc>
          <w:tcPr>
            <w:tcW w:w="1654" w:type="pct"/>
          </w:tcPr>
          <w:p w14:paraId="1B40C5A8" w14:textId="3E8EA3AE"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60" w:history="1">
              <w:r w:rsidR="007A7846" w:rsidRPr="0022016D">
                <w:rPr>
                  <w:rStyle w:val="Hyperlink"/>
                  <w:rFonts w:asciiTheme="minorHAnsi" w:hAnsiTheme="minorHAnsi" w:cstheme="minorHAnsi"/>
                  <w:sz w:val="22"/>
                  <w:szCs w:val="22"/>
                </w:rPr>
                <w:t>Update Management solution in Azure</w:t>
              </w:r>
            </w:hyperlink>
          </w:p>
        </w:tc>
        <w:tc>
          <w:tcPr>
            <w:tcW w:w="3346" w:type="pct"/>
          </w:tcPr>
          <w:p w14:paraId="1EEB8956"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This article provides information about Update Management solution in Azure Automation used to manage Operating System updates</w:t>
            </w:r>
          </w:p>
        </w:tc>
      </w:tr>
      <w:tr w:rsidR="007A7846" w:rsidRPr="0020022B" w14:paraId="7642CF2B" w14:textId="77777777" w:rsidTr="0013492F">
        <w:tc>
          <w:tcPr>
            <w:tcW w:w="1654" w:type="pct"/>
          </w:tcPr>
          <w:p w14:paraId="24F32F2D" w14:textId="012A1FB5"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61" w:history="1">
              <w:r w:rsidR="007A7846" w:rsidRPr="0022016D">
                <w:rPr>
                  <w:rStyle w:val="Hyperlink"/>
                  <w:rFonts w:asciiTheme="minorHAnsi" w:hAnsiTheme="minorHAnsi" w:cstheme="minorHAnsi"/>
                  <w:sz w:val="22"/>
                  <w:szCs w:val="22"/>
                </w:rPr>
                <w:t>Enterprise-scale architecture</w:t>
              </w:r>
            </w:hyperlink>
          </w:p>
        </w:tc>
        <w:tc>
          <w:tcPr>
            <w:tcW w:w="3346" w:type="pct"/>
          </w:tcPr>
          <w:p w14:paraId="2065A39F"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This series of articles explain Microsoft’s enterprise-scale architecture blueprint (formerly known as “North Star” architecture), which is optimized for large corporations with complex IT systems.</w:t>
            </w:r>
          </w:p>
        </w:tc>
      </w:tr>
      <w:tr w:rsidR="007A7846" w:rsidRPr="0020022B" w14:paraId="5BC068B1" w14:textId="77777777" w:rsidTr="0013492F">
        <w:tc>
          <w:tcPr>
            <w:tcW w:w="1654" w:type="pct"/>
          </w:tcPr>
          <w:p w14:paraId="7C129E9A" w14:textId="480F1FE5"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62" w:history="1">
              <w:r w:rsidR="007A7846" w:rsidRPr="0022016D">
                <w:rPr>
                  <w:rStyle w:val="Hyperlink"/>
                  <w:rFonts w:asciiTheme="minorHAnsi" w:hAnsiTheme="minorHAnsi" w:cstheme="minorHAnsi"/>
                  <w:sz w:val="22"/>
                  <w:szCs w:val="22"/>
                </w:rPr>
                <w:t>Azure Monitor</w:t>
              </w:r>
            </w:hyperlink>
          </w:p>
        </w:tc>
        <w:tc>
          <w:tcPr>
            <w:tcW w:w="3346" w:type="pct"/>
          </w:tcPr>
          <w:p w14:paraId="715B6F0E"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This article introduces Azure Monitor and accompanying services.</w:t>
            </w:r>
          </w:p>
        </w:tc>
      </w:tr>
      <w:tr w:rsidR="007A7846" w:rsidRPr="0020022B" w14:paraId="7E7E895A" w14:textId="77777777" w:rsidTr="0013492F">
        <w:tc>
          <w:tcPr>
            <w:tcW w:w="1654" w:type="pct"/>
          </w:tcPr>
          <w:p w14:paraId="7F7D2AD5" w14:textId="0747766D"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63" w:history="1">
              <w:r w:rsidR="007A7846" w:rsidRPr="0022016D">
                <w:rPr>
                  <w:rStyle w:val="Hyperlink"/>
                  <w:rFonts w:asciiTheme="minorHAnsi" w:hAnsiTheme="minorHAnsi" w:cstheme="minorHAnsi"/>
                  <w:sz w:val="22"/>
                  <w:szCs w:val="22"/>
                </w:rPr>
                <w:t>Azure Information Protection</w:t>
              </w:r>
            </w:hyperlink>
          </w:p>
        </w:tc>
        <w:tc>
          <w:tcPr>
            <w:tcW w:w="3346" w:type="pct"/>
          </w:tcPr>
          <w:p w14:paraId="7FE13A17"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This article provides an overview of Azure Information Protection, which enables DLP together with O365.</w:t>
            </w:r>
          </w:p>
        </w:tc>
      </w:tr>
      <w:tr w:rsidR="007A7846" w:rsidRPr="0020022B" w14:paraId="5D6FE121" w14:textId="77777777" w:rsidTr="0013492F">
        <w:tc>
          <w:tcPr>
            <w:tcW w:w="1654" w:type="pct"/>
          </w:tcPr>
          <w:p w14:paraId="57682B6B" w14:textId="5B96F78E"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64" w:history="1">
              <w:r w:rsidR="007A7846" w:rsidRPr="0022016D">
                <w:rPr>
                  <w:rStyle w:val="Hyperlink"/>
                  <w:rFonts w:asciiTheme="minorHAnsi" w:hAnsiTheme="minorHAnsi" w:cstheme="minorHAnsi"/>
                  <w:sz w:val="22"/>
                  <w:szCs w:val="22"/>
                </w:rPr>
                <w:t>Azure Architecture Centre</w:t>
              </w:r>
            </w:hyperlink>
          </w:p>
        </w:tc>
        <w:tc>
          <w:tcPr>
            <w:tcW w:w="3346" w:type="pct"/>
          </w:tcPr>
          <w:p w14:paraId="52568D19"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This page provides an excellent entry point when planning and designing workloads on Azure. It contains reference architectures, best practices, optimization advise and more.</w:t>
            </w:r>
          </w:p>
        </w:tc>
      </w:tr>
      <w:tr w:rsidR="007A7846" w:rsidRPr="0020022B" w14:paraId="38644E5F" w14:textId="77777777" w:rsidTr="0013492F">
        <w:tc>
          <w:tcPr>
            <w:tcW w:w="1654" w:type="pct"/>
          </w:tcPr>
          <w:p w14:paraId="281CA228" w14:textId="49A3F91F"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65" w:history="1">
              <w:r w:rsidR="007A7846" w:rsidRPr="0022016D">
                <w:rPr>
                  <w:rStyle w:val="Hyperlink"/>
                  <w:rFonts w:asciiTheme="minorHAnsi" w:hAnsiTheme="minorHAnsi" w:cstheme="minorHAnsi"/>
                  <w:sz w:val="22"/>
                  <w:szCs w:val="22"/>
                </w:rPr>
                <w:t>Azure security best practices and patterns</w:t>
              </w:r>
            </w:hyperlink>
          </w:p>
        </w:tc>
        <w:tc>
          <w:tcPr>
            <w:tcW w:w="3346" w:type="pct"/>
          </w:tcPr>
          <w:p w14:paraId="6D8592F9"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This page contains links to articles which contain security best practices to use when designing, deploying, and managing cloud solutions in Azure.</w:t>
            </w:r>
          </w:p>
        </w:tc>
      </w:tr>
      <w:tr w:rsidR="007A7846" w:rsidRPr="0020022B" w14:paraId="4DA511B0" w14:textId="77777777" w:rsidTr="0013492F">
        <w:tc>
          <w:tcPr>
            <w:tcW w:w="1654" w:type="pct"/>
          </w:tcPr>
          <w:p w14:paraId="7B1F6C59" w14:textId="329901BD"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66" w:history="1">
              <w:r w:rsidR="007A7846" w:rsidRPr="0022016D">
                <w:rPr>
                  <w:rStyle w:val="Hyperlink"/>
                  <w:rFonts w:asciiTheme="minorHAnsi" w:hAnsiTheme="minorHAnsi" w:cstheme="minorHAnsi"/>
                  <w:sz w:val="22"/>
                  <w:szCs w:val="22"/>
                </w:rPr>
                <w:t>Microsoft Cybersecurity Reference Architecture</w:t>
              </w:r>
            </w:hyperlink>
          </w:p>
        </w:tc>
        <w:tc>
          <w:tcPr>
            <w:tcW w:w="3346" w:type="pct"/>
          </w:tcPr>
          <w:p w14:paraId="7F8C8A5D"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This page provides a reference architecture that shows how to integrate existing Azure products and offerings from a security point of view.</w:t>
            </w:r>
          </w:p>
        </w:tc>
      </w:tr>
      <w:tr w:rsidR="007A7846" w:rsidRPr="0020022B" w14:paraId="6110669F" w14:textId="77777777" w:rsidTr="0013492F">
        <w:tc>
          <w:tcPr>
            <w:tcW w:w="1654" w:type="pct"/>
          </w:tcPr>
          <w:p w14:paraId="50A4692C" w14:textId="32E48395"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67" w:history="1">
              <w:r w:rsidR="007A7846" w:rsidRPr="0022016D">
                <w:rPr>
                  <w:rStyle w:val="Hyperlink"/>
                  <w:rFonts w:asciiTheme="minorHAnsi" w:hAnsiTheme="minorHAnsi" w:cstheme="minorHAnsi"/>
                  <w:sz w:val="22"/>
                  <w:szCs w:val="22"/>
                </w:rPr>
                <w:t>Create an Azure support request</w:t>
              </w:r>
            </w:hyperlink>
          </w:p>
        </w:tc>
        <w:tc>
          <w:tcPr>
            <w:tcW w:w="3346" w:type="pct"/>
          </w:tcPr>
          <w:p w14:paraId="4E63ADD3"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This article shows how to open support tickets in Azure in case of any problems.</w:t>
            </w:r>
          </w:p>
        </w:tc>
      </w:tr>
      <w:tr w:rsidR="007A7846" w:rsidRPr="0020022B" w14:paraId="30139C3E" w14:textId="77777777" w:rsidTr="0013492F">
        <w:tc>
          <w:tcPr>
            <w:tcW w:w="1654" w:type="pct"/>
          </w:tcPr>
          <w:p w14:paraId="4D3DBBFA" w14:textId="0398AF65"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68" w:history="1">
              <w:r w:rsidR="007A7846" w:rsidRPr="0022016D">
                <w:rPr>
                  <w:rStyle w:val="Hyperlink"/>
                  <w:rFonts w:asciiTheme="minorHAnsi" w:hAnsiTheme="minorHAnsi" w:cstheme="minorHAnsi"/>
                  <w:sz w:val="22"/>
                  <w:szCs w:val="22"/>
                </w:rPr>
                <w:t>Enabling Enterprise Governance in Azure – Case Study</w:t>
              </w:r>
            </w:hyperlink>
          </w:p>
        </w:tc>
        <w:tc>
          <w:tcPr>
            <w:tcW w:w="3346" w:type="pct"/>
          </w:tcPr>
          <w:p w14:paraId="546133F8"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This page contains a case study illustrating how to successfully apply enterprise governance in Azure.</w:t>
            </w:r>
          </w:p>
        </w:tc>
      </w:tr>
      <w:tr w:rsidR="007A7846" w:rsidRPr="0020022B" w14:paraId="3BF3091C" w14:textId="77777777" w:rsidTr="0013492F">
        <w:tc>
          <w:tcPr>
            <w:tcW w:w="1654" w:type="pct"/>
          </w:tcPr>
          <w:p w14:paraId="7B5DC69E" w14:textId="138D5504" w:rsidR="007A7846" w:rsidRPr="0022016D" w:rsidRDefault="008637B9" w:rsidP="00902BD4">
            <w:pPr>
              <w:pStyle w:val="TableText"/>
              <w:spacing w:before="60" w:after="60"/>
              <w:contextualSpacing/>
              <w:jc w:val="both"/>
              <w:rPr>
                <w:rFonts w:asciiTheme="minorHAnsi" w:hAnsiTheme="minorHAnsi" w:cstheme="minorHAnsi"/>
                <w:sz w:val="22"/>
                <w:szCs w:val="22"/>
              </w:rPr>
            </w:pPr>
            <w:hyperlink r:id="rId169" w:history="1">
              <w:r w:rsidR="007A7846" w:rsidRPr="0022016D">
                <w:rPr>
                  <w:rStyle w:val="Hyperlink"/>
                  <w:rFonts w:asciiTheme="minorHAnsi" w:hAnsiTheme="minorHAnsi" w:cstheme="minorHAnsi"/>
                  <w:sz w:val="22"/>
                  <w:szCs w:val="22"/>
                </w:rPr>
                <w:t>IPv6 on Azure</w:t>
              </w:r>
            </w:hyperlink>
          </w:p>
        </w:tc>
        <w:tc>
          <w:tcPr>
            <w:tcW w:w="3346" w:type="pct"/>
          </w:tcPr>
          <w:p w14:paraId="5799A245" w14:textId="77777777" w:rsidR="007A7846" w:rsidRPr="0022016D" w:rsidRDefault="007A7846" w:rsidP="0013492F">
            <w:pPr>
              <w:pStyle w:val="TableText"/>
              <w:keepN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The document details considerations for IPv6 on Azure</w:t>
            </w:r>
          </w:p>
        </w:tc>
      </w:tr>
    </w:tbl>
    <w:p w14:paraId="75B13B0E" w14:textId="6929D8B8" w:rsidR="007A7846" w:rsidRPr="0022016D" w:rsidRDefault="007A7846" w:rsidP="00902BD4">
      <w:pPr>
        <w:pStyle w:val="Caption"/>
        <w:jc w:val="both"/>
        <w:rPr>
          <w:rFonts w:asciiTheme="minorHAnsi" w:hAnsiTheme="minorHAnsi" w:cstheme="minorHAnsi"/>
        </w:rPr>
      </w:pPr>
      <w:bookmarkStart w:id="325" w:name="_Toc64367119"/>
      <w:bookmarkStart w:id="326" w:name="_Toc109818665"/>
      <w:bookmarkStart w:id="327" w:name="_Toc43560523"/>
      <w:r w:rsidRPr="0022016D">
        <w:rPr>
          <w:rFonts w:asciiTheme="minorHAnsi" w:hAnsiTheme="minorHAnsi" w:cstheme="minorHAnsi"/>
        </w:rPr>
        <w:t xml:space="preserve">Table </w:t>
      </w:r>
      <w:r w:rsidRPr="0022016D">
        <w:rPr>
          <w:rFonts w:asciiTheme="minorHAnsi" w:hAnsiTheme="minorHAnsi" w:cstheme="minorHAnsi"/>
        </w:rPr>
        <w:fldChar w:fldCharType="begin"/>
      </w:r>
      <w:r>
        <w:instrText>SEQ Table \* ARABIC</w:instrText>
      </w:r>
      <w:r w:rsidRPr="0022016D">
        <w:rPr>
          <w:rFonts w:asciiTheme="minorHAnsi" w:hAnsiTheme="minorHAnsi" w:cstheme="minorHAnsi"/>
        </w:rPr>
        <w:fldChar w:fldCharType="separate"/>
      </w:r>
      <w:r w:rsidR="00EA5048" w:rsidRPr="0022016D">
        <w:rPr>
          <w:rFonts w:asciiTheme="minorHAnsi" w:hAnsiTheme="minorHAnsi" w:cstheme="minorHAnsi"/>
          <w:noProof/>
        </w:rPr>
        <w:t>48</w:t>
      </w:r>
      <w:r w:rsidRPr="0022016D">
        <w:rPr>
          <w:rFonts w:asciiTheme="minorHAnsi" w:hAnsiTheme="minorHAnsi" w:cstheme="minorHAnsi"/>
        </w:rPr>
        <w:fldChar w:fldCharType="end"/>
      </w:r>
      <w:r w:rsidRPr="0022016D">
        <w:rPr>
          <w:rFonts w:asciiTheme="minorHAnsi" w:hAnsiTheme="minorHAnsi" w:cstheme="minorHAnsi"/>
        </w:rPr>
        <w:t>: References</w:t>
      </w:r>
      <w:bookmarkEnd w:id="325"/>
      <w:bookmarkEnd w:id="326"/>
    </w:p>
    <w:p w14:paraId="2B3377A8" w14:textId="41EF39B1" w:rsidR="007A7846" w:rsidRPr="0022016D" w:rsidRDefault="007A7846" w:rsidP="0040067D">
      <w:pPr>
        <w:pStyle w:val="Heading2Numbered"/>
        <w:ind w:left="567" w:hanging="567"/>
        <w:jc w:val="both"/>
        <w:rPr>
          <w:rFonts w:asciiTheme="minorHAnsi" w:hAnsiTheme="minorHAnsi" w:cstheme="minorHAnsi"/>
          <w:sz w:val="24"/>
          <w:szCs w:val="24"/>
        </w:rPr>
      </w:pPr>
      <w:bookmarkStart w:id="328" w:name="_Toc43560426"/>
      <w:bookmarkStart w:id="329" w:name="_Toc54717933"/>
      <w:bookmarkStart w:id="330" w:name="_Toc54718174"/>
      <w:bookmarkStart w:id="331" w:name="_Toc64367057"/>
      <w:bookmarkStart w:id="332" w:name="_Toc107745045"/>
      <w:bookmarkEnd w:id="327"/>
      <w:r w:rsidRPr="0022016D">
        <w:rPr>
          <w:rFonts w:asciiTheme="minorHAnsi" w:hAnsiTheme="minorHAnsi" w:cstheme="minorHAnsi"/>
          <w:sz w:val="24"/>
          <w:szCs w:val="24"/>
        </w:rPr>
        <w:t>Glossary of terms</w:t>
      </w:r>
      <w:bookmarkStart w:id="333" w:name="_Hlk83734086"/>
      <w:bookmarkEnd w:id="328"/>
      <w:bookmarkEnd w:id="329"/>
      <w:bookmarkEnd w:id="330"/>
      <w:bookmarkEnd w:id="331"/>
      <w:bookmarkEnd w:id="332"/>
    </w:p>
    <w:tbl>
      <w:tblPr>
        <w:tblStyle w:val="TableGrid"/>
        <w:tblW w:w="5000" w:type="pct"/>
        <w:tblBorders>
          <w:top w:val="single" w:sz="4" w:space="0" w:color="5B9BD5" w:themeColor="accent1"/>
          <w:left w:val="single" w:sz="4" w:space="0" w:color="5B9BD5" w:themeColor="accent1"/>
          <w:bottom w:val="single" w:sz="4" w:space="0" w:color="5B9BD5" w:themeColor="accent1"/>
          <w:right w:val="single" w:sz="4" w:space="0" w:color="5B9BD5" w:themeColor="accent1"/>
          <w:insideH w:val="single" w:sz="4" w:space="0" w:color="5B9BD5" w:themeColor="accent1"/>
          <w:insideV w:val="single" w:sz="4" w:space="0" w:color="5B9BD5" w:themeColor="accent1"/>
        </w:tblBorders>
        <w:tblLook w:val="04A0" w:firstRow="1" w:lastRow="0" w:firstColumn="1" w:lastColumn="0" w:noHBand="0" w:noVBand="1"/>
      </w:tblPr>
      <w:tblGrid>
        <w:gridCol w:w="2725"/>
        <w:gridCol w:w="6625"/>
      </w:tblGrid>
      <w:tr w:rsidR="007A7846" w:rsidRPr="0020022B" w14:paraId="4FBF91EC" w14:textId="77777777" w:rsidTr="0013492F">
        <w:trPr>
          <w:cnfStyle w:val="100000000000" w:firstRow="1" w:lastRow="0" w:firstColumn="0" w:lastColumn="0" w:oddVBand="0" w:evenVBand="0" w:oddHBand="0" w:evenHBand="0" w:firstRowFirstColumn="0" w:firstRowLastColumn="0" w:lastRowFirstColumn="0" w:lastRowLastColumn="0"/>
        </w:trPr>
        <w:tc>
          <w:tcPr>
            <w:tcW w:w="1457" w:type="pct"/>
          </w:tcPr>
          <w:bookmarkEnd w:id="333"/>
          <w:p w14:paraId="70822D56"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Abbreviation</w:t>
            </w:r>
          </w:p>
        </w:tc>
        <w:tc>
          <w:tcPr>
            <w:tcW w:w="3543" w:type="pct"/>
          </w:tcPr>
          <w:p w14:paraId="4D123D1E"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Description</w:t>
            </w:r>
          </w:p>
        </w:tc>
      </w:tr>
      <w:tr w:rsidR="007A7846" w:rsidRPr="0020022B" w14:paraId="15711818" w14:textId="77777777" w:rsidTr="0013492F">
        <w:tc>
          <w:tcPr>
            <w:tcW w:w="1457" w:type="pct"/>
          </w:tcPr>
          <w:p w14:paraId="034DE567"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API</w:t>
            </w:r>
          </w:p>
        </w:tc>
        <w:tc>
          <w:tcPr>
            <w:tcW w:w="3543" w:type="pct"/>
          </w:tcPr>
          <w:p w14:paraId="5E664BA6"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Application Programming Interface</w:t>
            </w:r>
          </w:p>
        </w:tc>
      </w:tr>
      <w:tr w:rsidR="007A7846" w:rsidRPr="0020022B" w14:paraId="2A146180" w14:textId="77777777" w:rsidTr="0013492F">
        <w:tc>
          <w:tcPr>
            <w:tcW w:w="1457" w:type="pct"/>
          </w:tcPr>
          <w:p w14:paraId="2EB613B5"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ARM</w:t>
            </w:r>
          </w:p>
        </w:tc>
        <w:tc>
          <w:tcPr>
            <w:tcW w:w="3543" w:type="pct"/>
          </w:tcPr>
          <w:p w14:paraId="1A1EC911"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Azure Resource Manager</w:t>
            </w:r>
          </w:p>
        </w:tc>
      </w:tr>
      <w:tr w:rsidR="007A7846" w:rsidRPr="0020022B" w14:paraId="5D9EA913" w14:textId="77777777" w:rsidTr="0013492F">
        <w:tc>
          <w:tcPr>
            <w:tcW w:w="1457" w:type="pct"/>
          </w:tcPr>
          <w:p w14:paraId="6AED3A8C"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Azure AD</w:t>
            </w:r>
          </w:p>
        </w:tc>
        <w:tc>
          <w:tcPr>
            <w:tcW w:w="3543" w:type="pct"/>
          </w:tcPr>
          <w:p w14:paraId="29EBFEE7"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Azure Active Directory</w:t>
            </w:r>
          </w:p>
        </w:tc>
      </w:tr>
      <w:tr w:rsidR="007A7846" w:rsidRPr="0020022B" w14:paraId="1F26086E" w14:textId="77777777" w:rsidTr="0013492F">
        <w:tc>
          <w:tcPr>
            <w:tcW w:w="1457" w:type="pct"/>
          </w:tcPr>
          <w:p w14:paraId="2AC930D8"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lastRenderedPageBreak/>
              <w:t>DNS</w:t>
            </w:r>
          </w:p>
        </w:tc>
        <w:tc>
          <w:tcPr>
            <w:tcW w:w="3543" w:type="pct"/>
          </w:tcPr>
          <w:p w14:paraId="03639A60"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Domain Name Services</w:t>
            </w:r>
          </w:p>
        </w:tc>
      </w:tr>
      <w:tr w:rsidR="007A7846" w:rsidRPr="0020022B" w14:paraId="45EC0590" w14:textId="77777777" w:rsidTr="0013492F">
        <w:tc>
          <w:tcPr>
            <w:tcW w:w="1457" w:type="pct"/>
          </w:tcPr>
          <w:p w14:paraId="111E163E"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IaC</w:t>
            </w:r>
          </w:p>
        </w:tc>
        <w:tc>
          <w:tcPr>
            <w:tcW w:w="3543" w:type="pct"/>
          </w:tcPr>
          <w:p w14:paraId="4A47F76E"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Infrastructure as Code</w:t>
            </w:r>
          </w:p>
        </w:tc>
      </w:tr>
      <w:tr w:rsidR="007A7846" w:rsidRPr="0020022B" w14:paraId="2729B931" w14:textId="77777777" w:rsidTr="0013492F">
        <w:tc>
          <w:tcPr>
            <w:tcW w:w="1457" w:type="pct"/>
          </w:tcPr>
          <w:p w14:paraId="0A9E2D8C"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IDaaS</w:t>
            </w:r>
          </w:p>
        </w:tc>
        <w:tc>
          <w:tcPr>
            <w:tcW w:w="3543" w:type="pct"/>
          </w:tcPr>
          <w:p w14:paraId="71460B3B"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Identity as a Service</w:t>
            </w:r>
          </w:p>
        </w:tc>
      </w:tr>
      <w:tr w:rsidR="007A7846" w:rsidRPr="0020022B" w14:paraId="226C78E1" w14:textId="77777777" w:rsidTr="0013492F">
        <w:tc>
          <w:tcPr>
            <w:tcW w:w="1457" w:type="pct"/>
          </w:tcPr>
          <w:p w14:paraId="06B24FDE"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MFA</w:t>
            </w:r>
          </w:p>
        </w:tc>
        <w:tc>
          <w:tcPr>
            <w:tcW w:w="3543" w:type="pct"/>
          </w:tcPr>
          <w:p w14:paraId="01AE9A92"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Multi Factor Authentication</w:t>
            </w:r>
          </w:p>
        </w:tc>
      </w:tr>
      <w:tr w:rsidR="007A7846" w:rsidRPr="0020022B" w14:paraId="05606F93" w14:textId="77777777" w:rsidTr="0013492F">
        <w:tc>
          <w:tcPr>
            <w:tcW w:w="1457" w:type="pct"/>
          </w:tcPr>
          <w:p w14:paraId="36661F2A"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MG</w:t>
            </w:r>
          </w:p>
        </w:tc>
        <w:tc>
          <w:tcPr>
            <w:tcW w:w="3543" w:type="pct"/>
          </w:tcPr>
          <w:p w14:paraId="06C66D6C"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Management Group</w:t>
            </w:r>
          </w:p>
        </w:tc>
      </w:tr>
      <w:tr w:rsidR="007A7846" w:rsidRPr="0020022B" w14:paraId="3A6D154F" w14:textId="77777777" w:rsidTr="0013492F">
        <w:tc>
          <w:tcPr>
            <w:tcW w:w="1457" w:type="pct"/>
          </w:tcPr>
          <w:p w14:paraId="5FA51BBD"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MMA</w:t>
            </w:r>
          </w:p>
        </w:tc>
        <w:tc>
          <w:tcPr>
            <w:tcW w:w="3543" w:type="pct"/>
          </w:tcPr>
          <w:p w14:paraId="5C260A7C"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sz w:val="22"/>
                <w:szCs w:val="22"/>
              </w:rPr>
              <w:t>Microsoft Monitoring Agent</w:t>
            </w:r>
          </w:p>
        </w:tc>
      </w:tr>
      <w:tr w:rsidR="007A7846" w:rsidRPr="0020022B" w14:paraId="012F6400" w14:textId="77777777" w:rsidTr="0013492F">
        <w:tc>
          <w:tcPr>
            <w:tcW w:w="1457" w:type="pct"/>
          </w:tcPr>
          <w:p w14:paraId="05D73E83"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NSG</w:t>
            </w:r>
          </w:p>
        </w:tc>
        <w:tc>
          <w:tcPr>
            <w:tcW w:w="3543" w:type="pct"/>
          </w:tcPr>
          <w:p w14:paraId="2D85CDA8"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Network Security Groups</w:t>
            </w:r>
          </w:p>
        </w:tc>
      </w:tr>
      <w:tr w:rsidR="007A7846" w:rsidRPr="0020022B" w14:paraId="05E97308" w14:textId="77777777" w:rsidTr="0013492F">
        <w:tc>
          <w:tcPr>
            <w:tcW w:w="1457" w:type="pct"/>
          </w:tcPr>
          <w:p w14:paraId="121C0FCC"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RBAC</w:t>
            </w:r>
          </w:p>
        </w:tc>
        <w:tc>
          <w:tcPr>
            <w:tcW w:w="3543" w:type="pct"/>
          </w:tcPr>
          <w:p w14:paraId="5996B6A3"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Role Based Access Control</w:t>
            </w:r>
          </w:p>
        </w:tc>
      </w:tr>
      <w:tr w:rsidR="007A7846" w:rsidRPr="0020022B" w14:paraId="2D2E5DBF" w14:textId="77777777" w:rsidTr="0013492F">
        <w:tc>
          <w:tcPr>
            <w:tcW w:w="1457" w:type="pct"/>
          </w:tcPr>
          <w:p w14:paraId="67EEB399"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SSL</w:t>
            </w:r>
          </w:p>
        </w:tc>
        <w:tc>
          <w:tcPr>
            <w:tcW w:w="3543" w:type="pct"/>
          </w:tcPr>
          <w:p w14:paraId="4B6CEF8A"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Secure Socket Layer</w:t>
            </w:r>
          </w:p>
        </w:tc>
      </w:tr>
      <w:tr w:rsidR="007A7846" w:rsidRPr="0020022B" w14:paraId="411AB510" w14:textId="77777777" w:rsidTr="0013492F">
        <w:tc>
          <w:tcPr>
            <w:tcW w:w="1457" w:type="pct"/>
          </w:tcPr>
          <w:p w14:paraId="66CF2F57"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SSD</w:t>
            </w:r>
          </w:p>
          <w:p w14:paraId="35581D55"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HDD</w:t>
            </w:r>
          </w:p>
        </w:tc>
        <w:tc>
          <w:tcPr>
            <w:tcW w:w="3543" w:type="pct"/>
          </w:tcPr>
          <w:p w14:paraId="106A21F8"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Solid-State Drive</w:t>
            </w:r>
          </w:p>
          <w:p w14:paraId="52A5E3A3"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Hard Disk Drive</w:t>
            </w:r>
          </w:p>
        </w:tc>
      </w:tr>
      <w:tr w:rsidR="007A7846" w:rsidRPr="0020022B" w14:paraId="41F2498B" w14:textId="77777777" w:rsidTr="0013492F">
        <w:tc>
          <w:tcPr>
            <w:tcW w:w="1457" w:type="pct"/>
          </w:tcPr>
          <w:p w14:paraId="38A10047"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TLS</w:t>
            </w:r>
          </w:p>
        </w:tc>
        <w:tc>
          <w:tcPr>
            <w:tcW w:w="3543" w:type="pct"/>
          </w:tcPr>
          <w:p w14:paraId="139478FD"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Transport Layer Security</w:t>
            </w:r>
          </w:p>
        </w:tc>
      </w:tr>
      <w:tr w:rsidR="007A7846" w:rsidRPr="0020022B" w14:paraId="7566E513" w14:textId="77777777" w:rsidTr="0013492F">
        <w:tc>
          <w:tcPr>
            <w:tcW w:w="1457" w:type="pct"/>
          </w:tcPr>
          <w:p w14:paraId="06FC25DA"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UDR</w:t>
            </w:r>
          </w:p>
        </w:tc>
        <w:tc>
          <w:tcPr>
            <w:tcW w:w="3543" w:type="pct"/>
          </w:tcPr>
          <w:p w14:paraId="1244D332"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User Defined Routes</w:t>
            </w:r>
          </w:p>
        </w:tc>
      </w:tr>
      <w:tr w:rsidR="007A7846" w:rsidRPr="0020022B" w14:paraId="5D179876" w14:textId="77777777" w:rsidTr="0013492F">
        <w:tc>
          <w:tcPr>
            <w:tcW w:w="1457" w:type="pct"/>
          </w:tcPr>
          <w:p w14:paraId="076F07C9"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VM</w:t>
            </w:r>
          </w:p>
        </w:tc>
        <w:tc>
          <w:tcPr>
            <w:tcW w:w="3543" w:type="pct"/>
          </w:tcPr>
          <w:p w14:paraId="498A637D"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Virtual Machine</w:t>
            </w:r>
          </w:p>
        </w:tc>
      </w:tr>
      <w:tr w:rsidR="007A7846" w:rsidRPr="0020022B" w14:paraId="3F8C09E7" w14:textId="77777777" w:rsidTr="0013492F">
        <w:tc>
          <w:tcPr>
            <w:tcW w:w="1457" w:type="pct"/>
          </w:tcPr>
          <w:p w14:paraId="6D40CFD7"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VNet</w:t>
            </w:r>
          </w:p>
        </w:tc>
        <w:tc>
          <w:tcPr>
            <w:tcW w:w="3543" w:type="pct"/>
          </w:tcPr>
          <w:p w14:paraId="6A72574D"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Virtual Network</w:t>
            </w:r>
          </w:p>
        </w:tc>
      </w:tr>
      <w:tr w:rsidR="007A7846" w:rsidRPr="0020022B" w14:paraId="208A13C0" w14:textId="77777777" w:rsidTr="0013492F">
        <w:tc>
          <w:tcPr>
            <w:tcW w:w="1457" w:type="pct"/>
          </w:tcPr>
          <w:p w14:paraId="7A64B017" w14:textId="77777777" w:rsidR="007A7846" w:rsidRPr="0022016D" w:rsidRDefault="007A7846" w:rsidP="0013492F">
            <w:pPr>
              <w:pStyle w:val="TableText"/>
              <w:spacing w:before="60" w:after="60"/>
              <w:contextualSpacing/>
              <w:jc w:val="both"/>
              <w:rPr>
                <w:rFonts w:asciiTheme="minorHAnsi" w:hAnsiTheme="minorHAnsi" w:cstheme="minorHAnsi"/>
                <w:sz w:val="22"/>
                <w:szCs w:val="22"/>
              </w:rPr>
            </w:pPr>
            <w:r w:rsidRPr="0022016D">
              <w:rPr>
                <w:rFonts w:asciiTheme="minorHAnsi" w:hAnsiTheme="minorHAnsi" w:cstheme="minorHAnsi"/>
                <w:sz w:val="22"/>
                <w:szCs w:val="22"/>
              </w:rPr>
              <w:t>VPN</w:t>
            </w:r>
          </w:p>
        </w:tc>
        <w:tc>
          <w:tcPr>
            <w:tcW w:w="3543" w:type="pct"/>
          </w:tcPr>
          <w:p w14:paraId="03C46602" w14:textId="77777777" w:rsidR="007A7846" w:rsidRPr="0022016D" w:rsidRDefault="007A7846" w:rsidP="0013492F">
            <w:pPr>
              <w:pStyle w:val="TableText"/>
              <w:spacing w:before="60" w:after="60"/>
              <w:contextualSpacing/>
              <w:jc w:val="both"/>
              <w:rPr>
                <w:rFonts w:asciiTheme="minorHAnsi" w:hAnsiTheme="minorHAnsi" w:cstheme="minorHAnsi"/>
                <w:color w:val="171717"/>
                <w:sz w:val="22"/>
                <w:szCs w:val="22"/>
                <w:shd w:val="clear" w:color="auto" w:fill="FFFFFF"/>
              </w:rPr>
            </w:pPr>
            <w:r w:rsidRPr="0022016D">
              <w:rPr>
                <w:rFonts w:asciiTheme="minorHAnsi" w:hAnsiTheme="minorHAnsi" w:cstheme="minorHAnsi"/>
                <w:color w:val="171717"/>
                <w:sz w:val="22"/>
                <w:szCs w:val="22"/>
                <w:shd w:val="clear" w:color="auto" w:fill="FFFFFF"/>
              </w:rPr>
              <w:t>Virtual Private Network</w:t>
            </w:r>
          </w:p>
        </w:tc>
      </w:tr>
    </w:tbl>
    <w:p w14:paraId="6C2468FD" w14:textId="241485CE" w:rsidR="007A7846" w:rsidRPr="0022016D" w:rsidRDefault="007A7846" w:rsidP="007A7846">
      <w:pPr>
        <w:pStyle w:val="Caption"/>
        <w:rPr>
          <w:rFonts w:asciiTheme="minorHAnsi" w:hAnsiTheme="minorHAnsi" w:cstheme="minorHAnsi"/>
        </w:rPr>
      </w:pPr>
      <w:bookmarkStart w:id="334" w:name="_Toc43560524"/>
      <w:bookmarkStart w:id="335" w:name="_Toc64367120"/>
      <w:bookmarkStart w:id="336" w:name="_Toc109818666"/>
      <w:r w:rsidRPr="0022016D">
        <w:rPr>
          <w:rFonts w:asciiTheme="minorHAnsi" w:hAnsiTheme="minorHAnsi" w:cstheme="minorHAnsi"/>
        </w:rPr>
        <w:t xml:space="preserve">Table </w:t>
      </w:r>
      <w:r w:rsidRPr="0022016D">
        <w:rPr>
          <w:rFonts w:asciiTheme="minorHAnsi" w:hAnsiTheme="minorHAnsi" w:cstheme="minorHAnsi"/>
        </w:rPr>
        <w:fldChar w:fldCharType="begin"/>
      </w:r>
      <w:r>
        <w:instrText>SEQ Table \* ARABIC</w:instrText>
      </w:r>
      <w:r w:rsidRPr="0022016D">
        <w:rPr>
          <w:rFonts w:asciiTheme="minorHAnsi" w:hAnsiTheme="minorHAnsi" w:cstheme="minorHAnsi"/>
        </w:rPr>
        <w:fldChar w:fldCharType="separate"/>
      </w:r>
      <w:r w:rsidR="00EA5048" w:rsidRPr="0022016D">
        <w:rPr>
          <w:rFonts w:asciiTheme="minorHAnsi" w:hAnsiTheme="minorHAnsi" w:cstheme="minorHAnsi"/>
          <w:noProof/>
        </w:rPr>
        <w:t>49</w:t>
      </w:r>
      <w:r w:rsidRPr="0022016D">
        <w:rPr>
          <w:rFonts w:asciiTheme="minorHAnsi" w:hAnsiTheme="minorHAnsi" w:cstheme="minorHAnsi"/>
        </w:rPr>
        <w:fldChar w:fldCharType="end"/>
      </w:r>
      <w:r w:rsidRPr="0022016D">
        <w:rPr>
          <w:rFonts w:asciiTheme="minorHAnsi" w:hAnsiTheme="minorHAnsi" w:cstheme="minorHAnsi"/>
        </w:rPr>
        <w:t>: Glossary of Terms</w:t>
      </w:r>
      <w:bookmarkEnd w:id="334"/>
      <w:bookmarkEnd w:id="335"/>
      <w:bookmarkEnd w:id="336"/>
    </w:p>
    <w:sectPr w:rsidR="007A7846" w:rsidRPr="0022016D" w:rsidSect="00BB0AB0">
      <w:footerReference w:type="default" r:id="rId170"/>
      <w:pgSz w:w="12240" w:h="15840" w:code="1"/>
      <w:pgMar w:top="1440" w:right="1440" w:bottom="1440" w:left="1440" w:header="432" w:footer="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8" w:author="Christian Cote" w:date="2022-06-27T18:58:00Z" w:initials="CC">
    <w:p w14:paraId="0E3BA131" w14:textId="77777777" w:rsidR="005A52C7" w:rsidRDefault="005A52C7">
      <w:pPr>
        <w:pStyle w:val="CommentText"/>
      </w:pPr>
      <w:r>
        <w:rPr>
          <w:rStyle w:val="CommentReference"/>
        </w:rPr>
        <w:annotationRef/>
      </w:r>
      <w:r>
        <w:t>Not sure we'll use that one. We version the data and structures using SSDT and SQL / storage accounts backups</w:t>
      </w:r>
    </w:p>
  </w:comment>
  <w:comment w:id="49" w:author="Vijayashankar Ramaiah" w:date="2022-06-28T21:54:00Z" w:initials="VR">
    <w:p w14:paraId="4E68EDB1" w14:textId="77777777" w:rsidR="001C4CFA" w:rsidRDefault="001C4CFA" w:rsidP="005C1ED3">
      <w:r>
        <w:rPr>
          <w:rStyle w:val="CommentReference"/>
        </w:rPr>
        <w:annotationRef/>
      </w:r>
      <w:r>
        <w:rPr>
          <w:sz w:val="20"/>
          <w:szCs w:val="20"/>
        </w:rPr>
        <w:t xml:space="preserve">@christain, As discussed in the insight workshop,  we will retain as mush as close to the Enterprise Scale’s well defined architecture. So part the best practice MS recommend to retain the  Decommission and Sandbox environment. For now it will be just a place holder and in future any services can be availed as required.  </w:t>
      </w:r>
    </w:p>
  </w:comment>
  <w:comment w:id="50" w:author="Christian Cote" w:date="2022-06-27T19:00:00Z" w:initials="CC">
    <w:p w14:paraId="6E1D876C" w14:textId="77777777" w:rsidR="004178BF" w:rsidRDefault="004178BF">
      <w:pPr>
        <w:pStyle w:val="CommentText"/>
      </w:pPr>
      <w:r>
        <w:rPr>
          <w:rStyle w:val="CommentReference"/>
        </w:rPr>
        <w:annotationRef/>
      </w:r>
      <w:r>
        <w:t>What is the purpose of this one as we have dev/qa/preprod/prod environments</w:t>
      </w:r>
    </w:p>
  </w:comment>
  <w:comment w:id="51" w:author="Vijayashankar Ramaiah" w:date="2022-06-28T21:57:00Z" w:initials="VR">
    <w:p w14:paraId="08B7DF2E" w14:textId="77777777" w:rsidR="00356DA9" w:rsidRDefault="00356DA9" w:rsidP="005C1ED3">
      <w:r>
        <w:rPr>
          <w:rStyle w:val="CommentReference"/>
        </w:rPr>
        <w:annotationRef/>
      </w:r>
      <w:r>
        <w:rPr>
          <w:sz w:val="20"/>
          <w:szCs w:val="20"/>
        </w:rPr>
        <w:t>@christian, Decommissioned will be used for sunset or end of life or retired application data to meet any compliance requirement.  Sandbox for any experiment and which require complete isolation since the vnet will not be peered with core network hub.</w:t>
      </w:r>
    </w:p>
  </w:comment>
  <w:comment w:id="63" w:author="Christian Cote" w:date="2022-06-27T19:01:00Z" w:initials="CC">
    <w:p w14:paraId="7A985AE2" w14:textId="5F411FD0" w:rsidR="00190ABB" w:rsidRDefault="00190ABB">
      <w:pPr>
        <w:pStyle w:val="CommentText"/>
      </w:pPr>
      <w:r>
        <w:rPr>
          <w:rStyle w:val="CommentReference"/>
        </w:rPr>
        <w:annotationRef/>
      </w:r>
      <w:r>
        <w:t>Single subscription with multiple environments (dev/qa/preprod/prod)?</w:t>
      </w:r>
    </w:p>
  </w:comment>
  <w:comment w:id="64" w:author="Christian Cote" w:date="2022-06-27T19:01:00Z" w:initials="CC">
    <w:p w14:paraId="62843324" w14:textId="77777777" w:rsidR="00190ABB" w:rsidRDefault="00190ABB">
      <w:pPr>
        <w:pStyle w:val="CommentText"/>
      </w:pPr>
      <w:r>
        <w:rPr>
          <w:rStyle w:val="CommentReference"/>
        </w:rPr>
        <w:annotationRef/>
      </w:r>
      <w:r>
        <w:t>We should have different subscriptions for pro and lower environments</w:t>
      </w:r>
    </w:p>
  </w:comment>
  <w:comment w:id="65" w:author="Vijayashankar Ramaiah" w:date="2022-06-28T19:16:00Z" w:initials="VR">
    <w:p w14:paraId="51E1486A" w14:textId="77777777" w:rsidR="007E4B9B" w:rsidRDefault="007E4B9B" w:rsidP="005C1ED3">
      <w:r>
        <w:rPr>
          <w:rStyle w:val="CommentReference"/>
        </w:rPr>
        <w:annotationRef/>
      </w:r>
      <w:r>
        <w:rPr>
          <w:sz w:val="20"/>
          <w:szCs w:val="20"/>
        </w:rPr>
        <w:t xml:space="preserve">@Christian. We recommend single subscription per environment. So technically each environment will have subscription for the workload/application deployment. </w:t>
      </w:r>
    </w:p>
  </w:comment>
  <w:comment w:id="72" w:author="Christian Cote" w:date="2022-06-27T20:04:00Z" w:initials="CC">
    <w:p w14:paraId="7EFA4A74" w14:textId="6225F13A" w:rsidR="00566F48" w:rsidRDefault="00566F48" w:rsidP="00566F48">
      <w:pPr>
        <w:pStyle w:val="CommentText"/>
      </w:pPr>
      <w:r>
        <w:rPr>
          <w:rStyle w:val="CommentReference"/>
        </w:rPr>
        <w:annotationRef/>
      </w:r>
      <w:r>
        <w:t>Why RG's are duplicated?</w:t>
      </w:r>
    </w:p>
  </w:comment>
  <w:comment w:id="73" w:author="Vijayashankar Ramaiah" w:date="2022-06-28T20:04:00Z" w:initials="VR">
    <w:p w14:paraId="542699D3" w14:textId="77777777" w:rsidR="00C67429" w:rsidRDefault="00E21735" w:rsidP="005C1ED3">
      <w:r>
        <w:rPr>
          <w:rStyle w:val="CommentReference"/>
        </w:rPr>
        <w:annotationRef/>
      </w:r>
      <w:r w:rsidR="00C67429">
        <w:rPr>
          <w:sz w:val="20"/>
          <w:szCs w:val="20"/>
        </w:rPr>
        <w:t>@Christain, this section was left blank intentionally.  since I have more clarity now I have updated the resource group for the Network&amp; Security related workloads. @rohan and @vishva will update the resource accordingly for the BCDR, Backup &amp; Platform Management related workloads</w:t>
      </w:r>
    </w:p>
  </w:comment>
  <w:comment w:id="92" w:author="Christian Cote" w:date="2022-06-27T20:21:00Z" w:initials="CC">
    <w:p w14:paraId="1DB31F62" w14:textId="061E6AAC" w:rsidR="00D12DFC" w:rsidRDefault="00D12DFC">
      <w:pPr>
        <w:pStyle w:val="CommentText"/>
      </w:pPr>
      <w:r>
        <w:rPr>
          <w:rStyle w:val="CommentReference"/>
        </w:rPr>
        <w:annotationRef/>
      </w:r>
      <w:r>
        <w:t>Synapse (ADF pipelines) will surely require ports to be opened to communicate with external services like SAP, and maybe some API's. We'll dig more into it when we do the connectivity tests for the data platform.</w:t>
      </w:r>
    </w:p>
  </w:comment>
  <w:comment w:id="93" w:author="Vijayashankar Ramaiah" w:date="2022-06-28T20:05:00Z" w:initials="VR">
    <w:p w14:paraId="57368796" w14:textId="77777777" w:rsidR="004937E4" w:rsidRDefault="004937E4" w:rsidP="005C1ED3">
      <w:r>
        <w:rPr>
          <w:rStyle w:val="CommentReference"/>
        </w:rPr>
        <w:annotationRef/>
      </w:r>
      <w:r>
        <w:rPr>
          <w:sz w:val="20"/>
          <w:szCs w:val="20"/>
        </w:rPr>
        <w:t>@Christian this is sample NSG rule and each workload have individual requirements which will documented in the application design</w:t>
      </w:r>
    </w:p>
  </w:comment>
  <w:comment w:id="140" w:author="Christian Cote" w:date="2022-06-27T20:59:00Z" w:initials="CC">
    <w:p w14:paraId="6D7D945A" w14:textId="4E6C1A56" w:rsidR="004C75AC" w:rsidRDefault="004C75AC">
      <w:pPr>
        <w:pStyle w:val="CommentText"/>
      </w:pPr>
      <w:r>
        <w:rPr>
          <w:rStyle w:val="CommentReference"/>
        </w:rPr>
        <w:annotationRef/>
      </w:r>
      <w:r>
        <w:t>Should we prioritize the data platform and other services we're going to use? I see SSAS in the list with other services we might not be using.</w:t>
      </w:r>
    </w:p>
  </w:comment>
  <w:comment w:id="141" w:author="Vijayashankar Ramaiah" w:date="2022-06-28T20:10:00Z" w:initials="VR">
    <w:p w14:paraId="7EECB659" w14:textId="77777777" w:rsidR="0073739D" w:rsidRDefault="00904616" w:rsidP="005C1ED3">
      <w:r>
        <w:rPr>
          <w:rStyle w:val="CommentReference"/>
        </w:rPr>
        <w:annotationRef/>
      </w:r>
      <w:r w:rsidR="0073739D">
        <w:rPr>
          <w:sz w:val="20"/>
          <w:szCs w:val="20"/>
        </w:rPr>
        <w:t xml:space="preserve">@christian I have listed the policy to cover most the common PaaS Services and SaaS considering to cater the AveHealth’s future needs. So later if AveHealth enables any new PaaS service, those services will be monitored and protected organically without manual intervention </w:t>
      </w:r>
    </w:p>
  </w:comment>
  <w:comment w:id="149" w:author="Christian Cote" w:date="2022-06-27T21:02:00Z" w:initials="CC">
    <w:p w14:paraId="27B1DB40" w14:textId="51D7F15F" w:rsidR="002C2462" w:rsidRDefault="002C2462">
      <w:pPr>
        <w:pStyle w:val="CommentText"/>
      </w:pPr>
      <w:r>
        <w:rPr>
          <w:rStyle w:val="CommentReference"/>
        </w:rPr>
        <w:annotationRef/>
      </w:r>
      <w:r>
        <w:t>Why?</w:t>
      </w:r>
    </w:p>
  </w:comment>
  <w:comment w:id="150" w:author="Aashrith Bulusu" w:date="2022-06-28T12:23:00Z" w:initials="AB">
    <w:p w14:paraId="7CCF6615" w14:textId="5FBD4ED1" w:rsidR="1331F29C" w:rsidRDefault="1331F29C">
      <w:pPr>
        <w:pStyle w:val="CommentText"/>
      </w:pPr>
      <w:r>
        <w:t>We have deployed the subscriptions through Enterprise account. There was no automation related to subscription deployment disscussed.</w:t>
      </w:r>
      <w:r>
        <w:rPr>
          <w:rStyle w:val="CommentReference"/>
        </w:rPr>
        <w:annotationRef/>
      </w:r>
    </w:p>
  </w:comment>
  <w:comment w:id="151" w:author="Christian Cote" w:date="2022-06-27T21:02:00Z" w:initials="CC">
    <w:p w14:paraId="578FAD7F" w14:textId="24B67F9E" w:rsidR="00461104" w:rsidRDefault="00461104">
      <w:pPr>
        <w:pStyle w:val="CommentText"/>
      </w:pPr>
      <w:r>
        <w:rPr>
          <w:rStyle w:val="CommentReference"/>
        </w:rPr>
        <w:annotationRef/>
      </w:r>
      <w:r>
        <w:t xml:space="preserve">Is that service GA yet or we're talking about another service </w:t>
      </w:r>
    </w:p>
  </w:comment>
  <w:comment w:id="152" w:author="Aashrith Bulusu" w:date="2022-06-28T15:17:00Z" w:initials="AB">
    <w:p w14:paraId="21F87772" w14:textId="55579AFF" w:rsidR="73E539AE" w:rsidRDefault="73E539AE">
      <w:pPr>
        <w:pStyle w:val="CommentText"/>
      </w:pPr>
      <w:r>
        <w:t>It is GA, It can be used For deploying resources and subscriptions using templates and parameters. Please follow the below link.</w:t>
      </w:r>
      <w:r>
        <w:rPr>
          <w:rStyle w:val="CommentReference"/>
        </w:rPr>
        <w:annotationRef/>
      </w:r>
    </w:p>
    <w:p w14:paraId="0B1DD4CA" w14:textId="4623A231" w:rsidR="73E539AE" w:rsidRDefault="008637B9" w:rsidP="73E539AE">
      <w:pPr>
        <w:pStyle w:val="CommentText"/>
        <w:rPr>
          <w:rStyle w:val="Hyperlink"/>
        </w:rPr>
      </w:pPr>
      <w:hyperlink r:id="rId1">
        <w:r w:rsidR="73E539AE" w:rsidRPr="73E539AE">
          <w:rPr>
            <w:rStyle w:val="Hyperlink"/>
          </w:rPr>
          <w:t>Overview of Azure Blueprints - Azure Blueprints | Microsoft Docs</w:t>
        </w:r>
      </w:hyperlink>
    </w:p>
  </w:comment>
  <w:comment w:id="209" w:author="Christian Cote" w:date="2022-06-27T21:16:00Z" w:initials="CC">
    <w:p w14:paraId="6AD06F6B" w14:textId="77777777" w:rsidR="00CF651C" w:rsidRDefault="00CF651C">
      <w:pPr>
        <w:pStyle w:val="CommentText"/>
      </w:pPr>
      <w:r>
        <w:rPr>
          <w:rStyle w:val="CommentReference"/>
        </w:rPr>
        <w:annotationRef/>
      </w:r>
      <w:r>
        <w:t>Include Synapse Serverless pool artifacts</w:t>
      </w:r>
    </w:p>
  </w:comment>
  <w:comment w:id="208" w:author="Rohan Luktuke" w:date="2022-06-29T19:18:00Z" w:initials="RL">
    <w:p w14:paraId="6A47C44F" w14:textId="77777777" w:rsidR="0058738E" w:rsidRDefault="0058738E">
      <w:pPr>
        <w:pStyle w:val="CommentText"/>
      </w:pPr>
      <w:r>
        <w:rPr>
          <w:rStyle w:val="CommentReference"/>
        </w:rPr>
        <w:annotationRef/>
      </w:r>
      <w:r>
        <w:rPr>
          <w:lang w:val="en-IN"/>
        </w:rPr>
        <w:t>Data is stored on  ADLS Gen2 and Metadata is taken care by PaaS services.</w:t>
      </w:r>
    </w:p>
  </w:comment>
  <w:comment w:id="255" w:author="Christian Cote" w:date="2022-06-27T21:17:00Z" w:initials="CC">
    <w:p w14:paraId="22A91F84" w14:textId="54D38CC0" w:rsidR="00014001" w:rsidRDefault="00014001">
      <w:pPr>
        <w:pStyle w:val="CommentText"/>
      </w:pPr>
      <w:r>
        <w:rPr>
          <w:rStyle w:val="CommentReference"/>
        </w:rPr>
        <w:annotationRef/>
      </w:r>
      <w:r>
        <w:t>Synapse SQL Pool?</w:t>
      </w:r>
    </w:p>
  </w:comment>
  <w:comment w:id="256" w:author="Madan Mohan Kannan" w:date="2022-07-03T22:01:00Z" w:initials="MMK">
    <w:p w14:paraId="714EEBD9" w14:textId="77777777" w:rsidR="005C1E47" w:rsidRDefault="005C1E47">
      <w:pPr>
        <w:pStyle w:val="CommentText"/>
      </w:pPr>
      <w:r>
        <w:rPr>
          <w:rStyle w:val="CommentReference"/>
        </w:rPr>
        <w:annotationRef/>
      </w:r>
      <w:r>
        <w:t>If using SQL pool, it would be encrypted by default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3BA131" w15:done="1"/>
  <w15:commentEx w15:paraId="4E68EDB1" w15:paraIdParent="0E3BA131" w15:done="1"/>
  <w15:commentEx w15:paraId="6E1D876C" w15:done="1"/>
  <w15:commentEx w15:paraId="08B7DF2E" w15:paraIdParent="6E1D876C" w15:done="1"/>
  <w15:commentEx w15:paraId="7A985AE2" w15:done="1"/>
  <w15:commentEx w15:paraId="62843324" w15:paraIdParent="7A985AE2" w15:done="1"/>
  <w15:commentEx w15:paraId="51E1486A" w15:paraIdParent="7A985AE2" w15:done="1"/>
  <w15:commentEx w15:paraId="7EFA4A74" w15:done="1"/>
  <w15:commentEx w15:paraId="542699D3" w15:paraIdParent="7EFA4A74" w15:done="1"/>
  <w15:commentEx w15:paraId="1DB31F62" w15:done="1"/>
  <w15:commentEx w15:paraId="57368796" w15:paraIdParent="1DB31F62" w15:done="1"/>
  <w15:commentEx w15:paraId="6D7D945A" w15:done="0"/>
  <w15:commentEx w15:paraId="7EECB659" w15:paraIdParent="6D7D945A" w15:done="0"/>
  <w15:commentEx w15:paraId="27B1DB40" w15:done="1"/>
  <w15:commentEx w15:paraId="7CCF6615" w15:paraIdParent="27B1DB40" w15:done="1"/>
  <w15:commentEx w15:paraId="578FAD7F" w15:done="1"/>
  <w15:commentEx w15:paraId="0B1DD4CA" w15:paraIdParent="578FAD7F" w15:done="1"/>
  <w15:commentEx w15:paraId="6AD06F6B" w15:done="1"/>
  <w15:commentEx w15:paraId="6A47C44F" w15:paraIdParent="6AD06F6B" w15:done="1"/>
  <w15:commentEx w15:paraId="22A91F84" w15:done="1"/>
  <w15:commentEx w15:paraId="714EEBD9" w15:paraIdParent="22A91F8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47C65" w16cex:dateUtc="2022-06-27T22:58:00Z"/>
  <w16cex:commentExtensible w16cex:durableId="2665F704" w16cex:dateUtc="2022-06-28T13:54:00Z"/>
  <w16cex:commentExtensible w16cex:durableId="26647CCF" w16cex:dateUtc="2022-06-27T23:00:00Z"/>
  <w16cex:commentExtensible w16cex:durableId="2665F7BF" w16cex:dateUtc="2022-06-28T13:57:00Z"/>
  <w16cex:commentExtensible w16cex:durableId="26647D12" w16cex:dateUtc="2022-06-27T23:01:00Z"/>
  <w16cex:commentExtensible w16cex:durableId="26647D26" w16cex:dateUtc="2022-06-27T23:01:00Z"/>
  <w16cex:commentExtensible w16cex:durableId="2665D21A" w16cex:dateUtc="2022-06-28T11:16:00Z"/>
  <w16cex:commentExtensible w16cex:durableId="26648BC6" w16cex:dateUtc="2022-06-28T00:04:00Z"/>
  <w16cex:commentExtensible w16cex:durableId="2665DD3A" w16cex:dateUtc="2022-06-28T12:04:00Z"/>
  <w16cex:commentExtensible w16cex:durableId="26648FDE" w16cex:dateUtc="2022-06-28T00:21:00Z"/>
  <w16cex:commentExtensible w16cex:durableId="2665DDA7" w16cex:dateUtc="2022-06-28T12:05:00Z"/>
  <w16cex:commentExtensible w16cex:durableId="266498C3" w16cex:dateUtc="2022-06-28T00:59:00Z"/>
  <w16cex:commentExtensible w16cex:durableId="2665DE9D" w16cex:dateUtc="2022-06-28T12:10:00Z"/>
  <w16cex:commentExtensible w16cex:durableId="2664996B" w16cex:dateUtc="2022-06-28T01:02:00Z"/>
  <w16cex:commentExtensible w16cex:durableId="4BB300A3" w16cex:dateUtc="2022-06-28T06:53:00Z"/>
  <w16cex:commentExtensible w16cex:durableId="26649953" w16cex:dateUtc="2022-06-28T01:02:00Z"/>
  <w16cex:commentExtensible w16cex:durableId="4E4849A1" w16cex:dateUtc="2022-06-28T09:47:00Z"/>
  <w16cex:commentExtensible w16cex:durableId="26649CA4" w16cex:dateUtc="2022-06-28T01:16:00Z"/>
  <w16cex:commentExtensible w16cex:durableId="2667241C" w16cex:dateUtc="2022-06-29T13:48:00Z"/>
  <w16cex:commentExtensible w16cex:durableId="26649D03" w16cex:dateUtc="2022-06-28T01:17:00Z"/>
  <w16cex:commentExtensible w16cex:durableId="266C9057" w16cex:dateUtc="2022-07-03T14: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3BA131" w16cid:durableId="26647C65"/>
  <w16cid:commentId w16cid:paraId="4E68EDB1" w16cid:durableId="2665F704"/>
  <w16cid:commentId w16cid:paraId="6E1D876C" w16cid:durableId="26647CCF"/>
  <w16cid:commentId w16cid:paraId="08B7DF2E" w16cid:durableId="2665F7BF"/>
  <w16cid:commentId w16cid:paraId="7A985AE2" w16cid:durableId="26647D12"/>
  <w16cid:commentId w16cid:paraId="62843324" w16cid:durableId="26647D26"/>
  <w16cid:commentId w16cid:paraId="51E1486A" w16cid:durableId="2665D21A"/>
  <w16cid:commentId w16cid:paraId="7EFA4A74" w16cid:durableId="26648BC6"/>
  <w16cid:commentId w16cid:paraId="542699D3" w16cid:durableId="2665DD3A"/>
  <w16cid:commentId w16cid:paraId="1DB31F62" w16cid:durableId="26648FDE"/>
  <w16cid:commentId w16cid:paraId="57368796" w16cid:durableId="2665DDA7"/>
  <w16cid:commentId w16cid:paraId="6D7D945A" w16cid:durableId="266498C3"/>
  <w16cid:commentId w16cid:paraId="7EECB659" w16cid:durableId="2665DE9D"/>
  <w16cid:commentId w16cid:paraId="27B1DB40" w16cid:durableId="2664996B"/>
  <w16cid:commentId w16cid:paraId="7CCF6615" w16cid:durableId="4BB300A3"/>
  <w16cid:commentId w16cid:paraId="578FAD7F" w16cid:durableId="26649953"/>
  <w16cid:commentId w16cid:paraId="0B1DD4CA" w16cid:durableId="4E4849A1"/>
  <w16cid:commentId w16cid:paraId="6AD06F6B" w16cid:durableId="26649CA4"/>
  <w16cid:commentId w16cid:paraId="6A47C44F" w16cid:durableId="2667241C"/>
  <w16cid:commentId w16cid:paraId="22A91F84" w16cid:durableId="26649D03"/>
  <w16cid:commentId w16cid:paraId="714EEBD9" w16cid:durableId="266C90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33E4C" w14:textId="77777777" w:rsidR="008637B9" w:rsidRDefault="008637B9">
      <w:r>
        <w:separator/>
      </w:r>
    </w:p>
  </w:endnote>
  <w:endnote w:type="continuationSeparator" w:id="0">
    <w:p w14:paraId="4FF91B95" w14:textId="77777777" w:rsidR="008637B9" w:rsidRDefault="008637B9">
      <w:r>
        <w:continuationSeparator/>
      </w:r>
    </w:p>
  </w:endnote>
  <w:endnote w:type="continuationNotice" w:id="1">
    <w:p w14:paraId="075D9115" w14:textId="77777777" w:rsidR="008637B9" w:rsidRDefault="008637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Noto Sans Symbols">
    <w:altName w:val="Times New Roman"/>
    <w:charset w:val="00"/>
    <w:family w:val="auto"/>
    <w:pitch w:val="default"/>
  </w:font>
  <w:font w:name="Segoe">
    <w:altName w:val="Segoe UI"/>
    <w:charset w:val="00"/>
    <w:family w:val="swiss"/>
    <w:pitch w:val="variable"/>
    <w:sig w:usb0="A00002AF" w:usb1="4000205B"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League Spartan">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Semibold">
    <w:altName w:val="Segoe UI Semibold"/>
    <w:charset w:val="00"/>
    <w:family w:val="swiss"/>
    <w:pitch w:val="variable"/>
    <w:sig w:usb0="A00002AF" w:usb1="4000205B" w:usb2="00000000" w:usb3="00000000" w:csb0="0000009F" w:csb1="00000000"/>
  </w:font>
  <w:font w:name="Segoe Black">
    <w:altName w:val="Arial"/>
    <w:charset w:val="00"/>
    <w:family w:val="swiss"/>
    <w:pitch w:val="variable"/>
    <w:sig w:usb0="00000001" w:usb1="4000205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游明朝">
    <w:panose1 w:val="02020400000000000000"/>
    <w:charset w:val="80"/>
    <w:family w:val="roman"/>
    <w:pitch w:val="variable"/>
    <w:sig w:usb0="800002E7" w:usb1="2AC7FCFF" w:usb2="00000012" w:usb3="00000000" w:csb0="0002009F" w:csb1="00000000"/>
  </w:font>
  <w:font w:name="Segoe Pro">
    <w:altName w:val="Segoe Pro"/>
    <w:charset w:val="00"/>
    <w:family w:val="swiss"/>
    <w:pitch w:val="variable"/>
    <w:sig w:usb0="A00002AF" w:usb1="4000205B" w:usb2="00000000" w:usb3="00000000" w:csb0="0000009F" w:csb1="00000000"/>
  </w:font>
  <w:font w:name="Quattrocento Sans">
    <w:charset w:val="00"/>
    <w:family w:val="swiss"/>
    <w:pitch w:val="variable"/>
    <w:sig w:usb0="800000BF" w:usb1="4000005B"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D4B70" w14:textId="77777777" w:rsidR="00DA3FB3" w:rsidRDefault="00DA3FB3" w:rsidP="00C14C70">
    <w:pPr>
      <w:pStyle w:val="Footer"/>
      <w:spacing w:after="120"/>
      <w:rPr>
        <w:rFonts w:cstheme="minorHAnsi"/>
        <w:sz w:val="18"/>
        <w:szCs w:val="18"/>
      </w:rPr>
    </w:pPr>
    <w:r>
      <w:rPr>
        <w:rFonts w:cstheme="minorHAnsi"/>
        <w:sz w:val="18"/>
        <w:szCs w:val="18"/>
      </w:rPr>
      <w:t xml:space="preserve">MICROSOFT MAKES NO WARRANTIES, EXPRESS OR IMPLIED, IN THIS DOCUMENT. </w:t>
    </w:r>
  </w:p>
  <w:p w14:paraId="446D4B71" w14:textId="77777777" w:rsidR="00DA3FB3" w:rsidRDefault="00DA3FB3" w:rsidP="00C14C70">
    <w:pPr>
      <w:pStyle w:val="Footer"/>
      <w:spacing w:after="120"/>
      <w:rPr>
        <w:rFonts w:cstheme="minorHAnsi"/>
        <w:sz w:val="18"/>
        <w:szCs w:val="18"/>
      </w:rPr>
    </w:pPr>
    <w:r>
      <w:rPr>
        <w:rFonts w:cstheme="minorHAnsi"/>
        <w:sz w:val="18"/>
        <w:szCs w:val="18"/>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446D4B72" w14:textId="77777777" w:rsidR="00DA3FB3" w:rsidRDefault="00DA3FB3" w:rsidP="00C14C70">
    <w:pPr>
      <w:pStyle w:val="Footer"/>
      <w:spacing w:after="120"/>
      <w:rPr>
        <w:rFonts w:cstheme="minorHAnsi"/>
        <w:sz w:val="18"/>
        <w:szCs w:val="18"/>
      </w:rPr>
    </w:pPr>
    <w:r>
      <w:rPr>
        <w:rFonts w:cstheme="minorHAnsi"/>
        <w:sz w:val="18"/>
        <w:szCs w:val="18"/>
      </w:rPr>
      <w:t xml:space="preserve">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w:t>
    </w:r>
  </w:p>
  <w:p w14:paraId="446D4B73" w14:textId="77777777" w:rsidR="00DA3FB3" w:rsidRDefault="00DA3FB3" w:rsidP="00C14C70">
    <w:pPr>
      <w:pStyle w:val="Footer"/>
      <w:spacing w:after="120"/>
      <w:rPr>
        <w:rFonts w:cstheme="minorHAnsi"/>
        <w:sz w:val="18"/>
        <w:szCs w:val="18"/>
      </w:rPr>
    </w:pPr>
    <w:r>
      <w:rPr>
        <w:rFonts w:cstheme="minorHAnsi"/>
        <w:sz w:val="18"/>
        <w:szCs w:val="18"/>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14:paraId="446D4B74" w14:textId="77777777" w:rsidR="00DA3FB3" w:rsidRDefault="00DA3FB3" w:rsidP="00C14C70">
    <w:pPr>
      <w:pStyle w:val="Footer"/>
      <w:spacing w:after="120"/>
      <w:rPr>
        <w:rFonts w:cstheme="minorHAnsi"/>
        <w:sz w:val="18"/>
        <w:szCs w:val="18"/>
      </w:rPr>
    </w:pPr>
    <w:r>
      <w:rPr>
        <w:rFonts w:cstheme="minorHAnsi"/>
        <w:sz w:val="18"/>
        <w:szCs w:val="18"/>
      </w:rPr>
      <w:t>© 2014 Microsoft Corporation. All rights reserved. Any use or distribution of these materials without express authorization of Microsoft Corp. is strictly prohibited.</w:t>
    </w:r>
  </w:p>
  <w:p w14:paraId="446D4B75" w14:textId="77777777" w:rsidR="00DA3FB3" w:rsidRDefault="00DA3FB3" w:rsidP="00C14C70">
    <w:pPr>
      <w:pStyle w:val="Footer"/>
      <w:spacing w:after="120"/>
      <w:rPr>
        <w:rFonts w:cstheme="minorHAnsi"/>
        <w:sz w:val="18"/>
        <w:szCs w:val="18"/>
      </w:rPr>
    </w:pPr>
    <w:r>
      <w:rPr>
        <w:rFonts w:cstheme="minorHAnsi"/>
        <w:sz w:val="18"/>
        <w:szCs w:val="18"/>
      </w:rPr>
      <w:t>Microsoft and Windows are either registered trademarks or trademarks of Microsoft Corporation in the United States and/or other countries.</w:t>
    </w:r>
  </w:p>
  <w:p w14:paraId="446D4B76" w14:textId="77777777" w:rsidR="00DA3FB3" w:rsidRDefault="00DA3FB3" w:rsidP="00C14C70">
    <w:pPr>
      <w:pStyle w:val="Footer"/>
      <w:spacing w:after="120"/>
      <w:rPr>
        <w:rFonts w:cstheme="minorHAnsi"/>
        <w:sz w:val="18"/>
        <w:szCs w:val="18"/>
      </w:rPr>
    </w:pPr>
    <w:r>
      <w:rPr>
        <w:rFonts w:cstheme="minorHAnsi"/>
        <w:sz w:val="18"/>
        <w:szCs w:val="18"/>
      </w:rPr>
      <w:t>The names of actual companies and products mentioned herein may be the trademarks of their respective owners.</w:t>
    </w:r>
  </w:p>
  <w:p w14:paraId="446D4B77" w14:textId="7165E5E0" w:rsidR="00DA3FB3" w:rsidRDefault="00DA3FB3" w:rsidP="00C14C70">
    <w:pPr>
      <w:pStyle w:val="Footer"/>
      <w:pBdr>
        <w:top w:val="single" w:sz="4" w:space="1" w:color="auto"/>
      </w:pBdr>
      <w:jc w:val="right"/>
    </w:pPr>
    <w:r>
      <w:fldChar w:fldCharType="begin"/>
    </w:r>
    <w:r>
      <w:instrText xml:space="preserve"> PAGE  \* roman  \* MERGEFORMAT </w:instrText>
    </w:r>
    <w:r>
      <w:fldChar w:fldCharType="separate"/>
    </w:r>
    <w:r>
      <w:rPr>
        <w:noProof/>
      </w:rPr>
      <w:t>ii</w:t>
    </w:r>
    <w:r>
      <w:fldChar w:fldCharType="end"/>
    </w:r>
  </w:p>
  <w:tbl>
    <w:tblPr>
      <w:tblW w:w="9587" w:type="dxa"/>
      <w:tblInd w:w="-227" w:type="dxa"/>
      <w:tblLayout w:type="fixed"/>
      <w:tblLook w:val="01E0" w:firstRow="1" w:lastRow="1" w:firstColumn="1" w:lastColumn="1" w:noHBand="0" w:noVBand="0"/>
    </w:tblPr>
    <w:tblGrid>
      <w:gridCol w:w="9587"/>
    </w:tblGrid>
    <w:tr w:rsidR="00DA3FB3" w:rsidRPr="00C831C4" w14:paraId="446D4B7B" w14:textId="77777777" w:rsidTr="00D87D77">
      <w:tc>
        <w:tcPr>
          <w:tcW w:w="9587" w:type="dxa"/>
        </w:tcPr>
        <w:p w14:paraId="446D4B78" w14:textId="37C89323" w:rsidR="00DA3FB3" w:rsidRDefault="008637B9" w:rsidP="008E05D3">
          <w:pPr>
            <w:pStyle w:val="Footer"/>
            <w:ind w:firstLine="119"/>
          </w:pPr>
          <w:sdt>
            <w:sdtPr>
              <w:alias w:val="Title"/>
              <w:id w:val="-1758121364"/>
              <w:dataBinding w:prefixMappings="xmlns:ns0='http://purl.org/dc/elements/1.1/' xmlns:ns1='http://schemas.openxmlformats.org/package/2006/metadata/core-properties' " w:xpath="/ns1:coreProperties[1]/ns0:title[1]" w:storeItemID="{6C3C8BC8-F283-45AE-878A-BAB7291924A1}"/>
              <w:text/>
            </w:sdtPr>
            <w:sdtEndPr/>
            <w:sdtContent>
              <w:r w:rsidR="00DA3FB3">
                <w:t>Design and Plan</w:t>
              </w:r>
            </w:sdtContent>
          </w:sdt>
          <w:r w:rsidR="00DA3FB3">
            <w:t xml:space="preserve">, </w:t>
          </w:r>
          <w:sdt>
            <w:sdtPr>
              <w:alias w:val="Subject"/>
              <w:tag w:val=""/>
              <w:id w:val="-1508905725"/>
              <w:dataBinding w:prefixMappings="xmlns:ns0='http://purl.org/dc/elements/1.1/' xmlns:ns1='http://schemas.openxmlformats.org/package/2006/metadata/core-properties' " w:xpath="/ns1:coreProperties[1]/ns0:subject[1]" w:storeItemID="{6C3C8BC8-F283-45AE-878A-BAB7291924A1}"/>
              <w:text/>
            </w:sdtPr>
            <w:sdtEndPr/>
            <w:sdtContent>
              <w:r w:rsidR="00DA3FB3">
                <w:t>Azure Platform Design</w:t>
              </w:r>
            </w:sdtContent>
          </w:sdt>
          <w:r w:rsidR="00DA3FB3">
            <w:t xml:space="preserve">, Version </w:t>
          </w:r>
          <w:sdt>
            <w:sdtPr>
              <w:alias w:val="Version"/>
              <w:tag w:val="Version"/>
              <w:id w:val="86426228"/>
              <w:placeholder>
                <w:docPart w:val="434ED9DBA2814195B97CB20631E2B832"/>
              </w:placeholder>
              <w15:dataBinding w:xpath="/root[1]/version[1]" w:storeItemID="{A7D598A9-AC5B-49BC-AE59-C7616FDA4C36}" w16sdtdh:storeItemChecksum="pElnuA=="/>
            </w:sdtPr>
            <w:sdtEndPr/>
            <w:sdtContent>
              <w:r w:rsidR="00B95F9F" w:rsidRPr="003905CF">
                <w:rPr>
                  <w:rFonts w:asciiTheme="minorHAnsi" w:hAnsiTheme="minorHAnsi" w:cstheme="minorHAnsi"/>
                </w:rPr>
                <w:t>0.1</w:t>
              </w:r>
            </w:sdtContent>
          </w:sdt>
          <w:r w:rsidR="00DA3FB3">
            <w:t xml:space="preserve">, </w:t>
          </w:r>
          <w:sdt>
            <w:sdtPr>
              <w:alias w:val="Status"/>
              <w:tag w:val="Status"/>
              <w:id w:val="1278453745"/>
              <w:placeholder>
                <w:docPart w:val="434ED9DBA2814195B97CB20631E2B832"/>
              </w:placeholder>
              <w:dataBinding w:prefixMappings="" w:xpath="/root[1]/status[1]" w:storeItemID="{A7D598A9-AC5B-49BC-AE59-C7616FDA4C36}"/>
              <w:text/>
            </w:sdtPr>
            <w:sdtEndPr/>
            <w:sdtContent>
              <w:r w:rsidR="004D42B6">
                <w:t>Final</w:t>
              </w:r>
            </w:sdtContent>
          </w:sdt>
          <w:r w:rsidR="00DA3FB3">
            <w:fldChar w:fldCharType="begin"/>
          </w:r>
          <w:r w:rsidR="00DA3FB3">
            <w:instrText xml:space="preserve"> DOCPROPERTY Status \* MERGEFORMAT </w:instrText>
          </w:r>
          <w:r w:rsidR="00DA3FB3">
            <w:fldChar w:fldCharType="separate"/>
          </w:r>
          <w:r w:rsidR="00DA3FB3">
            <w:t xml:space="preserve">             </w:t>
          </w:r>
          <w:r w:rsidR="00DA3FB3">
            <w:fldChar w:fldCharType="end"/>
          </w:r>
        </w:p>
        <w:p w14:paraId="446D4B79" w14:textId="002E97BD" w:rsidR="00DA3FB3" w:rsidRDefault="00DA3FB3" w:rsidP="008E05D3">
          <w:pPr>
            <w:pStyle w:val="Footer"/>
            <w:ind w:firstLine="119"/>
          </w:pPr>
          <w:r>
            <w:t xml:space="preserve">Prepared by </w:t>
          </w:r>
          <w:sdt>
            <w:sdtPr>
              <w:alias w:val="Author"/>
              <w:id w:val="520752633"/>
              <w:placeholder>
                <w:docPart w:val="C05A61DBC0BD4F2CBF09D79BE03EAF35"/>
              </w:placeholder>
              <w:dataBinding w:prefixMappings="xmlns:ns0='http://purl.org/dc/elements/1.1/' xmlns:ns1='http://schemas.openxmlformats.org/package/2006/metadata/core-properties' " w:xpath="/ns1:coreProperties[1]/ns0:creator[1]" w:storeItemID="{6C3C8BC8-F283-45AE-878A-BAB7291924A1}"/>
              <w:text/>
            </w:sdtPr>
            <w:sdtEndPr/>
            <w:sdtContent>
              <w:r w:rsidR="00C35015">
                <w:t>Tan,ChoonsiongSPAAImki</w:t>
              </w:r>
            </w:sdtContent>
          </w:sdt>
        </w:p>
        <w:p w14:paraId="446D4B7A" w14:textId="34474B3F" w:rsidR="00DA3FB3" w:rsidRPr="00CC3F68" w:rsidRDefault="00DA3FB3" w:rsidP="008E05D3">
          <w:pPr>
            <w:pStyle w:val="Footer"/>
            <w:tabs>
              <w:tab w:val="clear" w:pos="4680"/>
              <w:tab w:val="clear" w:pos="9360"/>
              <w:tab w:val="left" w:pos="3270"/>
            </w:tabs>
            <w:ind w:firstLine="119"/>
          </w:pPr>
          <w:r w:rsidRPr="00CC3F68">
            <w:t>"</w:t>
          </w:r>
          <w:sdt>
            <w:sdtPr>
              <w:alias w:val="FileName"/>
              <w:tag w:val="FileName"/>
              <w:id w:val="1737583775"/>
              <w:placeholder>
                <w:docPart w:val="622C3C33315347798CBBE457FB5B5255"/>
              </w:placeholder>
              <w15:dataBinding w:prefixMappings="" w:xpath="/root[1]/filename[1]" w:storeItemID="{A7D598A9-AC5B-49BC-AE59-C7616FDA4C36}" w16sdtdh:storeItemChecksum="pElnuA=="/>
            </w:sdtPr>
            <w:sdtEndPr>
              <w:rPr>
                <w:noProof/>
              </w:rPr>
            </w:sdtEndPr>
            <w:sdtContent>
              <w:r w:rsidR="00B95F9F">
                <w:rPr>
                  <w:lang w:val="fr-FR"/>
                </w:rPr>
                <w:fldChar w:fldCharType="begin"/>
              </w:r>
              <w:r w:rsidR="00B95F9F" w:rsidRPr="00CC3F68">
                <w:instrText xml:space="preserve"> FILENAME \* MERGEFORMAT </w:instrText>
              </w:r>
              <w:r w:rsidR="00B95F9F">
                <w:rPr>
                  <w:lang w:val="fr-FR"/>
                </w:rPr>
                <w:fldChar w:fldCharType="separate"/>
              </w:r>
              <w:r w:rsidR="00B95F9F">
                <w:rPr>
                  <w:noProof/>
                </w:rPr>
                <w:t>AveHealthSG-Azure Platform-Design and Plan_v01 -Draft.docx</w:t>
              </w:r>
              <w:r w:rsidR="00B95F9F">
                <w:rPr>
                  <w:lang w:val="fr-FR"/>
                </w:rPr>
                <w:fldChar w:fldCharType="end"/>
              </w:r>
            </w:sdtContent>
          </w:sdt>
          <w:r w:rsidRPr="00CC3F68">
            <w:t xml:space="preserve">", </w:t>
          </w:r>
          <w:r w:rsidRPr="00CC3F68">
            <w:rPr>
              <w:noProof/>
            </w:rPr>
            <w:t xml:space="preserve">Template Version </w:t>
          </w:r>
          <w:sdt>
            <w:sdtPr>
              <w:rPr>
                <w:noProof/>
              </w:rPr>
              <w:alias w:val="Template Version"/>
              <w:tag w:val="Template Version"/>
              <w:id w:val="2024050607"/>
              <w:placeholder>
                <w:docPart w:val="434ED9DBA2814195B97CB20631E2B832"/>
              </w:placeholder>
              <w15:dataBinding w:xpath="/root[1]/templateversion[1]" w:storeItemID="{A7D598A9-AC5B-49BC-AE59-C7616FDA4C36}" w16sdtdh:storeItemChecksum="pElnuA=="/>
            </w:sdtPr>
            <w:sdtEndPr/>
            <w:sdtContent>
              <w:r w:rsidR="00B95F9F">
                <w:rPr>
                  <w:noProof/>
                  <w:lang w:val="fr-FR"/>
                </w:rPr>
                <w:fldChar w:fldCharType="begin"/>
              </w:r>
              <w:r w:rsidR="00B95F9F" w:rsidRPr="00CC3F68">
                <w:rPr>
                  <w:noProof/>
                </w:rPr>
                <w:instrText xml:space="preserve"> DOCPROPERTY  TemplateVersion  \* MERGEFORMAT </w:instrText>
              </w:r>
              <w:r w:rsidR="00B95F9F">
                <w:rPr>
                  <w:noProof/>
                  <w:lang w:val="fr-FR"/>
                </w:rPr>
                <w:fldChar w:fldCharType="separate"/>
              </w:r>
              <w:r w:rsidR="00B95F9F">
                <w:rPr>
                  <w:noProof/>
                </w:rPr>
                <w:t>1809</w:t>
              </w:r>
              <w:r w:rsidR="00B95F9F">
                <w:rPr>
                  <w:noProof/>
                  <w:lang w:val="fr-FR"/>
                </w:rPr>
                <w:fldChar w:fldCharType="end"/>
              </w:r>
            </w:sdtContent>
          </w:sdt>
        </w:p>
      </w:tc>
    </w:tr>
  </w:tbl>
  <w:p w14:paraId="446D4B7C" w14:textId="77777777" w:rsidR="00DA3FB3" w:rsidRPr="00CC3F68" w:rsidRDefault="00DA3FB3" w:rsidP="00C14C70">
    <w:pPr>
      <w:rPr>
        <w:sz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D4B85" w14:textId="5806EC43" w:rsidR="00DA3FB3" w:rsidRDefault="00DA3FB3" w:rsidP="00C14C70">
    <w:pPr>
      <w:pStyle w:val="Footer"/>
      <w:pBdr>
        <w:top w:val="single" w:sz="4" w:space="1" w:color="auto"/>
      </w:pBdr>
      <w:jc w:val="right"/>
    </w:pPr>
    <w:r>
      <w:t xml:space="preserve">Page </w:t>
    </w:r>
    <w:r>
      <w:fldChar w:fldCharType="begin"/>
    </w:r>
    <w:r>
      <w:instrText xml:space="preserve"> PAGE  \* Arabic  \* MERGEFORMAT </w:instrText>
    </w:r>
    <w:r>
      <w:fldChar w:fldCharType="separate"/>
    </w:r>
    <w:r>
      <w:rPr>
        <w:noProof/>
      </w:rPr>
      <w:t>8</w:t>
    </w:r>
    <w:r>
      <w:fldChar w:fldCharType="end"/>
    </w:r>
  </w:p>
  <w:tbl>
    <w:tblPr>
      <w:tblW w:w="9587" w:type="dxa"/>
      <w:tblInd w:w="-227" w:type="dxa"/>
      <w:tblLayout w:type="fixed"/>
      <w:tblLook w:val="01E0" w:firstRow="1" w:lastRow="1" w:firstColumn="1" w:lastColumn="1" w:noHBand="0" w:noVBand="0"/>
    </w:tblPr>
    <w:tblGrid>
      <w:gridCol w:w="9587"/>
    </w:tblGrid>
    <w:tr w:rsidR="00DA3FB3" w:rsidRPr="00C831C4" w14:paraId="446D4B89" w14:textId="77777777" w:rsidTr="00D87D77">
      <w:tc>
        <w:tcPr>
          <w:tcW w:w="9587" w:type="dxa"/>
        </w:tcPr>
        <w:bookmarkStart w:id="337" w:name="_Toc227064252"/>
        <w:p w14:paraId="446D4B86" w14:textId="6C5A9940" w:rsidR="00DA3FB3" w:rsidRPr="003905CF" w:rsidRDefault="008637B9" w:rsidP="00C14C70">
          <w:pPr>
            <w:pStyle w:val="Footer"/>
            <w:ind w:firstLine="119"/>
            <w:rPr>
              <w:rFonts w:asciiTheme="minorHAnsi" w:hAnsiTheme="minorHAnsi" w:cstheme="minorHAnsi"/>
            </w:rPr>
          </w:pPr>
          <w:sdt>
            <w:sdtPr>
              <w:rPr>
                <w:rFonts w:asciiTheme="minorHAnsi" w:hAnsiTheme="minorHAnsi" w:cstheme="minorHAnsi"/>
              </w:rPr>
              <w:alias w:val="Title"/>
              <w:id w:val="-2059768378"/>
              <w:dataBinding w:prefixMappings="xmlns:ns0='http://purl.org/dc/elements/1.1/' xmlns:ns1='http://schemas.openxmlformats.org/package/2006/metadata/core-properties' " w:xpath="/ns1:coreProperties[1]/ns0:title[1]" w:storeItemID="{6C3C8BC8-F283-45AE-878A-BAB7291924A1}"/>
              <w:text/>
            </w:sdtPr>
            <w:sdtEndPr/>
            <w:sdtContent>
              <w:r w:rsidR="00DA3FB3" w:rsidRPr="003905CF">
                <w:rPr>
                  <w:rFonts w:asciiTheme="minorHAnsi" w:hAnsiTheme="minorHAnsi" w:cstheme="minorHAnsi"/>
                </w:rPr>
                <w:t>Design and Plan</w:t>
              </w:r>
            </w:sdtContent>
          </w:sdt>
          <w:r w:rsidR="00DA3FB3" w:rsidRPr="003905CF">
            <w:rPr>
              <w:rFonts w:asciiTheme="minorHAnsi" w:hAnsiTheme="minorHAnsi" w:cstheme="minorHAnsi"/>
            </w:rPr>
            <w:t xml:space="preserve">, </w:t>
          </w:r>
          <w:sdt>
            <w:sdtPr>
              <w:rPr>
                <w:rFonts w:asciiTheme="minorHAnsi" w:hAnsiTheme="minorHAnsi" w:cstheme="minorHAnsi"/>
              </w:rPr>
              <w:alias w:val="Subject"/>
              <w:tag w:val=""/>
              <w:id w:val="-1732535396"/>
              <w:dataBinding w:prefixMappings="xmlns:ns0='http://purl.org/dc/elements/1.1/' xmlns:ns1='http://schemas.openxmlformats.org/package/2006/metadata/core-properties' " w:xpath="/ns1:coreProperties[1]/ns0:subject[1]" w:storeItemID="{6C3C8BC8-F283-45AE-878A-BAB7291924A1}"/>
              <w:text/>
            </w:sdtPr>
            <w:sdtEndPr/>
            <w:sdtContent>
              <w:r w:rsidR="00DA3FB3" w:rsidRPr="003905CF">
                <w:rPr>
                  <w:rFonts w:asciiTheme="minorHAnsi" w:hAnsiTheme="minorHAnsi" w:cstheme="minorHAnsi"/>
                </w:rPr>
                <w:t>Azure Platform Design</w:t>
              </w:r>
            </w:sdtContent>
          </w:sdt>
          <w:r w:rsidR="00DA3FB3" w:rsidRPr="003905CF">
            <w:rPr>
              <w:rFonts w:asciiTheme="minorHAnsi" w:hAnsiTheme="minorHAnsi" w:cstheme="minorHAnsi"/>
            </w:rPr>
            <w:t xml:space="preserve">, Version </w:t>
          </w:r>
          <w:sdt>
            <w:sdtPr>
              <w:rPr>
                <w:rFonts w:asciiTheme="minorHAnsi" w:hAnsiTheme="minorHAnsi" w:cstheme="minorHAnsi"/>
              </w:rPr>
              <w:alias w:val="Version"/>
              <w:tag w:val="Version"/>
              <w:id w:val="334047237"/>
              <w:placeholder>
                <w:docPart w:val="434ED9DBA2814195B97CB20631E2B832"/>
              </w:placeholder>
              <w15:dataBinding w:prefixMappings="" w:xpath="/root[1]/version[1]" w:storeItemID="{A7D598A9-AC5B-49BC-AE59-C7616FDA4C36}" w16sdtdh:storeItemChecksum="pElnuA=="/>
            </w:sdtPr>
            <w:sdtEndPr/>
            <w:sdtContent>
              <w:r w:rsidR="00B95F9F" w:rsidRPr="003905CF">
                <w:rPr>
                  <w:rFonts w:asciiTheme="minorHAnsi" w:hAnsiTheme="minorHAnsi" w:cstheme="minorHAnsi"/>
                </w:rPr>
                <w:t>0.1</w:t>
              </w:r>
            </w:sdtContent>
          </w:sdt>
          <w:r w:rsidR="00DA3FB3" w:rsidRPr="003905CF">
            <w:rPr>
              <w:rFonts w:asciiTheme="minorHAnsi" w:hAnsiTheme="minorHAnsi" w:cstheme="minorHAnsi"/>
            </w:rPr>
            <w:t xml:space="preserve">, </w:t>
          </w:r>
          <w:sdt>
            <w:sdtPr>
              <w:rPr>
                <w:rFonts w:asciiTheme="minorHAnsi" w:hAnsiTheme="minorHAnsi" w:cstheme="minorHAnsi"/>
              </w:rPr>
              <w:alias w:val="Status"/>
              <w:tag w:val="Status"/>
              <w:id w:val="-1511211400"/>
              <w:placeholder>
                <w:docPart w:val="434ED9DBA2814195B97CB20631E2B832"/>
              </w:placeholder>
              <w:dataBinding w:prefixMappings="" w:xpath="/root[1]/status[1]" w:storeItemID="{A7D598A9-AC5B-49BC-AE59-C7616FDA4C36}"/>
              <w:text/>
            </w:sdtPr>
            <w:sdtEndPr/>
            <w:sdtContent>
              <w:r w:rsidR="004D42B6" w:rsidRPr="003905CF">
                <w:rPr>
                  <w:rFonts w:asciiTheme="minorHAnsi" w:hAnsiTheme="minorHAnsi" w:cstheme="minorHAnsi"/>
                </w:rPr>
                <w:t>Final</w:t>
              </w:r>
            </w:sdtContent>
          </w:sdt>
          <w:r w:rsidR="00DA3FB3" w:rsidRPr="003905CF">
            <w:rPr>
              <w:rFonts w:asciiTheme="minorHAnsi" w:hAnsiTheme="minorHAnsi" w:cstheme="minorHAnsi"/>
            </w:rPr>
            <w:fldChar w:fldCharType="begin"/>
          </w:r>
          <w:r w:rsidR="00DA3FB3" w:rsidRPr="003905CF">
            <w:rPr>
              <w:rFonts w:asciiTheme="minorHAnsi" w:hAnsiTheme="minorHAnsi" w:cstheme="minorHAnsi"/>
            </w:rPr>
            <w:instrText xml:space="preserve"> DOCPROPERTY Status \* MERGEFORMAT </w:instrText>
          </w:r>
          <w:r w:rsidR="00DA3FB3" w:rsidRPr="003905CF">
            <w:rPr>
              <w:rFonts w:asciiTheme="minorHAnsi" w:hAnsiTheme="minorHAnsi" w:cstheme="minorHAnsi"/>
            </w:rPr>
            <w:fldChar w:fldCharType="separate"/>
          </w:r>
          <w:r w:rsidR="00DA3FB3" w:rsidRPr="003905CF">
            <w:rPr>
              <w:rFonts w:asciiTheme="minorHAnsi" w:hAnsiTheme="minorHAnsi" w:cstheme="minorHAnsi"/>
            </w:rPr>
            <w:t xml:space="preserve">             </w:t>
          </w:r>
          <w:r w:rsidR="00DA3FB3" w:rsidRPr="003905CF">
            <w:rPr>
              <w:rFonts w:asciiTheme="minorHAnsi" w:hAnsiTheme="minorHAnsi" w:cstheme="minorHAnsi"/>
            </w:rPr>
            <w:fldChar w:fldCharType="end"/>
          </w:r>
        </w:p>
        <w:p w14:paraId="446D4B87" w14:textId="0D976C06" w:rsidR="00DA3FB3" w:rsidRPr="003905CF" w:rsidRDefault="00DA3FB3" w:rsidP="00C14C70">
          <w:pPr>
            <w:pStyle w:val="Footer"/>
            <w:ind w:firstLine="119"/>
            <w:rPr>
              <w:rFonts w:asciiTheme="minorHAnsi" w:hAnsiTheme="minorHAnsi" w:cstheme="minorHAnsi"/>
            </w:rPr>
          </w:pPr>
          <w:r w:rsidRPr="003905CF">
            <w:rPr>
              <w:rFonts w:asciiTheme="minorHAnsi" w:hAnsiTheme="minorHAnsi" w:cstheme="minorHAnsi"/>
            </w:rPr>
            <w:t xml:space="preserve">Prepared by </w:t>
          </w:r>
          <w:sdt>
            <w:sdtPr>
              <w:rPr>
                <w:rFonts w:asciiTheme="minorHAnsi" w:hAnsiTheme="minorHAnsi" w:cstheme="minorHAnsi"/>
              </w:rPr>
              <w:alias w:val="Author"/>
              <w:id w:val="-60715813"/>
              <w:placeholder>
                <w:docPart w:val="C05A61DBC0BD4F2CBF09D79BE03EAF35"/>
              </w:placeholder>
              <w:dataBinding w:prefixMappings="xmlns:ns0='http://purl.org/dc/elements/1.1/' xmlns:ns1='http://schemas.openxmlformats.org/package/2006/metadata/core-properties' " w:xpath="/ns1:coreProperties[1]/ns0:creator[1]" w:storeItemID="{6C3C8BC8-F283-45AE-878A-BAB7291924A1}"/>
              <w:text/>
            </w:sdtPr>
            <w:sdtEndPr/>
            <w:sdtContent>
              <w:r w:rsidR="00C35015">
                <w:rPr>
                  <w:rFonts w:asciiTheme="minorHAnsi" w:hAnsiTheme="minorHAnsi" w:cstheme="minorHAnsi"/>
                </w:rPr>
                <w:t>Tan,ChoonsiongSPAAImki</w:t>
              </w:r>
            </w:sdtContent>
          </w:sdt>
        </w:p>
        <w:p w14:paraId="446D4B88" w14:textId="1B2ADA20" w:rsidR="00DA3FB3" w:rsidRPr="00CC3F68" w:rsidRDefault="00DA3FB3" w:rsidP="00C14C70">
          <w:pPr>
            <w:pStyle w:val="Footer"/>
            <w:ind w:firstLine="119"/>
          </w:pPr>
        </w:p>
      </w:tc>
    </w:tr>
    <w:bookmarkEnd w:id="337"/>
  </w:tbl>
  <w:p w14:paraId="446D4B8A" w14:textId="77777777" w:rsidR="00DA3FB3" w:rsidRPr="00CC3F68" w:rsidRDefault="00DA3FB3" w:rsidP="00C14C70">
    <w:pPr>
      <w:rPr>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9057C" w14:textId="77777777" w:rsidR="008637B9" w:rsidRDefault="008637B9">
      <w:r>
        <w:separator/>
      </w:r>
    </w:p>
  </w:footnote>
  <w:footnote w:type="continuationSeparator" w:id="0">
    <w:p w14:paraId="0123EACD" w14:textId="77777777" w:rsidR="008637B9" w:rsidRDefault="008637B9">
      <w:r>
        <w:continuationSeparator/>
      </w:r>
    </w:p>
  </w:footnote>
  <w:footnote w:type="continuationNotice" w:id="1">
    <w:p w14:paraId="6C2C852C" w14:textId="77777777" w:rsidR="008637B9" w:rsidRDefault="008637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MicrosoftServicios1"/>
      <w:tblW w:w="0" w:type="auto"/>
      <w:tblLook w:val="0600" w:firstRow="0" w:lastRow="0" w:firstColumn="0" w:lastColumn="0" w:noHBand="1" w:noVBand="1"/>
    </w:tblPr>
    <w:tblGrid>
      <w:gridCol w:w="2256"/>
      <w:gridCol w:w="7104"/>
    </w:tblGrid>
    <w:tr w:rsidR="00DA3FB3" w:rsidRPr="00BF6753" w14:paraId="446D4B6E" w14:textId="77777777" w:rsidTr="007A6EEA">
      <w:trPr>
        <w:trHeight w:val="800"/>
      </w:trPr>
      <w:tc>
        <w:tcPr>
          <w:tcW w:w="2256" w:type="dxa"/>
          <w:tcBorders>
            <w:top w:val="nil"/>
            <w:left w:val="nil"/>
            <w:bottom w:val="nil"/>
            <w:right w:val="nil"/>
          </w:tcBorders>
        </w:tcPr>
        <w:p w14:paraId="446D4B6B" w14:textId="77777777" w:rsidR="00DA3FB3" w:rsidRPr="00BF6753" w:rsidRDefault="00DA3FB3" w:rsidP="004E4E8C">
          <w:pPr>
            <w:tabs>
              <w:tab w:val="left" w:pos="2850"/>
            </w:tabs>
            <w:rPr>
              <w:rFonts w:ascii="Calibri" w:eastAsia="Calibri" w:hAnsi="Calibri" w:cs="Calibri"/>
              <w:color w:val="85878B"/>
              <w:szCs w:val="16"/>
              <w:lang w:val="en-AU" w:eastAsia="ja-JP"/>
              <w14:textFill>
                <w14:solidFill>
                  <w14:srgbClr w14:val="85878B">
                    <w14:lumMod w14:val="85000"/>
                    <w14:lumOff w14:val="15000"/>
                  </w14:srgbClr>
                </w14:solidFill>
              </w14:textFill>
            </w:rPr>
          </w:pPr>
          <w:r w:rsidRPr="00BF6753">
            <w:rPr>
              <w:rFonts w:ascii="Calibri" w:eastAsia="Calibri" w:hAnsi="Calibri" w:cs="Calibri"/>
              <w:noProof/>
              <w:szCs w:val="16"/>
            </w:rPr>
            <w:drawing>
              <wp:inline distT="0" distB="0" distL="0" distR="0" wp14:anchorId="446D4B8B" wp14:editId="446D4B8C">
                <wp:extent cx="1295648" cy="276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3442" cy="282151"/>
                        </a:xfrm>
                        <a:prstGeom prst="rect">
                          <a:avLst/>
                        </a:prstGeom>
                        <a:noFill/>
                      </pic:spPr>
                    </pic:pic>
                  </a:graphicData>
                </a:graphic>
              </wp:inline>
            </w:drawing>
          </w:r>
        </w:p>
      </w:tc>
      <w:tc>
        <w:tcPr>
          <w:tcW w:w="7104" w:type="dxa"/>
          <w:tcBorders>
            <w:top w:val="nil"/>
            <w:left w:val="nil"/>
            <w:bottom w:val="nil"/>
            <w:right w:val="nil"/>
          </w:tcBorders>
          <w:vAlign w:val="bottom"/>
        </w:tcPr>
        <w:p w14:paraId="446D4B6C" w14:textId="7A5A78A9" w:rsidR="00DA3FB3" w:rsidRPr="001343A6" w:rsidRDefault="00DA3FB3" w:rsidP="004E4E8C">
          <w:pPr>
            <w:jc w:val="right"/>
            <w:rPr>
              <w:rFonts w:ascii="Calibri" w:eastAsia="Calibri" w:hAnsi="Calibri" w:cs="Calibri"/>
              <w:color w:val="000000" w:themeColor="text1"/>
              <w:sz w:val="22"/>
              <w:szCs w:val="22"/>
              <w:lang w:val="en-AU" w:eastAsia="ja-JP"/>
            </w:rPr>
          </w:pPr>
          <w:r w:rsidRPr="001343A6">
            <w:rPr>
              <w:rFonts w:ascii="Calibri" w:eastAsia="Calibri" w:hAnsi="Calibri" w:cs="Calibri"/>
              <w:color w:val="000000" w:themeColor="text1"/>
              <w:sz w:val="22"/>
              <w:szCs w:val="22"/>
              <w:lang w:val="en-AU" w:eastAsia="ja-JP"/>
            </w:rPr>
            <w:fldChar w:fldCharType="begin" w:fldLock="1"/>
          </w:r>
          <w:r w:rsidRPr="001343A6">
            <w:rPr>
              <w:rFonts w:ascii="Calibri" w:eastAsia="Calibri" w:hAnsi="Calibri" w:cs="Calibri"/>
              <w:color w:val="000000" w:themeColor="text1"/>
              <w:sz w:val="22"/>
              <w:szCs w:val="22"/>
              <w:lang w:val="en-AU" w:eastAsia="ja-JP"/>
            </w:rPr>
            <w:instrText xml:space="preserve"> IF </w:instrText>
          </w:r>
          <w:r w:rsidRPr="001343A6">
            <w:rPr>
              <w:rFonts w:ascii="Calibri" w:eastAsia="Calibri" w:hAnsi="Calibri" w:cs="Calibri"/>
              <w:color w:val="000000" w:themeColor="text1"/>
              <w:sz w:val="22"/>
              <w:szCs w:val="22"/>
              <w:lang w:val="en-AU" w:eastAsia="ja-JP"/>
            </w:rPr>
            <w:fldChar w:fldCharType="begin" w:fldLock="1"/>
          </w:r>
          <w:r w:rsidRPr="001343A6">
            <w:rPr>
              <w:rFonts w:ascii="Calibri" w:eastAsia="Calibri" w:hAnsi="Calibri" w:cs="Calibri"/>
              <w:color w:val="000000" w:themeColor="text1"/>
              <w:sz w:val="22"/>
              <w:szCs w:val="22"/>
              <w:lang w:val="en-AU" w:eastAsia="ja-JP"/>
            </w:rPr>
            <w:instrText xml:space="preserve"> DOCPROPERTY  Confidential  \* MERGEFORMAT </w:instrText>
          </w:r>
          <w:r w:rsidRPr="001343A6">
            <w:rPr>
              <w:rFonts w:ascii="Calibri" w:eastAsia="Calibri" w:hAnsi="Calibri" w:cs="Calibri"/>
              <w:color w:val="000000" w:themeColor="text1"/>
              <w:sz w:val="22"/>
              <w:szCs w:val="22"/>
              <w:lang w:val="en-AU" w:eastAsia="ja-JP"/>
            </w:rPr>
            <w:fldChar w:fldCharType="separate"/>
          </w:r>
          <w:r w:rsidRPr="001343A6">
            <w:rPr>
              <w:rFonts w:ascii="Calibri" w:eastAsia="Calibri" w:hAnsi="Calibri" w:cs="Calibri"/>
              <w:color w:val="000000" w:themeColor="text1"/>
              <w:sz w:val="22"/>
              <w:szCs w:val="22"/>
              <w:lang w:val="en-AU" w:eastAsia="ja-JP"/>
            </w:rPr>
            <w:instrText>0</w:instrText>
          </w:r>
          <w:r w:rsidRPr="001343A6">
            <w:rPr>
              <w:rFonts w:ascii="Calibri" w:eastAsia="Calibri" w:hAnsi="Calibri" w:cs="Calibri"/>
              <w:color w:val="000000" w:themeColor="text1"/>
              <w:sz w:val="22"/>
              <w:szCs w:val="22"/>
              <w:lang w:val="en-AU" w:eastAsia="ja-JP"/>
            </w:rPr>
            <w:fldChar w:fldCharType="end"/>
          </w:r>
          <w:r w:rsidRPr="001343A6">
            <w:rPr>
              <w:rFonts w:ascii="Calibri" w:eastAsia="Calibri" w:hAnsi="Calibri" w:cs="Calibri"/>
              <w:color w:val="000000" w:themeColor="text1"/>
              <w:sz w:val="22"/>
              <w:szCs w:val="22"/>
              <w:lang w:val="en-AU" w:eastAsia="ja-JP"/>
            </w:rPr>
            <w:instrText xml:space="preserve"> = 0 "Prepared for " "" \* MERGEFORMAT </w:instrText>
          </w:r>
          <w:r w:rsidRPr="001343A6">
            <w:rPr>
              <w:rFonts w:ascii="Calibri" w:eastAsia="Calibri" w:hAnsi="Calibri" w:cs="Calibri"/>
              <w:color w:val="000000" w:themeColor="text1"/>
              <w:sz w:val="22"/>
              <w:szCs w:val="22"/>
              <w:lang w:val="en-AU" w:eastAsia="ja-JP"/>
            </w:rPr>
            <w:fldChar w:fldCharType="separate"/>
          </w:r>
          <w:r w:rsidRPr="001343A6">
            <w:rPr>
              <w:rFonts w:ascii="Calibri" w:eastAsia="Calibri" w:hAnsi="Calibri" w:cs="Calibri"/>
              <w:noProof/>
              <w:color w:val="000000" w:themeColor="text1"/>
              <w:sz w:val="22"/>
              <w:szCs w:val="22"/>
              <w:lang w:val="en-AU" w:eastAsia="ja-JP"/>
            </w:rPr>
            <w:t xml:space="preserve">Prepared for </w:t>
          </w:r>
          <w:r w:rsidRPr="001343A6">
            <w:rPr>
              <w:rFonts w:ascii="Calibri" w:eastAsia="Calibri" w:hAnsi="Calibri" w:cs="Calibri"/>
              <w:color w:val="000000" w:themeColor="text1"/>
              <w:sz w:val="22"/>
              <w:szCs w:val="22"/>
              <w:lang w:val="en-AU" w:eastAsia="ja-JP"/>
            </w:rPr>
            <w:fldChar w:fldCharType="end"/>
          </w:r>
          <w:r w:rsidRPr="001343A6">
            <w:rPr>
              <w:rFonts w:ascii="Calibri" w:eastAsia="Calibri" w:hAnsi="Calibri" w:cs="Calibri"/>
              <w:color w:val="000000" w:themeColor="text1"/>
              <w:sz w:val="22"/>
              <w:szCs w:val="22"/>
              <w:lang w:val="en-AU" w:eastAsia="ja-JP"/>
            </w:rPr>
            <w:fldChar w:fldCharType="begin"/>
          </w:r>
          <w:r w:rsidRPr="001343A6">
            <w:rPr>
              <w:rFonts w:ascii="Calibri" w:eastAsia="Calibri" w:hAnsi="Calibri" w:cs="Calibri"/>
              <w:color w:val="000000" w:themeColor="text1"/>
              <w:sz w:val="22"/>
              <w:szCs w:val="22"/>
              <w:lang w:val="en-AU" w:eastAsia="ja-JP"/>
            </w:rPr>
            <w:instrText xml:space="preserve"> IF </w:instrText>
          </w:r>
          <w:r w:rsidRPr="001343A6">
            <w:rPr>
              <w:rFonts w:ascii="Calibri" w:eastAsia="Calibri" w:hAnsi="Calibri" w:cs="Calibri"/>
              <w:color w:val="000000" w:themeColor="text1"/>
              <w:sz w:val="22"/>
              <w:szCs w:val="22"/>
              <w:lang w:val="en-AU" w:eastAsia="ja-JP"/>
            </w:rPr>
            <w:fldChar w:fldCharType="begin"/>
          </w:r>
          <w:r w:rsidRPr="001343A6">
            <w:rPr>
              <w:rFonts w:ascii="Calibri" w:eastAsia="Calibri" w:hAnsi="Calibri" w:cs="Calibri"/>
              <w:color w:val="000000" w:themeColor="text1"/>
              <w:sz w:val="22"/>
              <w:szCs w:val="22"/>
              <w:lang w:val="en-AU" w:eastAsia="ja-JP"/>
            </w:rPr>
            <w:instrText xml:space="preserve"> DOCPROPERTY  Confidential  \* MERGEFORMAT </w:instrText>
          </w:r>
          <w:r w:rsidRPr="001343A6">
            <w:rPr>
              <w:rFonts w:ascii="Calibri" w:eastAsia="Calibri" w:hAnsi="Calibri" w:cs="Calibri"/>
              <w:color w:val="000000" w:themeColor="text1"/>
              <w:sz w:val="22"/>
              <w:szCs w:val="22"/>
              <w:lang w:val="en-AU" w:eastAsia="ja-JP"/>
            </w:rPr>
            <w:fldChar w:fldCharType="separate"/>
          </w:r>
          <w:r w:rsidRPr="001343A6">
            <w:rPr>
              <w:rFonts w:ascii="Calibri" w:eastAsia="Calibri" w:hAnsi="Calibri" w:cs="Calibri"/>
              <w:color w:val="000000" w:themeColor="text1"/>
              <w:sz w:val="22"/>
              <w:szCs w:val="22"/>
              <w:lang w:val="en-AU" w:eastAsia="ja-JP"/>
            </w:rPr>
            <w:instrText>0</w:instrText>
          </w:r>
          <w:r w:rsidRPr="001343A6">
            <w:rPr>
              <w:rFonts w:ascii="Calibri" w:eastAsia="Calibri" w:hAnsi="Calibri" w:cs="Calibri"/>
              <w:color w:val="000000" w:themeColor="text1"/>
              <w:sz w:val="22"/>
              <w:szCs w:val="22"/>
              <w:lang w:val="en-AU" w:eastAsia="ja-JP"/>
            </w:rPr>
            <w:fldChar w:fldCharType="end"/>
          </w:r>
          <w:r w:rsidRPr="001343A6">
            <w:rPr>
              <w:rFonts w:ascii="Calibri" w:eastAsia="Calibri" w:hAnsi="Calibri" w:cs="Calibri"/>
              <w:color w:val="000000" w:themeColor="text1"/>
              <w:sz w:val="22"/>
              <w:szCs w:val="22"/>
              <w:lang w:val="en-AU" w:eastAsia="ja-JP"/>
            </w:rPr>
            <w:instrText xml:space="preserve"> = 2 "Microsoft and " "" \* MERGEFORMAT </w:instrText>
          </w:r>
          <w:r w:rsidRPr="001343A6">
            <w:rPr>
              <w:rFonts w:ascii="Calibri" w:eastAsia="Calibri" w:hAnsi="Calibri" w:cs="Calibri"/>
              <w:color w:val="000000" w:themeColor="text1"/>
              <w:sz w:val="22"/>
              <w:szCs w:val="22"/>
              <w:lang w:val="en-AU" w:eastAsia="ja-JP"/>
            </w:rPr>
            <w:fldChar w:fldCharType="end"/>
          </w:r>
          <w:r w:rsidRPr="001343A6">
            <w:rPr>
              <w:rFonts w:ascii="Calibri" w:eastAsia="Calibri" w:hAnsi="Calibri" w:cs="Calibri"/>
              <w:color w:val="000000" w:themeColor="text1"/>
              <w:sz w:val="22"/>
              <w:szCs w:val="22"/>
              <w:lang w:val="en-AU" w:eastAsia="ja-JP"/>
            </w:rPr>
            <w:fldChar w:fldCharType="begin"/>
          </w:r>
          <w:r w:rsidRPr="001343A6">
            <w:rPr>
              <w:rFonts w:ascii="Calibri" w:eastAsia="Calibri" w:hAnsi="Calibri" w:cs="Calibri"/>
              <w:color w:val="000000" w:themeColor="text1"/>
              <w:sz w:val="22"/>
              <w:szCs w:val="22"/>
              <w:lang w:val="en-AU" w:eastAsia="ja-JP"/>
            </w:rPr>
            <w:instrText xml:space="preserve"> IF </w:instrText>
          </w:r>
          <w:r w:rsidRPr="001343A6">
            <w:rPr>
              <w:rFonts w:ascii="Calibri" w:eastAsia="Calibri" w:hAnsi="Calibri" w:cs="Calibri"/>
              <w:color w:val="000000" w:themeColor="text1"/>
              <w:sz w:val="22"/>
              <w:szCs w:val="22"/>
              <w:lang w:val="en-AU" w:eastAsia="ja-JP"/>
            </w:rPr>
            <w:fldChar w:fldCharType="begin"/>
          </w:r>
          <w:r w:rsidRPr="001343A6">
            <w:rPr>
              <w:rFonts w:ascii="Calibri" w:eastAsia="Calibri" w:hAnsi="Calibri" w:cs="Calibri"/>
              <w:color w:val="000000" w:themeColor="text1"/>
              <w:sz w:val="22"/>
              <w:szCs w:val="22"/>
              <w:lang w:val="en-AU" w:eastAsia="ja-JP"/>
            </w:rPr>
            <w:instrText xml:space="preserve"> DOCPROPERTY  Confidential  \* MERGEFORMAT </w:instrText>
          </w:r>
          <w:r w:rsidRPr="001343A6">
            <w:rPr>
              <w:rFonts w:ascii="Calibri" w:eastAsia="Calibri" w:hAnsi="Calibri" w:cs="Calibri"/>
              <w:color w:val="000000" w:themeColor="text1"/>
              <w:sz w:val="22"/>
              <w:szCs w:val="22"/>
              <w:lang w:val="en-AU" w:eastAsia="ja-JP"/>
            </w:rPr>
            <w:fldChar w:fldCharType="separate"/>
          </w:r>
          <w:r w:rsidR="001D4B28" w:rsidRPr="001343A6">
            <w:rPr>
              <w:rFonts w:ascii="Calibri" w:eastAsia="Calibri" w:hAnsi="Calibri" w:cs="Calibri"/>
              <w:color w:val="000000" w:themeColor="text1"/>
              <w:sz w:val="22"/>
              <w:szCs w:val="22"/>
              <w:lang w:val="en-AU" w:eastAsia="ja-JP"/>
            </w:rPr>
            <w:instrText>0</w:instrText>
          </w:r>
          <w:r w:rsidRPr="001343A6">
            <w:rPr>
              <w:rFonts w:ascii="Calibri" w:eastAsia="Calibri" w:hAnsi="Calibri" w:cs="Calibri"/>
              <w:color w:val="000000" w:themeColor="text1"/>
              <w:sz w:val="22"/>
              <w:szCs w:val="22"/>
              <w:lang w:val="en-AU" w:eastAsia="ja-JP"/>
            </w:rPr>
            <w:fldChar w:fldCharType="end"/>
          </w:r>
          <w:r w:rsidRPr="001343A6">
            <w:rPr>
              <w:rFonts w:ascii="Calibri" w:eastAsia="Calibri" w:hAnsi="Calibri" w:cs="Calibri"/>
              <w:color w:val="000000" w:themeColor="text1"/>
              <w:sz w:val="22"/>
              <w:szCs w:val="22"/>
              <w:lang w:val="en-AU" w:eastAsia="ja-JP"/>
            </w:rPr>
            <w:instrText xml:space="preserve"> = 3 "Microsoft" </w:instrText>
          </w:r>
          <w:r w:rsidRPr="001343A6">
            <w:rPr>
              <w:rFonts w:ascii="Calibri" w:eastAsia="Calibri" w:hAnsi="Calibri" w:cs="Calibri"/>
              <w:color w:val="000000" w:themeColor="text1"/>
              <w:sz w:val="22"/>
              <w:szCs w:val="22"/>
              <w:lang w:val="en-AU" w:eastAsia="ja-JP"/>
            </w:rPr>
            <w:fldChar w:fldCharType="begin"/>
          </w:r>
          <w:r w:rsidRPr="001343A6">
            <w:rPr>
              <w:rFonts w:ascii="Calibri" w:eastAsia="Calibri" w:hAnsi="Calibri" w:cs="Calibri"/>
              <w:color w:val="000000" w:themeColor="text1"/>
              <w:sz w:val="22"/>
              <w:szCs w:val="22"/>
              <w:lang w:val="en-AU" w:eastAsia="ja-JP"/>
            </w:rPr>
            <w:instrText xml:space="preserve"> DOCPROPERTY  Customer  \* MERGEFORMAT </w:instrText>
          </w:r>
          <w:r w:rsidRPr="001343A6">
            <w:rPr>
              <w:rFonts w:ascii="Calibri" w:eastAsia="Calibri" w:hAnsi="Calibri" w:cs="Calibri"/>
              <w:color w:val="000000" w:themeColor="text1"/>
              <w:sz w:val="22"/>
              <w:szCs w:val="22"/>
              <w:lang w:val="en-AU" w:eastAsia="ja-JP"/>
            </w:rPr>
            <w:fldChar w:fldCharType="separate"/>
          </w:r>
          <w:r w:rsidR="001D4B28" w:rsidRPr="001343A6">
            <w:rPr>
              <w:rFonts w:ascii="Calibri" w:eastAsia="Calibri" w:hAnsi="Calibri" w:cs="Calibri"/>
              <w:color w:val="000000" w:themeColor="text1"/>
              <w:sz w:val="22"/>
              <w:szCs w:val="22"/>
              <w:lang w:val="en-AU" w:eastAsia="ja-JP"/>
            </w:rPr>
            <w:instrText>AVE Health SG</w:instrText>
          </w:r>
          <w:r w:rsidRPr="001343A6">
            <w:rPr>
              <w:rFonts w:ascii="Calibri" w:eastAsia="Calibri" w:hAnsi="Calibri" w:cs="Calibri"/>
              <w:color w:val="000000" w:themeColor="text1"/>
              <w:sz w:val="22"/>
              <w:szCs w:val="22"/>
              <w:lang w:val="en-AU" w:eastAsia="ja-JP"/>
            </w:rPr>
            <w:fldChar w:fldCharType="end"/>
          </w:r>
          <w:r w:rsidRPr="001343A6">
            <w:rPr>
              <w:rFonts w:ascii="Calibri" w:eastAsia="Calibri" w:hAnsi="Calibri" w:cs="Calibri"/>
              <w:color w:val="000000" w:themeColor="text1"/>
              <w:sz w:val="22"/>
              <w:szCs w:val="22"/>
              <w:lang w:val="en-AU" w:eastAsia="ja-JP"/>
            </w:rPr>
            <w:instrText xml:space="preserve"> \* MERGEFORMAT </w:instrText>
          </w:r>
          <w:r w:rsidRPr="001343A6">
            <w:rPr>
              <w:rFonts w:ascii="Calibri" w:eastAsia="Calibri" w:hAnsi="Calibri" w:cs="Calibri"/>
              <w:color w:val="000000" w:themeColor="text1"/>
              <w:sz w:val="22"/>
              <w:szCs w:val="22"/>
              <w:lang w:val="en-AU" w:eastAsia="ja-JP"/>
            </w:rPr>
            <w:fldChar w:fldCharType="separate"/>
          </w:r>
          <w:r w:rsidR="001D4B28" w:rsidRPr="001343A6">
            <w:rPr>
              <w:rFonts w:ascii="Calibri" w:eastAsia="Calibri" w:hAnsi="Calibri" w:cs="Calibri"/>
              <w:noProof/>
              <w:color w:val="000000" w:themeColor="text1"/>
              <w:sz w:val="22"/>
              <w:szCs w:val="22"/>
              <w:lang w:val="en-AU" w:eastAsia="ja-JP"/>
            </w:rPr>
            <w:t>AVE Health SG</w:t>
          </w:r>
          <w:r w:rsidRPr="001343A6">
            <w:rPr>
              <w:rFonts w:ascii="Calibri" w:eastAsia="Calibri" w:hAnsi="Calibri" w:cs="Calibri"/>
              <w:color w:val="000000" w:themeColor="text1"/>
              <w:sz w:val="22"/>
              <w:szCs w:val="22"/>
              <w:lang w:val="en-AU" w:eastAsia="ja-JP"/>
            </w:rPr>
            <w:fldChar w:fldCharType="end"/>
          </w:r>
          <w:r w:rsidRPr="001343A6">
            <w:rPr>
              <w:rFonts w:ascii="Calibri" w:eastAsia="Calibri" w:hAnsi="Calibri" w:cs="Calibri"/>
              <w:color w:val="000000" w:themeColor="text1"/>
              <w:sz w:val="22"/>
              <w:szCs w:val="22"/>
              <w:lang w:val="en-AU" w:eastAsia="ja-JP"/>
            </w:rPr>
            <w:fldChar w:fldCharType="begin"/>
          </w:r>
          <w:r w:rsidRPr="001343A6">
            <w:rPr>
              <w:rFonts w:ascii="Calibri" w:eastAsia="Calibri" w:hAnsi="Calibri" w:cs="Calibri"/>
              <w:color w:val="000000" w:themeColor="text1"/>
              <w:sz w:val="22"/>
              <w:szCs w:val="22"/>
              <w:lang w:val="en-AU" w:eastAsia="ja-JP"/>
            </w:rPr>
            <w:instrText xml:space="preserve"> IF </w:instrText>
          </w:r>
          <w:r w:rsidRPr="001343A6">
            <w:rPr>
              <w:rFonts w:ascii="Calibri" w:eastAsia="Calibri" w:hAnsi="Calibri" w:cs="Calibri"/>
              <w:color w:val="000000" w:themeColor="text1"/>
              <w:sz w:val="22"/>
              <w:szCs w:val="22"/>
              <w:lang w:val="en-AU" w:eastAsia="ja-JP"/>
            </w:rPr>
            <w:fldChar w:fldCharType="begin"/>
          </w:r>
          <w:r w:rsidRPr="001343A6">
            <w:rPr>
              <w:rFonts w:ascii="Calibri" w:eastAsia="Calibri" w:hAnsi="Calibri" w:cs="Calibri"/>
              <w:color w:val="000000" w:themeColor="text1"/>
              <w:sz w:val="22"/>
              <w:szCs w:val="22"/>
              <w:lang w:val="en-AU" w:eastAsia="ja-JP"/>
            </w:rPr>
            <w:instrText xml:space="preserve"> DOCPROPERTY  Confidential  \* MERGEFORMAT </w:instrText>
          </w:r>
          <w:r w:rsidRPr="001343A6">
            <w:rPr>
              <w:rFonts w:ascii="Calibri" w:eastAsia="Calibri" w:hAnsi="Calibri" w:cs="Calibri"/>
              <w:color w:val="000000" w:themeColor="text1"/>
              <w:sz w:val="22"/>
              <w:szCs w:val="22"/>
              <w:lang w:val="en-AU" w:eastAsia="ja-JP"/>
            </w:rPr>
            <w:fldChar w:fldCharType="separate"/>
          </w:r>
          <w:r w:rsidRPr="001343A6">
            <w:rPr>
              <w:rFonts w:ascii="Calibri" w:eastAsia="Calibri" w:hAnsi="Calibri" w:cs="Calibri"/>
              <w:color w:val="000000" w:themeColor="text1"/>
              <w:sz w:val="22"/>
              <w:szCs w:val="22"/>
              <w:lang w:val="en-AU" w:eastAsia="ja-JP"/>
            </w:rPr>
            <w:instrText>0</w:instrText>
          </w:r>
          <w:r w:rsidRPr="001343A6">
            <w:rPr>
              <w:rFonts w:ascii="Calibri" w:eastAsia="Calibri" w:hAnsi="Calibri" w:cs="Calibri"/>
              <w:color w:val="000000" w:themeColor="text1"/>
              <w:sz w:val="22"/>
              <w:szCs w:val="22"/>
              <w:lang w:val="en-AU" w:eastAsia="ja-JP"/>
            </w:rPr>
            <w:fldChar w:fldCharType="end"/>
          </w:r>
          <w:r w:rsidRPr="001343A6">
            <w:rPr>
              <w:rFonts w:ascii="Calibri" w:eastAsia="Calibri" w:hAnsi="Calibri" w:cs="Calibri"/>
              <w:color w:val="000000" w:themeColor="text1"/>
              <w:sz w:val="22"/>
              <w:szCs w:val="22"/>
              <w:lang w:val="en-AU" w:eastAsia="ja-JP"/>
            </w:rPr>
            <w:instrText xml:space="preserve"> &lt;&gt; 0 " Confidential" "" \* MERGEFORMAT </w:instrText>
          </w:r>
          <w:r w:rsidRPr="001343A6">
            <w:rPr>
              <w:rFonts w:ascii="Calibri" w:eastAsia="Calibri" w:hAnsi="Calibri" w:cs="Calibri"/>
              <w:color w:val="000000" w:themeColor="text1"/>
              <w:sz w:val="22"/>
              <w:szCs w:val="22"/>
              <w:lang w:val="en-AU" w:eastAsia="ja-JP"/>
            </w:rPr>
            <w:fldChar w:fldCharType="end"/>
          </w:r>
        </w:p>
        <w:p w14:paraId="446D4B6D" w14:textId="77777777" w:rsidR="00DA3FB3" w:rsidRPr="00BF6753" w:rsidRDefault="00DA3FB3" w:rsidP="004E4E8C">
          <w:pPr>
            <w:jc w:val="center"/>
            <w:rPr>
              <w:rFonts w:ascii="Calibri" w:eastAsia="Calibri" w:hAnsi="Calibri" w:cs="Calibri"/>
              <w:szCs w:val="16"/>
              <w:lang w:val="en-AU" w:eastAsia="en-AU"/>
            </w:rPr>
          </w:pPr>
        </w:p>
      </w:tc>
    </w:tr>
  </w:tbl>
  <w:p w14:paraId="446D4B6F" w14:textId="77777777" w:rsidR="00DA3FB3" w:rsidRPr="00C14C70" w:rsidRDefault="00DA3FB3" w:rsidP="00C14C70">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BA828F36"/>
    <w:lvl w:ilvl="0">
      <w:start w:val="1"/>
      <w:numFmt w:val="lowerLetter"/>
      <w:pStyle w:val="ListNumber4"/>
      <w:lvlText w:val="%1."/>
      <w:lvlJc w:val="left"/>
      <w:pPr>
        <w:ind w:left="1800" w:hanging="360"/>
      </w:pPr>
      <w:rPr>
        <w:rFonts w:hint="default"/>
        <w:color w:val="008AC8"/>
      </w:rPr>
    </w:lvl>
  </w:abstractNum>
  <w:abstractNum w:abstractNumId="1" w15:restartNumberingAfterBreak="0">
    <w:nsid w:val="FFFFFF7E"/>
    <w:multiLevelType w:val="singleLevel"/>
    <w:tmpl w:val="BA82A1C2"/>
    <w:lvl w:ilvl="0">
      <w:start w:val="1"/>
      <w:numFmt w:val="lowerRoman"/>
      <w:pStyle w:val="ListNumber3"/>
      <w:lvlText w:val="%1."/>
      <w:lvlJc w:val="right"/>
      <w:pPr>
        <w:ind w:left="1440" w:hanging="360"/>
      </w:pPr>
      <w:rPr>
        <w:rFonts w:hint="default"/>
        <w:color w:val="008AC8"/>
      </w:rPr>
    </w:lvl>
  </w:abstractNum>
  <w:abstractNum w:abstractNumId="2" w15:restartNumberingAfterBreak="0">
    <w:nsid w:val="FFFFFF7F"/>
    <w:multiLevelType w:val="singleLevel"/>
    <w:tmpl w:val="D0F00B62"/>
    <w:lvl w:ilvl="0">
      <w:start w:val="1"/>
      <w:numFmt w:val="upperLetter"/>
      <w:pStyle w:val="ListNumber2"/>
      <w:lvlText w:val="%1."/>
      <w:lvlJc w:val="left"/>
      <w:pPr>
        <w:ind w:left="1080" w:hanging="360"/>
      </w:pPr>
      <w:rPr>
        <w:rFonts w:ascii="Segoe UI" w:hAnsi="Segoe UI" w:hint="default"/>
        <w:b w:val="0"/>
        <w:i w:val="0"/>
        <w:color w:val="008AC8"/>
      </w:rPr>
    </w:lvl>
  </w:abstractNum>
  <w:abstractNum w:abstractNumId="3" w15:restartNumberingAfterBreak="0">
    <w:nsid w:val="FFFFFF80"/>
    <w:multiLevelType w:val="singleLevel"/>
    <w:tmpl w:val="BD18C040"/>
    <w:lvl w:ilvl="0">
      <w:start w:val="1"/>
      <w:numFmt w:val="bullet"/>
      <w:pStyle w:val="ListBullet5"/>
      <w:lvlText w:val="•"/>
      <w:lvlJc w:val="left"/>
      <w:pPr>
        <w:ind w:left="2160" w:hanging="360"/>
      </w:pPr>
      <w:rPr>
        <w:rFonts w:ascii="Segoe UI" w:hAnsi="Segoe UI" w:hint="default"/>
        <w:color w:val="008AC8"/>
      </w:rPr>
    </w:lvl>
  </w:abstractNum>
  <w:abstractNum w:abstractNumId="4" w15:restartNumberingAfterBreak="0">
    <w:nsid w:val="FFFFFF81"/>
    <w:multiLevelType w:val="singleLevel"/>
    <w:tmpl w:val="DD0241DA"/>
    <w:lvl w:ilvl="0">
      <w:start w:val="1"/>
      <w:numFmt w:val="bullet"/>
      <w:pStyle w:val="ListBullet4"/>
      <w:lvlText w:val="o"/>
      <w:lvlJc w:val="left"/>
      <w:pPr>
        <w:ind w:left="1800" w:hanging="360"/>
      </w:pPr>
      <w:rPr>
        <w:rFonts w:ascii="Courier New" w:hAnsi="Courier New" w:hint="default"/>
        <w:color w:val="008AC8"/>
      </w:rPr>
    </w:lvl>
  </w:abstractNum>
  <w:abstractNum w:abstractNumId="5" w15:restartNumberingAfterBreak="0">
    <w:nsid w:val="FFFFFF82"/>
    <w:multiLevelType w:val="singleLevel"/>
    <w:tmpl w:val="D38AF324"/>
    <w:lvl w:ilvl="0">
      <w:start w:val="1"/>
      <w:numFmt w:val="bullet"/>
      <w:pStyle w:val="ListBullet3"/>
      <w:lvlText w:val="•"/>
      <w:lvlJc w:val="left"/>
      <w:pPr>
        <w:ind w:left="1440" w:hanging="360"/>
      </w:pPr>
      <w:rPr>
        <w:rFonts w:ascii="Segoe UI" w:hAnsi="Segoe UI" w:hint="default"/>
        <w:color w:val="008AC8"/>
      </w:rPr>
    </w:lvl>
  </w:abstractNum>
  <w:abstractNum w:abstractNumId="6" w15:restartNumberingAfterBreak="0">
    <w:nsid w:val="FFFFFF83"/>
    <w:multiLevelType w:val="singleLevel"/>
    <w:tmpl w:val="867A59A0"/>
    <w:lvl w:ilvl="0">
      <w:start w:val="1"/>
      <w:numFmt w:val="bullet"/>
      <w:pStyle w:val="ListBullet2"/>
      <w:lvlText w:val="o"/>
      <w:lvlJc w:val="left"/>
      <w:pPr>
        <w:ind w:left="792" w:hanging="360"/>
      </w:pPr>
      <w:rPr>
        <w:rFonts w:ascii="Courier New" w:hAnsi="Courier New" w:hint="default"/>
        <w:color w:val="008AC8"/>
      </w:rPr>
    </w:lvl>
  </w:abstractNum>
  <w:abstractNum w:abstractNumId="7" w15:restartNumberingAfterBreak="0">
    <w:nsid w:val="FFFFFF88"/>
    <w:multiLevelType w:val="singleLevel"/>
    <w:tmpl w:val="96F4A5E0"/>
    <w:lvl w:ilvl="0">
      <w:start w:val="1"/>
      <w:numFmt w:val="decimal"/>
      <w:pStyle w:val="ListNumber"/>
      <w:lvlText w:val="%1."/>
      <w:lvlJc w:val="left"/>
      <w:pPr>
        <w:ind w:left="720" w:hanging="360"/>
      </w:pPr>
      <w:rPr>
        <w:rFonts w:ascii="Segoe UI" w:hAnsi="Segoe UI" w:hint="default"/>
        <w:b w:val="0"/>
        <w:i w:val="0"/>
        <w:color w:val="008AC8"/>
      </w:rPr>
    </w:lvl>
  </w:abstractNum>
  <w:abstractNum w:abstractNumId="8" w15:restartNumberingAfterBreak="0">
    <w:nsid w:val="003933E0"/>
    <w:multiLevelType w:val="multilevel"/>
    <w:tmpl w:val="A6BE71AC"/>
    <w:lvl w:ilvl="0">
      <w:start w:val="1"/>
      <w:numFmt w:val="decimal"/>
      <w:lvlText w:val="%1."/>
      <w:lvlJc w:val="left"/>
      <w:pPr>
        <w:ind w:left="1080" w:hanging="360"/>
      </w:pPr>
      <w:rPr>
        <w:rFonts w:hint="default"/>
      </w:rPr>
    </w:lvl>
    <w:lvl w:ilvl="1">
      <w:start w:val="5"/>
      <w:numFmt w:val="decimal"/>
      <w:isLgl/>
      <w:lvlText w:val="%1.%2"/>
      <w:lvlJc w:val="left"/>
      <w:pPr>
        <w:ind w:left="1440" w:hanging="720"/>
      </w:pPr>
      <w:rPr>
        <w:rFonts w:hint="default"/>
      </w:rPr>
    </w:lvl>
    <w:lvl w:ilvl="2">
      <w:start w:val="5"/>
      <w:numFmt w:val="decimal"/>
      <w:isLgl/>
      <w:lvlText w:val="%1.%2.%3"/>
      <w:lvlJc w:val="left"/>
      <w:pPr>
        <w:ind w:left="1440" w:hanging="720"/>
      </w:pPr>
      <w:rPr>
        <w:rFonts w:hint="default"/>
      </w:rPr>
    </w:lvl>
    <w:lvl w:ilvl="3">
      <w:start w:val="4"/>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055F4680"/>
    <w:multiLevelType w:val="multilevel"/>
    <w:tmpl w:val="E04AFF44"/>
    <w:lvl w:ilvl="0">
      <w:start w:val="1"/>
      <w:numFmt w:val="decimal"/>
      <w:lvlRestart w:val="0"/>
      <w:lvlText w:val="%1"/>
      <w:lvlJc w:val="left"/>
      <w:pPr>
        <w:ind w:left="936" w:hanging="936"/>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2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lvlText w:val="%1.%2.%6"/>
      <w:lvlJc w:val="left"/>
      <w:pPr>
        <w:tabs>
          <w:tab w:val="num" w:pos="4680"/>
        </w:tabs>
        <w:ind w:left="2736" w:hanging="936"/>
      </w:pPr>
      <w:rPr>
        <w:rFonts w:hint="default"/>
      </w:rPr>
    </w:lvl>
    <w:lvl w:ilvl="6">
      <w:start w:val="1"/>
      <w:numFmt w:val="decimal"/>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10" w15:restartNumberingAfterBreak="0">
    <w:nsid w:val="08A13E3C"/>
    <w:multiLevelType w:val="hybridMultilevel"/>
    <w:tmpl w:val="9F702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1632AB"/>
    <w:multiLevelType w:val="hybridMultilevel"/>
    <w:tmpl w:val="EE96AD90"/>
    <w:lvl w:ilvl="0" w:tplc="4009001B">
      <w:start w:val="1"/>
      <w:numFmt w:val="low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0A127FB2"/>
    <w:multiLevelType w:val="hybridMultilevel"/>
    <w:tmpl w:val="5DFE5D0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D3C5C8F"/>
    <w:multiLevelType w:val="multilevel"/>
    <w:tmpl w:val="E04AFF44"/>
    <w:lvl w:ilvl="0">
      <w:start w:val="1"/>
      <w:numFmt w:val="decimal"/>
      <w:lvlRestart w:val="0"/>
      <w:lvlText w:val="%1"/>
      <w:lvlJc w:val="left"/>
      <w:pPr>
        <w:ind w:left="936" w:hanging="936"/>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2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lvlText w:val="%1.%2.%6"/>
      <w:lvlJc w:val="left"/>
      <w:pPr>
        <w:tabs>
          <w:tab w:val="num" w:pos="4680"/>
        </w:tabs>
        <w:ind w:left="2736" w:hanging="936"/>
      </w:pPr>
      <w:rPr>
        <w:rFonts w:hint="default"/>
      </w:rPr>
    </w:lvl>
    <w:lvl w:ilvl="6">
      <w:start w:val="1"/>
      <w:numFmt w:val="decimal"/>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14" w15:restartNumberingAfterBreak="0">
    <w:nsid w:val="0E7D72DE"/>
    <w:multiLevelType w:val="multilevel"/>
    <w:tmpl w:val="F26E130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none"/>
      <w:lvlText w:val=""/>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0FD8121C"/>
    <w:multiLevelType w:val="multilevel"/>
    <w:tmpl w:val="F3E8A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0E848DF"/>
    <w:multiLevelType w:val="hybridMultilevel"/>
    <w:tmpl w:val="9AB22B7E"/>
    <w:lvl w:ilvl="0" w:tplc="4976909C">
      <w:start w:val="1"/>
      <w:numFmt w:val="bullet"/>
      <w:lvlText w:val="·"/>
      <w:lvlJc w:val="left"/>
      <w:pPr>
        <w:ind w:left="720" w:hanging="360"/>
      </w:pPr>
      <w:rPr>
        <w:rFonts w:ascii="Symbol" w:hAnsi="Symbol" w:hint="default"/>
      </w:rPr>
    </w:lvl>
    <w:lvl w:ilvl="1" w:tplc="28D277EC">
      <w:start w:val="1"/>
      <w:numFmt w:val="bullet"/>
      <w:lvlText w:val="o"/>
      <w:lvlJc w:val="left"/>
      <w:pPr>
        <w:ind w:left="1440" w:hanging="360"/>
      </w:pPr>
      <w:rPr>
        <w:rFonts w:ascii="Courier New" w:hAnsi="Courier New" w:hint="default"/>
      </w:rPr>
    </w:lvl>
    <w:lvl w:ilvl="2" w:tplc="047A3FB4">
      <w:start w:val="1"/>
      <w:numFmt w:val="bullet"/>
      <w:lvlText w:val=""/>
      <w:lvlJc w:val="left"/>
      <w:pPr>
        <w:ind w:left="2160" w:hanging="360"/>
      </w:pPr>
      <w:rPr>
        <w:rFonts w:ascii="Wingdings" w:hAnsi="Wingdings" w:hint="default"/>
      </w:rPr>
    </w:lvl>
    <w:lvl w:ilvl="3" w:tplc="643A996A">
      <w:start w:val="1"/>
      <w:numFmt w:val="bullet"/>
      <w:lvlText w:val=""/>
      <w:lvlJc w:val="left"/>
      <w:pPr>
        <w:ind w:left="2880" w:hanging="360"/>
      </w:pPr>
      <w:rPr>
        <w:rFonts w:ascii="Symbol" w:hAnsi="Symbol" w:hint="default"/>
      </w:rPr>
    </w:lvl>
    <w:lvl w:ilvl="4" w:tplc="EE6682FC">
      <w:start w:val="1"/>
      <w:numFmt w:val="bullet"/>
      <w:lvlText w:val="o"/>
      <w:lvlJc w:val="left"/>
      <w:pPr>
        <w:ind w:left="3600" w:hanging="360"/>
      </w:pPr>
      <w:rPr>
        <w:rFonts w:ascii="Courier New" w:hAnsi="Courier New" w:hint="default"/>
      </w:rPr>
    </w:lvl>
    <w:lvl w:ilvl="5" w:tplc="9304799C">
      <w:start w:val="1"/>
      <w:numFmt w:val="bullet"/>
      <w:lvlText w:val=""/>
      <w:lvlJc w:val="left"/>
      <w:pPr>
        <w:ind w:left="4320" w:hanging="360"/>
      </w:pPr>
      <w:rPr>
        <w:rFonts w:ascii="Wingdings" w:hAnsi="Wingdings" w:hint="default"/>
      </w:rPr>
    </w:lvl>
    <w:lvl w:ilvl="6" w:tplc="CF3E26DE">
      <w:start w:val="1"/>
      <w:numFmt w:val="bullet"/>
      <w:lvlText w:val=""/>
      <w:lvlJc w:val="left"/>
      <w:pPr>
        <w:ind w:left="5040" w:hanging="360"/>
      </w:pPr>
      <w:rPr>
        <w:rFonts w:ascii="Symbol" w:hAnsi="Symbol" w:hint="default"/>
      </w:rPr>
    </w:lvl>
    <w:lvl w:ilvl="7" w:tplc="9B349ADE">
      <w:start w:val="1"/>
      <w:numFmt w:val="bullet"/>
      <w:lvlText w:val="o"/>
      <w:lvlJc w:val="left"/>
      <w:pPr>
        <w:ind w:left="5760" w:hanging="360"/>
      </w:pPr>
      <w:rPr>
        <w:rFonts w:ascii="Courier New" w:hAnsi="Courier New" w:hint="default"/>
      </w:rPr>
    </w:lvl>
    <w:lvl w:ilvl="8" w:tplc="CE788278">
      <w:start w:val="1"/>
      <w:numFmt w:val="bullet"/>
      <w:lvlText w:val=""/>
      <w:lvlJc w:val="left"/>
      <w:pPr>
        <w:ind w:left="6480" w:hanging="360"/>
      </w:pPr>
      <w:rPr>
        <w:rFonts w:ascii="Wingdings" w:hAnsi="Wingdings" w:hint="default"/>
      </w:rPr>
    </w:lvl>
  </w:abstractNum>
  <w:abstractNum w:abstractNumId="17" w15:restartNumberingAfterBreak="0">
    <w:nsid w:val="13460842"/>
    <w:multiLevelType w:val="hybridMultilevel"/>
    <w:tmpl w:val="1C204684"/>
    <w:lvl w:ilvl="0" w:tplc="CB38B744">
      <w:start w:val="1"/>
      <w:numFmt w:val="bullet"/>
      <w:pStyle w:val="Bullet1"/>
      <w:lvlText w:val=""/>
      <w:lvlJc w:val="left"/>
      <w:pPr>
        <w:ind w:left="792"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1C5B7C5E"/>
    <w:multiLevelType w:val="hybridMultilevel"/>
    <w:tmpl w:val="73C48C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0A2A29"/>
    <w:multiLevelType w:val="hybridMultilevel"/>
    <w:tmpl w:val="2FA8BA06"/>
    <w:lvl w:ilvl="0" w:tplc="FF947AAE">
      <w:start w:val="1"/>
      <w:numFmt w:val="bullet"/>
      <w:lvlText w:val="·"/>
      <w:lvlJc w:val="left"/>
      <w:pPr>
        <w:ind w:left="720" w:hanging="360"/>
      </w:pPr>
      <w:rPr>
        <w:rFonts w:ascii="Symbol" w:hAnsi="Symbol" w:hint="default"/>
      </w:rPr>
    </w:lvl>
    <w:lvl w:ilvl="1" w:tplc="EBE2C182">
      <w:start w:val="1"/>
      <w:numFmt w:val="bullet"/>
      <w:lvlText w:val="o"/>
      <w:lvlJc w:val="left"/>
      <w:pPr>
        <w:ind w:left="1440" w:hanging="360"/>
      </w:pPr>
      <w:rPr>
        <w:rFonts w:ascii="Courier New" w:hAnsi="Courier New" w:hint="default"/>
      </w:rPr>
    </w:lvl>
    <w:lvl w:ilvl="2" w:tplc="27707CDA">
      <w:start w:val="1"/>
      <w:numFmt w:val="bullet"/>
      <w:lvlText w:val=""/>
      <w:lvlJc w:val="left"/>
      <w:pPr>
        <w:ind w:left="2160" w:hanging="360"/>
      </w:pPr>
      <w:rPr>
        <w:rFonts w:ascii="Wingdings" w:hAnsi="Wingdings" w:hint="default"/>
      </w:rPr>
    </w:lvl>
    <w:lvl w:ilvl="3" w:tplc="3D36A930">
      <w:start w:val="1"/>
      <w:numFmt w:val="bullet"/>
      <w:lvlText w:val=""/>
      <w:lvlJc w:val="left"/>
      <w:pPr>
        <w:ind w:left="2880" w:hanging="360"/>
      </w:pPr>
      <w:rPr>
        <w:rFonts w:ascii="Symbol" w:hAnsi="Symbol" w:hint="default"/>
      </w:rPr>
    </w:lvl>
    <w:lvl w:ilvl="4" w:tplc="1AE63650">
      <w:start w:val="1"/>
      <w:numFmt w:val="bullet"/>
      <w:lvlText w:val="o"/>
      <w:lvlJc w:val="left"/>
      <w:pPr>
        <w:ind w:left="3600" w:hanging="360"/>
      </w:pPr>
      <w:rPr>
        <w:rFonts w:ascii="Courier New" w:hAnsi="Courier New" w:hint="default"/>
      </w:rPr>
    </w:lvl>
    <w:lvl w:ilvl="5" w:tplc="13EA6F4E">
      <w:start w:val="1"/>
      <w:numFmt w:val="bullet"/>
      <w:lvlText w:val=""/>
      <w:lvlJc w:val="left"/>
      <w:pPr>
        <w:ind w:left="4320" w:hanging="360"/>
      </w:pPr>
      <w:rPr>
        <w:rFonts w:ascii="Wingdings" w:hAnsi="Wingdings" w:hint="default"/>
      </w:rPr>
    </w:lvl>
    <w:lvl w:ilvl="6" w:tplc="5F3293E6">
      <w:start w:val="1"/>
      <w:numFmt w:val="bullet"/>
      <w:lvlText w:val=""/>
      <w:lvlJc w:val="left"/>
      <w:pPr>
        <w:ind w:left="5040" w:hanging="360"/>
      </w:pPr>
      <w:rPr>
        <w:rFonts w:ascii="Symbol" w:hAnsi="Symbol" w:hint="default"/>
      </w:rPr>
    </w:lvl>
    <w:lvl w:ilvl="7" w:tplc="518A8A22">
      <w:start w:val="1"/>
      <w:numFmt w:val="bullet"/>
      <w:lvlText w:val="o"/>
      <w:lvlJc w:val="left"/>
      <w:pPr>
        <w:ind w:left="5760" w:hanging="360"/>
      </w:pPr>
      <w:rPr>
        <w:rFonts w:ascii="Courier New" w:hAnsi="Courier New" w:hint="default"/>
      </w:rPr>
    </w:lvl>
    <w:lvl w:ilvl="8" w:tplc="DBF4ADA0">
      <w:start w:val="1"/>
      <w:numFmt w:val="bullet"/>
      <w:lvlText w:val=""/>
      <w:lvlJc w:val="left"/>
      <w:pPr>
        <w:ind w:left="6480" w:hanging="360"/>
      </w:pPr>
      <w:rPr>
        <w:rFonts w:ascii="Wingdings" w:hAnsi="Wingdings" w:hint="default"/>
      </w:rPr>
    </w:lvl>
  </w:abstractNum>
  <w:abstractNum w:abstractNumId="20" w15:restartNumberingAfterBreak="0">
    <w:nsid w:val="1ECD4C30"/>
    <w:multiLevelType w:val="hybridMultilevel"/>
    <w:tmpl w:val="3550B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E37BA9"/>
    <w:multiLevelType w:val="hybridMultilevel"/>
    <w:tmpl w:val="D03AC58A"/>
    <w:lvl w:ilvl="0" w:tplc="C7B4B7C2">
      <w:start w:val="1"/>
      <w:numFmt w:val="bullet"/>
      <w:lvlText w:val=""/>
      <w:lvlJc w:val="left"/>
      <w:pPr>
        <w:tabs>
          <w:tab w:val="num" w:pos="720"/>
        </w:tabs>
        <w:ind w:left="720" w:hanging="360"/>
      </w:pPr>
      <w:rPr>
        <w:rFonts w:ascii="Wingdings" w:hAnsi="Wingdings" w:hint="default"/>
      </w:rPr>
    </w:lvl>
    <w:lvl w:ilvl="1" w:tplc="FD58B36A" w:tentative="1">
      <w:start w:val="1"/>
      <w:numFmt w:val="bullet"/>
      <w:lvlText w:val=""/>
      <w:lvlJc w:val="left"/>
      <w:pPr>
        <w:tabs>
          <w:tab w:val="num" w:pos="1440"/>
        </w:tabs>
        <w:ind w:left="1440" w:hanging="360"/>
      </w:pPr>
      <w:rPr>
        <w:rFonts w:ascii="Wingdings" w:hAnsi="Wingdings" w:hint="default"/>
      </w:rPr>
    </w:lvl>
    <w:lvl w:ilvl="2" w:tplc="7D4AF508" w:tentative="1">
      <w:start w:val="1"/>
      <w:numFmt w:val="bullet"/>
      <w:lvlText w:val=""/>
      <w:lvlJc w:val="left"/>
      <w:pPr>
        <w:tabs>
          <w:tab w:val="num" w:pos="2160"/>
        </w:tabs>
        <w:ind w:left="2160" w:hanging="360"/>
      </w:pPr>
      <w:rPr>
        <w:rFonts w:ascii="Wingdings" w:hAnsi="Wingdings" w:hint="default"/>
      </w:rPr>
    </w:lvl>
    <w:lvl w:ilvl="3" w:tplc="CC8E1F14" w:tentative="1">
      <w:start w:val="1"/>
      <w:numFmt w:val="bullet"/>
      <w:lvlText w:val=""/>
      <w:lvlJc w:val="left"/>
      <w:pPr>
        <w:tabs>
          <w:tab w:val="num" w:pos="2880"/>
        </w:tabs>
        <w:ind w:left="2880" w:hanging="360"/>
      </w:pPr>
      <w:rPr>
        <w:rFonts w:ascii="Wingdings" w:hAnsi="Wingdings" w:hint="default"/>
      </w:rPr>
    </w:lvl>
    <w:lvl w:ilvl="4" w:tplc="8472AE86" w:tentative="1">
      <w:start w:val="1"/>
      <w:numFmt w:val="bullet"/>
      <w:lvlText w:val=""/>
      <w:lvlJc w:val="left"/>
      <w:pPr>
        <w:tabs>
          <w:tab w:val="num" w:pos="3600"/>
        </w:tabs>
        <w:ind w:left="3600" w:hanging="360"/>
      </w:pPr>
      <w:rPr>
        <w:rFonts w:ascii="Wingdings" w:hAnsi="Wingdings" w:hint="default"/>
      </w:rPr>
    </w:lvl>
    <w:lvl w:ilvl="5" w:tplc="D54EBDE0" w:tentative="1">
      <w:start w:val="1"/>
      <w:numFmt w:val="bullet"/>
      <w:lvlText w:val=""/>
      <w:lvlJc w:val="left"/>
      <w:pPr>
        <w:tabs>
          <w:tab w:val="num" w:pos="4320"/>
        </w:tabs>
        <w:ind w:left="4320" w:hanging="360"/>
      </w:pPr>
      <w:rPr>
        <w:rFonts w:ascii="Wingdings" w:hAnsi="Wingdings" w:hint="default"/>
      </w:rPr>
    </w:lvl>
    <w:lvl w:ilvl="6" w:tplc="E5DCB5F4" w:tentative="1">
      <w:start w:val="1"/>
      <w:numFmt w:val="bullet"/>
      <w:lvlText w:val=""/>
      <w:lvlJc w:val="left"/>
      <w:pPr>
        <w:tabs>
          <w:tab w:val="num" w:pos="5040"/>
        </w:tabs>
        <w:ind w:left="5040" w:hanging="360"/>
      </w:pPr>
      <w:rPr>
        <w:rFonts w:ascii="Wingdings" w:hAnsi="Wingdings" w:hint="default"/>
      </w:rPr>
    </w:lvl>
    <w:lvl w:ilvl="7" w:tplc="F72C1F2E" w:tentative="1">
      <w:start w:val="1"/>
      <w:numFmt w:val="bullet"/>
      <w:lvlText w:val=""/>
      <w:lvlJc w:val="left"/>
      <w:pPr>
        <w:tabs>
          <w:tab w:val="num" w:pos="5760"/>
        </w:tabs>
        <w:ind w:left="5760" w:hanging="360"/>
      </w:pPr>
      <w:rPr>
        <w:rFonts w:ascii="Wingdings" w:hAnsi="Wingdings" w:hint="default"/>
      </w:rPr>
    </w:lvl>
    <w:lvl w:ilvl="8" w:tplc="A02EA802"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02A1932"/>
    <w:multiLevelType w:val="hybridMultilevel"/>
    <w:tmpl w:val="A3FEC588"/>
    <w:lvl w:ilvl="0" w:tplc="7E9E0A02">
      <w:start w:val="1"/>
      <w:numFmt w:val="decimal"/>
      <w:lvlText w:val="%1."/>
      <w:lvlJc w:val="left"/>
      <w:pPr>
        <w:ind w:left="720" w:hanging="360"/>
      </w:pPr>
    </w:lvl>
    <w:lvl w:ilvl="1" w:tplc="4CD4ECDE">
      <w:start w:val="1"/>
      <w:numFmt w:val="lowerLetter"/>
      <w:lvlText w:val="%2."/>
      <w:lvlJc w:val="left"/>
      <w:pPr>
        <w:ind w:left="1440" w:hanging="360"/>
      </w:pPr>
    </w:lvl>
    <w:lvl w:ilvl="2" w:tplc="9D60FA8C">
      <w:start w:val="1"/>
      <w:numFmt w:val="lowerRoman"/>
      <w:lvlText w:val="%3."/>
      <w:lvlJc w:val="right"/>
      <w:pPr>
        <w:ind w:left="2160" w:hanging="180"/>
      </w:pPr>
    </w:lvl>
    <w:lvl w:ilvl="3" w:tplc="71E82E5E">
      <w:start w:val="1"/>
      <w:numFmt w:val="decimal"/>
      <w:lvlText w:val="%4."/>
      <w:lvlJc w:val="left"/>
      <w:pPr>
        <w:ind w:left="2880" w:hanging="360"/>
      </w:pPr>
    </w:lvl>
    <w:lvl w:ilvl="4" w:tplc="28C2F93A">
      <w:start w:val="1"/>
      <w:numFmt w:val="lowerLetter"/>
      <w:lvlText w:val="%5."/>
      <w:lvlJc w:val="left"/>
      <w:pPr>
        <w:ind w:left="3600" w:hanging="360"/>
      </w:pPr>
    </w:lvl>
    <w:lvl w:ilvl="5" w:tplc="C6FE893C">
      <w:start w:val="1"/>
      <w:numFmt w:val="lowerRoman"/>
      <w:lvlText w:val="%6."/>
      <w:lvlJc w:val="right"/>
      <w:pPr>
        <w:ind w:left="4320" w:hanging="180"/>
      </w:pPr>
    </w:lvl>
    <w:lvl w:ilvl="6" w:tplc="490E24A0">
      <w:start w:val="1"/>
      <w:numFmt w:val="decimal"/>
      <w:lvlText w:val="%7."/>
      <w:lvlJc w:val="left"/>
      <w:pPr>
        <w:ind w:left="5040" w:hanging="360"/>
      </w:pPr>
    </w:lvl>
    <w:lvl w:ilvl="7" w:tplc="7B2E2BEA">
      <w:start w:val="1"/>
      <w:numFmt w:val="lowerLetter"/>
      <w:lvlText w:val="%8."/>
      <w:lvlJc w:val="left"/>
      <w:pPr>
        <w:ind w:left="5760" w:hanging="360"/>
      </w:pPr>
    </w:lvl>
    <w:lvl w:ilvl="8" w:tplc="3CCA87E6">
      <w:start w:val="1"/>
      <w:numFmt w:val="lowerRoman"/>
      <w:lvlText w:val="%9."/>
      <w:lvlJc w:val="right"/>
      <w:pPr>
        <w:ind w:left="6480" w:hanging="180"/>
      </w:pPr>
    </w:lvl>
  </w:abstractNum>
  <w:abstractNum w:abstractNumId="23" w15:restartNumberingAfterBreak="0">
    <w:nsid w:val="213F24B6"/>
    <w:multiLevelType w:val="hybridMultilevel"/>
    <w:tmpl w:val="2720699C"/>
    <w:lvl w:ilvl="0" w:tplc="F71EF40C">
      <w:start w:val="1"/>
      <w:numFmt w:val="bullet"/>
      <w:lvlText w:val="·"/>
      <w:lvlJc w:val="left"/>
      <w:pPr>
        <w:ind w:left="720" w:hanging="360"/>
      </w:pPr>
      <w:rPr>
        <w:rFonts w:ascii="Symbol" w:hAnsi="Symbol" w:hint="default"/>
      </w:rPr>
    </w:lvl>
    <w:lvl w:ilvl="1" w:tplc="04F80162">
      <w:start w:val="1"/>
      <w:numFmt w:val="bullet"/>
      <w:lvlText w:val="o"/>
      <w:lvlJc w:val="left"/>
      <w:pPr>
        <w:ind w:left="1440" w:hanging="360"/>
      </w:pPr>
      <w:rPr>
        <w:rFonts w:ascii="Courier New" w:hAnsi="Courier New" w:hint="default"/>
      </w:rPr>
    </w:lvl>
    <w:lvl w:ilvl="2" w:tplc="5472FA3A">
      <w:start w:val="1"/>
      <w:numFmt w:val="bullet"/>
      <w:lvlText w:val=""/>
      <w:lvlJc w:val="left"/>
      <w:pPr>
        <w:ind w:left="2160" w:hanging="360"/>
      </w:pPr>
      <w:rPr>
        <w:rFonts w:ascii="Wingdings" w:hAnsi="Wingdings" w:hint="default"/>
      </w:rPr>
    </w:lvl>
    <w:lvl w:ilvl="3" w:tplc="0FFA367A">
      <w:start w:val="1"/>
      <w:numFmt w:val="bullet"/>
      <w:lvlText w:val=""/>
      <w:lvlJc w:val="left"/>
      <w:pPr>
        <w:ind w:left="2880" w:hanging="360"/>
      </w:pPr>
      <w:rPr>
        <w:rFonts w:ascii="Symbol" w:hAnsi="Symbol" w:hint="default"/>
      </w:rPr>
    </w:lvl>
    <w:lvl w:ilvl="4" w:tplc="69D6A076">
      <w:start w:val="1"/>
      <w:numFmt w:val="bullet"/>
      <w:lvlText w:val="o"/>
      <w:lvlJc w:val="left"/>
      <w:pPr>
        <w:ind w:left="3600" w:hanging="360"/>
      </w:pPr>
      <w:rPr>
        <w:rFonts w:ascii="Courier New" w:hAnsi="Courier New" w:hint="default"/>
      </w:rPr>
    </w:lvl>
    <w:lvl w:ilvl="5" w:tplc="4D02BC5C">
      <w:start w:val="1"/>
      <w:numFmt w:val="bullet"/>
      <w:lvlText w:val=""/>
      <w:lvlJc w:val="left"/>
      <w:pPr>
        <w:ind w:left="4320" w:hanging="360"/>
      </w:pPr>
      <w:rPr>
        <w:rFonts w:ascii="Wingdings" w:hAnsi="Wingdings" w:hint="default"/>
      </w:rPr>
    </w:lvl>
    <w:lvl w:ilvl="6" w:tplc="8F4A6F52">
      <w:start w:val="1"/>
      <w:numFmt w:val="bullet"/>
      <w:lvlText w:val=""/>
      <w:lvlJc w:val="left"/>
      <w:pPr>
        <w:ind w:left="5040" w:hanging="360"/>
      </w:pPr>
      <w:rPr>
        <w:rFonts w:ascii="Symbol" w:hAnsi="Symbol" w:hint="default"/>
      </w:rPr>
    </w:lvl>
    <w:lvl w:ilvl="7" w:tplc="2A50B5A6">
      <w:start w:val="1"/>
      <w:numFmt w:val="bullet"/>
      <w:lvlText w:val="o"/>
      <w:lvlJc w:val="left"/>
      <w:pPr>
        <w:ind w:left="5760" w:hanging="360"/>
      </w:pPr>
      <w:rPr>
        <w:rFonts w:ascii="Courier New" w:hAnsi="Courier New" w:hint="default"/>
      </w:rPr>
    </w:lvl>
    <w:lvl w:ilvl="8" w:tplc="1C6CB378">
      <w:start w:val="1"/>
      <w:numFmt w:val="bullet"/>
      <w:lvlText w:val=""/>
      <w:lvlJc w:val="left"/>
      <w:pPr>
        <w:ind w:left="6480" w:hanging="360"/>
      </w:pPr>
      <w:rPr>
        <w:rFonts w:ascii="Wingdings" w:hAnsi="Wingdings" w:hint="default"/>
      </w:rPr>
    </w:lvl>
  </w:abstractNum>
  <w:abstractNum w:abstractNumId="24" w15:restartNumberingAfterBreak="0">
    <w:nsid w:val="24895E2D"/>
    <w:multiLevelType w:val="multilevel"/>
    <w:tmpl w:val="723E4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417119"/>
    <w:multiLevelType w:val="hybridMultilevel"/>
    <w:tmpl w:val="3E1AC21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273F5BDA"/>
    <w:multiLevelType w:val="multilevel"/>
    <w:tmpl w:val="9228A626"/>
    <w:numStyleLink w:val="Checklist"/>
  </w:abstractNum>
  <w:abstractNum w:abstractNumId="27" w15:restartNumberingAfterBreak="0">
    <w:nsid w:val="294A3567"/>
    <w:multiLevelType w:val="multilevel"/>
    <w:tmpl w:val="FAE82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A507F2F"/>
    <w:multiLevelType w:val="hybridMultilevel"/>
    <w:tmpl w:val="0C8826A4"/>
    <w:lvl w:ilvl="0" w:tplc="AF6A1A0C">
      <w:start w:val="1"/>
      <w:numFmt w:val="bullet"/>
      <w:lvlText w:val="·"/>
      <w:lvlJc w:val="left"/>
      <w:pPr>
        <w:ind w:left="720" w:hanging="360"/>
      </w:pPr>
      <w:rPr>
        <w:rFonts w:ascii="Symbol" w:hAnsi="Symbol" w:hint="default"/>
      </w:rPr>
    </w:lvl>
    <w:lvl w:ilvl="1" w:tplc="823E24B8">
      <w:start w:val="1"/>
      <w:numFmt w:val="bullet"/>
      <w:lvlText w:val="o"/>
      <w:lvlJc w:val="left"/>
      <w:pPr>
        <w:ind w:left="1440" w:hanging="360"/>
      </w:pPr>
      <w:rPr>
        <w:rFonts w:ascii="Courier New" w:hAnsi="Courier New" w:hint="default"/>
      </w:rPr>
    </w:lvl>
    <w:lvl w:ilvl="2" w:tplc="257A1314">
      <w:start w:val="1"/>
      <w:numFmt w:val="bullet"/>
      <w:lvlText w:val=""/>
      <w:lvlJc w:val="left"/>
      <w:pPr>
        <w:ind w:left="2160" w:hanging="360"/>
      </w:pPr>
      <w:rPr>
        <w:rFonts w:ascii="Wingdings" w:hAnsi="Wingdings" w:hint="default"/>
      </w:rPr>
    </w:lvl>
    <w:lvl w:ilvl="3" w:tplc="595EF1A4">
      <w:start w:val="1"/>
      <w:numFmt w:val="bullet"/>
      <w:lvlText w:val=""/>
      <w:lvlJc w:val="left"/>
      <w:pPr>
        <w:ind w:left="2880" w:hanging="360"/>
      </w:pPr>
      <w:rPr>
        <w:rFonts w:ascii="Symbol" w:hAnsi="Symbol" w:hint="default"/>
      </w:rPr>
    </w:lvl>
    <w:lvl w:ilvl="4" w:tplc="ABAC7856">
      <w:start w:val="1"/>
      <w:numFmt w:val="bullet"/>
      <w:lvlText w:val="o"/>
      <w:lvlJc w:val="left"/>
      <w:pPr>
        <w:ind w:left="3600" w:hanging="360"/>
      </w:pPr>
      <w:rPr>
        <w:rFonts w:ascii="Courier New" w:hAnsi="Courier New" w:hint="default"/>
      </w:rPr>
    </w:lvl>
    <w:lvl w:ilvl="5" w:tplc="01D0D49E">
      <w:start w:val="1"/>
      <w:numFmt w:val="bullet"/>
      <w:lvlText w:val=""/>
      <w:lvlJc w:val="left"/>
      <w:pPr>
        <w:ind w:left="4320" w:hanging="360"/>
      </w:pPr>
      <w:rPr>
        <w:rFonts w:ascii="Wingdings" w:hAnsi="Wingdings" w:hint="default"/>
      </w:rPr>
    </w:lvl>
    <w:lvl w:ilvl="6" w:tplc="59F81466">
      <w:start w:val="1"/>
      <w:numFmt w:val="bullet"/>
      <w:lvlText w:val=""/>
      <w:lvlJc w:val="left"/>
      <w:pPr>
        <w:ind w:left="5040" w:hanging="360"/>
      </w:pPr>
      <w:rPr>
        <w:rFonts w:ascii="Symbol" w:hAnsi="Symbol" w:hint="default"/>
      </w:rPr>
    </w:lvl>
    <w:lvl w:ilvl="7" w:tplc="CB68F064">
      <w:start w:val="1"/>
      <w:numFmt w:val="bullet"/>
      <w:lvlText w:val="o"/>
      <w:lvlJc w:val="left"/>
      <w:pPr>
        <w:ind w:left="5760" w:hanging="360"/>
      </w:pPr>
      <w:rPr>
        <w:rFonts w:ascii="Courier New" w:hAnsi="Courier New" w:hint="default"/>
      </w:rPr>
    </w:lvl>
    <w:lvl w:ilvl="8" w:tplc="E32CB6F8">
      <w:start w:val="1"/>
      <w:numFmt w:val="bullet"/>
      <w:lvlText w:val=""/>
      <w:lvlJc w:val="left"/>
      <w:pPr>
        <w:ind w:left="6480" w:hanging="360"/>
      </w:pPr>
      <w:rPr>
        <w:rFonts w:ascii="Wingdings" w:hAnsi="Wingdings" w:hint="default"/>
      </w:rPr>
    </w:lvl>
  </w:abstractNum>
  <w:abstractNum w:abstractNumId="29" w15:restartNumberingAfterBreak="0">
    <w:nsid w:val="33295D8E"/>
    <w:multiLevelType w:val="hybridMultilevel"/>
    <w:tmpl w:val="A62C913A"/>
    <w:lvl w:ilvl="0" w:tplc="093CBE60">
      <w:start w:val="1"/>
      <w:numFmt w:val="bullet"/>
      <w:lvlText w:val="·"/>
      <w:lvlJc w:val="left"/>
      <w:pPr>
        <w:ind w:left="720" w:hanging="360"/>
      </w:pPr>
      <w:rPr>
        <w:rFonts w:ascii="Symbol" w:hAnsi="Symbol" w:hint="default"/>
      </w:rPr>
    </w:lvl>
    <w:lvl w:ilvl="1" w:tplc="E1087A6E">
      <w:start w:val="1"/>
      <w:numFmt w:val="bullet"/>
      <w:lvlText w:val="o"/>
      <w:lvlJc w:val="left"/>
      <w:pPr>
        <w:ind w:left="1440" w:hanging="360"/>
      </w:pPr>
      <w:rPr>
        <w:rFonts w:ascii="Courier New" w:hAnsi="Courier New" w:hint="default"/>
      </w:rPr>
    </w:lvl>
    <w:lvl w:ilvl="2" w:tplc="67A82F5A">
      <w:start w:val="1"/>
      <w:numFmt w:val="bullet"/>
      <w:lvlText w:val=""/>
      <w:lvlJc w:val="left"/>
      <w:pPr>
        <w:ind w:left="2160" w:hanging="360"/>
      </w:pPr>
      <w:rPr>
        <w:rFonts w:ascii="Wingdings" w:hAnsi="Wingdings" w:hint="default"/>
      </w:rPr>
    </w:lvl>
    <w:lvl w:ilvl="3" w:tplc="0DB8C1F0">
      <w:start w:val="1"/>
      <w:numFmt w:val="bullet"/>
      <w:lvlText w:val=""/>
      <w:lvlJc w:val="left"/>
      <w:pPr>
        <w:ind w:left="2880" w:hanging="360"/>
      </w:pPr>
      <w:rPr>
        <w:rFonts w:ascii="Symbol" w:hAnsi="Symbol" w:hint="default"/>
      </w:rPr>
    </w:lvl>
    <w:lvl w:ilvl="4" w:tplc="9020B4A0">
      <w:start w:val="1"/>
      <w:numFmt w:val="bullet"/>
      <w:lvlText w:val="o"/>
      <w:lvlJc w:val="left"/>
      <w:pPr>
        <w:ind w:left="3600" w:hanging="360"/>
      </w:pPr>
      <w:rPr>
        <w:rFonts w:ascii="Courier New" w:hAnsi="Courier New" w:hint="default"/>
      </w:rPr>
    </w:lvl>
    <w:lvl w:ilvl="5" w:tplc="CB24D70C">
      <w:start w:val="1"/>
      <w:numFmt w:val="bullet"/>
      <w:lvlText w:val=""/>
      <w:lvlJc w:val="left"/>
      <w:pPr>
        <w:ind w:left="4320" w:hanging="360"/>
      </w:pPr>
      <w:rPr>
        <w:rFonts w:ascii="Wingdings" w:hAnsi="Wingdings" w:hint="default"/>
      </w:rPr>
    </w:lvl>
    <w:lvl w:ilvl="6" w:tplc="930CA3BA">
      <w:start w:val="1"/>
      <w:numFmt w:val="bullet"/>
      <w:lvlText w:val=""/>
      <w:lvlJc w:val="left"/>
      <w:pPr>
        <w:ind w:left="5040" w:hanging="360"/>
      </w:pPr>
      <w:rPr>
        <w:rFonts w:ascii="Symbol" w:hAnsi="Symbol" w:hint="default"/>
      </w:rPr>
    </w:lvl>
    <w:lvl w:ilvl="7" w:tplc="8DA436B6">
      <w:start w:val="1"/>
      <w:numFmt w:val="bullet"/>
      <w:lvlText w:val="o"/>
      <w:lvlJc w:val="left"/>
      <w:pPr>
        <w:ind w:left="5760" w:hanging="360"/>
      </w:pPr>
      <w:rPr>
        <w:rFonts w:ascii="Courier New" w:hAnsi="Courier New" w:hint="default"/>
      </w:rPr>
    </w:lvl>
    <w:lvl w:ilvl="8" w:tplc="4F2CD114">
      <w:start w:val="1"/>
      <w:numFmt w:val="bullet"/>
      <w:lvlText w:val=""/>
      <w:lvlJc w:val="left"/>
      <w:pPr>
        <w:ind w:left="6480" w:hanging="360"/>
      </w:pPr>
      <w:rPr>
        <w:rFonts w:ascii="Wingdings" w:hAnsi="Wingdings" w:hint="default"/>
      </w:rPr>
    </w:lvl>
  </w:abstractNum>
  <w:abstractNum w:abstractNumId="30" w15:restartNumberingAfterBreak="0">
    <w:nsid w:val="3400321B"/>
    <w:multiLevelType w:val="multilevel"/>
    <w:tmpl w:val="87F67182"/>
    <w:lvl w:ilvl="0">
      <w:start w:val="1"/>
      <w:numFmt w:val="decimal"/>
      <w:pStyle w:val="ListParagraph"/>
      <w:lvlText w:val="%1."/>
      <w:lvlJc w:val="left"/>
      <w:pPr>
        <w:ind w:left="1080" w:hanging="360"/>
      </w:pPr>
      <w:rPr>
        <w:rFonts w:hint="default"/>
        <w:color w:val="008AC8"/>
        <w:sz w:val="20"/>
        <w:szCs w:val="20"/>
      </w:rPr>
    </w:lvl>
    <w:lvl w:ilvl="1">
      <w:start w:val="1"/>
      <w:numFmt w:val="lowerLetter"/>
      <w:lvlText w:val="%2."/>
      <w:lvlJc w:val="left"/>
      <w:pPr>
        <w:tabs>
          <w:tab w:val="num" w:pos="1800"/>
        </w:tabs>
        <w:ind w:left="1800" w:hanging="360"/>
      </w:pPr>
      <w:rPr>
        <w:rFonts w:hint="default"/>
        <w:sz w:val="20"/>
        <w:szCs w:val="20"/>
      </w:rPr>
    </w:lvl>
    <w:lvl w:ilvl="2">
      <w:start w:val="1"/>
      <w:numFmt w:val="lowerRoman"/>
      <w:lvlText w:val="%3."/>
      <w:lvlJc w:val="left"/>
      <w:pPr>
        <w:tabs>
          <w:tab w:val="num" w:pos="2520"/>
        </w:tabs>
        <w:ind w:left="2520" w:hanging="360"/>
      </w:pPr>
      <w:rPr>
        <w:rFonts w:hint="default"/>
        <w:sz w:val="20"/>
        <w:szCs w:val="20"/>
      </w:rPr>
    </w:lvl>
    <w:lvl w:ilvl="3">
      <w:start w:val="1"/>
      <w:numFmt w:val="decimal"/>
      <w:lvlText w:val="(%4)"/>
      <w:lvlJc w:val="left"/>
      <w:pPr>
        <w:tabs>
          <w:tab w:val="num" w:pos="11112"/>
        </w:tabs>
        <w:ind w:left="11112" w:hanging="360"/>
      </w:pPr>
      <w:rPr>
        <w:rFonts w:hint="default"/>
      </w:rPr>
    </w:lvl>
    <w:lvl w:ilvl="4">
      <w:start w:val="1"/>
      <w:numFmt w:val="lowerLetter"/>
      <w:lvlText w:val="(%5)"/>
      <w:lvlJc w:val="left"/>
      <w:pPr>
        <w:tabs>
          <w:tab w:val="num" w:pos="11472"/>
        </w:tabs>
        <w:ind w:left="11472" w:hanging="360"/>
      </w:pPr>
      <w:rPr>
        <w:rFonts w:hint="default"/>
      </w:rPr>
    </w:lvl>
    <w:lvl w:ilvl="5">
      <w:start w:val="1"/>
      <w:numFmt w:val="lowerRoman"/>
      <w:lvlText w:val="(%6)"/>
      <w:lvlJc w:val="left"/>
      <w:pPr>
        <w:tabs>
          <w:tab w:val="num" w:pos="11832"/>
        </w:tabs>
        <w:ind w:left="11832" w:hanging="360"/>
      </w:pPr>
      <w:rPr>
        <w:rFonts w:hint="default"/>
      </w:rPr>
    </w:lvl>
    <w:lvl w:ilvl="6">
      <w:start w:val="1"/>
      <w:numFmt w:val="decimal"/>
      <w:lvlText w:val="%7."/>
      <w:lvlJc w:val="left"/>
      <w:pPr>
        <w:tabs>
          <w:tab w:val="num" w:pos="12192"/>
        </w:tabs>
        <w:ind w:left="12192" w:hanging="360"/>
      </w:pPr>
      <w:rPr>
        <w:rFonts w:hint="default"/>
      </w:rPr>
    </w:lvl>
    <w:lvl w:ilvl="7">
      <w:start w:val="1"/>
      <w:numFmt w:val="lowerLetter"/>
      <w:lvlText w:val="%8."/>
      <w:lvlJc w:val="left"/>
      <w:pPr>
        <w:tabs>
          <w:tab w:val="num" w:pos="12552"/>
        </w:tabs>
        <w:ind w:left="12552" w:hanging="360"/>
      </w:pPr>
      <w:rPr>
        <w:rFonts w:hint="default"/>
      </w:rPr>
    </w:lvl>
    <w:lvl w:ilvl="8">
      <w:start w:val="1"/>
      <w:numFmt w:val="lowerRoman"/>
      <w:lvlText w:val="%9."/>
      <w:lvlJc w:val="left"/>
      <w:pPr>
        <w:tabs>
          <w:tab w:val="num" w:pos="12912"/>
        </w:tabs>
        <w:ind w:left="12912" w:hanging="360"/>
      </w:pPr>
      <w:rPr>
        <w:rFonts w:hint="default"/>
      </w:rPr>
    </w:lvl>
  </w:abstractNum>
  <w:abstractNum w:abstractNumId="31" w15:restartNumberingAfterBreak="0">
    <w:nsid w:val="36CA1FD5"/>
    <w:multiLevelType w:val="hybridMultilevel"/>
    <w:tmpl w:val="BBA656BE"/>
    <w:lvl w:ilvl="0" w:tplc="9582149C">
      <w:start w:val="1"/>
      <w:numFmt w:val="bullet"/>
      <w:lvlText w:val=""/>
      <w:lvlJc w:val="left"/>
      <w:pPr>
        <w:ind w:left="1080" w:hanging="360"/>
      </w:pPr>
      <w:rPr>
        <w:rFonts w:ascii="Symbol" w:hAnsi="Symbol" w:hint="default"/>
        <w:color w:val="008AC8"/>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8391107"/>
    <w:multiLevelType w:val="hybridMultilevel"/>
    <w:tmpl w:val="BEA0A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95F3378"/>
    <w:multiLevelType w:val="hybridMultilevel"/>
    <w:tmpl w:val="77961918"/>
    <w:lvl w:ilvl="0" w:tplc="0B82F39C">
      <w:start w:val="1"/>
      <w:numFmt w:val="bullet"/>
      <w:lvlText w:val=""/>
      <w:lvlJc w:val="left"/>
      <w:pPr>
        <w:tabs>
          <w:tab w:val="num" w:pos="720"/>
        </w:tabs>
        <w:ind w:left="720" w:hanging="360"/>
      </w:pPr>
      <w:rPr>
        <w:rFonts w:ascii="Symbol" w:hAnsi="Symbol" w:hint="default"/>
        <w:sz w:val="20"/>
      </w:rPr>
    </w:lvl>
    <w:lvl w:ilvl="1" w:tplc="31527050">
      <w:start w:val="1"/>
      <w:numFmt w:val="bullet"/>
      <w:lvlText w:val="o"/>
      <w:lvlJc w:val="left"/>
      <w:pPr>
        <w:tabs>
          <w:tab w:val="num" w:pos="1440"/>
        </w:tabs>
        <w:ind w:left="1440" w:hanging="360"/>
      </w:pPr>
      <w:rPr>
        <w:rFonts w:ascii="Courier New" w:hAnsi="Courier New" w:cs="Times New Roman" w:hint="default"/>
        <w:sz w:val="20"/>
      </w:rPr>
    </w:lvl>
    <w:lvl w:ilvl="2" w:tplc="14DA3ECA">
      <w:start w:val="1"/>
      <w:numFmt w:val="bullet"/>
      <w:lvlText w:val=""/>
      <w:lvlJc w:val="left"/>
      <w:pPr>
        <w:tabs>
          <w:tab w:val="num" w:pos="2160"/>
        </w:tabs>
        <w:ind w:left="2160" w:hanging="360"/>
      </w:pPr>
      <w:rPr>
        <w:rFonts w:ascii="Wingdings" w:hAnsi="Wingdings" w:hint="default"/>
        <w:sz w:val="20"/>
      </w:rPr>
    </w:lvl>
    <w:lvl w:ilvl="3" w:tplc="417A41D2">
      <w:start w:val="1"/>
      <w:numFmt w:val="bullet"/>
      <w:lvlText w:val=""/>
      <w:lvlJc w:val="left"/>
      <w:pPr>
        <w:tabs>
          <w:tab w:val="num" w:pos="2880"/>
        </w:tabs>
        <w:ind w:left="2880" w:hanging="360"/>
      </w:pPr>
      <w:rPr>
        <w:rFonts w:ascii="Wingdings" w:hAnsi="Wingdings" w:hint="default"/>
        <w:sz w:val="20"/>
      </w:rPr>
    </w:lvl>
    <w:lvl w:ilvl="4" w:tplc="97D4062A">
      <w:start w:val="1"/>
      <w:numFmt w:val="bullet"/>
      <w:lvlText w:val=""/>
      <w:lvlJc w:val="left"/>
      <w:pPr>
        <w:tabs>
          <w:tab w:val="num" w:pos="3600"/>
        </w:tabs>
        <w:ind w:left="3600" w:hanging="360"/>
      </w:pPr>
      <w:rPr>
        <w:rFonts w:ascii="Wingdings" w:hAnsi="Wingdings" w:hint="default"/>
        <w:sz w:val="20"/>
      </w:rPr>
    </w:lvl>
    <w:lvl w:ilvl="5" w:tplc="FD821F52">
      <w:start w:val="1"/>
      <w:numFmt w:val="bullet"/>
      <w:lvlText w:val=""/>
      <w:lvlJc w:val="left"/>
      <w:pPr>
        <w:tabs>
          <w:tab w:val="num" w:pos="4320"/>
        </w:tabs>
        <w:ind w:left="4320" w:hanging="360"/>
      </w:pPr>
      <w:rPr>
        <w:rFonts w:ascii="Wingdings" w:hAnsi="Wingdings" w:hint="default"/>
        <w:sz w:val="20"/>
      </w:rPr>
    </w:lvl>
    <w:lvl w:ilvl="6" w:tplc="0540A560">
      <w:start w:val="1"/>
      <w:numFmt w:val="bullet"/>
      <w:lvlText w:val=""/>
      <w:lvlJc w:val="left"/>
      <w:pPr>
        <w:tabs>
          <w:tab w:val="num" w:pos="5040"/>
        </w:tabs>
        <w:ind w:left="5040" w:hanging="360"/>
      </w:pPr>
      <w:rPr>
        <w:rFonts w:ascii="Wingdings" w:hAnsi="Wingdings" w:hint="default"/>
        <w:sz w:val="20"/>
      </w:rPr>
    </w:lvl>
    <w:lvl w:ilvl="7" w:tplc="04C433F2">
      <w:start w:val="1"/>
      <w:numFmt w:val="bullet"/>
      <w:lvlText w:val=""/>
      <w:lvlJc w:val="left"/>
      <w:pPr>
        <w:tabs>
          <w:tab w:val="num" w:pos="5760"/>
        </w:tabs>
        <w:ind w:left="5760" w:hanging="360"/>
      </w:pPr>
      <w:rPr>
        <w:rFonts w:ascii="Wingdings" w:hAnsi="Wingdings" w:hint="default"/>
        <w:sz w:val="20"/>
      </w:rPr>
    </w:lvl>
    <w:lvl w:ilvl="8" w:tplc="3C7A7410">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2A1ABF"/>
    <w:multiLevelType w:val="hybridMultilevel"/>
    <w:tmpl w:val="8BFA929A"/>
    <w:lvl w:ilvl="0" w:tplc="C2B65F14">
      <w:start w:val="1"/>
      <w:numFmt w:val="bullet"/>
      <w:lvlText w:val="·"/>
      <w:lvlJc w:val="left"/>
      <w:pPr>
        <w:ind w:left="720" w:hanging="360"/>
      </w:pPr>
      <w:rPr>
        <w:rFonts w:ascii="Symbol" w:hAnsi="Symbol" w:hint="default"/>
      </w:rPr>
    </w:lvl>
    <w:lvl w:ilvl="1" w:tplc="10FE67B2">
      <w:start w:val="1"/>
      <w:numFmt w:val="bullet"/>
      <w:lvlText w:val="o"/>
      <w:lvlJc w:val="left"/>
      <w:pPr>
        <w:ind w:left="1440" w:hanging="360"/>
      </w:pPr>
      <w:rPr>
        <w:rFonts w:ascii="Courier New" w:hAnsi="Courier New" w:hint="default"/>
      </w:rPr>
    </w:lvl>
    <w:lvl w:ilvl="2" w:tplc="71A2F6F0">
      <w:start w:val="1"/>
      <w:numFmt w:val="bullet"/>
      <w:lvlText w:val=""/>
      <w:lvlJc w:val="left"/>
      <w:pPr>
        <w:ind w:left="2160" w:hanging="360"/>
      </w:pPr>
      <w:rPr>
        <w:rFonts w:ascii="Wingdings" w:hAnsi="Wingdings" w:hint="default"/>
      </w:rPr>
    </w:lvl>
    <w:lvl w:ilvl="3" w:tplc="EA8A3982">
      <w:start w:val="1"/>
      <w:numFmt w:val="bullet"/>
      <w:lvlText w:val=""/>
      <w:lvlJc w:val="left"/>
      <w:pPr>
        <w:ind w:left="2880" w:hanging="360"/>
      </w:pPr>
      <w:rPr>
        <w:rFonts w:ascii="Symbol" w:hAnsi="Symbol" w:hint="default"/>
      </w:rPr>
    </w:lvl>
    <w:lvl w:ilvl="4" w:tplc="7BC81706">
      <w:start w:val="1"/>
      <w:numFmt w:val="bullet"/>
      <w:lvlText w:val="o"/>
      <w:lvlJc w:val="left"/>
      <w:pPr>
        <w:ind w:left="3600" w:hanging="360"/>
      </w:pPr>
      <w:rPr>
        <w:rFonts w:ascii="Courier New" w:hAnsi="Courier New" w:hint="default"/>
      </w:rPr>
    </w:lvl>
    <w:lvl w:ilvl="5" w:tplc="89CE156E">
      <w:start w:val="1"/>
      <w:numFmt w:val="bullet"/>
      <w:lvlText w:val=""/>
      <w:lvlJc w:val="left"/>
      <w:pPr>
        <w:ind w:left="4320" w:hanging="360"/>
      </w:pPr>
      <w:rPr>
        <w:rFonts w:ascii="Wingdings" w:hAnsi="Wingdings" w:hint="default"/>
      </w:rPr>
    </w:lvl>
    <w:lvl w:ilvl="6" w:tplc="619C09F4">
      <w:start w:val="1"/>
      <w:numFmt w:val="bullet"/>
      <w:lvlText w:val=""/>
      <w:lvlJc w:val="left"/>
      <w:pPr>
        <w:ind w:left="5040" w:hanging="360"/>
      </w:pPr>
      <w:rPr>
        <w:rFonts w:ascii="Symbol" w:hAnsi="Symbol" w:hint="default"/>
      </w:rPr>
    </w:lvl>
    <w:lvl w:ilvl="7" w:tplc="391072BA">
      <w:start w:val="1"/>
      <w:numFmt w:val="bullet"/>
      <w:lvlText w:val="o"/>
      <w:lvlJc w:val="left"/>
      <w:pPr>
        <w:ind w:left="5760" w:hanging="360"/>
      </w:pPr>
      <w:rPr>
        <w:rFonts w:ascii="Courier New" w:hAnsi="Courier New" w:hint="default"/>
      </w:rPr>
    </w:lvl>
    <w:lvl w:ilvl="8" w:tplc="D450820A">
      <w:start w:val="1"/>
      <w:numFmt w:val="bullet"/>
      <w:lvlText w:val=""/>
      <w:lvlJc w:val="left"/>
      <w:pPr>
        <w:ind w:left="6480" w:hanging="360"/>
      </w:pPr>
      <w:rPr>
        <w:rFonts w:ascii="Wingdings" w:hAnsi="Wingdings" w:hint="default"/>
      </w:rPr>
    </w:lvl>
  </w:abstractNum>
  <w:abstractNum w:abstractNumId="35" w15:restartNumberingAfterBreak="0">
    <w:nsid w:val="3BDC165C"/>
    <w:multiLevelType w:val="hybridMultilevel"/>
    <w:tmpl w:val="0D5A9CDA"/>
    <w:lvl w:ilvl="0" w:tplc="C5A84FD6">
      <w:start w:val="1"/>
      <w:numFmt w:val="bullet"/>
      <w:lvlText w:val="·"/>
      <w:lvlJc w:val="left"/>
      <w:pPr>
        <w:ind w:left="720" w:hanging="360"/>
      </w:pPr>
      <w:rPr>
        <w:rFonts w:ascii="Symbol" w:hAnsi="Symbol" w:hint="default"/>
      </w:rPr>
    </w:lvl>
    <w:lvl w:ilvl="1" w:tplc="320EB3B4">
      <w:start w:val="1"/>
      <w:numFmt w:val="bullet"/>
      <w:lvlText w:val="o"/>
      <w:lvlJc w:val="left"/>
      <w:pPr>
        <w:ind w:left="1440" w:hanging="360"/>
      </w:pPr>
      <w:rPr>
        <w:rFonts w:ascii="&quot;Courier New&quot;" w:hAnsi="&quot;Courier New&quot;" w:hint="default"/>
      </w:rPr>
    </w:lvl>
    <w:lvl w:ilvl="2" w:tplc="7E6A37FA">
      <w:start w:val="1"/>
      <w:numFmt w:val="bullet"/>
      <w:lvlText w:val=""/>
      <w:lvlJc w:val="left"/>
      <w:pPr>
        <w:ind w:left="2160" w:hanging="360"/>
      </w:pPr>
      <w:rPr>
        <w:rFonts w:ascii="Wingdings" w:hAnsi="Wingdings" w:hint="default"/>
      </w:rPr>
    </w:lvl>
    <w:lvl w:ilvl="3" w:tplc="FB8015CE">
      <w:start w:val="1"/>
      <w:numFmt w:val="bullet"/>
      <w:lvlText w:val=""/>
      <w:lvlJc w:val="left"/>
      <w:pPr>
        <w:ind w:left="2880" w:hanging="360"/>
      </w:pPr>
      <w:rPr>
        <w:rFonts w:ascii="Symbol" w:hAnsi="Symbol" w:hint="default"/>
      </w:rPr>
    </w:lvl>
    <w:lvl w:ilvl="4" w:tplc="EE640A9E">
      <w:start w:val="1"/>
      <w:numFmt w:val="bullet"/>
      <w:lvlText w:val="o"/>
      <w:lvlJc w:val="left"/>
      <w:pPr>
        <w:ind w:left="3600" w:hanging="360"/>
      </w:pPr>
      <w:rPr>
        <w:rFonts w:ascii="Courier New" w:hAnsi="Courier New" w:hint="default"/>
      </w:rPr>
    </w:lvl>
    <w:lvl w:ilvl="5" w:tplc="C79E76C2">
      <w:start w:val="1"/>
      <w:numFmt w:val="bullet"/>
      <w:lvlText w:val=""/>
      <w:lvlJc w:val="left"/>
      <w:pPr>
        <w:ind w:left="4320" w:hanging="360"/>
      </w:pPr>
      <w:rPr>
        <w:rFonts w:ascii="Wingdings" w:hAnsi="Wingdings" w:hint="default"/>
      </w:rPr>
    </w:lvl>
    <w:lvl w:ilvl="6" w:tplc="6AC6AEAC">
      <w:start w:val="1"/>
      <w:numFmt w:val="bullet"/>
      <w:lvlText w:val=""/>
      <w:lvlJc w:val="left"/>
      <w:pPr>
        <w:ind w:left="5040" w:hanging="360"/>
      </w:pPr>
      <w:rPr>
        <w:rFonts w:ascii="Symbol" w:hAnsi="Symbol" w:hint="default"/>
      </w:rPr>
    </w:lvl>
    <w:lvl w:ilvl="7" w:tplc="A366192E">
      <w:start w:val="1"/>
      <w:numFmt w:val="bullet"/>
      <w:lvlText w:val="o"/>
      <w:lvlJc w:val="left"/>
      <w:pPr>
        <w:ind w:left="5760" w:hanging="360"/>
      </w:pPr>
      <w:rPr>
        <w:rFonts w:ascii="Courier New" w:hAnsi="Courier New" w:hint="default"/>
      </w:rPr>
    </w:lvl>
    <w:lvl w:ilvl="8" w:tplc="572811C6">
      <w:start w:val="1"/>
      <w:numFmt w:val="bullet"/>
      <w:lvlText w:val=""/>
      <w:lvlJc w:val="left"/>
      <w:pPr>
        <w:ind w:left="6480" w:hanging="360"/>
      </w:pPr>
      <w:rPr>
        <w:rFonts w:ascii="Wingdings" w:hAnsi="Wingdings" w:hint="default"/>
      </w:rPr>
    </w:lvl>
  </w:abstractNum>
  <w:abstractNum w:abstractNumId="36" w15:restartNumberingAfterBreak="0">
    <w:nsid w:val="3EC83957"/>
    <w:multiLevelType w:val="hybridMultilevel"/>
    <w:tmpl w:val="624801FC"/>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0A07ED2"/>
    <w:multiLevelType w:val="multilevel"/>
    <w:tmpl w:val="B1C0B846"/>
    <w:styleLink w:val="Style1"/>
    <w:lvl w:ilvl="0">
      <w:start w:val="1"/>
      <w:numFmt w:val="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38" w15:restartNumberingAfterBreak="0">
    <w:nsid w:val="41436AC0"/>
    <w:multiLevelType w:val="hybridMultilevel"/>
    <w:tmpl w:val="1F0A31AE"/>
    <w:lvl w:ilvl="0" w:tplc="D8D28436">
      <w:start w:val="1"/>
      <w:numFmt w:val="decimal"/>
      <w:pStyle w:val="Heading5Numbered"/>
      <w:lvlText w:val="%1.1.1.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41866FFF"/>
    <w:multiLevelType w:val="hybridMultilevel"/>
    <w:tmpl w:val="98D0F30A"/>
    <w:lvl w:ilvl="0" w:tplc="04090001">
      <w:start w:val="1"/>
      <w:numFmt w:val="bullet"/>
      <w:lvlText w:val=""/>
      <w:lvlJc w:val="left"/>
      <w:pPr>
        <w:ind w:left="1269" w:hanging="360"/>
      </w:pPr>
      <w:rPr>
        <w:rFonts w:ascii="Symbol" w:hAnsi="Symbol" w:hint="default"/>
      </w:rPr>
    </w:lvl>
    <w:lvl w:ilvl="1" w:tplc="04090003" w:tentative="1">
      <w:start w:val="1"/>
      <w:numFmt w:val="bullet"/>
      <w:lvlText w:val="o"/>
      <w:lvlJc w:val="left"/>
      <w:pPr>
        <w:ind w:left="1989" w:hanging="360"/>
      </w:pPr>
      <w:rPr>
        <w:rFonts w:ascii="Courier New" w:hAnsi="Courier New" w:cs="Courier New" w:hint="default"/>
      </w:rPr>
    </w:lvl>
    <w:lvl w:ilvl="2" w:tplc="04090005" w:tentative="1">
      <w:start w:val="1"/>
      <w:numFmt w:val="bullet"/>
      <w:lvlText w:val=""/>
      <w:lvlJc w:val="left"/>
      <w:pPr>
        <w:ind w:left="2709" w:hanging="360"/>
      </w:pPr>
      <w:rPr>
        <w:rFonts w:ascii="Wingdings" w:hAnsi="Wingdings" w:hint="default"/>
      </w:rPr>
    </w:lvl>
    <w:lvl w:ilvl="3" w:tplc="04090001" w:tentative="1">
      <w:start w:val="1"/>
      <w:numFmt w:val="bullet"/>
      <w:lvlText w:val=""/>
      <w:lvlJc w:val="left"/>
      <w:pPr>
        <w:ind w:left="3429" w:hanging="360"/>
      </w:pPr>
      <w:rPr>
        <w:rFonts w:ascii="Symbol" w:hAnsi="Symbol" w:hint="default"/>
      </w:rPr>
    </w:lvl>
    <w:lvl w:ilvl="4" w:tplc="04090003" w:tentative="1">
      <w:start w:val="1"/>
      <w:numFmt w:val="bullet"/>
      <w:lvlText w:val="o"/>
      <w:lvlJc w:val="left"/>
      <w:pPr>
        <w:ind w:left="4149" w:hanging="360"/>
      </w:pPr>
      <w:rPr>
        <w:rFonts w:ascii="Courier New" w:hAnsi="Courier New" w:cs="Courier New" w:hint="default"/>
      </w:rPr>
    </w:lvl>
    <w:lvl w:ilvl="5" w:tplc="04090005" w:tentative="1">
      <w:start w:val="1"/>
      <w:numFmt w:val="bullet"/>
      <w:lvlText w:val=""/>
      <w:lvlJc w:val="left"/>
      <w:pPr>
        <w:ind w:left="4869" w:hanging="360"/>
      </w:pPr>
      <w:rPr>
        <w:rFonts w:ascii="Wingdings" w:hAnsi="Wingdings" w:hint="default"/>
      </w:rPr>
    </w:lvl>
    <w:lvl w:ilvl="6" w:tplc="04090001" w:tentative="1">
      <w:start w:val="1"/>
      <w:numFmt w:val="bullet"/>
      <w:lvlText w:val=""/>
      <w:lvlJc w:val="left"/>
      <w:pPr>
        <w:ind w:left="5589" w:hanging="360"/>
      </w:pPr>
      <w:rPr>
        <w:rFonts w:ascii="Symbol" w:hAnsi="Symbol" w:hint="default"/>
      </w:rPr>
    </w:lvl>
    <w:lvl w:ilvl="7" w:tplc="04090003" w:tentative="1">
      <w:start w:val="1"/>
      <w:numFmt w:val="bullet"/>
      <w:lvlText w:val="o"/>
      <w:lvlJc w:val="left"/>
      <w:pPr>
        <w:ind w:left="6309" w:hanging="360"/>
      </w:pPr>
      <w:rPr>
        <w:rFonts w:ascii="Courier New" w:hAnsi="Courier New" w:cs="Courier New" w:hint="default"/>
      </w:rPr>
    </w:lvl>
    <w:lvl w:ilvl="8" w:tplc="04090005" w:tentative="1">
      <w:start w:val="1"/>
      <w:numFmt w:val="bullet"/>
      <w:lvlText w:val=""/>
      <w:lvlJc w:val="left"/>
      <w:pPr>
        <w:ind w:left="7029" w:hanging="360"/>
      </w:pPr>
      <w:rPr>
        <w:rFonts w:ascii="Wingdings" w:hAnsi="Wingdings" w:hint="default"/>
      </w:rPr>
    </w:lvl>
  </w:abstractNum>
  <w:abstractNum w:abstractNumId="40" w15:restartNumberingAfterBreak="0">
    <w:nsid w:val="42422B5C"/>
    <w:multiLevelType w:val="multilevel"/>
    <w:tmpl w:val="772445B0"/>
    <w:lvl w:ilvl="0">
      <w:start w:val="1"/>
      <w:numFmt w:val="bullet"/>
      <w:pStyle w:val="TableListBullet"/>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5B9BD5"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5B9BD5"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41" w15:restartNumberingAfterBreak="0">
    <w:nsid w:val="443F690B"/>
    <w:multiLevelType w:val="hybridMultilevel"/>
    <w:tmpl w:val="2B1C3384"/>
    <w:lvl w:ilvl="0" w:tplc="4009001B">
      <w:start w:val="1"/>
      <w:numFmt w:val="low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2" w15:restartNumberingAfterBreak="0">
    <w:nsid w:val="4694668D"/>
    <w:multiLevelType w:val="hybridMultilevel"/>
    <w:tmpl w:val="DE341D60"/>
    <w:lvl w:ilvl="0" w:tplc="2CCA9352">
      <w:start w:val="1"/>
      <w:numFmt w:val="bullet"/>
      <w:lvlText w:val="·"/>
      <w:lvlJc w:val="left"/>
      <w:pPr>
        <w:ind w:left="720" w:hanging="360"/>
      </w:pPr>
      <w:rPr>
        <w:rFonts w:ascii="Symbol" w:hAnsi="Symbol" w:hint="default"/>
      </w:rPr>
    </w:lvl>
    <w:lvl w:ilvl="1" w:tplc="1D4A12CE">
      <w:start w:val="1"/>
      <w:numFmt w:val="bullet"/>
      <w:lvlText w:val="o"/>
      <w:lvlJc w:val="left"/>
      <w:pPr>
        <w:ind w:left="1440" w:hanging="360"/>
      </w:pPr>
      <w:rPr>
        <w:rFonts w:ascii="Courier New" w:hAnsi="Courier New" w:cs="Times New Roman" w:hint="default"/>
      </w:rPr>
    </w:lvl>
    <w:lvl w:ilvl="2" w:tplc="BCCC5C84">
      <w:start w:val="1"/>
      <w:numFmt w:val="bullet"/>
      <w:lvlText w:val=""/>
      <w:lvlJc w:val="left"/>
      <w:pPr>
        <w:ind w:left="2160" w:hanging="360"/>
      </w:pPr>
      <w:rPr>
        <w:rFonts w:ascii="Wingdings" w:hAnsi="Wingdings" w:hint="default"/>
      </w:rPr>
    </w:lvl>
    <w:lvl w:ilvl="3" w:tplc="C8945A7C">
      <w:start w:val="1"/>
      <w:numFmt w:val="bullet"/>
      <w:lvlText w:val=""/>
      <w:lvlJc w:val="left"/>
      <w:pPr>
        <w:ind w:left="2880" w:hanging="360"/>
      </w:pPr>
      <w:rPr>
        <w:rFonts w:ascii="Symbol" w:hAnsi="Symbol" w:hint="default"/>
      </w:rPr>
    </w:lvl>
    <w:lvl w:ilvl="4" w:tplc="B8C01D34">
      <w:start w:val="1"/>
      <w:numFmt w:val="bullet"/>
      <w:lvlText w:val="o"/>
      <w:lvlJc w:val="left"/>
      <w:pPr>
        <w:ind w:left="3600" w:hanging="360"/>
      </w:pPr>
      <w:rPr>
        <w:rFonts w:ascii="Courier New" w:hAnsi="Courier New" w:cs="Times New Roman" w:hint="default"/>
      </w:rPr>
    </w:lvl>
    <w:lvl w:ilvl="5" w:tplc="CAC689E0">
      <w:start w:val="1"/>
      <w:numFmt w:val="bullet"/>
      <w:lvlText w:val=""/>
      <w:lvlJc w:val="left"/>
      <w:pPr>
        <w:ind w:left="4320" w:hanging="360"/>
      </w:pPr>
      <w:rPr>
        <w:rFonts w:ascii="Wingdings" w:hAnsi="Wingdings" w:hint="default"/>
      </w:rPr>
    </w:lvl>
    <w:lvl w:ilvl="6" w:tplc="F326B774">
      <w:start w:val="1"/>
      <w:numFmt w:val="bullet"/>
      <w:lvlText w:val=""/>
      <w:lvlJc w:val="left"/>
      <w:pPr>
        <w:ind w:left="5040" w:hanging="360"/>
      </w:pPr>
      <w:rPr>
        <w:rFonts w:ascii="Symbol" w:hAnsi="Symbol" w:hint="default"/>
      </w:rPr>
    </w:lvl>
    <w:lvl w:ilvl="7" w:tplc="87228E04">
      <w:start w:val="1"/>
      <w:numFmt w:val="bullet"/>
      <w:lvlText w:val="o"/>
      <w:lvlJc w:val="left"/>
      <w:pPr>
        <w:ind w:left="5760" w:hanging="360"/>
      </w:pPr>
      <w:rPr>
        <w:rFonts w:ascii="Courier New" w:hAnsi="Courier New" w:cs="Times New Roman" w:hint="default"/>
      </w:rPr>
    </w:lvl>
    <w:lvl w:ilvl="8" w:tplc="D9D6998A">
      <w:start w:val="1"/>
      <w:numFmt w:val="bullet"/>
      <w:lvlText w:val=""/>
      <w:lvlJc w:val="left"/>
      <w:pPr>
        <w:ind w:left="6480" w:hanging="360"/>
      </w:pPr>
      <w:rPr>
        <w:rFonts w:ascii="Wingdings" w:hAnsi="Wingdings" w:hint="default"/>
      </w:rPr>
    </w:lvl>
  </w:abstractNum>
  <w:abstractNum w:abstractNumId="43" w15:restartNumberingAfterBreak="0">
    <w:nsid w:val="4C0814C7"/>
    <w:multiLevelType w:val="hybridMultilevel"/>
    <w:tmpl w:val="83642100"/>
    <w:lvl w:ilvl="0" w:tplc="4FFCDF04">
      <w:start w:val="1"/>
      <w:numFmt w:val="bullet"/>
      <w:lvlText w:val="·"/>
      <w:lvlJc w:val="left"/>
      <w:pPr>
        <w:ind w:left="720" w:hanging="360"/>
      </w:pPr>
      <w:rPr>
        <w:rFonts w:ascii="Symbol" w:hAnsi="Symbol" w:hint="default"/>
      </w:rPr>
    </w:lvl>
    <w:lvl w:ilvl="1" w:tplc="1D5CB3BA">
      <w:start w:val="1"/>
      <w:numFmt w:val="bullet"/>
      <w:lvlText w:val="o"/>
      <w:lvlJc w:val="left"/>
      <w:pPr>
        <w:ind w:left="1440" w:hanging="360"/>
      </w:pPr>
      <w:rPr>
        <w:rFonts w:ascii="Courier New" w:hAnsi="Courier New" w:hint="default"/>
      </w:rPr>
    </w:lvl>
    <w:lvl w:ilvl="2" w:tplc="8EACE2B0">
      <w:start w:val="1"/>
      <w:numFmt w:val="bullet"/>
      <w:lvlText w:val=""/>
      <w:lvlJc w:val="left"/>
      <w:pPr>
        <w:ind w:left="2160" w:hanging="360"/>
      </w:pPr>
      <w:rPr>
        <w:rFonts w:ascii="Wingdings" w:hAnsi="Wingdings" w:hint="default"/>
      </w:rPr>
    </w:lvl>
    <w:lvl w:ilvl="3" w:tplc="20363754">
      <w:start w:val="1"/>
      <w:numFmt w:val="bullet"/>
      <w:lvlText w:val=""/>
      <w:lvlJc w:val="left"/>
      <w:pPr>
        <w:ind w:left="2880" w:hanging="360"/>
      </w:pPr>
      <w:rPr>
        <w:rFonts w:ascii="Symbol" w:hAnsi="Symbol" w:hint="default"/>
      </w:rPr>
    </w:lvl>
    <w:lvl w:ilvl="4" w:tplc="DA2AF5EC">
      <w:start w:val="1"/>
      <w:numFmt w:val="bullet"/>
      <w:lvlText w:val="o"/>
      <w:lvlJc w:val="left"/>
      <w:pPr>
        <w:ind w:left="3600" w:hanging="360"/>
      </w:pPr>
      <w:rPr>
        <w:rFonts w:ascii="Courier New" w:hAnsi="Courier New" w:hint="default"/>
      </w:rPr>
    </w:lvl>
    <w:lvl w:ilvl="5" w:tplc="F300047C">
      <w:start w:val="1"/>
      <w:numFmt w:val="bullet"/>
      <w:lvlText w:val=""/>
      <w:lvlJc w:val="left"/>
      <w:pPr>
        <w:ind w:left="4320" w:hanging="360"/>
      </w:pPr>
      <w:rPr>
        <w:rFonts w:ascii="Wingdings" w:hAnsi="Wingdings" w:hint="default"/>
      </w:rPr>
    </w:lvl>
    <w:lvl w:ilvl="6" w:tplc="5D88A612">
      <w:start w:val="1"/>
      <w:numFmt w:val="bullet"/>
      <w:lvlText w:val=""/>
      <w:lvlJc w:val="left"/>
      <w:pPr>
        <w:ind w:left="5040" w:hanging="360"/>
      </w:pPr>
      <w:rPr>
        <w:rFonts w:ascii="Symbol" w:hAnsi="Symbol" w:hint="default"/>
      </w:rPr>
    </w:lvl>
    <w:lvl w:ilvl="7" w:tplc="7BDACA7A">
      <w:start w:val="1"/>
      <w:numFmt w:val="bullet"/>
      <w:lvlText w:val="o"/>
      <w:lvlJc w:val="left"/>
      <w:pPr>
        <w:ind w:left="5760" w:hanging="360"/>
      </w:pPr>
      <w:rPr>
        <w:rFonts w:ascii="Courier New" w:hAnsi="Courier New" w:hint="default"/>
      </w:rPr>
    </w:lvl>
    <w:lvl w:ilvl="8" w:tplc="46F46068">
      <w:start w:val="1"/>
      <w:numFmt w:val="bullet"/>
      <w:lvlText w:val=""/>
      <w:lvlJc w:val="left"/>
      <w:pPr>
        <w:ind w:left="6480" w:hanging="360"/>
      </w:pPr>
      <w:rPr>
        <w:rFonts w:ascii="Wingdings" w:hAnsi="Wingdings" w:hint="default"/>
      </w:rPr>
    </w:lvl>
  </w:abstractNum>
  <w:abstractNum w:abstractNumId="44" w15:restartNumberingAfterBreak="0">
    <w:nsid w:val="4F8160BC"/>
    <w:multiLevelType w:val="hybridMultilevel"/>
    <w:tmpl w:val="A22045E8"/>
    <w:lvl w:ilvl="0" w:tplc="40090019">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090699F"/>
    <w:multiLevelType w:val="hybridMultilevel"/>
    <w:tmpl w:val="73D674F4"/>
    <w:lvl w:ilvl="0" w:tplc="9582149C">
      <w:start w:val="1"/>
      <w:numFmt w:val="bullet"/>
      <w:lvlText w:val=""/>
      <w:lvlJc w:val="left"/>
      <w:pPr>
        <w:ind w:left="720" w:hanging="360"/>
      </w:pPr>
      <w:rPr>
        <w:rFonts w:ascii="Symbol" w:hAnsi="Symbol" w:hint="default"/>
        <w:color w:val="008AC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21356A0"/>
    <w:multiLevelType w:val="multilevel"/>
    <w:tmpl w:val="F11EC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22301C"/>
    <w:multiLevelType w:val="hybridMultilevel"/>
    <w:tmpl w:val="A300DD8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start w:val="1"/>
      <w:numFmt w:val="bullet"/>
      <w:lvlText w:val=""/>
      <w:lvlJc w:val="left"/>
      <w:pPr>
        <w:ind w:left="2880" w:hanging="360"/>
      </w:pPr>
      <w:rPr>
        <w:rFonts w:ascii="Symbol" w:hAnsi="Symbol" w:hint="default"/>
      </w:rPr>
    </w:lvl>
    <w:lvl w:ilvl="4" w:tplc="14090003">
      <w:start w:val="1"/>
      <w:numFmt w:val="bullet"/>
      <w:lvlText w:val="o"/>
      <w:lvlJc w:val="left"/>
      <w:pPr>
        <w:ind w:left="3600" w:hanging="360"/>
      </w:pPr>
      <w:rPr>
        <w:rFonts w:ascii="Courier New" w:hAnsi="Courier New" w:cs="Courier New" w:hint="default"/>
      </w:rPr>
    </w:lvl>
    <w:lvl w:ilvl="5" w:tplc="14090005">
      <w:start w:val="1"/>
      <w:numFmt w:val="bullet"/>
      <w:lvlText w:val=""/>
      <w:lvlJc w:val="left"/>
      <w:pPr>
        <w:ind w:left="4320" w:hanging="360"/>
      </w:pPr>
      <w:rPr>
        <w:rFonts w:ascii="Wingdings" w:hAnsi="Wingdings" w:hint="default"/>
      </w:rPr>
    </w:lvl>
    <w:lvl w:ilvl="6" w:tplc="14090001">
      <w:start w:val="1"/>
      <w:numFmt w:val="bullet"/>
      <w:lvlText w:val=""/>
      <w:lvlJc w:val="left"/>
      <w:pPr>
        <w:ind w:left="5040" w:hanging="360"/>
      </w:pPr>
      <w:rPr>
        <w:rFonts w:ascii="Symbol" w:hAnsi="Symbol" w:hint="default"/>
      </w:rPr>
    </w:lvl>
    <w:lvl w:ilvl="7" w:tplc="14090003">
      <w:start w:val="1"/>
      <w:numFmt w:val="bullet"/>
      <w:lvlText w:val="o"/>
      <w:lvlJc w:val="left"/>
      <w:pPr>
        <w:ind w:left="5760" w:hanging="360"/>
      </w:pPr>
      <w:rPr>
        <w:rFonts w:ascii="Courier New" w:hAnsi="Courier New" w:cs="Courier New" w:hint="default"/>
      </w:rPr>
    </w:lvl>
    <w:lvl w:ilvl="8" w:tplc="14090005">
      <w:start w:val="1"/>
      <w:numFmt w:val="bullet"/>
      <w:lvlText w:val=""/>
      <w:lvlJc w:val="left"/>
      <w:pPr>
        <w:ind w:left="6480" w:hanging="360"/>
      </w:pPr>
      <w:rPr>
        <w:rFonts w:ascii="Wingdings" w:hAnsi="Wingdings" w:hint="default"/>
      </w:rPr>
    </w:lvl>
  </w:abstractNum>
  <w:abstractNum w:abstractNumId="48" w15:restartNumberingAfterBreak="0">
    <w:nsid w:val="567C0A28"/>
    <w:multiLevelType w:val="hybridMultilevel"/>
    <w:tmpl w:val="2DFA3C2E"/>
    <w:lvl w:ilvl="0" w:tplc="0409000F">
      <w:start w:val="1"/>
      <w:numFmt w:val="decimal"/>
      <w:lvlText w:val="%1."/>
      <w:lvlJc w:val="left"/>
      <w:pPr>
        <w:ind w:left="1080" w:hanging="360"/>
      </w:pPr>
    </w:lvl>
    <w:lvl w:ilvl="1" w:tplc="3ABCA922">
      <w:start w:val="1"/>
      <w:numFmt w:val="lowerRoman"/>
      <w:lvlText w:val="%2)"/>
      <w:lvlJc w:val="left"/>
      <w:pPr>
        <w:ind w:left="2160" w:hanging="72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8FD3BF6"/>
    <w:multiLevelType w:val="hybridMultilevel"/>
    <w:tmpl w:val="255A5D72"/>
    <w:lvl w:ilvl="0" w:tplc="9582149C">
      <w:start w:val="1"/>
      <w:numFmt w:val="bullet"/>
      <w:lvlText w:val=""/>
      <w:lvlJc w:val="left"/>
      <w:pPr>
        <w:ind w:left="720" w:hanging="360"/>
      </w:pPr>
      <w:rPr>
        <w:rFonts w:ascii="Symbol" w:hAnsi="Symbol" w:hint="default"/>
        <w:color w:val="008AC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043ECC"/>
    <w:multiLevelType w:val="multilevel"/>
    <w:tmpl w:val="B1C0B846"/>
    <w:lvl w:ilvl="0">
      <w:start w:val="1"/>
      <w:numFmt w:val="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abstractNum w:abstractNumId="51" w15:restartNumberingAfterBreak="0">
    <w:nsid w:val="5C9C299D"/>
    <w:multiLevelType w:val="hybridMultilevel"/>
    <w:tmpl w:val="57B08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163553F"/>
    <w:multiLevelType w:val="multilevel"/>
    <w:tmpl w:val="E04AFF44"/>
    <w:lvl w:ilvl="0">
      <w:start w:val="1"/>
      <w:numFmt w:val="decimal"/>
      <w:lvlRestart w:val="0"/>
      <w:lvlText w:val="%1"/>
      <w:lvlJc w:val="left"/>
      <w:pPr>
        <w:ind w:left="936" w:hanging="936"/>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102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936" w:hanging="9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lvlText w:val=""/>
      <w:lvlJc w:val="left"/>
      <w:pPr>
        <w:ind w:left="1224" w:hanging="1224"/>
      </w:pPr>
      <w:rPr>
        <w:rFonts w:hint="default"/>
      </w:rPr>
    </w:lvl>
    <w:lvl w:ilvl="5">
      <w:start w:val="1"/>
      <w:numFmt w:val="decimal"/>
      <w:lvlRestart w:val="2"/>
      <w:lvlText w:val="%1.%2.%6"/>
      <w:lvlJc w:val="left"/>
      <w:pPr>
        <w:tabs>
          <w:tab w:val="num" w:pos="4680"/>
        </w:tabs>
        <w:ind w:left="2736" w:hanging="936"/>
      </w:pPr>
      <w:rPr>
        <w:rFonts w:hint="default"/>
      </w:rPr>
    </w:lvl>
    <w:lvl w:ilvl="6">
      <w:start w:val="1"/>
      <w:numFmt w:val="decimal"/>
      <w:lvlText w:val="%1.%2.%3.%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53" w15:restartNumberingAfterBreak="0">
    <w:nsid w:val="61902D4B"/>
    <w:multiLevelType w:val="multilevel"/>
    <w:tmpl w:val="C57A7A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61CF039C"/>
    <w:multiLevelType w:val="hybridMultilevel"/>
    <w:tmpl w:val="54388124"/>
    <w:lvl w:ilvl="0" w:tplc="E9FE4F64">
      <w:start w:val="1"/>
      <w:numFmt w:val="bullet"/>
      <w:lvlText w:val="·"/>
      <w:lvlJc w:val="left"/>
      <w:pPr>
        <w:ind w:left="720" w:hanging="360"/>
      </w:pPr>
      <w:rPr>
        <w:rFonts w:ascii="Symbol" w:hAnsi="Symbol" w:hint="default"/>
      </w:rPr>
    </w:lvl>
    <w:lvl w:ilvl="1" w:tplc="070C9A1A">
      <w:start w:val="1"/>
      <w:numFmt w:val="bullet"/>
      <w:lvlText w:val="o"/>
      <w:lvlJc w:val="left"/>
      <w:pPr>
        <w:ind w:left="1440" w:hanging="360"/>
      </w:pPr>
      <w:rPr>
        <w:rFonts w:ascii="Courier New" w:hAnsi="Courier New" w:hint="default"/>
      </w:rPr>
    </w:lvl>
    <w:lvl w:ilvl="2" w:tplc="76B0D108">
      <w:start w:val="1"/>
      <w:numFmt w:val="bullet"/>
      <w:lvlText w:val=""/>
      <w:lvlJc w:val="left"/>
      <w:pPr>
        <w:ind w:left="2160" w:hanging="360"/>
      </w:pPr>
      <w:rPr>
        <w:rFonts w:ascii="Wingdings" w:hAnsi="Wingdings" w:hint="default"/>
      </w:rPr>
    </w:lvl>
    <w:lvl w:ilvl="3" w:tplc="955EBD0C">
      <w:start w:val="1"/>
      <w:numFmt w:val="bullet"/>
      <w:lvlText w:val=""/>
      <w:lvlJc w:val="left"/>
      <w:pPr>
        <w:ind w:left="2880" w:hanging="360"/>
      </w:pPr>
      <w:rPr>
        <w:rFonts w:ascii="Symbol" w:hAnsi="Symbol" w:hint="default"/>
      </w:rPr>
    </w:lvl>
    <w:lvl w:ilvl="4" w:tplc="1E342778">
      <w:start w:val="1"/>
      <w:numFmt w:val="bullet"/>
      <w:lvlText w:val="o"/>
      <w:lvlJc w:val="left"/>
      <w:pPr>
        <w:ind w:left="3600" w:hanging="360"/>
      </w:pPr>
      <w:rPr>
        <w:rFonts w:ascii="Courier New" w:hAnsi="Courier New" w:hint="default"/>
      </w:rPr>
    </w:lvl>
    <w:lvl w:ilvl="5" w:tplc="93DE1058">
      <w:start w:val="1"/>
      <w:numFmt w:val="bullet"/>
      <w:lvlText w:val=""/>
      <w:lvlJc w:val="left"/>
      <w:pPr>
        <w:ind w:left="4320" w:hanging="360"/>
      </w:pPr>
      <w:rPr>
        <w:rFonts w:ascii="Wingdings" w:hAnsi="Wingdings" w:hint="default"/>
      </w:rPr>
    </w:lvl>
    <w:lvl w:ilvl="6" w:tplc="630297D0">
      <w:start w:val="1"/>
      <w:numFmt w:val="bullet"/>
      <w:lvlText w:val=""/>
      <w:lvlJc w:val="left"/>
      <w:pPr>
        <w:ind w:left="5040" w:hanging="360"/>
      </w:pPr>
      <w:rPr>
        <w:rFonts w:ascii="Symbol" w:hAnsi="Symbol" w:hint="default"/>
      </w:rPr>
    </w:lvl>
    <w:lvl w:ilvl="7" w:tplc="7736EC80">
      <w:start w:val="1"/>
      <w:numFmt w:val="bullet"/>
      <w:lvlText w:val="o"/>
      <w:lvlJc w:val="left"/>
      <w:pPr>
        <w:ind w:left="5760" w:hanging="360"/>
      </w:pPr>
      <w:rPr>
        <w:rFonts w:ascii="Courier New" w:hAnsi="Courier New" w:hint="default"/>
      </w:rPr>
    </w:lvl>
    <w:lvl w:ilvl="8" w:tplc="81343668">
      <w:start w:val="1"/>
      <w:numFmt w:val="bullet"/>
      <w:lvlText w:val=""/>
      <w:lvlJc w:val="left"/>
      <w:pPr>
        <w:ind w:left="6480" w:hanging="360"/>
      </w:pPr>
      <w:rPr>
        <w:rFonts w:ascii="Wingdings" w:hAnsi="Wingdings" w:hint="default"/>
      </w:rPr>
    </w:lvl>
  </w:abstractNum>
  <w:abstractNum w:abstractNumId="55" w15:restartNumberingAfterBreak="0">
    <w:nsid w:val="69B04BAE"/>
    <w:multiLevelType w:val="hybridMultilevel"/>
    <w:tmpl w:val="246C91B8"/>
    <w:lvl w:ilvl="0" w:tplc="A5DC71C4">
      <w:start w:val="1"/>
      <w:numFmt w:val="bullet"/>
      <w:lvlText w:val="·"/>
      <w:lvlJc w:val="left"/>
      <w:pPr>
        <w:ind w:left="720" w:hanging="360"/>
      </w:pPr>
      <w:rPr>
        <w:rFonts w:ascii="Symbol" w:hAnsi="Symbol" w:hint="default"/>
      </w:rPr>
    </w:lvl>
    <w:lvl w:ilvl="1" w:tplc="D9B475A8">
      <w:start w:val="1"/>
      <w:numFmt w:val="bullet"/>
      <w:lvlText w:val="o"/>
      <w:lvlJc w:val="left"/>
      <w:pPr>
        <w:ind w:left="1440" w:hanging="360"/>
      </w:pPr>
      <w:rPr>
        <w:rFonts w:ascii="Courier New" w:hAnsi="Courier New" w:hint="default"/>
      </w:rPr>
    </w:lvl>
    <w:lvl w:ilvl="2" w:tplc="46A82F70">
      <w:start w:val="1"/>
      <w:numFmt w:val="bullet"/>
      <w:lvlText w:val=""/>
      <w:lvlJc w:val="left"/>
      <w:pPr>
        <w:ind w:left="2160" w:hanging="360"/>
      </w:pPr>
      <w:rPr>
        <w:rFonts w:ascii="Wingdings" w:hAnsi="Wingdings" w:hint="default"/>
      </w:rPr>
    </w:lvl>
    <w:lvl w:ilvl="3" w:tplc="5BC64432">
      <w:start w:val="1"/>
      <w:numFmt w:val="bullet"/>
      <w:lvlText w:val=""/>
      <w:lvlJc w:val="left"/>
      <w:pPr>
        <w:ind w:left="2880" w:hanging="360"/>
      </w:pPr>
      <w:rPr>
        <w:rFonts w:ascii="Symbol" w:hAnsi="Symbol" w:hint="default"/>
      </w:rPr>
    </w:lvl>
    <w:lvl w:ilvl="4" w:tplc="8088753C">
      <w:start w:val="1"/>
      <w:numFmt w:val="bullet"/>
      <w:lvlText w:val="o"/>
      <w:lvlJc w:val="left"/>
      <w:pPr>
        <w:ind w:left="3600" w:hanging="360"/>
      </w:pPr>
      <w:rPr>
        <w:rFonts w:ascii="Courier New" w:hAnsi="Courier New" w:hint="default"/>
      </w:rPr>
    </w:lvl>
    <w:lvl w:ilvl="5" w:tplc="06728412">
      <w:start w:val="1"/>
      <w:numFmt w:val="bullet"/>
      <w:lvlText w:val=""/>
      <w:lvlJc w:val="left"/>
      <w:pPr>
        <w:ind w:left="4320" w:hanging="360"/>
      </w:pPr>
      <w:rPr>
        <w:rFonts w:ascii="Wingdings" w:hAnsi="Wingdings" w:hint="default"/>
      </w:rPr>
    </w:lvl>
    <w:lvl w:ilvl="6" w:tplc="114A9F18">
      <w:start w:val="1"/>
      <w:numFmt w:val="bullet"/>
      <w:lvlText w:val=""/>
      <w:lvlJc w:val="left"/>
      <w:pPr>
        <w:ind w:left="5040" w:hanging="360"/>
      </w:pPr>
      <w:rPr>
        <w:rFonts w:ascii="Symbol" w:hAnsi="Symbol" w:hint="default"/>
      </w:rPr>
    </w:lvl>
    <w:lvl w:ilvl="7" w:tplc="FC1AF3D0">
      <w:start w:val="1"/>
      <w:numFmt w:val="bullet"/>
      <w:lvlText w:val="o"/>
      <w:lvlJc w:val="left"/>
      <w:pPr>
        <w:ind w:left="5760" w:hanging="360"/>
      </w:pPr>
      <w:rPr>
        <w:rFonts w:ascii="Courier New" w:hAnsi="Courier New" w:hint="default"/>
      </w:rPr>
    </w:lvl>
    <w:lvl w:ilvl="8" w:tplc="0ED8B5F0">
      <w:start w:val="1"/>
      <w:numFmt w:val="bullet"/>
      <w:lvlText w:val=""/>
      <w:lvlJc w:val="left"/>
      <w:pPr>
        <w:ind w:left="6480" w:hanging="360"/>
      </w:pPr>
      <w:rPr>
        <w:rFonts w:ascii="Wingdings" w:hAnsi="Wingdings" w:hint="default"/>
      </w:rPr>
    </w:lvl>
  </w:abstractNum>
  <w:abstractNum w:abstractNumId="56" w15:restartNumberingAfterBreak="0">
    <w:nsid w:val="69F53201"/>
    <w:multiLevelType w:val="multilevel"/>
    <w:tmpl w:val="B7A0F0C0"/>
    <w:styleLink w:val="NumberedList"/>
    <w:lvl w:ilvl="0">
      <w:start w:val="1"/>
      <w:numFmt w:val="decimal"/>
      <w:lvlText w:val="%1."/>
      <w:lvlJc w:val="left"/>
      <w:pPr>
        <w:tabs>
          <w:tab w:val="num" w:pos="720"/>
        </w:tabs>
        <w:ind w:left="720" w:hanging="360"/>
      </w:pPr>
      <w:rPr>
        <w:rFonts w:ascii="Segoe UI" w:hAnsi="Segoe UI" w:cs="Segoe"/>
        <w:color w:val="008AC8"/>
        <w:sz w:val="22"/>
        <w:szCs w:val="20"/>
      </w:rPr>
    </w:lvl>
    <w:lvl w:ilvl="1">
      <w:start w:val="1"/>
      <w:numFmt w:val="lowerLetter"/>
      <w:lvlText w:val="%2."/>
      <w:lvlJc w:val="left"/>
      <w:pPr>
        <w:tabs>
          <w:tab w:val="num" w:pos="1440"/>
        </w:tabs>
        <w:ind w:left="1440" w:hanging="360"/>
      </w:pPr>
      <w:rPr>
        <w:rFonts w:ascii="Segoe UI" w:hAnsi="Segoe UI"/>
        <w:color w:val="008AC8"/>
        <w:sz w:val="20"/>
        <w:szCs w:val="20"/>
      </w:rPr>
    </w:lvl>
    <w:lvl w:ilvl="2">
      <w:start w:val="1"/>
      <w:numFmt w:val="lowerRoman"/>
      <w:lvlText w:val="%3."/>
      <w:lvlJc w:val="left"/>
      <w:pPr>
        <w:tabs>
          <w:tab w:val="num" w:pos="2160"/>
        </w:tabs>
        <w:ind w:left="2160" w:hanging="360"/>
      </w:pPr>
      <w:rPr>
        <w:rFonts w:ascii="Segoe UI" w:hAnsi="Segoe UI"/>
        <w:color w:val="008AC8"/>
        <w:sz w:val="20"/>
        <w:szCs w:val="20"/>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left"/>
      <w:pPr>
        <w:tabs>
          <w:tab w:val="num" w:pos="6480"/>
        </w:tabs>
        <w:ind w:left="6480" w:hanging="360"/>
      </w:pPr>
      <w:rPr>
        <w:rFonts w:hint="default"/>
      </w:rPr>
    </w:lvl>
  </w:abstractNum>
  <w:abstractNum w:abstractNumId="57" w15:restartNumberingAfterBreak="0">
    <w:nsid w:val="6A3A77E3"/>
    <w:multiLevelType w:val="hybridMultilevel"/>
    <w:tmpl w:val="3CC6DB78"/>
    <w:lvl w:ilvl="0" w:tplc="077453C0">
      <w:start w:val="1"/>
      <w:numFmt w:val="decimal"/>
      <w:lvlText w:val="%1."/>
      <w:lvlJc w:val="left"/>
      <w:pPr>
        <w:ind w:left="720" w:hanging="360"/>
      </w:pPr>
    </w:lvl>
    <w:lvl w:ilvl="1" w:tplc="60CE42BE">
      <w:start w:val="1"/>
      <w:numFmt w:val="lowerLetter"/>
      <w:lvlText w:val="%2."/>
      <w:lvlJc w:val="left"/>
      <w:pPr>
        <w:ind w:left="1440" w:hanging="360"/>
      </w:pPr>
    </w:lvl>
    <w:lvl w:ilvl="2" w:tplc="E9EC9642">
      <w:start w:val="1"/>
      <w:numFmt w:val="lowerRoman"/>
      <w:lvlText w:val="%3."/>
      <w:lvlJc w:val="right"/>
      <w:pPr>
        <w:ind w:left="2160" w:hanging="180"/>
      </w:pPr>
    </w:lvl>
    <w:lvl w:ilvl="3" w:tplc="E35600FA">
      <w:start w:val="1"/>
      <w:numFmt w:val="decimal"/>
      <w:lvlText w:val="%4."/>
      <w:lvlJc w:val="left"/>
      <w:pPr>
        <w:ind w:left="2880" w:hanging="360"/>
      </w:pPr>
    </w:lvl>
    <w:lvl w:ilvl="4" w:tplc="B20028F4">
      <w:start w:val="1"/>
      <w:numFmt w:val="lowerLetter"/>
      <w:lvlText w:val="%5."/>
      <w:lvlJc w:val="left"/>
      <w:pPr>
        <w:ind w:left="3600" w:hanging="360"/>
      </w:pPr>
    </w:lvl>
    <w:lvl w:ilvl="5" w:tplc="A15CF0F4">
      <w:start w:val="1"/>
      <w:numFmt w:val="lowerRoman"/>
      <w:lvlText w:val="%6."/>
      <w:lvlJc w:val="right"/>
      <w:pPr>
        <w:ind w:left="4320" w:hanging="180"/>
      </w:pPr>
    </w:lvl>
    <w:lvl w:ilvl="6" w:tplc="543271FA">
      <w:start w:val="1"/>
      <w:numFmt w:val="decimal"/>
      <w:lvlText w:val="%7."/>
      <w:lvlJc w:val="left"/>
      <w:pPr>
        <w:ind w:left="5040" w:hanging="360"/>
      </w:pPr>
    </w:lvl>
    <w:lvl w:ilvl="7" w:tplc="203ACAFC">
      <w:start w:val="1"/>
      <w:numFmt w:val="lowerLetter"/>
      <w:lvlText w:val="%8."/>
      <w:lvlJc w:val="left"/>
      <w:pPr>
        <w:ind w:left="5760" w:hanging="360"/>
      </w:pPr>
    </w:lvl>
    <w:lvl w:ilvl="8" w:tplc="BFA810D6">
      <w:start w:val="1"/>
      <w:numFmt w:val="lowerRoman"/>
      <w:lvlText w:val="%9."/>
      <w:lvlJc w:val="right"/>
      <w:pPr>
        <w:ind w:left="6480" w:hanging="180"/>
      </w:pPr>
    </w:lvl>
  </w:abstractNum>
  <w:abstractNum w:abstractNumId="58" w15:restartNumberingAfterBreak="0">
    <w:nsid w:val="6C6F3A85"/>
    <w:multiLevelType w:val="hybridMultilevel"/>
    <w:tmpl w:val="9F76DE48"/>
    <w:lvl w:ilvl="0" w:tplc="137CE4E0">
      <w:start w:val="1"/>
      <w:numFmt w:val="bullet"/>
      <w:lvlText w:val="·"/>
      <w:lvlJc w:val="left"/>
      <w:pPr>
        <w:ind w:left="720" w:hanging="360"/>
      </w:pPr>
      <w:rPr>
        <w:rFonts w:ascii="Symbol" w:hAnsi="Symbol" w:hint="default"/>
      </w:rPr>
    </w:lvl>
    <w:lvl w:ilvl="1" w:tplc="EE70C9DC">
      <w:start w:val="1"/>
      <w:numFmt w:val="bullet"/>
      <w:lvlText w:val="o"/>
      <w:lvlJc w:val="left"/>
      <w:pPr>
        <w:ind w:left="1440" w:hanging="360"/>
      </w:pPr>
      <w:rPr>
        <w:rFonts w:ascii="Courier New" w:hAnsi="Courier New" w:cs="Times New Roman" w:hint="default"/>
      </w:rPr>
    </w:lvl>
    <w:lvl w:ilvl="2" w:tplc="915E4FC4">
      <w:start w:val="1"/>
      <w:numFmt w:val="bullet"/>
      <w:lvlText w:val=""/>
      <w:lvlJc w:val="left"/>
      <w:pPr>
        <w:ind w:left="2160" w:hanging="360"/>
      </w:pPr>
      <w:rPr>
        <w:rFonts w:ascii="Wingdings" w:hAnsi="Wingdings" w:hint="default"/>
      </w:rPr>
    </w:lvl>
    <w:lvl w:ilvl="3" w:tplc="98A21582">
      <w:start w:val="1"/>
      <w:numFmt w:val="bullet"/>
      <w:lvlText w:val=""/>
      <w:lvlJc w:val="left"/>
      <w:pPr>
        <w:ind w:left="2880" w:hanging="360"/>
      </w:pPr>
      <w:rPr>
        <w:rFonts w:ascii="Symbol" w:hAnsi="Symbol" w:hint="default"/>
      </w:rPr>
    </w:lvl>
    <w:lvl w:ilvl="4" w:tplc="9F923436">
      <w:start w:val="1"/>
      <w:numFmt w:val="bullet"/>
      <w:lvlText w:val="o"/>
      <w:lvlJc w:val="left"/>
      <w:pPr>
        <w:ind w:left="3600" w:hanging="360"/>
      </w:pPr>
      <w:rPr>
        <w:rFonts w:ascii="Courier New" w:hAnsi="Courier New" w:cs="Times New Roman" w:hint="default"/>
      </w:rPr>
    </w:lvl>
    <w:lvl w:ilvl="5" w:tplc="65306B64">
      <w:start w:val="1"/>
      <w:numFmt w:val="bullet"/>
      <w:lvlText w:val=""/>
      <w:lvlJc w:val="left"/>
      <w:pPr>
        <w:ind w:left="4320" w:hanging="360"/>
      </w:pPr>
      <w:rPr>
        <w:rFonts w:ascii="Wingdings" w:hAnsi="Wingdings" w:hint="default"/>
      </w:rPr>
    </w:lvl>
    <w:lvl w:ilvl="6" w:tplc="42AC2C44">
      <w:start w:val="1"/>
      <w:numFmt w:val="bullet"/>
      <w:lvlText w:val=""/>
      <w:lvlJc w:val="left"/>
      <w:pPr>
        <w:ind w:left="5040" w:hanging="360"/>
      </w:pPr>
      <w:rPr>
        <w:rFonts w:ascii="Symbol" w:hAnsi="Symbol" w:hint="default"/>
      </w:rPr>
    </w:lvl>
    <w:lvl w:ilvl="7" w:tplc="AC34B848">
      <w:start w:val="1"/>
      <w:numFmt w:val="bullet"/>
      <w:lvlText w:val="o"/>
      <w:lvlJc w:val="left"/>
      <w:pPr>
        <w:ind w:left="5760" w:hanging="360"/>
      </w:pPr>
      <w:rPr>
        <w:rFonts w:ascii="Courier New" w:hAnsi="Courier New" w:cs="Times New Roman" w:hint="default"/>
      </w:rPr>
    </w:lvl>
    <w:lvl w:ilvl="8" w:tplc="15DE43E8">
      <w:start w:val="1"/>
      <w:numFmt w:val="bullet"/>
      <w:lvlText w:val=""/>
      <w:lvlJc w:val="left"/>
      <w:pPr>
        <w:ind w:left="6480" w:hanging="360"/>
      </w:pPr>
      <w:rPr>
        <w:rFonts w:ascii="Wingdings" w:hAnsi="Wingdings" w:hint="default"/>
      </w:rPr>
    </w:lvl>
  </w:abstractNum>
  <w:abstractNum w:abstractNumId="59" w15:restartNumberingAfterBreak="0">
    <w:nsid w:val="6DB22422"/>
    <w:multiLevelType w:val="multilevel"/>
    <w:tmpl w:val="9228A626"/>
    <w:styleLink w:val="Checklist"/>
    <w:lvl w:ilvl="0">
      <w:start w:val="1"/>
      <w:numFmt w:val="bullet"/>
      <w:pStyle w:val="CheckList0"/>
      <w:lvlText w:val=""/>
      <w:lvlJc w:val="left"/>
      <w:pPr>
        <w:tabs>
          <w:tab w:val="num" w:pos="720"/>
        </w:tabs>
        <w:ind w:left="720" w:hanging="360"/>
      </w:pPr>
      <w:rPr>
        <w:rFonts w:ascii="Wingdings" w:hAnsi="Wingdings" w:hint="default"/>
        <w:color w:val="5B9BD5" w:themeColor="accent1"/>
        <w:position w:val="-6"/>
        <w:sz w:val="24"/>
        <w:szCs w:val="28"/>
      </w:rPr>
    </w:lvl>
    <w:lvl w:ilvl="1">
      <w:start w:val="1"/>
      <w:numFmt w:val="bullet"/>
      <w:lvlText w:val=""/>
      <w:lvlJc w:val="left"/>
      <w:pPr>
        <w:tabs>
          <w:tab w:val="num" w:pos="720"/>
        </w:tabs>
        <w:ind w:left="720" w:hanging="360"/>
      </w:pPr>
      <w:rPr>
        <w:rFonts w:ascii="Wingdings" w:hAnsi="Wingdings" w:cs="Times New Roman" w:hint="default"/>
        <w:color w:val="5B9BD5"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hint="default"/>
        <w:color w:val="5B9BD5"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60" w15:restartNumberingAfterBreak="0">
    <w:nsid w:val="70251244"/>
    <w:multiLevelType w:val="hybridMultilevel"/>
    <w:tmpl w:val="C400DDB6"/>
    <w:lvl w:ilvl="0" w:tplc="3994596E">
      <w:start w:val="1"/>
      <w:numFmt w:val="bullet"/>
      <w:lvlText w:val="·"/>
      <w:lvlJc w:val="left"/>
      <w:pPr>
        <w:ind w:left="720" w:hanging="360"/>
      </w:pPr>
      <w:rPr>
        <w:rFonts w:ascii="Symbol" w:hAnsi="Symbol" w:hint="default"/>
      </w:rPr>
    </w:lvl>
    <w:lvl w:ilvl="1" w:tplc="288C0478">
      <w:start w:val="1"/>
      <w:numFmt w:val="bullet"/>
      <w:lvlText w:val="o"/>
      <w:lvlJc w:val="left"/>
      <w:pPr>
        <w:ind w:left="1440" w:hanging="360"/>
      </w:pPr>
      <w:rPr>
        <w:rFonts w:ascii="Courier New" w:hAnsi="Courier New" w:hint="default"/>
      </w:rPr>
    </w:lvl>
    <w:lvl w:ilvl="2" w:tplc="D958979A">
      <w:start w:val="1"/>
      <w:numFmt w:val="bullet"/>
      <w:lvlText w:val=""/>
      <w:lvlJc w:val="left"/>
      <w:pPr>
        <w:ind w:left="2160" w:hanging="360"/>
      </w:pPr>
      <w:rPr>
        <w:rFonts w:ascii="Wingdings" w:hAnsi="Wingdings" w:hint="default"/>
      </w:rPr>
    </w:lvl>
    <w:lvl w:ilvl="3" w:tplc="7986A866">
      <w:start w:val="1"/>
      <w:numFmt w:val="bullet"/>
      <w:lvlText w:val=""/>
      <w:lvlJc w:val="left"/>
      <w:pPr>
        <w:ind w:left="2880" w:hanging="360"/>
      </w:pPr>
      <w:rPr>
        <w:rFonts w:ascii="Symbol" w:hAnsi="Symbol" w:hint="default"/>
      </w:rPr>
    </w:lvl>
    <w:lvl w:ilvl="4" w:tplc="FFC0FC92">
      <w:start w:val="1"/>
      <w:numFmt w:val="bullet"/>
      <w:lvlText w:val="o"/>
      <w:lvlJc w:val="left"/>
      <w:pPr>
        <w:ind w:left="3600" w:hanging="360"/>
      </w:pPr>
      <w:rPr>
        <w:rFonts w:ascii="Courier New" w:hAnsi="Courier New" w:hint="default"/>
      </w:rPr>
    </w:lvl>
    <w:lvl w:ilvl="5" w:tplc="062C0CFC">
      <w:start w:val="1"/>
      <w:numFmt w:val="bullet"/>
      <w:lvlText w:val=""/>
      <w:lvlJc w:val="left"/>
      <w:pPr>
        <w:ind w:left="4320" w:hanging="360"/>
      </w:pPr>
      <w:rPr>
        <w:rFonts w:ascii="Wingdings" w:hAnsi="Wingdings" w:hint="default"/>
      </w:rPr>
    </w:lvl>
    <w:lvl w:ilvl="6" w:tplc="7D42C7A6">
      <w:start w:val="1"/>
      <w:numFmt w:val="bullet"/>
      <w:lvlText w:val=""/>
      <w:lvlJc w:val="left"/>
      <w:pPr>
        <w:ind w:left="5040" w:hanging="360"/>
      </w:pPr>
      <w:rPr>
        <w:rFonts w:ascii="Symbol" w:hAnsi="Symbol" w:hint="default"/>
      </w:rPr>
    </w:lvl>
    <w:lvl w:ilvl="7" w:tplc="D39EFD6E">
      <w:start w:val="1"/>
      <w:numFmt w:val="bullet"/>
      <w:lvlText w:val="o"/>
      <w:lvlJc w:val="left"/>
      <w:pPr>
        <w:ind w:left="5760" w:hanging="360"/>
      </w:pPr>
      <w:rPr>
        <w:rFonts w:ascii="Courier New" w:hAnsi="Courier New" w:hint="default"/>
      </w:rPr>
    </w:lvl>
    <w:lvl w:ilvl="8" w:tplc="F7424BBC">
      <w:start w:val="1"/>
      <w:numFmt w:val="bullet"/>
      <w:lvlText w:val=""/>
      <w:lvlJc w:val="left"/>
      <w:pPr>
        <w:ind w:left="6480" w:hanging="360"/>
      </w:pPr>
      <w:rPr>
        <w:rFonts w:ascii="Wingdings" w:hAnsi="Wingdings" w:hint="default"/>
      </w:rPr>
    </w:lvl>
  </w:abstractNum>
  <w:abstractNum w:abstractNumId="61" w15:restartNumberingAfterBreak="0">
    <w:nsid w:val="77FA0585"/>
    <w:multiLevelType w:val="hybridMultilevel"/>
    <w:tmpl w:val="CC4AA75A"/>
    <w:lvl w:ilvl="0" w:tplc="9582149C">
      <w:start w:val="1"/>
      <w:numFmt w:val="bullet"/>
      <w:lvlText w:val=""/>
      <w:lvlJc w:val="left"/>
      <w:pPr>
        <w:ind w:left="720" w:hanging="360"/>
      </w:pPr>
      <w:rPr>
        <w:rFonts w:ascii="Symbol" w:hAnsi="Symbol" w:hint="default"/>
        <w:color w:val="008AC8"/>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62" w15:restartNumberingAfterBreak="0">
    <w:nsid w:val="79A44DB2"/>
    <w:multiLevelType w:val="hybridMultilevel"/>
    <w:tmpl w:val="E6B09E2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15:restartNumberingAfterBreak="0">
    <w:nsid w:val="7A84742B"/>
    <w:multiLevelType w:val="hybridMultilevel"/>
    <w:tmpl w:val="D96A3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CF934BB"/>
    <w:multiLevelType w:val="hybridMultilevel"/>
    <w:tmpl w:val="46CEE086"/>
    <w:lvl w:ilvl="0" w:tplc="0576DC54">
      <w:start w:val="1"/>
      <w:numFmt w:val="bullet"/>
      <w:lvlText w:val="·"/>
      <w:lvlJc w:val="left"/>
      <w:pPr>
        <w:ind w:left="720" w:hanging="360"/>
      </w:pPr>
      <w:rPr>
        <w:rFonts w:ascii="Symbol" w:hAnsi="Symbol" w:hint="default"/>
      </w:rPr>
    </w:lvl>
    <w:lvl w:ilvl="1" w:tplc="FB8CE3EC">
      <w:start w:val="1"/>
      <w:numFmt w:val="bullet"/>
      <w:lvlText w:val="o"/>
      <w:lvlJc w:val="left"/>
      <w:pPr>
        <w:ind w:left="1440" w:hanging="360"/>
      </w:pPr>
      <w:rPr>
        <w:rFonts w:ascii="Courier New" w:hAnsi="Courier New" w:hint="default"/>
      </w:rPr>
    </w:lvl>
    <w:lvl w:ilvl="2" w:tplc="58227384">
      <w:start w:val="1"/>
      <w:numFmt w:val="bullet"/>
      <w:lvlText w:val=""/>
      <w:lvlJc w:val="left"/>
      <w:pPr>
        <w:ind w:left="2160" w:hanging="360"/>
      </w:pPr>
      <w:rPr>
        <w:rFonts w:ascii="Wingdings" w:hAnsi="Wingdings" w:hint="default"/>
      </w:rPr>
    </w:lvl>
    <w:lvl w:ilvl="3" w:tplc="F3360A5C">
      <w:start w:val="1"/>
      <w:numFmt w:val="bullet"/>
      <w:lvlText w:val=""/>
      <w:lvlJc w:val="left"/>
      <w:pPr>
        <w:ind w:left="2880" w:hanging="360"/>
      </w:pPr>
      <w:rPr>
        <w:rFonts w:ascii="Symbol" w:hAnsi="Symbol" w:hint="default"/>
      </w:rPr>
    </w:lvl>
    <w:lvl w:ilvl="4" w:tplc="E76A63C4">
      <w:start w:val="1"/>
      <w:numFmt w:val="bullet"/>
      <w:lvlText w:val="o"/>
      <w:lvlJc w:val="left"/>
      <w:pPr>
        <w:ind w:left="3600" w:hanging="360"/>
      </w:pPr>
      <w:rPr>
        <w:rFonts w:ascii="Courier New" w:hAnsi="Courier New" w:hint="default"/>
      </w:rPr>
    </w:lvl>
    <w:lvl w:ilvl="5" w:tplc="AE7C8126">
      <w:start w:val="1"/>
      <w:numFmt w:val="bullet"/>
      <w:lvlText w:val=""/>
      <w:lvlJc w:val="left"/>
      <w:pPr>
        <w:ind w:left="4320" w:hanging="360"/>
      </w:pPr>
      <w:rPr>
        <w:rFonts w:ascii="Wingdings" w:hAnsi="Wingdings" w:hint="default"/>
      </w:rPr>
    </w:lvl>
    <w:lvl w:ilvl="6" w:tplc="11ECD7B2">
      <w:start w:val="1"/>
      <w:numFmt w:val="bullet"/>
      <w:lvlText w:val=""/>
      <w:lvlJc w:val="left"/>
      <w:pPr>
        <w:ind w:left="5040" w:hanging="360"/>
      </w:pPr>
      <w:rPr>
        <w:rFonts w:ascii="Symbol" w:hAnsi="Symbol" w:hint="default"/>
      </w:rPr>
    </w:lvl>
    <w:lvl w:ilvl="7" w:tplc="6FD23402">
      <w:start w:val="1"/>
      <w:numFmt w:val="bullet"/>
      <w:lvlText w:val="o"/>
      <w:lvlJc w:val="left"/>
      <w:pPr>
        <w:ind w:left="5760" w:hanging="360"/>
      </w:pPr>
      <w:rPr>
        <w:rFonts w:ascii="Courier New" w:hAnsi="Courier New" w:hint="default"/>
      </w:rPr>
    </w:lvl>
    <w:lvl w:ilvl="8" w:tplc="9A229F32">
      <w:start w:val="1"/>
      <w:numFmt w:val="bullet"/>
      <w:lvlText w:val=""/>
      <w:lvlJc w:val="left"/>
      <w:pPr>
        <w:ind w:left="6480" w:hanging="360"/>
      </w:pPr>
      <w:rPr>
        <w:rFonts w:ascii="Wingdings" w:hAnsi="Wingdings" w:hint="default"/>
      </w:rPr>
    </w:lvl>
  </w:abstractNum>
  <w:abstractNum w:abstractNumId="65" w15:restartNumberingAfterBreak="0">
    <w:nsid w:val="7D0F6ADF"/>
    <w:multiLevelType w:val="hybridMultilevel"/>
    <w:tmpl w:val="8368ACC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F7171AF"/>
    <w:multiLevelType w:val="multilevel"/>
    <w:tmpl w:val="B1C0B846"/>
    <w:styleLink w:val="HeadingNumbered"/>
    <w:lvl w:ilvl="0">
      <w:start w:val="1"/>
      <w:numFmt w:val="bullet"/>
      <w:lvlText w:val=""/>
      <w:lvlJc w:val="left"/>
      <w:pPr>
        <w:tabs>
          <w:tab w:val="num" w:pos="720"/>
        </w:tabs>
        <w:ind w:left="717" w:hanging="360"/>
      </w:pPr>
      <w:rPr>
        <w:rFonts w:ascii="Symbol" w:hAnsi="Symbol" w:hint="default"/>
        <w:color w:val="008AC8"/>
        <w:sz w:val="24"/>
        <w:szCs w:val="20"/>
      </w:rPr>
    </w:lvl>
    <w:lvl w:ilvl="1">
      <w:start w:val="1"/>
      <w:numFmt w:val="bullet"/>
      <w:lvlText w:val="o"/>
      <w:lvlJc w:val="left"/>
      <w:pPr>
        <w:tabs>
          <w:tab w:val="num" w:pos="1440"/>
        </w:tabs>
        <w:ind w:left="1440" w:hanging="360"/>
      </w:pPr>
      <w:rPr>
        <w:rFonts w:ascii="Segoe UI" w:hAnsi="Segoe UI" w:cs="Times New Roman" w:hint="default"/>
        <w:b w:val="0"/>
        <w:bCs w:val="0"/>
        <w:i w:val="0"/>
        <w:iCs w:val="0"/>
        <w:color w:val="5B9BD5" w:themeColor="accent1"/>
        <w:sz w:val="20"/>
        <w:szCs w:val="20"/>
      </w:rPr>
    </w:lvl>
    <w:lvl w:ilvl="2">
      <w:start w:val="1"/>
      <w:numFmt w:val="bullet"/>
      <w:lvlText w:val=""/>
      <w:lvlJc w:val="left"/>
      <w:pPr>
        <w:tabs>
          <w:tab w:val="num" w:pos="2160"/>
        </w:tabs>
        <w:ind w:left="2160" w:hanging="360"/>
      </w:pPr>
      <w:rPr>
        <w:rFonts w:ascii="Wingdings" w:hAnsi="Wingdings" w:hint="default"/>
        <w:color w:val="5B9BD5"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5B9BD5" w:themeColor="accent1"/>
        <w:sz w:val="16"/>
        <w:szCs w:val="20"/>
      </w:rPr>
    </w:lvl>
    <w:lvl w:ilvl="4">
      <w:start w:val="1"/>
      <w:numFmt w:val="lowerLetter"/>
      <w:lvlText w:val="(%5)"/>
      <w:lvlJc w:val="left"/>
      <w:pPr>
        <w:tabs>
          <w:tab w:val="num" w:pos="2692"/>
        </w:tabs>
        <w:ind w:left="2142" w:hanging="357"/>
      </w:pPr>
    </w:lvl>
    <w:lvl w:ilvl="5">
      <w:start w:val="1"/>
      <w:numFmt w:val="lowerRoman"/>
      <w:lvlText w:val="(%6)"/>
      <w:lvlJc w:val="left"/>
      <w:pPr>
        <w:tabs>
          <w:tab w:val="num" w:pos="3049"/>
        </w:tabs>
        <w:ind w:left="2499" w:hanging="357"/>
      </w:pPr>
    </w:lvl>
    <w:lvl w:ilvl="6">
      <w:start w:val="1"/>
      <w:numFmt w:val="decimal"/>
      <w:lvlText w:val="%7."/>
      <w:lvlJc w:val="left"/>
      <w:pPr>
        <w:tabs>
          <w:tab w:val="num" w:pos="3406"/>
        </w:tabs>
        <w:ind w:left="2856" w:hanging="357"/>
      </w:pPr>
    </w:lvl>
    <w:lvl w:ilvl="7">
      <w:start w:val="1"/>
      <w:numFmt w:val="lowerLetter"/>
      <w:lvlText w:val="%8."/>
      <w:lvlJc w:val="left"/>
      <w:pPr>
        <w:tabs>
          <w:tab w:val="num" w:pos="3763"/>
        </w:tabs>
        <w:ind w:left="3213" w:hanging="357"/>
      </w:pPr>
    </w:lvl>
    <w:lvl w:ilvl="8">
      <w:start w:val="1"/>
      <w:numFmt w:val="lowerRoman"/>
      <w:lvlText w:val="%9."/>
      <w:lvlJc w:val="left"/>
      <w:pPr>
        <w:tabs>
          <w:tab w:val="num" w:pos="4120"/>
        </w:tabs>
        <w:ind w:left="3570" w:hanging="357"/>
      </w:pPr>
    </w:lvl>
  </w:abstractNum>
  <w:num w:numId="1">
    <w:abstractNumId w:val="17"/>
  </w:num>
  <w:num w:numId="2">
    <w:abstractNumId w:val="40"/>
  </w:num>
  <w:num w:numId="3">
    <w:abstractNumId w:val="59"/>
  </w:num>
  <w:num w:numId="4">
    <w:abstractNumId w:val="37"/>
  </w:num>
  <w:num w:numId="5">
    <w:abstractNumId w:val="56"/>
  </w:num>
  <w:num w:numId="6">
    <w:abstractNumId w:val="30"/>
  </w:num>
  <w:num w:numId="7">
    <w:abstractNumId w:val="26"/>
  </w:num>
  <w:num w:numId="8">
    <w:abstractNumId w:val="14"/>
  </w:num>
  <w:num w:numId="9">
    <w:abstractNumId w:val="38"/>
  </w:num>
  <w:num w:numId="10">
    <w:abstractNumId w:val="6"/>
  </w:num>
  <w:num w:numId="11">
    <w:abstractNumId w:val="5"/>
  </w:num>
  <w:num w:numId="12">
    <w:abstractNumId w:val="4"/>
  </w:num>
  <w:num w:numId="13">
    <w:abstractNumId w:val="3"/>
  </w:num>
  <w:num w:numId="14">
    <w:abstractNumId w:val="2"/>
  </w:num>
  <w:num w:numId="15">
    <w:abstractNumId w:val="1"/>
  </w:num>
  <w:num w:numId="16">
    <w:abstractNumId w:val="0"/>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6"/>
  </w:num>
  <w:num w:numId="19">
    <w:abstractNumId w:val="50"/>
    <w:lvlOverride w:ilvl="0">
      <w:startOverride w:val="1"/>
      <w:lvl w:ilvl="0">
        <w:start w:val="1"/>
        <w:numFmt w:val="bullet"/>
        <w:lvlText w:val=""/>
        <w:lvlJc w:val="left"/>
        <w:pPr>
          <w:tabs>
            <w:tab w:val="num" w:pos="720"/>
          </w:tabs>
          <w:ind w:left="717" w:hanging="360"/>
        </w:pPr>
        <w:rPr>
          <w:rFonts w:ascii="Symbol" w:hAnsi="Symbol" w:hint="default"/>
          <w:color w:val="000000" w:themeColor="text1"/>
          <w:sz w:val="24"/>
          <w:szCs w:val="20"/>
        </w:rPr>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num>
  <w:num w:numId="20">
    <w:abstractNumId w:val="53"/>
  </w:num>
  <w:num w:numId="21">
    <w:abstractNumId w:val="49"/>
  </w:num>
  <w:num w:numId="22">
    <w:abstractNumId w:val="45"/>
  </w:num>
  <w:num w:numId="23">
    <w:abstractNumId w:val="33"/>
  </w:num>
  <w:num w:numId="24">
    <w:abstractNumId w:val="50"/>
    <w:lvlOverride w:ilvl="0">
      <w:startOverride w:val="1"/>
      <w:lvl w:ilvl="0">
        <w:start w:val="1"/>
        <w:numFmt w:val="decimal"/>
        <w:lvlText w:val=""/>
        <w:lvlJc w:val="left"/>
        <w:pPr>
          <w:tabs>
            <w:tab w:val="num" w:pos="720"/>
          </w:tabs>
          <w:ind w:left="717" w:hanging="360"/>
        </w:pPr>
        <w:rPr>
          <w:rFonts w:ascii="Symbol" w:hAnsi="Symbol" w:hint="default"/>
          <w:color w:val="000000" w:themeColor="text1"/>
          <w:sz w:val="24"/>
          <w:szCs w:val="20"/>
        </w:rPr>
      </w:lvl>
    </w:lvlOverride>
    <w:lvlOverride w:ilvl="1">
      <w:startOverride w:val="1"/>
      <w:lvl w:ilvl="1">
        <w:start w:val="1"/>
        <w:numFmt w:val="decimal"/>
        <w:lvlText w:val=""/>
        <w:lvlJc w:val="left"/>
        <w:pPr>
          <w:ind w:left="0" w:firstLine="0"/>
        </w:pPr>
        <w:rPr>
          <w:rFonts w:ascii="Segoe UI" w:hAnsi="Segoe UI" w:cs="Times New Roman" w:hint="default"/>
          <w:b w:val="0"/>
          <w:bCs w:val="0"/>
          <w:i w:val="0"/>
          <w:iCs w:val="0"/>
          <w:color w:val="5B9BD5" w:themeColor="accent1"/>
          <w:sz w:val="20"/>
          <w:szCs w:val="20"/>
        </w:rPr>
      </w:lvl>
    </w:lvlOverride>
    <w:lvlOverride w:ilvl="2">
      <w:startOverride w:val="1"/>
      <w:lvl w:ilvl="2">
        <w:start w:val="1"/>
        <w:numFmt w:val="decimal"/>
        <w:lvlText w:val=""/>
        <w:lvlJc w:val="left"/>
        <w:pPr>
          <w:ind w:left="0" w:firstLine="0"/>
        </w:pPr>
        <w:rPr>
          <w:rFonts w:ascii="Wingdings" w:hAnsi="Wingdings" w:hint="default"/>
          <w:color w:val="5B9BD5" w:themeColor="accent1"/>
          <w:sz w:val="20"/>
          <w:szCs w:val="20"/>
        </w:rPr>
      </w:lvl>
    </w:lvlOverride>
    <w:lvlOverride w:ilvl="3">
      <w:startOverride w:val="1"/>
      <w:lvl w:ilvl="3">
        <w:start w:val="1"/>
        <w:numFmt w:val="decimal"/>
        <w:lvlText w:val=""/>
        <w:lvlJc w:val="left"/>
        <w:pPr>
          <w:ind w:left="0" w:firstLine="0"/>
        </w:pPr>
        <w:rPr>
          <w:rFonts w:ascii="Symbol" w:hAnsi="Symbol" w:cs="Times New Roman" w:hint="default"/>
          <w:b w:val="0"/>
          <w:bCs w:val="0"/>
          <w:i w:val="0"/>
          <w:iCs w:val="0"/>
          <w:color w:val="5B9BD5" w:themeColor="accent1"/>
          <w:sz w:val="16"/>
          <w:szCs w:val="20"/>
        </w:rPr>
      </w:lvl>
    </w:lvlOverride>
    <w:lvlOverride w:ilvl="4">
      <w:startOverride w:val="1"/>
      <w:lvl w:ilvl="4">
        <w:start w:val="1"/>
        <w:numFmt w:val="decimal"/>
        <w:lvlText w:val=""/>
        <w:lvlJc w:val="left"/>
        <w:pPr>
          <w:ind w:left="0" w:firstLine="0"/>
        </w:pPr>
      </w:lvl>
    </w:lvlOverride>
    <w:lvlOverride w:ilvl="5">
      <w:startOverride w:val="1"/>
      <w:lvl w:ilvl="5">
        <w:start w:val="1"/>
        <w:numFmt w:val="decimal"/>
        <w:lvlText w:val=""/>
        <w:lvlJc w:val="left"/>
        <w:pPr>
          <w:ind w:left="0" w:firstLine="0"/>
        </w:pPr>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5">
    <w:abstractNumId w:val="46"/>
  </w:num>
  <w:num w:numId="26">
    <w:abstractNumId w:val="61"/>
  </w:num>
  <w:num w:numId="27">
    <w:abstractNumId w:val="31"/>
  </w:num>
  <w:num w:numId="28">
    <w:abstractNumId w:val="43"/>
  </w:num>
  <w:num w:numId="29">
    <w:abstractNumId w:val="28"/>
  </w:num>
  <w:num w:numId="30">
    <w:abstractNumId w:val="29"/>
  </w:num>
  <w:num w:numId="31">
    <w:abstractNumId w:val="60"/>
  </w:num>
  <w:num w:numId="32">
    <w:abstractNumId w:val="7"/>
    <w:lvlOverride w:ilvl="0">
      <w:startOverride w:val="1"/>
    </w:lvlOverride>
  </w:num>
  <w:num w:numId="33">
    <w:abstractNumId w:val="8"/>
  </w:num>
  <w:num w:numId="34">
    <w:abstractNumId w:val="48"/>
  </w:num>
  <w:num w:numId="35">
    <w:abstractNumId w:val="55"/>
  </w:num>
  <w:num w:numId="36">
    <w:abstractNumId w:val="16"/>
  </w:num>
  <w:num w:numId="37">
    <w:abstractNumId w:val="22"/>
  </w:num>
  <w:num w:numId="38">
    <w:abstractNumId w:val="64"/>
  </w:num>
  <w:num w:numId="39">
    <w:abstractNumId w:val="54"/>
  </w:num>
  <w:num w:numId="40">
    <w:abstractNumId w:val="19"/>
  </w:num>
  <w:num w:numId="41">
    <w:abstractNumId w:val="35"/>
  </w:num>
  <w:num w:numId="42">
    <w:abstractNumId w:val="23"/>
  </w:num>
  <w:num w:numId="43">
    <w:abstractNumId w:val="34"/>
  </w:num>
  <w:num w:numId="44">
    <w:abstractNumId w:val="11"/>
  </w:num>
  <w:num w:numId="45">
    <w:abstractNumId w:val="41"/>
  </w:num>
  <w:num w:numId="46">
    <w:abstractNumId w:val="25"/>
  </w:num>
  <w:num w:numId="4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2"/>
  </w:num>
  <w:num w:numId="49">
    <w:abstractNumId w:val="18"/>
  </w:num>
  <w:num w:numId="50">
    <w:abstractNumId w:val="65"/>
  </w:num>
  <w:num w:numId="51">
    <w:abstractNumId w:val="20"/>
  </w:num>
  <w:num w:numId="52">
    <w:abstractNumId w:val="47"/>
  </w:num>
  <w:num w:numId="53">
    <w:abstractNumId w:val="63"/>
  </w:num>
  <w:num w:numId="54">
    <w:abstractNumId w:val="21"/>
  </w:num>
  <w:num w:numId="55">
    <w:abstractNumId w:val="15"/>
  </w:num>
  <w:num w:numId="56">
    <w:abstractNumId w:val="32"/>
  </w:num>
  <w:num w:numId="57">
    <w:abstractNumId w:val="24"/>
  </w:num>
  <w:num w:numId="58">
    <w:abstractNumId w:val="27"/>
  </w:num>
  <w:num w:numId="59">
    <w:abstractNumId w:val="39"/>
  </w:num>
  <w:num w:numId="60">
    <w:abstractNumId w:val="10"/>
  </w:num>
  <w:num w:numId="61">
    <w:abstractNumId w:val="58"/>
  </w:num>
  <w:num w:numId="62">
    <w:abstractNumId w:val="42"/>
  </w:num>
  <w:num w:numId="63">
    <w:abstractNumId w:val="44"/>
  </w:num>
  <w:num w:numId="64">
    <w:abstractNumId w:val="36"/>
  </w:num>
  <w:num w:numId="65">
    <w:abstractNumId w:val="9"/>
  </w:num>
  <w:num w:numId="66">
    <w:abstractNumId w:val="52"/>
  </w:num>
  <w:num w:numId="67">
    <w:abstractNumId w:val="13"/>
    <w:lvlOverride w:ilvl="0">
      <w:lvl w:ilvl="0">
        <w:start w:val="1"/>
        <w:numFmt w:val="decimal"/>
        <w:lvlText w:val="%1"/>
        <w:lvlJc w:val="left"/>
        <w:pPr>
          <w:ind w:left="936" w:hanging="936"/>
        </w:pPr>
        <w:rPr>
          <w:rFonts w:cs="Times New Roman"/>
        </w:rPr>
      </w:lvl>
    </w:lvlOverride>
    <w:lvlOverride w:ilvl="1">
      <w:lvl w:ilvl="1">
        <w:start w:val="1"/>
        <w:numFmt w:val="decimal"/>
        <w:lvlText w:val="%1.%2"/>
        <w:lvlJc w:val="left"/>
        <w:pPr>
          <w:ind w:left="1116" w:hanging="936"/>
        </w:pPr>
        <w:rPr>
          <w:rFonts w:cs="Times New Roman"/>
          <w:b w:val="0"/>
          <w:bCs/>
        </w:rPr>
      </w:lvl>
    </w:lvlOverride>
    <w:lvlOverride w:ilvl="2">
      <w:lvl w:ilvl="2">
        <w:start w:val="1"/>
        <w:numFmt w:val="decimal"/>
        <w:lvlText w:val="%1.%2.%3"/>
        <w:lvlJc w:val="left"/>
        <w:pPr>
          <w:ind w:left="936" w:hanging="936"/>
        </w:pPr>
        <w:rPr>
          <w:rFonts w:cs="Times New Roman"/>
          <w:b w:val="0"/>
          <w:bCs w:val="0"/>
          <w:i w:val="0"/>
          <w:iCs w:val="0"/>
          <w:caps w:val="0"/>
          <w:smallCaps w:val="0"/>
          <w:strike w:val="0"/>
          <w:dstrike w:val="0"/>
          <w:outline w:val="0"/>
          <w:shadow w:val="0"/>
          <w:emboss w:val="0"/>
          <w:imprint w:val="0"/>
          <w:vanish w:val="0"/>
          <w:spacing w:val="0"/>
          <w:kern w:val="0"/>
          <w:position w:val="0"/>
          <w:u w:val="none"/>
          <w:effect w:val="none"/>
          <w:vertAlign w:val="baseline"/>
        </w:rPr>
      </w:lvl>
    </w:lvlOverride>
    <w:lvlOverride w:ilvl="3">
      <w:lvl w:ilvl="3">
        <w:start w:val="1"/>
        <w:numFmt w:val="decimal"/>
        <w:lvlText w:val="%1.%2.%3.%4"/>
        <w:lvlJc w:val="left"/>
        <w:pPr>
          <w:ind w:left="936" w:hanging="936"/>
        </w:pPr>
        <w:rPr>
          <w:rFonts w:cs="Times New Roman"/>
          <w:b w:val="0"/>
          <w:bCs w:val="0"/>
          <w:i w:val="0"/>
          <w:iCs w:val="0"/>
          <w:caps w:val="0"/>
          <w:smallCaps w:val="0"/>
          <w:strike w:val="0"/>
          <w:dstrike w:val="0"/>
          <w:outline w:val="0"/>
          <w:shadow w:val="0"/>
          <w:emboss w:val="0"/>
          <w:imprint w:val="0"/>
          <w:vanish w:val="0"/>
          <w:spacing w:val="0"/>
          <w:kern w:val="0"/>
          <w:position w:val="0"/>
          <w:u w:val="none"/>
          <w:effect w:val="none"/>
          <w:vertAlign w:val="baseline"/>
        </w:rPr>
      </w:lvl>
    </w:lvlOverride>
    <w:lvlOverride w:ilvl="4">
      <w:lvl w:ilvl="4">
        <w:start w:val="1"/>
        <w:numFmt w:val="decimal"/>
        <w:lvlText w:val=""/>
        <w:lvlJc w:val="left"/>
        <w:pPr>
          <w:ind w:left="1224" w:hanging="1224"/>
        </w:pPr>
        <w:rPr>
          <w:rFonts w:cs="Times New Roman"/>
        </w:rPr>
      </w:lvl>
    </w:lvlOverride>
    <w:lvlOverride w:ilvl="5">
      <w:lvl w:ilvl="5">
        <w:start w:val="1"/>
        <w:numFmt w:val="decimal"/>
        <w:lvlRestart w:val="0"/>
        <w:lvlText w:val="%1.%2.%6"/>
        <w:lvlJc w:val="left"/>
        <w:pPr>
          <w:tabs>
            <w:tab w:val="num" w:pos="4680"/>
          </w:tabs>
          <w:ind w:left="2736" w:hanging="936"/>
        </w:pPr>
        <w:rPr>
          <w:rFonts w:cs="Times New Roman"/>
          <w:b w:val="0"/>
          <w:bCs w:val="0"/>
          <w:i w:val="0"/>
          <w:iCs w:val="0"/>
          <w:caps w:val="0"/>
          <w:smallCaps w:val="0"/>
          <w:strike w:val="0"/>
          <w:dstrike w:val="0"/>
          <w:outline w:val="0"/>
          <w:shadow w:val="0"/>
          <w:emboss w:val="0"/>
          <w:imprint w:val="0"/>
          <w:vanish w:val="0"/>
          <w:spacing w:val="0"/>
          <w:kern w:val="0"/>
          <w:position w:val="0"/>
          <w:u w:val="none"/>
          <w:effect w:val="none"/>
          <w:vertAlign w:val="baseline"/>
        </w:rPr>
      </w:lvl>
    </w:lvlOverride>
    <w:lvlOverride w:ilvl="6">
      <w:lvl w:ilvl="6">
        <w:start w:val="1"/>
        <w:numFmt w:val="decimal"/>
        <w:lvlText w:val="%1.%2.%3.%7"/>
        <w:lvlJc w:val="left"/>
        <w:pPr>
          <w:tabs>
            <w:tab w:val="num" w:pos="5400"/>
          </w:tabs>
          <w:ind w:left="3240" w:hanging="3240"/>
        </w:pPr>
        <w:rPr>
          <w:rFonts w:cs="Times New Roman"/>
        </w:rPr>
      </w:lvl>
    </w:lvlOverride>
    <w:lvlOverride w:ilvl="7">
      <w:lvl w:ilvl="7">
        <w:start w:val="1"/>
        <w:numFmt w:val="decimal"/>
        <w:lvlText w:val="%1.%2.%3.%4.%5.%6.%7.%8."/>
        <w:lvlJc w:val="left"/>
        <w:pPr>
          <w:tabs>
            <w:tab w:val="num" w:pos="6120"/>
          </w:tabs>
          <w:ind w:left="3744" w:hanging="1224"/>
        </w:pPr>
        <w:rPr>
          <w:rFonts w:cs="Times New Roman"/>
        </w:rPr>
      </w:lvl>
    </w:lvlOverride>
    <w:lvlOverride w:ilvl="8">
      <w:lvl w:ilvl="8">
        <w:start w:val="1"/>
        <w:numFmt w:val="decimal"/>
        <w:lvlText w:val="%1.%2.%3.%4.%5.%6.%7.%8.%9."/>
        <w:lvlJc w:val="left"/>
        <w:pPr>
          <w:tabs>
            <w:tab w:val="num" w:pos="7200"/>
          </w:tabs>
          <w:ind w:left="4320" w:hanging="1440"/>
        </w:pPr>
        <w:rPr>
          <w:rFonts w:cs="Times New Roman"/>
        </w:rPr>
      </w:lvl>
    </w:lvlOverride>
  </w:num>
  <w:num w:numId="68">
    <w:abstractNumId w:val="13"/>
  </w:num>
  <w:num w:numId="69">
    <w:abstractNumId w:val="13"/>
    <w:lvlOverride w:ilvl="0">
      <w:lvl w:ilvl="0">
        <w:start w:val="1"/>
        <w:numFmt w:val="decimal"/>
        <w:lvlText w:val="%1"/>
        <w:lvlJc w:val="left"/>
        <w:pPr>
          <w:ind w:left="936" w:hanging="936"/>
        </w:pPr>
        <w:rPr>
          <w:rFonts w:cs="Times New Roman"/>
        </w:rPr>
      </w:lvl>
    </w:lvlOverride>
    <w:lvlOverride w:ilvl="1">
      <w:lvl w:ilvl="1">
        <w:start w:val="1"/>
        <w:numFmt w:val="decimal"/>
        <w:lvlText w:val="%1.%2"/>
        <w:lvlJc w:val="left"/>
        <w:pPr>
          <w:ind w:left="1116" w:hanging="936"/>
        </w:pPr>
        <w:rPr>
          <w:rFonts w:cs="Times New Roman"/>
          <w:b w:val="0"/>
          <w:bCs/>
        </w:rPr>
      </w:lvl>
    </w:lvlOverride>
    <w:lvlOverride w:ilvl="2">
      <w:lvl w:ilvl="2">
        <w:start w:val="1"/>
        <w:numFmt w:val="decimal"/>
        <w:lvlText w:val="%1.%2.%3"/>
        <w:lvlJc w:val="left"/>
        <w:pPr>
          <w:ind w:left="936" w:hanging="936"/>
        </w:pPr>
        <w:rPr>
          <w:rFonts w:cs="Times New Roman"/>
          <w:b w:val="0"/>
          <w:bCs w:val="0"/>
          <w:i w:val="0"/>
          <w:iCs w:val="0"/>
          <w:caps w:val="0"/>
          <w:smallCaps w:val="0"/>
          <w:strike w:val="0"/>
          <w:dstrike w:val="0"/>
          <w:outline w:val="0"/>
          <w:shadow w:val="0"/>
          <w:emboss w:val="0"/>
          <w:imprint w:val="0"/>
          <w:vanish w:val="0"/>
          <w:spacing w:val="0"/>
          <w:kern w:val="0"/>
          <w:position w:val="0"/>
          <w:u w:val="none"/>
          <w:effect w:val="none"/>
          <w:vertAlign w:val="baseline"/>
        </w:rPr>
      </w:lvl>
    </w:lvlOverride>
    <w:lvlOverride w:ilvl="3">
      <w:lvl w:ilvl="3">
        <w:start w:val="1"/>
        <w:numFmt w:val="decimal"/>
        <w:lvlText w:val="%1.%2.%3.%4"/>
        <w:lvlJc w:val="left"/>
        <w:pPr>
          <w:ind w:left="936" w:hanging="936"/>
        </w:pPr>
        <w:rPr>
          <w:rFonts w:cs="Times New Roman"/>
          <w:b w:val="0"/>
          <w:bCs w:val="0"/>
          <w:i w:val="0"/>
          <w:iCs w:val="0"/>
          <w:caps w:val="0"/>
          <w:smallCaps w:val="0"/>
          <w:strike w:val="0"/>
          <w:dstrike w:val="0"/>
          <w:outline w:val="0"/>
          <w:shadow w:val="0"/>
          <w:emboss w:val="0"/>
          <w:imprint w:val="0"/>
          <w:vanish w:val="0"/>
          <w:spacing w:val="0"/>
          <w:kern w:val="0"/>
          <w:position w:val="0"/>
          <w:u w:val="none"/>
          <w:effect w:val="none"/>
          <w:vertAlign w:val="baseline"/>
        </w:rPr>
      </w:lvl>
    </w:lvlOverride>
    <w:lvlOverride w:ilvl="4">
      <w:lvl w:ilvl="4">
        <w:start w:val="1"/>
        <w:numFmt w:val="decimal"/>
        <w:lvlText w:val=""/>
        <w:lvlJc w:val="left"/>
        <w:pPr>
          <w:ind w:left="1224" w:hanging="1224"/>
        </w:pPr>
        <w:rPr>
          <w:rFonts w:cs="Times New Roman"/>
        </w:rPr>
      </w:lvl>
    </w:lvlOverride>
    <w:lvlOverride w:ilvl="5">
      <w:lvl w:ilvl="5">
        <w:start w:val="1"/>
        <w:numFmt w:val="decimal"/>
        <w:lvlRestart w:val="0"/>
        <w:lvlText w:val="%1.%2.%6"/>
        <w:lvlJc w:val="left"/>
        <w:pPr>
          <w:tabs>
            <w:tab w:val="num" w:pos="4680"/>
          </w:tabs>
          <w:ind w:left="2736" w:hanging="936"/>
        </w:pPr>
        <w:rPr>
          <w:rFonts w:cs="Times New Roman"/>
          <w:b w:val="0"/>
          <w:bCs w:val="0"/>
          <w:i w:val="0"/>
          <w:iCs w:val="0"/>
          <w:caps w:val="0"/>
          <w:smallCaps w:val="0"/>
          <w:strike w:val="0"/>
          <w:dstrike w:val="0"/>
          <w:outline w:val="0"/>
          <w:shadow w:val="0"/>
          <w:emboss w:val="0"/>
          <w:imprint w:val="0"/>
          <w:vanish w:val="0"/>
          <w:spacing w:val="0"/>
          <w:kern w:val="0"/>
          <w:position w:val="0"/>
          <w:u w:val="none"/>
          <w:effect w:val="none"/>
          <w:vertAlign w:val="baseline"/>
        </w:rPr>
      </w:lvl>
    </w:lvlOverride>
    <w:lvlOverride w:ilvl="6">
      <w:lvl w:ilvl="6">
        <w:start w:val="1"/>
        <w:numFmt w:val="decimal"/>
        <w:lvlText w:val="%1.%2.%3.%7"/>
        <w:lvlJc w:val="left"/>
        <w:pPr>
          <w:tabs>
            <w:tab w:val="num" w:pos="5400"/>
          </w:tabs>
          <w:ind w:left="3240" w:hanging="3240"/>
        </w:pPr>
        <w:rPr>
          <w:rFonts w:cs="Times New Roman"/>
        </w:rPr>
      </w:lvl>
    </w:lvlOverride>
    <w:lvlOverride w:ilvl="7">
      <w:lvl w:ilvl="7">
        <w:start w:val="1"/>
        <w:numFmt w:val="decimal"/>
        <w:lvlText w:val="%1.%2.%3.%4.%5.%6.%7.%8."/>
        <w:lvlJc w:val="left"/>
        <w:pPr>
          <w:tabs>
            <w:tab w:val="num" w:pos="6120"/>
          </w:tabs>
          <w:ind w:left="3744" w:hanging="1224"/>
        </w:pPr>
        <w:rPr>
          <w:rFonts w:cs="Times New Roman"/>
        </w:rPr>
      </w:lvl>
    </w:lvlOverride>
    <w:lvlOverride w:ilvl="8">
      <w:lvl w:ilvl="8">
        <w:start w:val="1"/>
        <w:numFmt w:val="decimal"/>
        <w:lvlText w:val="%1.%2.%3.%4.%5.%6.%7.%8.%9."/>
        <w:lvlJc w:val="left"/>
        <w:pPr>
          <w:tabs>
            <w:tab w:val="num" w:pos="7200"/>
          </w:tabs>
          <w:ind w:left="4320" w:hanging="1440"/>
        </w:pPr>
        <w:rPr>
          <w:rFonts w:cs="Times New Roman"/>
        </w:rPr>
      </w:lvl>
    </w:lvlOverride>
  </w:num>
  <w:num w:numId="70">
    <w:abstractNumId w:val="62"/>
  </w:num>
  <w:num w:numId="71">
    <w:abstractNumId w:val="50"/>
  </w:num>
  <w:num w:numId="72">
    <w:abstractNumId w:val="51"/>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ian Cote">
    <w15:presenceInfo w15:providerId="None" w15:userId="Christian Cote"/>
  </w15:person>
  <w15:person w15:author="Vijayashankar Ramaiah">
    <w15:presenceInfo w15:providerId="AD" w15:userId="S::vramaiah@microsoft.com::03058fcd-2b89-4274-9d98-a85dfc8efcbb"/>
  </w15:person>
  <w15:person w15:author="Aashrith Bulusu">
    <w15:presenceInfo w15:providerId="AD" w15:userId="S::aashrith.bulusu_microsoft.com#ext#@mitsui365.onmicrosoft.com::810a6106-5d52-41e1-952e-c008b9318bc0"/>
  </w15:person>
  <w15:person w15:author="Rohan Luktuke">
    <w15:presenceInfo w15:providerId="AD" w15:userId="S::rolukt@microsoft.com::e9c43edb-51fb-466f-aeba-ebe3fedfc177"/>
  </w15:person>
  <w15:person w15:author="Madan Mohan Kannan">
    <w15:presenceInfo w15:providerId="AD" w15:userId="S::madanmk@microsoft.com::10a4b195-247a-400a-98a4-188a14ba357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NZ" w:vendorID="64" w:dllVersion="0" w:nlCheck="1" w:checkStyle="0"/>
  <w:activeWritingStyle w:appName="MSWord" w:lang="en-AU" w:vendorID="64" w:dllVersion="0" w:nlCheck="1" w:checkStyle="0"/>
  <w:activeWritingStyle w:appName="MSWord" w:lang="fr-CA" w:vendorID="64" w:dllVersion="0" w:nlCheck="1" w:checkStyle="0"/>
  <w:activeWritingStyle w:appName="MSWord" w:lang="en-IN" w:vendorID="64" w:dllVersion="0" w:nlCheck="1" w:checkStyle="0"/>
  <w:attachedTemplate r:id="rId1"/>
  <w:stylePaneSortMethod w:val="0004"/>
  <w:defaultTabStop w:val="43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3F68"/>
    <w:rsid w:val="00000932"/>
    <w:rsid w:val="00000AB7"/>
    <w:rsid w:val="00000D06"/>
    <w:rsid w:val="000012BF"/>
    <w:rsid w:val="0000134F"/>
    <w:rsid w:val="00001766"/>
    <w:rsid w:val="00001BB3"/>
    <w:rsid w:val="0000213A"/>
    <w:rsid w:val="000021BE"/>
    <w:rsid w:val="000023CC"/>
    <w:rsid w:val="000024B1"/>
    <w:rsid w:val="00002AFC"/>
    <w:rsid w:val="00002F69"/>
    <w:rsid w:val="000032C5"/>
    <w:rsid w:val="0000368F"/>
    <w:rsid w:val="000036A3"/>
    <w:rsid w:val="0000384F"/>
    <w:rsid w:val="00004066"/>
    <w:rsid w:val="0000441A"/>
    <w:rsid w:val="000048C8"/>
    <w:rsid w:val="00004DA1"/>
    <w:rsid w:val="00004F89"/>
    <w:rsid w:val="0000507F"/>
    <w:rsid w:val="000057E4"/>
    <w:rsid w:val="00005F47"/>
    <w:rsid w:val="00005FBF"/>
    <w:rsid w:val="00006001"/>
    <w:rsid w:val="000062B6"/>
    <w:rsid w:val="000062DB"/>
    <w:rsid w:val="0000630E"/>
    <w:rsid w:val="0000636A"/>
    <w:rsid w:val="000065DA"/>
    <w:rsid w:val="000065F2"/>
    <w:rsid w:val="00006E3E"/>
    <w:rsid w:val="000072BD"/>
    <w:rsid w:val="000076AB"/>
    <w:rsid w:val="00007A0A"/>
    <w:rsid w:val="00007C0D"/>
    <w:rsid w:val="00007C79"/>
    <w:rsid w:val="00007F4F"/>
    <w:rsid w:val="000102F1"/>
    <w:rsid w:val="00010929"/>
    <w:rsid w:val="0001096A"/>
    <w:rsid w:val="00010DFB"/>
    <w:rsid w:val="00010E29"/>
    <w:rsid w:val="0001143A"/>
    <w:rsid w:val="000116A4"/>
    <w:rsid w:val="0001194D"/>
    <w:rsid w:val="0001195D"/>
    <w:rsid w:val="00011F69"/>
    <w:rsid w:val="00012128"/>
    <w:rsid w:val="00012423"/>
    <w:rsid w:val="0001260A"/>
    <w:rsid w:val="000129F1"/>
    <w:rsid w:val="00012C9B"/>
    <w:rsid w:val="00012CF9"/>
    <w:rsid w:val="00012D2A"/>
    <w:rsid w:val="000132D7"/>
    <w:rsid w:val="000134E8"/>
    <w:rsid w:val="000135F4"/>
    <w:rsid w:val="00014001"/>
    <w:rsid w:val="00014095"/>
    <w:rsid w:val="0001441A"/>
    <w:rsid w:val="00014485"/>
    <w:rsid w:val="00014587"/>
    <w:rsid w:val="000147B4"/>
    <w:rsid w:val="00014B8E"/>
    <w:rsid w:val="00014C5D"/>
    <w:rsid w:val="00014C8E"/>
    <w:rsid w:val="00014DB9"/>
    <w:rsid w:val="00014E5D"/>
    <w:rsid w:val="00014EE0"/>
    <w:rsid w:val="00015444"/>
    <w:rsid w:val="00015587"/>
    <w:rsid w:val="0001649A"/>
    <w:rsid w:val="00016C0C"/>
    <w:rsid w:val="00016DB2"/>
    <w:rsid w:val="00016ED5"/>
    <w:rsid w:val="00016F6F"/>
    <w:rsid w:val="00016FEE"/>
    <w:rsid w:val="00017022"/>
    <w:rsid w:val="000174A1"/>
    <w:rsid w:val="00017794"/>
    <w:rsid w:val="0001791E"/>
    <w:rsid w:val="000179FD"/>
    <w:rsid w:val="00017A90"/>
    <w:rsid w:val="000200EA"/>
    <w:rsid w:val="000202A7"/>
    <w:rsid w:val="00020CA1"/>
    <w:rsid w:val="00021062"/>
    <w:rsid w:val="000218CB"/>
    <w:rsid w:val="000218F5"/>
    <w:rsid w:val="00021C06"/>
    <w:rsid w:val="00021E39"/>
    <w:rsid w:val="00022534"/>
    <w:rsid w:val="00022B50"/>
    <w:rsid w:val="00022DE7"/>
    <w:rsid w:val="00023151"/>
    <w:rsid w:val="00023826"/>
    <w:rsid w:val="00023CA4"/>
    <w:rsid w:val="00023E5B"/>
    <w:rsid w:val="00023F98"/>
    <w:rsid w:val="000242C2"/>
    <w:rsid w:val="000243B9"/>
    <w:rsid w:val="00024614"/>
    <w:rsid w:val="000248DA"/>
    <w:rsid w:val="00024D1C"/>
    <w:rsid w:val="000252A0"/>
    <w:rsid w:val="00025601"/>
    <w:rsid w:val="000258D2"/>
    <w:rsid w:val="00025DAC"/>
    <w:rsid w:val="00025EF3"/>
    <w:rsid w:val="000261B2"/>
    <w:rsid w:val="000269DF"/>
    <w:rsid w:val="000270C5"/>
    <w:rsid w:val="000271CA"/>
    <w:rsid w:val="00027594"/>
    <w:rsid w:val="000276A0"/>
    <w:rsid w:val="000279CF"/>
    <w:rsid w:val="00027EAC"/>
    <w:rsid w:val="00027F42"/>
    <w:rsid w:val="000302D9"/>
    <w:rsid w:val="000302E4"/>
    <w:rsid w:val="00030904"/>
    <w:rsid w:val="00031516"/>
    <w:rsid w:val="00031590"/>
    <w:rsid w:val="0003195C"/>
    <w:rsid w:val="00031B0E"/>
    <w:rsid w:val="00031B99"/>
    <w:rsid w:val="00031CFA"/>
    <w:rsid w:val="0003204A"/>
    <w:rsid w:val="0003207E"/>
    <w:rsid w:val="00032081"/>
    <w:rsid w:val="000326B5"/>
    <w:rsid w:val="000326EE"/>
    <w:rsid w:val="000328ED"/>
    <w:rsid w:val="00032A72"/>
    <w:rsid w:val="00032D70"/>
    <w:rsid w:val="00033650"/>
    <w:rsid w:val="00033A2B"/>
    <w:rsid w:val="000342C9"/>
    <w:rsid w:val="00034350"/>
    <w:rsid w:val="0003481B"/>
    <w:rsid w:val="0003505D"/>
    <w:rsid w:val="00035598"/>
    <w:rsid w:val="00035928"/>
    <w:rsid w:val="00035C4C"/>
    <w:rsid w:val="00035D77"/>
    <w:rsid w:val="0003656F"/>
    <w:rsid w:val="000365E6"/>
    <w:rsid w:val="0003663B"/>
    <w:rsid w:val="00036641"/>
    <w:rsid w:val="000369A8"/>
    <w:rsid w:val="00037318"/>
    <w:rsid w:val="00037418"/>
    <w:rsid w:val="000376AB"/>
    <w:rsid w:val="00037F46"/>
    <w:rsid w:val="00040863"/>
    <w:rsid w:val="00040CF5"/>
    <w:rsid w:val="000415B7"/>
    <w:rsid w:val="000417A6"/>
    <w:rsid w:val="000417E3"/>
    <w:rsid w:val="00041AFD"/>
    <w:rsid w:val="00041CD8"/>
    <w:rsid w:val="0004239D"/>
    <w:rsid w:val="000424F6"/>
    <w:rsid w:val="00042873"/>
    <w:rsid w:val="00042CEF"/>
    <w:rsid w:val="00042DB8"/>
    <w:rsid w:val="00042F7C"/>
    <w:rsid w:val="00043268"/>
    <w:rsid w:val="0004347F"/>
    <w:rsid w:val="00043D89"/>
    <w:rsid w:val="000445D3"/>
    <w:rsid w:val="00044673"/>
    <w:rsid w:val="00044C7C"/>
    <w:rsid w:val="00045141"/>
    <w:rsid w:val="00045172"/>
    <w:rsid w:val="00045226"/>
    <w:rsid w:val="0004525C"/>
    <w:rsid w:val="00045C47"/>
    <w:rsid w:val="00045E38"/>
    <w:rsid w:val="000460AE"/>
    <w:rsid w:val="000460CB"/>
    <w:rsid w:val="00046237"/>
    <w:rsid w:val="000465DA"/>
    <w:rsid w:val="000467DA"/>
    <w:rsid w:val="00046BD5"/>
    <w:rsid w:val="00046DF0"/>
    <w:rsid w:val="0004765B"/>
    <w:rsid w:val="000478AB"/>
    <w:rsid w:val="00047B9E"/>
    <w:rsid w:val="00047C9B"/>
    <w:rsid w:val="00047EC1"/>
    <w:rsid w:val="0005005F"/>
    <w:rsid w:val="00050454"/>
    <w:rsid w:val="00050488"/>
    <w:rsid w:val="000508F1"/>
    <w:rsid w:val="00050BBC"/>
    <w:rsid w:val="00050D01"/>
    <w:rsid w:val="00050F30"/>
    <w:rsid w:val="000515F1"/>
    <w:rsid w:val="0005169A"/>
    <w:rsid w:val="00051866"/>
    <w:rsid w:val="00051A5C"/>
    <w:rsid w:val="0005221C"/>
    <w:rsid w:val="00052303"/>
    <w:rsid w:val="00052573"/>
    <w:rsid w:val="00052591"/>
    <w:rsid w:val="0005266B"/>
    <w:rsid w:val="00052821"/>
    <w:rsid w:val="000529F7"/>
    <w:rsid w:val="00052E3E"/>
    <w:rsid w:val="000532AC"/>
    <w:rsid w:val="00053307"/>
    <w:rsid w:val="00053526"/>
    <w:rsid w:val="0005357D"/>
    <w:rsid w:val="000536EA"/>
    <w:rsid w:val="000540DA"/>
    <w:rsid w:val="000542A6"/>
    <w:rsid w:val="00054331"/>
    <w:rsid w:val="000543C5"/>
    <w:rsid w:val="000546B8"/>
    <w:rsid w:val="00054AEE"/>
    <w:rsid w:val="00054F20"/>
    <w:rsid w:val="000554ED"/>
    <w:rsid w:val="00055CED"/>
    <w:rsid w:val="00056099"/>
    <w:rsid w:val="00056642"/>
    <w:rsid w:val="00056838"/>
    <w:rsid w:val="000569F3"/>
    <w:rsid w:val="00056E3C"/>
    <w:rsid w:val="0005706B"/>
    <w:rsid w:val="000571AF"/>
    <w:rsid w:val="00057214"/>
    <w:rsid w:val="000574FD"/>
    <w:rsid w:val="00057920"/>
    <w:rsid w:val="000601D1"/>
    <w:rsid w:val="000603A5"/>
    <w:rsid w:val="0006051A"/>
    <w:rsid w:val="00060591"/>
    <w:rsid w:val="00060A02"/>
    <w:rsid w:val="00060B90"/>
    <w:rsid w:val="00060C89"/>
    <w:rsid w:val="00060CAC"/>
    <w:rsid w:val="00061092"/>
    <w:rsid w:val="000610CB"/>
    <w:rsid w:val="00061930"/>
    <w:rsid w:val="00061B5D"/>
    <w:rsid w:val="00061D0A"/>
    <w:rsid w:val="00061DB6"/>
    <w:rsid w:val="00061FB3"/>
    <w:rsid w:val="0006223E"/>
    <w:rsid w:val="0006246E"/>
    <w:rsid w:val="0006280D"/>
    <w:rsid w:val="00062F62"/>
    <w:rsid w:val="0006318F"/>
    <w:rsid w:val="000632DC"/>
    <w:rsid w:val="000635C6"/>
    <w:rsid w:val="00063690"/>
    <w:rsid w:val="0006370A"/>
    <w:rsid w:val="00063D90"/>
    <w:rsid w:val="00063DCA"/>
    <w:rsid w:val="000643AB"/>
    <w:rsid w:val="00064803"/>
    <w:rsid w:val="00064995"/>
    <w:rsid w:val="00064FB6"/>
    <w:rsid w:val="0006560C"/>
    <w:rsid w:val="00065E97"/>
    <w:rsid w:val="00065FB5"/>
    <w:rsid w:val="000663C5"/>
    <w:rsid w:val="000663F1"/>
    <w:rsid w:val="0006692C"/>
    <w:rsid w:val="00066E9D"/>
    <w:rsid w:val="00066EEF"/>
    <w:rsid w:val="00067021"/>
    <w:rsid w:val="0006713A"/>
    <w:rsid w:val="000672CC"/>
    <w:rsid w:val="000672ED"/>
    <w:rsid w:val="00067586"/>
    <w:rsid w:val="0006794C"/>
    <w:rsid w:val="0006797A"/>
    <w:rsid w:val="00067A5E"/>
    <w:rsid w:val="00067BC0"/>
    <w:rsid w:val="00070297"/>
    <w:rsid w:val="00070304"/>
    <w:rsid w:val="00070391"/>
    <w:rsid w:val="00070D4E"/>
    <w:rsid w:val="00070F6B"/>
    <w:rsid w:val="00070FC9"/>
    <w:rsid w:val="000710E9"/>
    <w:rsid w:val="0007115B"/>
    <w:rsid w:val="0007121F"/>
    <w:rsid w:val="000713C4"/>
    <w:rsid w:val="00071677"/>
    <w:rsid w:val="00071C2C"/>
    <w:rsid w:val="00071C76"/>
    <w:rsid w:val="00071E59"/>
    <w:rsid w:val="000720ED"/>
    <w:rsid w:val="0007266D"/>
    <w:rsid w:val="000732AA"/>
    <w:rsid w:val="000733F1"/>
    <w:rsid w:val="00073657"/>
    <w:rsid w:val="00073A4D"/>
    <w:rsid w:val="00074103"/>
    <w:rsid w:val="000749DF"/>
    <w:rsid w:val="00074A6F"/>
    <w:rsid w:val="00074AE2"/>
    <w:rsid w:val="00074E95"/>
    <w:rsid w:val="0007500C"/>
    <w:rsid w:val="00075021"/>
    <w:rsid w:val="00075C45"/>
    <w:rsid w:val="00075F2C"/>
    <w:rsid w:val="000760CB"/>
    <w:rsid w:val="00076267"/>
    <w:rsid w:val="00076789"/>
    <w:rsid w:val="00077115"/>
    <w:rsid w:val="0007791D"/>
    <w:rsid w:val="00077AB3"/>
    <w:rsid w:val="00077B58"/>
    <w:rsid w:val="00077CF0"/>
    <w:rsid w:val="00077D01"/>
    <w:rsid w:val="00077E88"/>
    <w:rsid w:val="00077FA6"/>
    <w:rsid w:val="00077FA8"/>
    <w:rsid w:val="000805E7"/>
    <w:rsid w:val="00080C47"/>
    <w:rsid w:val="00080DA4"/>
    <w:rsid w:val="00081022"/>
    <w:rsid w:val="0008105B"/>
    <w:rsid w:val="000819D5"/>
    <w:rsid w:val="00082192"/>
    <w:rsid w:val="00082234"/>
    <w:rsid w:val="00082A47"/>
    <w:rsid w:val="00082AD5"/>
    <w:rsid w:val="00082F41"/>
    <w:rsid w:val="0008305F"/>
    <w:rsid w:val="000834D7"/>
    <w:rsid w:val="00083874"/>
    <w:rsid w:val="00083ADB"/>
    <w:rsid w:val="00084073"/>
    <w:rsid w:val="00084257"/>
    <w:rsid w:val="000845A0"/>
    <w:rsid w:val="000845EB"/>
    <w:rsid w:val="000849C5"/>
    <w:rsid w:val="000849C7"/>
    <w:rsid w:val="00084C85"/>
    <w:rsid w:val="00084D11"/>
    <w:rsid w:val="0008561C"/>
    <w:rsid w:val="00085797"/>
    <w:rsid w:val="0008594E"/>
    <w:rsid w:val="00085A12"/>
    <w:rsid w:val="00085B48"/>
    <w:rsid w:val="0008617F"/>
    <w:rsid w:val="0008619E"/>
    <w:rsid w:val="00086387"/>
    <w:rsid w:val="00086B8A"/>
    <w:rsid w:val="00086BC9"/>
    <w:rsid w:val="0008705D"/>
    <w:rsid w:val="000871FD"/>
    <w:rsid w:val="000876E2"/>
    <w:rsid w:val="00087E14"/>
    <w:rsid w:val="00090D06"/>
    <w:rsid w:val="000910F7"/>
    <w:rsid w:val="000915ED"/>
    <w:rsid w:val="0009172D"/>
    <w:rsid w:val="000917EA"/>
    <w:rsid w:val="00091894"/>
    <w:rsid w:val="00091957"/>
    <w:rsid w:val="00091976"/>
    <w:rsid w:val="00091A2B"/>
    <w:rsid w:val="00091A46"/>
    <w:rsid w:val="00091A70"/>
    <w:rsid w:val="00091E86"/>
    <w:rsid w:val="00092160"/>
    <w:rsid w:val="00092A64"/>
    <w:rsid w:val="00092D09"/>
    <w:rsid w:val="00092F51"/>
    <w:rsid w:val="000936DA"/>
    <w:rsid w:val="0009381B"/>
    <w:rsid w:val="00093AC3"/>
    <w:rsid w:val="00093DD9"/>
    <w:rsid w:val="000949AC"/>
    <w:rsid w:val="00094E37"/>
    <w:rsid w:val="00094F57"/>
    <w:rsid w:val="00095240"/>
    <w:rsid w:val="00095349"/>
    <w:rsid w:val="0009551E"/>
    <w:rsid w:val="00095562"/>
    <w:rsid w:val="00095630"/>
    <w:rsid w:val="00095918"/>
    <w:rsid w:val="00095C6A"/>
    <w:rsid w:val="000962C6"/>
    <w:rsid w:val="000968F6"/>
    <w:rsid w:val="00096910"/>
    <w:rsid w:val="00096AAC"/>
    <w:rsid w:val="00096EE5"/>
    <w:rsid w:val="00096F2D"/>
    <w:rsid w:val="000971B7"/>
    <w:rsid w:val="000974E1"/>
    <w:rsid w:val="00097B84"/>
    <w:rsid w:val="000A0048"/>
    <w:rsid w:val="000A0194"/>
    <w:rsid w:val="000A0482"/>
    <w:rsid w:val="000A0552"/>
    <w:rsid w:val="000A0848"/>
    <w:rsid w:val="000A0A85"/>
    <w:rsid w:val="000A0A97"/>
    <w:rsid w:val="000A0F2B"/>
    <w:rsid w:val="000A0F51"/>
    <w:rsid w:val="000A0FC9"/>
    <w:rsid w:val="000A19F4"/>
    <w:rsid w:val="000A1A42"/>
    <w:rsid w:val="000A1A69"/>
    <w:rsid w:val="000A1BE1"/>
    <w:rsid w:val="000A1DB7"/>
    <w:rsid w:val="000A1F85"/>
    <w:rsid w:val="000A1F93"/>
    <w:rsid w:val="000A2C08"/>
    <w:rsid w:val="000A2E6C"/>
    <w:rsid w:val="000A2EF6"/>
    <w:rsid w:val="000A3688"/>
    <w:rsid w:val="000A4007"/>
    <w:rsid w:val="000A431B"/>
    <w:rsid w:val="000A433C"/>
    <w:rsid w:val="000A44B9"/>
    <w:rsid w:val="000A45A1"/>
    <w:rsid w:val="000A4B83"/>
    <w:rsid w:val="000A4FC9"/>
    <w:rsid w:val="000A58BB"/>
    <w:rsid w:val="000A5F0F"/>
    <w:rsid w:val="000A60D7"/>
    <w:rsid w:val="000A61BB"/>
    <w:rsid w:val="000A62E7"/>
    <w:rsid w:val="000A633F"/>
    <w:rsid w:val="000A678E"/>
    <w:rsid w:val="000A6830"/>
    <w:rsid w:val="000A6A06"/>
    <w:rsid w:val="000A6AE3"/>
    <w:rsid w:val="000A6C1B"/>
    <w:rsid w:val="000A7180"/>
    <w:rsid w:val="000A79B0"/>
    <w:rsid w:val="000A7B9E"/>
    <w:rsid w:val="000A7F61"/>
    <w:rsid w:val="000B03E7"/>
    <w:rsid w:val="000B047E"/>
    <w:rsid w:val="000B053B"/>
    <w:rsid w:val="000B05BF"/>
    <w:rsid w:val="000B071A"/>
    <w:rsid w:val="000B0AE3"/>
    <w:rsid w:val="000B0E3F"/>
    <w:rsid w:val="000B0E7A"/>
    <w:rsid w:val="000B1575"/>
    <w:rsid w:val="000B15A8"/>
    <w:rsid w:val="000B15CE"/>
    <w:rsid w:val="000B16B0"/>
    <w:rsid w:val="000B1716"/>
    <w:rsid w:val="000B1A92"/>
    <w:rsid w:val="000B1F55"/>
    <w:rsid w:val="000B2550"/>
    <w:rsid w:val="000B25E1"/>
    <w:rsid w:val="000B30B2"/>
    <w:rsid w:val="000B3476"/>
    <w:rsid w:val="000B35ED"/>
    <w:rsid w:val="000B37EC"/>
    <w:rsid w:val="000B397D"/>
    <w:rsid w:val="000B3A9F"/>
    <w:rsid w:val="000B3D5F"/>
    <w:rsid w:val="000B4536"/>
    <w:rsid w:val="000B484C"/>
    <w:rsid w:val="000B4EA8"/>
    <w:rsid w:val="000B4F68"/>
    <w:rsid w:val="000B5203"/>
    <w:rsid w:val="000B60AE"/>
    <w:rsid w:val="000B622A"/>
    <w:rsid w:val="000B6256"/>
    <w:rsid w:val="000B62E1"/>
    <w:rsid w:val="000B647E"/>
    <w:rsid w:val="000B6550"/>
    <w:rsid w:val="000B6B75"/>
    <w:rsid w:val="000B6FF7"/>
    <w:rsid w:val="000B7071"/>
    <w:rsid w:val="000B72B6"/>
    <w:rsid w:val="000B7454"/>
    <w:rsid w:val="000B7669"/>
    <w:rsid w:val="000B7902"/>
    <w:rsid w:val="000B7B3C"/>
    <w:rsid w:val="000B7B62"/>
    <w:rsid w:val="000B7C88"/>
    <w:rsid w:val="000B7E5C"/>
    <w:rsid w:val="000B7F4D"/>
    <w:rsid w:val="000C0129"/>
    <w:rsid w:val="000C026D"/>
    <w:rsid w:val="000C0755"/>
    <w:rsid w:val="000C090C"/>
    <w:rsid w:val="000C0C4F"/>
    <w:rsid w:val="000C0F23"/>
    <w:rsid w:val="000C1807"/>
    <w:rsid w:val="000C1813"/>
    <w:rsid w:val="000C1B1B"/>
    <w:rsid w:val="000C20D3"/>
    <w:rsid w:val="000C20FD"/>
    <w:rsid w:val="000C2E2C"/>
    <w:rsid w:val="000C3060"/>
    <w:rsid w:val="000C3136"/>
    <w:rsid w:val="000C325E"/>
    <w:rsid w:val="000C388B"/>
    <w:rsid w:val="000C3E15"/>
    <w:rsid w:val="000C47CF"/>
    <w:rsid w:val="000C4885"/>
    <w:rsid w:val="000C4B0F"/>
    <w:rsid w:val="000C4B44"/>
    <w:rsid w:val="000C4BDB"/>
    <w:rsid w:val="000C4D9D"/>
    <w:rsid w:val="000C53A3"/>
    <w:rsid w:val="000C5863"/>
    <w:rsid w:val="000C5956"/>
    <w:rsid w:val="000C5E64"/>
    <w:rsid w:val="000C6016"/>
    <w:rsid w:val="000C6095"/>
    <w:rsid w:val="000C63E0"/>
    <w:rsid w:val="000C6820"/>
    <w:rsid w:val="000C6DF3"/>
    <w:rsid w:val="000C73E5"/>
    <w:rsid w:val="000C7526"/>
    <w:rsid w:val="000C75B9"/>
    <w:rsid w:val="000C76CC"/>
    <w:rsid w:val="000C7982"/>
    <w:rsid w:val="000C7A45"/>
    <w:rsid w:val="000C7BFD"/>
    <w:rsid w:val="000C7CF8"/>
    <w:rsid w:val="000C7E95"/>
    <w:rsid w:val="000C7FD8"/>
    <w:rsid w:val="000D05B3"/>
    <w:rsid w:val="000D07FB"/>
    <w:rsid w:val="000D091D"/>
    <w:rsid w:val="000D13F3"/>
    <w:rsid w:val="000D1A00"/>
    <w:rsid w:val="000D1A74"/>
    <w:rsid w:val="000D1D9F"/>
    <w:rsid w:val="000D1DB5"/>
    <w:rsid w:val="000D1F21"/>
    <w:rsid w:val="000D27C0"/>
    <w:rsid w:val="000D27D2"/>
    <w:rsid w:val="000D2DBA"/>
    <w:rsid w:val="000D32D1"/>
    <w:rsid w:val="000D3790"/>
    <w:rsid w:val="000D3B5F"/>
    <w:rsid w:val="000D3C14"/>
    <w:rsid w:val="000D407C"/>
    <w:rsid w:val="000D423F"/>
    <w:rsid w:val="000D44FA"/>
    <w:rsid w:val="000D46BC"/>
    <w:rsid w:val="000D480C"/>
    <w:rsid w:val="000D48BE"/>
    <w:rsid w:val="000D4966"/>
    <w:rsid w:val="000D4EC3"/>
    <w:rsid w:val="000D549F"/>
    <w:rsid w:val="000D56CB"/>
    <w:rsid w:val="000D5975"/>
    <w:rsid w:val="000D59EE"/>
    <w:rsid w:val="000D5C51"/>
    <w:rsid w:val="000D5CC5"/>
    <w:rsid w:val="000D5D7A"/>
    <w:rsid w:val="000D5E60"/>
    <w:rsid w:val="000D65BA"/>
    <w:rsid w:val="000D668D"/>
    <w:rsid w:val="000D6760"/>
    <w:rsid w:val="000D6881"/>
    <w:rsid w:val="000D6A6A"/>
    <w:rsid w:val="000D70C0"/>
    <w:rsid w:val="000D73BA"/>
    <w:rsid w:val="000D7B70"/>
    <w:rsid w:val="000E0565"/>
    <w:rsid w:val="000E06D1"/>
    <w:rsid w:val="000E0C3E"/>
    <w:rsid w:val="000E105D"/>
    <w:rsid w:val="000E10FA"/>
    <w:rsid w:val="000E1224"/>
    <w:rsid w:val="000E14B5"/>
    <w:rsid w:val="000E14D3"/>
    <w:rsid w:val="000E175C"/>
    <w:rsid w:val="000E19AF"/>
    <w:rsid w:val="000E1A83"/>
    <w:rsid w:val="000E1A9C"/>
    <w:rsid w:val="000E1E31"/>
    <w:rsid w:val="000E1E85"/>
    <w:rsid w:val="000E201D"/>
    <w:rsid w:val="000E22BA"/>
    <w:rsid w:val="000E2B24"/>
    <w:rsid w:val="000E2BD0"/>
    <w:rsid w:val="000E2CE2"/>
    <w:rsid w:val="000E2CEA"/>
    <w:rsid w:val="000E333A"/>
    <w:rsid w:val="000E3CF5"/>
    <w:rsid w:val="000E3F6C"/>
    <w:rsid w:val="000E414A"/>
    <w:rsid w:val="000E41D5"/>
    <w:rsid w:val="000E4C1B"/>
    <w:rsid w:val="000E4DBD"/>
    <w:rsid w:val="000E5339"/>
    <w:rsid w:val="000E53D4"/>
    <w:rsid w:val="000E5930"/>
    <w:rsid w:val="000E5BF1"/>
    <w:rsid w:val="000E5CDC"/>
    <w:rsid w:val="000E5E31"/>
    <w:rsid w:val="000E6047"/>
    <w:rsid w:val="000E649C"/>
    <w:rsid w:val="000E6712"/>
    <w:rsid w:val="000E6A6D"/>
    <w:rsid w:val="000E6AFC"/>
    <w:rsid w:val="000E70A2"/>
    <w:rsid w:val="000E7101"/>
    <w:rsid w:val="000E7186"/>
    <w:rsid w:val="000E71D7"/>
    <w:rsid w:val="000E71DB"/>
    <w:rsid w:val="000E7251"/>
    <w:rsid w:val="000E727E"/>
    <w:rsid w:val="000E73C6"/>
    <w:rsid w:val="000E74B6"/>
    <w:rsid w:val="000E75EE"/>
    <w:rsid w:val="000E7B09"/>
    <w:rsid w:val="000E7ED5"/>
    <w:rsid w:val="000F01A3"/>
    <w:rsid w:val="000F02C5"/>
    <w:rsid w:val="000F02E2"/>
    <w:rsid w:val="000F0486"/>
    <w:rsid w:val="000F0E2D"/>
    <w:rsid w:val="000F0EAE"/>
    <w:rsid w:val="000F11D4"/>
    <w:rsid w:val="000F14D6"/>
    <w:rsid w:val="000F150C"/>
    <w:rsid w:val="000F19B6"/>
    <w:rsid w:val="000F1AB4"/>
    <w:rsid w:val="000F1BCE"/>
    <w:rsid w:val="000F1C59"/>
    <w:rsid w:val="000F22E3"/>
    <w:rsid w:val="000F23A2"/>
    <w:rsid w:val="000F2443"/>
    <w:rsid w:val="000F24E3"/>
    <w:rsid w:val="000F28E9"/>
    <w:rsid w:val="000F28F7"/>
    <w:rsid w:val="000F2A81"/>
    <w:rsid w:val="000F2B4D"/>
    <w:rsid w:val="000F2DD2"/>
    <w:rsid w:val="000F2E7C"/>
    <w:rsid w:val="000F307E"/>
    <w:rsid w:val="000F30B8"/>
    <w:rsid w:val="000F342B"/>
    <w:rsid w:val="000F34FA"/>
    <w:rsid w:val="000F4225"/>
    <w:rsid w:val="000F463A"/>
    <w:rsid w:val="000F4709"/>
    <w:rsid w:val="000F4975"/>
    <w:rsid w:val="000F4BDD"/>
    <w:rsid w:val="000F4F52"/>
    <w:rsid w:val="000F504D"/>
    <w:rsid w:val="000F5268"/>
    <w:rsid w:val="000F5529"/>
    <w:rsid w:val="000F5A4B"/>
    <w:rsid w:val="000F5AC2"/>
    <w:rsid w:val="000F5B41"/>
    <w:rsid w:val="000F6680"/>
    <w:rsid w:val="000F6737"/>
    <w:rsid w:val="000F6D06"/>
    <w:rsid w:val="000F6F1B"/>
    <w:rsid w:val="000F779B"/>
    <w:rsid w:val="000F7CBD"/>
    <w:rsid w:val="000FF54A"/>
    <w:rsid w:val="00100027"/>
    <w:rsid w:val="0010031D"/>
    <w:rsid w:val="001004C2"/>
    <w:rsid w:val="00100515"/>
    <w:rsid w:val="00100548"/>
    <w:rsid w:val="001005C5"/>
    <w:rsid w:val="00100774"/>
    <w:rsid w:val="00100782"/>
    <w:rsid w:val="001009FD"/>
    <w:rsid w:val="00100F48"/>
    <w:rsid w:val="00100F95"/>
    <w:rsid w:val="001011BE"/>
    <w:rsid w:val="00101252"/>
    <w:rsid w:val="00101357"/>
    <w:rsid w:val="00101470"/>
    <w:rsid w:val="00101C85"/>
    <w:rsid w:val="001020FB"/>
    <w:rsid w:val="0010218C"/>
    <w:rsid w:val="00102194"/>
    <w:rsid w:val="001022DA"/>
    <w:rsid w:val="00102444"/>
    <w:rsid w:val="00102520"/>
    <w:rsid w:val="0010269A"/>
    <w:rsid w:val="001028AA"/>
    <w:rsid w:val="0010290D"/>
    <w:rsid w:val="00102983"/>
    <w:rsid w:val="001034A7"/>
    <w:rsid w:val="00103895"/>
    <w:rsid w:val="00103C08"/>
    <w:rsid w:val="00103E48"/>
    <w:rsid w:val="00103EAF"/>
    <w:rsid w:val="001040F8"/>
    <w:rsid w:val="001042AD"/>
    <w:rsid w:val="001044EF"/>
    <w:rsid w:val="001046CF"/>
    <w:rsid w:val="0010490E"/>
    <w:rsid w:val="00104954"/>
    <w:rsid w:val="00104D5E"/>
    <w:rsid w:val="00104F0D"/>
    <w:rsid w:val="00104FD1"/>
    <w:rsid w:val="00105038"/>
    <w:rsid w:val="00105329"/>
    <w:rsid w:val="00105D4B"/>
    <w:rsid w:val="00105F10"/>
    <w:rsid w:val="0010669F"/>
    <w:rsid w:val="00106B45"/>
    <w:rsid w:val="00106C45"/>
    <w:rsid w:val="00106C55"/>
    <w:rsid w:val="00106C8D"/>
    <w:rsid w:val="0010768E"/>
    <w:rsid w:val="001078E2"/>
    <w:rsid w:val="00107908"/>
    <w:rsid w:val="00107A3A"/>
    <w:rsid w:val="00107B89"/>
    <w:rsid w:val="001100A1"/>
    <w:rsid w:val="00110332"/>
    <w:rsid w:val="00110627"/>
    <w:rsid w:val="00110C8B"/>
    <w:rsid w:val="00110D11"/>
    <w:rsid w:val="00110DE7"/>
    <w:rsid w:val="00110F3E"/>
    <w:rsid w:val="00111537"/>
    <w:rsid w:val="00111751"/>
    <w:rsid w:val="001117D9"/>
    <w:rsid w:val="001118B8"/>
    <w:rsid w:val="00111CAD"/>
    <w:rsid w:val="00111F25"/>
    <w:rsid w:val="001126F1"/>
    <w:rsid w:val="001129AE"/>
    <w:rsid w:val="001129F5"/>
    <w:rsid w:val="00112A71"/>
    <w:rsid w:val="00113325"/>
    <w:rsid w:val="00113A7E"/>
    <w:rsid w:val="00113A95"/>
    <w:rsid w:val="00113AF7"/>
    <w:rsid w:val="00113BD6"/>
    <w:rsid w:val="00113DA2"/>
    <w:rsid w:val="00113FD3"/>
    <w:rsid w:val="00114160"/>
    <w:rsid w:val="00114516"/>
    <w:rsid w:val="001145B2"/>
    <w:rsid w:val="00114847"/>
    <w:rsid w:val="00114D27"/>
    <w:rsid w:val="00114D63"/>
    <w:rsid w:val="0011519C"/>
    <w:rsid w:val="00115216"/>
    <w:rsid w:val="001153E5"/>
    <w:rsid w:val="001159EB"/>
    <w:rsid w:val="00115B00"/>
    <w:rsid w:val="00115F02"/>
    <w:rsid w:val="0011614D"/>
    <w:rsid w:val="00116239"/>
    <w:rsid w:val="00116514"/>
    <w:rsid w:val="00116AD2"/>
    <w:rsid w:val="00116C6D"/>
    <w:rsid w:val="00116D89"/>
    <w:rsid w:val="00116DA1"/>
    <w:rsid w:val="00116E81"/>
    <w:rsid w:val="001170AF"/>
    <w:rsid w:val="001173F3"/>
    <w:rsid w:val="001174E1"/>
    <w:rsid w:val="001176F0"/>
    <w:rsid w:val="00117F5F"/>
    <w:rsid w:val="00120394"/>
    <w:rsid w:val="00120E0D"/>
    <w:rsid w:val="00120E81"/>
    <w:rsid w:val="00120FF4"/>
    <w:rsid w:val="001211D0"/>
    <w:rsid w:val="001212FD"/>
    <w:rsid w:val="001214FF"/>
    <w:rsid w:val="00121594"/>
    <w:rsid w:val="00121766"/>
    <w:rsid w:val="00121C62"/>
    <w:rsid w:val="0012225C"/>
    <w:rsid w:val="001222C2"/>
    <w:rsid w:val="001223B6"/>
    <w:rsid w:val="00122995"/>
    <w:rsid w:val="00122B30"/>
    <w:rsid w:val="00122D3D"/>
    <w:rsid w:val="00122D7E"/>
    <w:rsid w:val="00122FFD"/>
    <w:rsid w:val="001230C8"/>
    <w:rsid w:val="00123529"/>
    <w:rsid w:val="00123CF1"/>
    <w:rsid w:val="001242A6"/>
    <w:rsid w:val="00124821"/>
    <w:rsid w:val="00124A21"/>
    <w:rsid w:val="00124F9A"/>
    <w:rsid w:val="001250A0"/>
    <w:rsid w:val="0012547D"/>
    <w:rsid w:val="001254B0"/>
    <w:rsid w:val="00125A09"/>
    <w:rsid w:val="00125CEF"/>
    <w:rsid w:val="00125F5F"/>
    <w:rsid w:val="001266A0"/>
    <w:rsid w:val="00126739"/>
    <w:rsid w:val="001269F9"/>
    <w:rsid w:val="00126F7E"/>
    <w:rsid w:val="0012741E"/>
    <w:rsid w:val="00127566"/>
    <w:rsid w:val="00127B3F"/>
    <w:rsid w:val="00127B58"/>
    <w:rsid w:val="00127FCF"/>
    <w:rsid w:val="00127FD9"/>
    <w:rsid w:val="00130153"/>
    <w:rsid w:val="0013038E"/>
    <w:rsid w:val="001303CF"/>
    <w:rsid w:val="0013059B"/>
    <w:rsid w:val="001306B9"/>
    <w:rsid w:val="00130DA0"/>
    <w:rsid w:val="00130FDE"/>
    <w:rsid w:val="0013159F"/>
    <w:rsid w:val="001317D6"/>
    <w:rsid w:val="00131CF1"/>
    <w:rsid w:val="00131D85"/>
    <w:rsid w:val="00131F38"/>
    <w:rsid w:val="00132022"/>
    <w:rsid w:val="0013211C"/>
    <w:rsid w:val="00132294"/>
    <w:rsid w:val="0013256E"/>
    <w:rsid w:val="00132AD9"/>
    <w:rsid w:val="001330FC"/>
    <w:rsid w:val="00133A45"/>
    <w:rsid w:val="00133BFA"/>
    <w:rsid w:val="00133DD7"/>
    <w:rsid w:val="001343A6"/>
    <w:rsid w:val="001345A4"/>
    <w:rsid w:val="001348EB"/>
    <w:rsid w:val="0013492F"/>
    <w:rsid w:val="00134977"/>
    <w:rsid w:val="00134B1A"/>
    <w:rsid w:val="00135111"/>
    <w:rsid w:val="00135490"/>
    <w:rsid w:val="001354C5"/>
    <w:rsid w:val="001355F7"/>
    <w:rsid w:val="00135B09"/>
    <w:rsid w:val="00135C50"/>
    <w:rsid w:val="00135CC1"/>
    <w:rsid w:val="00135DA3"/>
    <w:rsid w:val="00135E54"/>
    <w:rsid w:val="0013613B"/>
    <w:rsid w:val="001363B2"/>
    <w:rsid w:val="00136498"/>
    <w:rsid w:val="001365EA"/>
    <w:rsid w:val="00136902"/>
    <w:rsid w:val="00136B43"/>
    <w:rsid w:val="00137070"/>
    <w:rsid w:val="001370B6"/>
    <w:rsid w:val="001371AD"/>
    <w:rsid w:val="001371FB"/>
    <w:rsid w:val="00137287"/>
    <w:rsid w:val="00137501"/>
    <w:rsid w:val="001376B0"/>
    <w:rsid w:val="00137CDA"/>
    <w:rsid w:val="00140633"/>
    <w:rsid w:val="00140AC1"/>
    <w:rsid w:val="00140AEB"/>
    <w:rsid w:val="00140F3C"/>
    <w:rsid w:val="001417D5"/>
    <w:rsid w:val="00141ABE"/>
    <w:rsid w:val="00141BE0"/>
    <w:rsid w:val="00141C9C"/>
    <w:rsid w:val="001421B3"/>
    <w:rsid w:val="00142462"/>
    <w:rsid w:val="001425BD"/>
    <w:rsid w:val="00142794"/>
    <w:rsid w:val="00142839"/>
    <w:rsid w:val="00142942"/>
    <w:rsid w:val="001431D6"/>
    <w:rsid w:val="001438A5"/>
    <w:rsid w:val="00143DF0"/>
    <w:rsid w:val="00143F39"/>
    <w:rsid w:val="00143FE8"/>
    <w:rsid w:val="00144693"/>
    <w:rsid w:val="001448AB"/>
    <w:rsid w:val="00144A16"/>
    <w:rsid w:val="00144E17"/>
    <w:rsid w:val="00144F13"/>
    <w:rsid w:val="00144F99"/>
    <w:rsid w:val="0014571E"/>
    <w:rsid w:val="001459B9"/>
    <w:rsid w:val="001461C2"/>
    <w:rsid w:val="001464A7"/>
    <w:rsid w:val="001465CC"/>
    <w:rsid w:val="0014662C"/>
    <w:rsid w:val="00146973"/>
    <w:rsid w:val="0014712C"/>
    <w:rsid w:val="00147399"/>
    <w:rsid w:val="001477D2"/>
    <w:rsid w:val="00147C72"/>
    <w:rsid w:val="00147DCB"/>
    <w:rsid w:val="00147DDB"/>
    <w:rsid w:val="00147E97"/>
    <w:rsid w:val="00150634"/>
    <w:rsid w:val="0015077F"/>
    <w:rsid w:val="00150F96"/>
    <w:rsid w:val="00151292"/>
    <w:rsid w:val="001512DF"/>
    <w:rsid w:val="00151C64"/>
    <w:rsid w:val="00151D18"/>
    <w:rsid w:val="00151D73"/>
    <w:rsid w:val="00152296"/>
    <w:rsid w:val="00152CED"/>
    <w:rsid w:val="001532DB"/>
    <w:rsid w:val="001535B2"/>
    <w:rsid w:val="0015364F"/>
    <w:rsid w:val="0015368C"/>
    <w:rsid w:val="001538E4"/>
    <w:rsid w:val="00153EBD"/>
    <w:rsid w:val="00153F7A"/>
    <w:rsid w:val="00154157"/>
    <w:rsid w:val="00154160"/>
    <w:rsid w:val="00154853"/>
    <w:rsid w:val="00154AE4"/>
    <w:rsid w:val="00154B06"/>
    <w:rsid w:val="001551C9"/>
    <w:rsid w:val="001552B3"/>
    <w:rsid w:val="00155520"/>
    <w:rsid w:val="001555D2"/>
    <w:rsid w:val="0015580D"/>
    <w:rsid w:val="00155B87"/>
    <w:rsid w:val="00155F10"/>
    <w:rsid w:val="001562C9"/>
    <w:rsid w:val="00156380"/>
    <w:rsid w:val="00156583"/>
    <w:rsid w:val="00156BF4"/>
    <w:rsid w:val="00156CA3"/>
    <w:rsid w:val="0015705A"/>
    <w:rsid w:val="0015728F"/>
    <w:rsid w:val="001574AD"/>
    <w:rsid w:val="00157FA2"/>
    <w:rsid w:val="00160416"/>
    <w:rsid w:val="00160C86"/>
    <w:rsid w:val="00160D9B"/>
    <w:rsid w:val="00160E79"/>
    <w:rsid w:val="0016126D"/>
    <w:rsid w:val="001612FE"/>
    <w:rsid w:val="0016143E"/>
    <w:rsid w:val="00161849"/>
    <w:rsid w:val="0016212D"/>
    <w:rsid w:val="001624AA"/>
    <w:rsid w:val="00162A64"/>
    <w:rsid w:val="00163285"/>
    <w:rsid w:val="0016336F"/>
    <w:rsid w:val="001636D1"/>
    <w:rsid w:val="00163A6B"/>
    <w:rsid w:val="00163E3B"/>
    <w:rsid w:val="00163EC2"/>
    <w:rsid w:val="00163EF3"/>
    <w:rsid w:val="00163F1D"/>
    <w:rsid w:val="00163F59"/>
    <w:rsid w:val="00164035"/>
    <w:rsid w:val="00164AD4"/>
    <w:rsid w:val="00164D2F"/>
    <w:rsid w:val="00164D7A"/>
    <w:rsid w:val="001650BC"/>
    <w:rsid w:val="00165155"/>
    <w:rsid w:val="00165192"/>
    <w:rsid w:val="00165286"/>
    <w:rsid w:val="001652B0"/>
    <w:rsid w:val="001653A7"/>
    <w:rsid w:val="001653C5"/>
    <w:rsid w:val="00165B62"/>
    <w:rsid w:val="00165BC1"/>
    <w:rsid w:val="00166057"/>
    <w:rsid w:val="001665C9"/>
    <w:rsid w:val="00166833"/>
    <w:rsid w:val="00166908"/>
    <w:rsid w:val="00166A32"/>
    <w:rsid w:val="00166C3C"/>
    <w:rsid w:val="00166E04"/>
    <w:rsid w:val="00166E25"/>
    <w:rsid w:val="00167127"/>
    <w:rsid w:val="00167150"/>
    <w:rsid w:val="0016759D"/>
    <w:rsid w:val="00167A35"/>
    <w:rsid w:val="001701A8"/>
    <w:rsid w:val="001701ED"/>
    <w:rsid w:val="00170833"/>
    <w:rsid w:val="00170AA4"/>
    <w:rsid w:val="00170ADC"/>
    <w:rsid w:val="00171399"/>
    <w:rsid w:val="00171724"/>
    <w:rsid w:val="00171927"/>
    <w:rsid w:val="00171A5E"/>
    <w:rsid w:val="00171B58"/>
    <w:rsid w:val="00171FCF"/>
    <w:rsid w:val="001724BF"/>
    <w:rsid w:val="0017260A"/>
    <w:rsid w:val="00172A53"/>
    <w:rsid w:val="00172A8C"/>
    <w:rsid w:val="00172BBA"/>
    <w:rsid w:val="001735DF"/>
    <w:rsid w:val="0017385E"/>
    <w:rsid w:val="00173881"/>
    <w:rsid w:val="00173BC4"/>
    <w:rsid w:val="00174138"/>
    <w:rsid w:val="00174DAE"/>
    <w:rsid w:val="001751BD"/>
    <w:rsid w:val="0017545E"/>
    <w:rsid w:val="001755E9"/>
    <w:rsid w:val="001758BA"/>
    <w:rsid w:val="00175EAE"/>
    <w:rsid w:val="00175F57"/>
    <w:rsid w:val="00176499"/>
    <w:rsid w:val="00176525"/>
    <w:rsid w:val="0017689E"/>
    <w:rsid w:val="00176EE3"/>
    <w:rsid w:val="00176F15"/>
    <w:rsid w:val="001770FC"/>
    <w:rsid w:val="00177587"/>
    <w:rsid w:val="00177624"/>
    <w:rsid w:val="00177795"/>
    <w:rsid w:val="00177D54"/>
    <w:rsid w:val="00180060"/>
    <w:rsid w:val="00180553"/>
    <w:rsid w:val="00180B36"/>
    <w:rsid w:val="00180C18"/>
    <w:rsid w:val="00180C45"/>
    <w:rsid w:val="00180E4C"/>
    <w:rsid w:val="0018101E"/>
    <w:rsid w:val="001814EF"/>
    <w:rsid w:val="00181D4A"/>
    <w:rsid w:val="00182145"/>
    <w:rsid w:val="00182703"/>
    <w:rsid w:val="001828D7"/>
    <w:rsid w:val="001828E1"/>
    <w:rsid w:val="00182A6D"/>
    <w:rsid w:val="00183675"/>
    <w:rsid w:val="001843D0"/>
    <w:rsid w:val="001847E2"/>
    <w:rsid w:val="00184D7F"/>
    <w:rsid w:val="001858D9"/>
    <w:rsid w:val="001858EE"/>
    <w:rsid w:val="00185B38"/>
    <w:rsid w:val="00186704"/>
    <w:rsid w:val="00186AF0"/>
    <w:rsid w:val="00187206"/>
    <w:rsid w:val="00187607"/>
    <w:rsid w:val="001878BA"/>
    <w:rsid w:val="00187D7D"/>
    <w:rsid w:val="00187EC4"/>
    <w:rsid w:val="001901BF"/>
    <w:rsid w:val="001907DC"/>
    <w:rsid w:val="00190ABB"/>
    <w:rsid w:val="00190F50"/>
    <w:rsid w:val="00191184"/>
    <w:rsid w:val="001915CD"/>
    <w:rsid w:val="0019181E"/>
    <w:rsid w:val="00192099"/>
    <w:rsid w:val="001921E8"/>
    <w:rsid w:val="00192289"/>
    <w:rsid w:val="00192C17"/>
    <w:rsid w:val="0019320D"/>
    <w:rsid w:val="0019330E"/>
    <w:rsid w:val="001933D1"/>
    <w:rsid w:val="00193473"/>
    <w:rsid w:val="001938FB"/>
    <w:rsid w:val="00193905"/>
    <w:rsid w:val="00193D13"/>
    <w:rsid w:val="00194062"/>
    <w:rsid w:val="00194198"/>
    <w:rsid w:val="0019477E"/>
    <w:rsid w:val="00194816"/>
    <w:rsid w:val="00194AEC"/>
    <w:rsid w:val="00194B9C"/>
    <w:rsid w:val="00194BDC"/>
    <w:rsid w:val="00194E59"/>
    <w:rsid w:val="00194F9F"/>
    <w:rsid w:val="00194FB1"/>
    <w:rsid w:val="00194FBE"/>
    <w:rsid w:val="00195461"/>
    <w:rsid w:val="0019548D"/>
    <w:rsid w:val="001958E7"/>
    <w:rsid w:val="00196156"/>
    <w:rsid w:val="00196C53"/>
    <w:rsid w:val="0019715C"/>
    <w:rsid w:val="00197315"/>
    <w:rsid w:val="00197457"/>
    <w:rsid w:val="0019764E"/>
    <w:rsid w:val="00197A24"/>
    <w:rsid w:val="001A00CE"/>
    <w:rsid w:val="001A0161"/>
    <w:rsid w:val="001A0215"/>
    <w:rsid w:val="001A0284"/>
    <w:rsid w:val="001A0433"/>
    <w:rsid w:val="001A0529"/>
    <w:rsid w:val="001A0760"/>
    <w:rsid w:val="001A0881"/>
    <w:rsid w:val="001A0936"/>
    <w:rsid w:val="001A0C0C"/>
    <w:rsid w:val="001A0EF9"/>
    <w:rsid w:val="001A10BA"/>
    <w:rsid w:val="001A1249"/>
    <w:rsid w:val="001A15DE"/>
    <w:rsid w:val="001A171A"/>
    <w:rsid w:val="001A1A09"/>
    <w:rsid w:val="001A1A1E"/>
    <w:rsid w:val="001A1A77"/>
    <w:rsid w:val="001A2394"/>
    <w:rsid w:val="001A27C5"/>
    <w:rsid w:val="001A297F"/>
    <w:rsid w:val="001A2F9F"/>
    <w:rsid w:val="001A3616"/>
    <w:rsid w:val="001A3710"/>
    <w:rsid w:val="001A3731"/>
    <w:rsid w:val="001A381D"/>
    <w:rsid w:val="001A381E"/>
    <w:rsid w:val="001A383E"/>
    <w:rsid w:val="001A3A69"/>
    <w:rsid w:val="001A3A6F"/>
    <w:rsid w:val="001A3C41"/>
    <w:rsid w:val="001A3C42"/>
    <w:rsid w:val="001A4133"/>
    <w:rsid w:val="001A41A2"/>
    <w:rsid w:val="001A42D3"/>
    <w:rsid w:val="001A4370"/>
    <w:rsid w:val="001A4399"/>
    <w:rsid w:val="001A4633"/>
    <w:rsid w:val="001A4A19"/>
    <w:rsid w:val="001A4BEC"/>
    <w:rsid w:val="001A5195"/>
    <w:rsid w:val="001A5647"/>
    <w:rsid w:val="001A5656"/>
    <w:rsid w:val="001A5717"/>
    <w:rsid w:val="001A58AB"/>
    <w:rsid w:val="001A59A7"/>
    <w:rsid w:val="001A645E"/>
    <w:rsid w:val="001A64FD"/>
    <w:rsid w:val="001A661C"/>
    <w:rsid w:val="001A6BA3"/>
    <w:rsid w:val="001A6CA2"/>
    <w:rsid w:val="001A6CB0"/>
    <w:rsid w:val="001A6E5B"/>
    <w:rsid w:val="001A70BA"/>
    <w:rsid w:val="001A727B"/>
    <w:rsid w:val="001A7332"/>
    <w:rsid w:val="001A76E2"/>
    <w:rsid w:val="001A7B3C"/>
    <w:rsid w:val="001B02EF"/>
    <w:rsid w:val="001B0364"/>
    <w:rsid w:val="001B0603"/>
    <w:rsid w:val="001B0AFA"/>
    <w:rsid w:val="001B1146"/>
    <w:rsid w:val="001B1892"/>
    <w:rsid w:val="001B1911"/>
    <w:rsid w:val="001B1AAD"/>
    <w:rsid w:val="001B1B45"/>
    <w:rsid w:val="001B1BC6"/>
    <w:rsid w:val="001B2295"/>
    <w:rsid w:val="001B229B"/>
    <w:rsid w:val="001B242F"/>
    <w:rsid w:val="001B254E"/>
    <w:rsid w:val="001B298F"/>
    <w:rsid w:val="001B332E"/>
    <w:rsid w:val="001B36D0"/>
    <w:rsid w:val="001B3BD7"/>
    <w:rsid w:val="001B3CC4"/>
    <w:rsid w:val="001B4083"/>
    <w:rsid w:val="001B4433"/>
    <w:rsid w:val="001B45A2"/>
    <w:rsid w:val="001B4787"/>
    <w:rsid w:val="001B4937"/>
    <w:rsid w:val="001B4C42"/>
    <w:rsid w:val="001B4D67"/>
    <w:rsid w:val="001B511E"/>
    <w:rsid w:val="001B51CA"/>
    <w:rsid w:val="001B5804"/>
    <w:rsid w:val="001B5922"/>
    <w:rsid w:val="001B5BBD"/>
    <w:rsid w:val="001B5D4D"/>
    <w:rsid w:val="001B6906"/>
    <w:rsid w:val="001B6A09"/>
    <w:rsid w:val="001B6A73"/>
    <w:rsid w:val="001B6B63"/>
    <w:rsid w:val="001B6E5A"/>
    <w:rsid w:val="001B725A"/>
    <w:rsid w:val="001B7664"/>
    <w:rsid w:val="001B7729"/>
    <w:rsid w:val="001B774B"/>
    <w:rsid w:val="001B779F"/>
    <w:rsid w:val="001B7B41"/>
    <w:rsid w:val="001B7CB8"/>
    <w:rsid w:val="001C0540"/>
    <w:rsid w:val="001C0920"/>
    <w:rsid w:val="001C1A89"/>
    <w:rsid w:val="001C1A8D"/>
    <w:rsid w:val="001C1D13"/>
    <w:rsid w:val="001C2352"/>
    <w:rsid w:val="001C2851"/>
    <w:rsid w:val="001C308A"/>
    <w:rsid w:val="001C325F"/>
    <w:rsid w:val="001C363C"/>
    <w:rsid w:val="001C3671"/>
    <w:rsid w:val="001C3B35"/>
    <w:rsid w:val="001C3DEF"/>
    <w:rsid w:val="001C3F05"/>
    <w:rsid w:val="001C45E5"/>
    <w:rsid w:val="001C479E"/>
    <w:rsid w:val="001C4A70"/>
    <w:rsid w:val="001C4B56"/>
    <w:rsid w:val="001C4CFA"/>
    <w:rsid w:val="001C4E12"/>
    <w:rsid w:val="001C4F41"/>
    <w:rsid w:val="001C4FA8"/>
    <w:rsid w:val="001C53E9"/>
    <w:rsid w:val="001C5953"/>
    <w:rsid w:val="001C5C92"/>
    <w:rsid w:val="001C5DC8"/>
    <w:rsid w:val="001C5E43"/>
    <w:rsid w:val="001C5F1A"/>
    <w:rsid w:val="001C626F"/>
    <w:rsid w:val="001C6497"/>
    <w:rsid w:val="001C6BF0"/>
    <w:rsid w:val="001C725B"/>
    <w:rsid w:val="001C73A5"/>
    <w:rsid w:val="001C74B7"/>
    <w:rsid w:val="001C760C"/>
    <w:rsid w:val="001C7758"/>
    <w:rsid w:val="001C79DA"/>
    <w:rsid w:val="001C7A81"/>
    <w:rsid w:val="001C7CC2"/>
    <w:rsid w:val="001D012E"/>
    <w:rsid w:val="001D02C7"/>
    <w:rsid w:val="001D058D"/>
    <w:rsid w:val="001D06D1"/>
    <w:rsid w:val="001D077B"/>
    <w:rsid w:val="001D0B89"/>
    <w:rsid w:val="001D0C12"/>
    <w:rsid w:val="001D0D47"/>
    <w:rsid w:val="001D0E09"/>
    <w:rsid w:val="001D1012"/>
    <w:rsid w:val="001D1219"/>
    <w:rsid w:val="001D149B"/>
    <w:rsid w:val="001D15CC"/>
    <w:rsid w:val="001D1947"/>
    <w:rsid w:val="001D1ECE"/>
    <w:rsid w:val="001D1F3A"/>
    <w:rsid w:val="001D2075"/>
    <w:rsid w:val="001D2B9A"/>
    <w:rsid w:val="001D2E7F"/>
    <w:rsid w:val="001D39BF"/>
    <w:rsid w:val="001D4082"/>
    <w:rsid w:val="001D41D8"/>
    <w:rsid w:val="001D4B28"/>
    <w:rsid w:val="001D506C"/>
    <w:rsid w:val="001D5235"/>
    <w:rsid w:val="001D5254"/>
    <w:rsid w:val="001D53BD"/>
    <w:rsid w:val="001D5723"/>
    <w:rsid w:val="001D5CB6"/>
    <w:rsid w:val="001D60EE"/>
    <w:rsid w:val="001D66E5"/>
    <w:rsid w:val="001D6914"/>
    <w:rsid w:val="001D69C9"/>
    <w:rsid w:val="001D6C2F"/>
    <w:rsid w:val="001D6E56"/>
    <w:rsid w:val="001D723C"/>
    <w:rsid w:val="001D7240"/>
    <w:rsid w:val="001D724A"/>
    <w:rsid w:val="001D7728"/>
    <w:rsid w:val="001D7C06"/>
    <w:rsid w:val="001E06A5"/>
    <w:rsid w:val="001E0783"/>
    <w:rsid w:val="001E125D"/>
    <w:rsid w:val="001E1526"/>
    <w:rsid w:val="001E1C6C"/>
    <w:rsid w:val="001E1E71"/>
    <w:rsid w:val="001E1FA9"/>
    <w:rsid w:val="001E2764"/>
    <w:rsid w:val="001E29BD"/>
    <w:rsid w:val="001E2E36"/>
    <w:rsid w:val="001E2FBB"/>
    <w:rsid w:val="001E2FBC"/>
    <w:rsid w:val="001E3335"/>
    <w:rsid w:val="001E3399"/>
    <w:rsid w:val="001E3551"/>
    <w:rsid w:val="001E390F"/>
    <w:rsid w:val="001E4104"/>
    <w:rsid w:val="001E42FA"/>
    <w:rsid w:val="001E4BE6"/>
    <w:rsid w:val="001E4C46"/>
    <w:rsid w:val="001E5253"/>
    <w:rsid w:val="001E528E"/>
    <w:rsid w:val="001E5552"/>
    <w:rsid w:val="001E5634"/>
    <w:rsid w:val="001E5880"/>
    <w:rsid w:val="001E5949"/>
    <w:rsid w:val="001E598E"/>
    <w:rsid w:val="001E5A4A"/>
    <w:rsid w:val="001E696F"/>
    <w:rsid w:val="001E6B5D"/>
    <w:rsid w:val="001E6F75"/>
    <w:rsid w:val="001E7018"/>
    <w:rsid w:val="001E79B3"/>
    <w:rsid w:val="001E7BCE"/>
    <w:rsid w:val="001E7C0B"/>
    <w:rsid w:val="001E7D2A"/>
    <w:rsid w:val="001E7D3C"/>
    <w:rsid w:val="001E7E48"/>
    <w:rsid w:val="001F019D"/>
    <w:rsid w:val="001F0486"/>
    <w:rsid w:val="001F055D"/>
    <w:rsid w:val="001F07A1"/>
    <w:rsid w:val="001F084E"/>
    <w:rsid w:val="001F0AF4"/>
    <w:rsid w:val="001F108D"/>
    <w:rsid w:val="001F1378"/>
    <w:rsid w:val="001F1394"/>
    <w:rsid w:val="001F1BC1"/>
    <w:rsid w:val="001F1C00"/>
    <w:rsid w:val="001F1F21"/>
    <w:rsid w:val="001F20EB"/>
    <w:rsid w:val="001F23B8"/>
    <w:rsid w:val="001F26B6"/>
    <w:rsid w:val="001F27A0"/>
    <w:rsid w:val="001F316A"/>
    <w:rsid w:val="001F34E9"/>
    <w:rsid w:val="001F38D3"/>
    <w:rsid w:val="001F38FE"/>
    <w:rsid w:val="001F3A89"/>
    <w:rsid w:val="001F3E92"/>
    <w:rsid w:val="001F3F80"/>
    <w:rsid w:val="001F4051"/>
    <w:rsid w:val="001F42CD"/>
    <w:rsid w:val="001F44E4"/>
    <w:rsid w:val="001F45F6"/>
    <w:rsid w:val="001F498C"/>
    <w:rsid w:val="001F4BC0"/>
    <w:rsid w:val="001F50A2"/>
    <w:rsid w:val="001F526E"/>
    <w:rsid w:val="001F53ED"/>
    <w:rsid w:val="001F554A"/>
    <w:rsid w:val="001F576D"/>
    <w:rsid w:val="001F59C4"/>
    <w:rsid w:val="001F5DD7"/>
    <w:rsid w:val="001F5E39"/>
    <w:rsid w:val="001F5EC8"/>
    <w:rsid w:val="001F60EA"/>
    <w:rsid w:val="001F68DD"/>
    <w:rsid w:val="001F6B9E"/>
    <w:rsid w:val="001F7086"/>
    <w:rsid w:val="0020014D"/>
    <w:rsid w:val="00200295"/>
    <w:rsid w:val="002003F6"/>
    <w:rsid w:val="00200B6B"/>
    <w:rsid w:val="00200D1C"/>
    <w:rsid w:val="00201487"/>
    <w:rsid w:val="00202241"/>
    <w:rsid w:val="0020230A"/>
    <w:rsid w:val="00202CCF"/>
    <w:rsid w:val="00202F72"/>
    <w:rsid w:val="00203021"/>
    <w:rsid w:val="00203371"/>
    <w:rsid w:val="002033F0"/>
    <w:rsid w:val="00203580"/>
    <w:rsid w:val="00203CAD"/>
    <w:rsid w:val="00203E67"/>
    <w:rsid w:val="00204227"/>
    <w:rsid w:val="002048FF"/>
    <w:rsid w:val="00204BF8"/>
    <w:rsid w:val="002052F3"/>
    <w:rsid w:val="00205379"/>
    <w:rsid w:val="0020546B"/>
    <w:rsid w:val="00205C37"/>
    <w:rsid w:val="00205C5E"/>
    <w:rsid w:val="00205D13"/>
    <w:rsid w:val="0020682C"/>
    <w:rsid w:val="00206919"/>
    <w:rsid w:val="00206BD0"/>
    <w:rsid w:val="00206EF8"/>
    <w:rsid w:val="002075E5"/>
    <w:rsid w:val="00207A9F"/>
    <w:rsid w:val="00207D90"/>
    <w:rsid w:val="00207DE2"/>
    <w:rsid w:val="00210467"/>
    <w:rsid w:val="00210BB5"/>
    <w:rsid w:val="00210E47"/>
    <w:rsid w:val="00211648"/>
    <w:rsid w:val="002118CF"/>
    <w:rsid w:val="002119C4"/>
    <w:rsid w:val="00211B6F"/>
    <w:rsid w:val="0021283F"/>
    <w:rsid w:val="00212D34"/>
    <w:rsid w:val="002132AC"/>
    <w:rsid w:val="002132B2"/>
    <w:rsid w:val="0021346C"/>
    <w:rsid w:val="0021394A"/>
    <w:rsid w:val="00213D2E"/>
    <w:rsid w:val="00213D67"/>
    <w:rsid w:val="002142D7"/>
    <w:rsid w:val="00214AF7"/>
    <w:rsid w:val="00214B77"/>
    <w:rsid w:val="00214BD9"/>
    <w:rsid w:val="00214CA9"/>
    <w:rsid w:val="0021535E"/>
    <w:rsid w:val="002155F8"/>
    <w:rsid w:val="00215623"/>
    <w:rsid w:val="00215AA8"/>
    <w:rsid w:val="00216066"/>
    <w:rsid w:val="002161B8"/>
    <w:rsid w:val="002161DC"/>
    <w:rsid w:val="002162B9"/>
    <w:rsid w:val="0021641E"/>
    <w:rsid w:val="0021649D"/>
    <w:rsid w:val="002167C7"/>
    <w:rsid w:val="002168A8"/>
    <w:rsid w:val="002168EB"/>
    <w:rsid w:val="002169D5"/>
    <w:rsid w:val="002169FD"/>
    <w:rsid w:val="00216C7E"/>
    <w:rsid w:val="00216DAD"/>
    <w:rsid w:val="0021776C"/>
    <w:rsid w:val="002178C6"/>
    <w:rsid w:val="0022016D"/>
    <w:rsid w:val="00220B14"/>
    <w:rsid w:val="00220B77"/>
    <w:rsid w:val="002212BC"/>
    <w:rsid w:val="002215F5"/>
    <w:rsid w:val="00221627"/>
    <w:rsid w:val="0022187D"/>
    <w:rsid w:val="00221C13"/>
    <w:rsid w:val="00221CCE"/>
    <w:rsid w:val="00221D29"/>
    <w:rsid w:val="00221F42"/>
    <w:rsid w:val="00221FE2"/>
    <w:rsid w:val="0022237A"/>
    <w:rsid w:val="00222409"/>
    <w:rsid w:val="00222484"/>
    <w:rsid w:val="0022256B"/>
    <w:rsid w:val="00222856"/>
    <w:rsid w:val="00222E0A"/>
    <w:rsid w:val="002231B4"/>
    <w:rsid w:val="002232A0"/>
    <w:rsid w:val="0022350A"/>
    <w:rsid w:val="00223575"/>
    <w:rsid w:val="00223996"/>
    <w:rsid w:val="00223A94"/>
    <w:rsid w:val="00224224"/>
    <w:rsid w:val="002243C0"/>
    <w:rsid w:val="00224400"/>
    <w:rsid w:val="002246F1"/>
    <w:rsid w:val="00224F5F"/>
    <w:rsid w:val="00225648"/>
    <w:rsid w:val="0022618D"/>
    <w:rsid w:val="0022621B"/>
    <w:rsid w:val="00226251"/>
    <w:rsid w:val="0022669F"/>
    <w:rsid w:val="002266F2"/>
    <w:rsid w:val="00226954"/>
    <w:rsid w:val="00226BF3"/>
    <w:rsid w:val="00226C43"/>
    <w:rsid w:val="00227438"/>
    <w:rsid w:val="002274CB"/>
    <w:rsid w:val="0022761B"/>
    <w:rsid w:val="002278CE"/>
    <w:rsid w:val="002278DB"/>
    <w:rsid w:val="00227BBF"/>
    <w:rsid w:val="00227F17"/>
    <w:rsid w:val="00230141"/>
    <w:rsid w:val="00230652"/>
    <w:rsid w:val="002308BB"/>
    <w:rsid w:val="00230AA3"/>
    <w:rsid w:val="00230B13"/>
    <w:rsid w:val="00230CDE"/>
    <w:rsid w:val="00230D6B"/>
    <w:rsid w:val="00231208"/>
    <w:rsid w:val="00231404"/>
    <w:rsid w:val="00231802"/>
    <w:rsid w:val="00231B5A"/>
    <w:rsid w:val="00231C06"/>
    <w:rsid w:val="00232E3D"/>
    <w:rsid w:val="00232F09"/>
    <w:rsid w:val="00232F90"/>
    <w:rsid w:val="002330F7"/>
    <w:rsid w:val="00233680"/>
    <w:rsid w:val="00233EE5"/>
    <w:rsid w:val="00234D67"/>
    <w:rsid w:val="00234F5F"/>
    <w:rsid w:val="002356C2"/>
    <w:rsid w:val="00235F9A"/>
    <w:rsid w:val="00236060"/>
    <w:rsid w:val="00236795"/>
    <w:rsid w:val="00236C3F"/>
    <w:rsid w:val="00236E1A"/>
    <w:rsid w:val="0023749B"/>
    <w:rsid w:val="002374AE"/>
    <w:rsid w:val="002375F7"/>
    <w:rsid w:val="00237B7D"/>
    <w:rsid w:val="002403E9"/>
    <w:rsid w:val="0024060F"/>
    <w:rsid w:val="00240756"/>
    <w:rsid w:val="002407C4"/>
    <w:rsid w:val="002409E5"/>
    <w:rsid w:val="00240A41"/>
    <w:rsid w:val="00240B7B"/>
    <w:rsid w:val="00240F93"/>
    <w:rsid w:val="00241733"/>
    <w:rsid w:val="00241A39"/>
    <w:rsid w:val="00241FAB"/>
    <w:rsid w:val="002423A1"/>
    <w:rsid w:val="002423B6"/>
    <w:rsid w:val="0024253D"/>
    <w:rsid w:val="00242AF1"/>
    <w:rsid w:val="00242C3C"/>
    <w:rsid w:val="00242E13"/>
    <w:rsid w:val="00243170"/>
    <w:rsid w:val="00243288"/>
    <w:rsid w:val="002433F7"/>
    <w:rsid w:val="00243552"/>
    <w:rsid w:val="002435E1"/>
    <w:rsid w:val="00243808"/>
    <w:rsid w:val="00243820"/>
    <w:rsid w:val="00243E4E"/>
    <w:rsid w:val="002441F0"/>
    <w:rsid w:val="002448A6"/>
    <w:rsid w:val="00244BE9"/>
    <w:rsid w:val="00244C6E"/>
    <w:rsid w:val="00245209"/>
    <w:rsid w:val="00245A5F"/>
    <w:rsid w:val="00245DBF"/>
    <w:rsid w:val="00245E29"/>
    <w:rsid w:val="00245EC9"/>
    <w:rsid w:val="0024601C"/>
    <w:rsid w:val="00246514"/>
    <w:rsid w:val="002468B9"/>
    <w:rsid w:val="002469BC"/>
    <w:rsid w:val="002470B4"/>
    <w:rsid w:val="00247100"/>
    <w:rsid w:val="0024716B"/>
    <w:rsid w:val="002472A3"/>
    <w:rsid w:val="00247369"/>
    <w:rsid w:val="0024745B"/>
    <w:rsid w:val="00247932"/>
    <w:rsid w:val="00250240"/>
    <w:rsid w:val="0025085D"/>
    <w:rsid w:val="0025095E"/>
    <w:rsid w:val="00250B5D"/>
    <w:rsid w:val="0025106C"/>
    <w:rsid w:val="002510EF"/>
    <w:rsid w:val="002512EB"/>
    <w:rsid w:val="00251542"/>
    <w:rsid w:val="00251706"/>
    <w:rsid w:val="002518A8"/>
    <w:rsid w:val="00251F02"/>
    <w:rsid w:val="00251F13"/>
    <w:rsid w:val="002526CC"/>
    <w:rsid w:val="002529A4"/>
    <w:rsid w:val="00252B57"/>
    <w:rsid w:val="00253257"/>
    <w:rsid w:val="0025373A"/>
    <w:rsid w:val="0025386A"/>
    <w:rsid w:val="00253A4D"/>
    <w:rsid w:val="00253E1E"/>
    <w:rsid w:val="00253FF8"/>
    <w:rsid w:val="002540B0"/>
    <w:rsid w:val="00254129"/>
    <w:rsid w:val="002541AF"/>
    <w:rsid w:val="002549FD"/>
    <w:rsid w:val="00254CE3"/>
    <w:rsid w:val="00254CFE"/>
    <w:rsid w:val="00254D98"/>
    <w:rsid w:val="00254E98"/>
    <w:rsid w:val="00255962"/>
    <w:rsid w:val="00255CB8"/>
    <w:rsid w:val="00255FF5"/>
    <w:rsid w:val="00256126"/>
    <w:rsid w:val="002562B6"/>
    <w:rsid w:val="0025693E"/>
    <w:rsid w:val="00256AA1"/>
    <w:rsid w:val="00256AB3"/>
    <w:rsid w:val="00256AC2"/>
    <w:rsid w:val="00256C60"/>
    <w:rsid w:val="00256E0D"/>
    <w:rsid w:val="002573C3"/>
    <w:rsid w:val="00257448"/>
    <w:rsid w:val="0025785A"/>
    <w:rsid w:val="00257AEF"/>
    <w:rsid w:val="00257AFF"/>
    <w:rsid w:val="00257B79"/>
    <w:rsid w:val="00257C2C"/>
    <w:rsid w:val="002602C4"/>
    <w:rsid w:val="002607D3"/>
    <w:rsid w:val="00260B65"/>
    <w:rsid w:val="00260D12"/>
    <w:rsid w:val="002610B4"/>
    <w:rsid w:val="0026117B"/>
    <w:rsid w:val="00261407"/>
    <w:rsid w:val="002616D6"/>
    <w:rsid w:val="002616FA"/>
    <w:rsid w:val="002618F2"/>
    <w:rsid w:val="00261A11"/>
    <w:rsid w:val="00262144"/>
    <w:rsid w:val="0026246E"/>
    <w:rsid w:val="00262780"/>
    <w:rsid w:val="00262950"/>
    <w:rsid w:val="0026299E"/>
    <w:rsid w:val="002631E1"/>
    <w:rsid w:val="0026349D"/>
    <w:rsid w:val="002635FB"/>
    <w:rsid w:val="00263BAC"/>
    <w:rsid w:val="00264171"/>
    <w:rsid w:val="00264751"/>
    <w:rsid w:val="00264A5F"/>
    <w:rsid w:val="00265194"/>
    <w:rsid w:val="002651C3"/>
    <w:rsid w:val="0026544A"/>
    <w:rsid w:val="00265A32"/>
    <w:rsid w:val="00265D86"/>
    <w:rsid w:val="00265ECB"/>
    <w:rsid w:val="00265F0F"/>
    <w:rsid w:val="002666DA"/>
    <w:rsid w:val="00266B11"/>
    <w:rsid w:val="00266C92"/>
    <w:rsid w:val="00266D90"/>
    <w:rsid w:val="00266EA8"/>
    <w:rsid w:val="0026718F"/>
    <w:rsid w:val="0026772F"/>
    <w:rsid w:val="00270421"/>
    <w:rsid w:val="002704C8"/>
    <w:rsid w:val="002714C5"/>
    <w:rsid w:val="00271A38"/>
    <w:rsid w:val="00271D65"/>
    <w:rsid w:val="00272A52"/>
    <w:rsid w:val="00272A63"/>
    <w:rsid w:val="00272B21"/>
    <w:rsid w:val="002730C7"/>
    <w:rsid w:val="00273122"/>
    <w:rsid w:val="002731C3"/>
    <w:rsid w:val="002732EC"/>
    <w:rsid w:val="002739D8"/>
    <w:rsid w:val="002739FB"/>
    <w:rsid w:val="00273B3B"/>
    <w:rsid w:val="00273DF8"/>
    <w:rsid w:val="0027477C"/>
    <w:rsid w:val="00274A1C"/>
    <w:rsid w:val="00274BAC"/>
    <w:rsid w:val="00274DAF"/>
    <w:rsid w:val="0027502D"/>
    <w:rsid w:val="002754AC"/>
    <w:rsid w:val="00275521"/>
    <w:rsid w:val="00275BE1"/>
    <w:rsid w:val="00275D63"/>
    <w:rsid w:val="00276531"/>
    <w:rsid w:val="0027692E"/>
    <w:rsid w:val="002776AB"/>
    <w:rsid w:val="002778D8"/>
    <w:rsid w:val="002779AA"/>
    <w:rsid w:val="00277B0C"/>
    <w:rsid w:val="00277CB8"/>
    <w:rsid w:val="00277E4F"/>
    <w:rsid w:val="00277E8B"/>
    <w:rsid w:val="002806AF"/>
    <w:rsid w:val="00280833"/>
    <w:rsid w:val="00280835"/>
    <w:rsid w:val="00280A04"/>
    <w:rsid w:val="00280E7E"/>
    <w:rsid w:val="00281410"/>
    <w:rsid w:val="002816A1"/>
    <w:rsid w:val="002816E3"/>
    <w:rsid w:val="002816EE"/>
    <w:rsid w:val="002816FA"/>
    <w:rsid w:val="0028190A"/>
    <w:rsid w:val="00281949"/>
    <w:rsid w:val="00281D9D"/>
    <w:rsid w:val="00281E8D"/>
    <w:rsid w:val="002820D1"/>
    <w:rsid w:val="002821A2"/>
    <w:rsid w:val="002828A3"/>
    <w:rsid w:val="002828BA"/>
    <w:rsid w:val="00282B46"/>
    <w:rsid w:val="00282EAA"/>
    <w:rsid w:val="00282FCE"/>
    <w:rsid w:val="002830CF"/>
    <w:rsid w:val="0028360D"/>
    <w:rsid w:val="002836C3"/>
    <w:rsid w:val="00283D93"/>
    <w:rsid w:val="002845CB"/>
    <w:rsid w:val="00284648"/>
    <w:rsid w:val="0028465A"/>
    <w:rsid w:val="00284808"/>
    <w:rsid w:val="00284B2A"/>
    <w:rsid w:val="00284BBC"/>
    <w:rsid w:val="00284E92"/>
    <w:rsid w:val="0028534E"/>
    <w:rsid w:val="00285496"/>
    <w:rsid w:val="002857E1"/>
    <w:rsid w:val="002857EF"/>
    <w:rsid w:val="00285853"/>
    <w:rsid w:val="00285AC5"/>
    <w:rsid w:val="00285DB0"/>
    <w:rsid w:val="002868BE"/>
    <w:rsid w:val="002868EA"/>
    <w:rsid w:val="00287171"/>
    <w:rsid w:val="00287B9B"/>
    <w:rsid w:val="00287D02"/>
    <w:rsid w:val="00287F6B"/>
    <w:rsid w:val="00290C78"/>
    <w:rsid w:val="00290EFA"/>
    <w:rsid w:val="00291089"/>
    <w:rsid w:val="002919A4"/>
    <w:rsid w:val="00291C08"/>
    <w:rsid w:val="00291C9E"/>
    <w:rsid w:val="002921D6"/>
    <w:rsid w:val="0029235C"/>
    <w:rsid w:val="002923E5"/>
    <w:rsid w:val="00292848"/>
    <w:rsid w:val="00292BE7"/>
    <w:rsid w:val="00292C3E"/>
    <w:rsid w:val="00292CFC"/>
    <w:rsid w:val="00292FB8"/>
    <w:rsid w:val="002936A9"/>
    <w:rsid w:val="002938B0"/>
    <w:rsid w:val="00293A3C"/>
    <w:rsid w:val="00294054"/>
    <w:rsid w:val="002941DD"/>
    <w:rsid w:val="002943A0"/>
    <w:rsid w:val="0029496A"/>
    <w:rsid w:val="00294AB5"/>
    <w:rsid w:val="00294F2C"/>
    <w:rsid w:val="002951E1"/>
    <w:rsid w:val="0029539F"/>
    <w:rsid w:val="002957E2"/>
    <w:rsid w:val="00295979"/>
    <w:rsid w:val="00295A41"/>
    <w:rsid w:val="00295CD9"/>
    <w:rsid w:val="00295D33"/>
    <w:rsid w:val="00295D85"/>
    <w:rsid w:val="00295F61"/>
    <w:rsid w:val="00296060"/>
    <w:rsid w:val="0029622B"/>
    <w:rsid w:val="0029641D"/>
    <w:rsid w:val="00296429"/>
    <w:rsid w:val="002964A7"/>
    <w:rsid w:val="00296BD2"/>
    <w:rsid w:val="00296DD2"/>
    <w:rsid w:val="00296EB5"/>
    <w:rsid w:val="00296FF4"/>
    <w:rsid w:val="002972E2"/>
    <w:rsid w:val="00297307"/>
    <w:rsid w:val="002973B0"/>
    <w:rsid w:val="00297769"/>
    <w:rsid w:val="002978EB"/>
    <w:rsid w:val="00297900"/>
    <w:rsid w:val="002A0150"/>
    <w:rsid w:val="002A0BD8"/>
    <w:rsid w:val="002A15F0"/>
    <w:rsid w:val="002A1785"/>
    <w:rsid w:val="002A1C7B"/>
    <w:rsid w:val="002A1DF0"/>
    <w:rsid w:val="002A1E8C"/>
    <w:rsid w:val="002A27D0"/>
    <w:rsid w:val="002A2B86"/>
    <w:rsid w:val="002A3297"/>
    <w:rsid w:val="002A32D2"/>
    <w:rsid w:val="002A3417"/>
    <w:rsid w:val="002A36B9"/>
    <w:rsid w:val="002A39B9"/>
    <w:rsid w:val="002A4365"/>
    <w:rsid w:val="002A463D"/>
    <w:rsid w:val="002A49EC"/>
    <w:rsid w:val="002A4B58"/>
    <w:rsid w:val="002A4D93"/>
    <w:rsid w:val="002A4F59"/>
    <w:rsid w:val="002A5009"/>
    <w:rsid w:val="002A5370"/>
    <w:rsid w:val="002A5ABD"/>
    <w:rsid w:val="002A5CFE"/>
    <w:rsid w:val="002A5F90"/>
    <w:rsid w:val="002A615C"/>
    <w:rsid w:val="002A686E"/>
    <w:rsid w:val="002A6BAC"/>
    <w:rsid w:val="002A6D05"/>
    <w:rsid w:val="002A6E9E"/>
    <w:rsid w:val="002A7003"/>
    <w:rsid w:val="002A72F0"/>
    <w:rsid w:val="002A73A5"/>
    <w:rsid w:val="002A76DF"/>
    <w:rsid w:val="002A77AB"/>
    <w:rsid w:val="002A77B4"/>
    <w:rsid w:val="002A7AAF"/>
    <w:rsid w:val="002B069C"/>
    <w:rsid w:val="002B07A0"/>
    <w:rsid w:val="002B0970"/>
    <w:rsid w:val="002B0DC3"/>
    <w:rsid w:val="002B1102"/>
    <w:rsid w:val="002B1357"/>
    <w:rsid w:val="002B139D"/>
    <w:rsid w:val="002B170D"/>
    <w:rsid w:val="002B1813"/>
    <w:rsid w:val="002B1B59"/>
    <w:rsid w:val="002B1D58"/>
    <w:rsid w:val="002B1DD5"/>
    <w:rsid w:val="002B257E"/>
    <w:rsid w:val="002B25E8"/>
    <w:rsid w:val="002B2DFC"/>
    <w:rsid w:val="002B2F50"/>
    <w:rsid w:val="002B32C9"/>
    <w:rsid w:val="002B33F0"/>
    <w:rsid w:val="002B36E6"/>
    <w:rsid w:val="002B39F6"/>
    <w:rsid w:val="002B3C1D"/>
    <w:rsid w:val="002B3CE2"/>
    <w:rsid w:val="002B3D4E"/>
    <w:rsid w:val="002B3E84"/>
    <w:rsid w:val="002B3EEF"/>
    <w:rsid w:val="002B4375"/>
    <w:rsid w:val="002B45E9"/>
    <w:rsid w:val="002B467C"/>
    <w:rsid w:val="002B47B3"/>
    <w:rsid w:val="002B4BC5"/>
    <w:rsid w:val="002B4F15"/>
    <w:rsid w:val="002B4F38"/>
    <w:rsid w:val="002B4FAB"/>
    <w:rsid w:val="002B5061"/>
    <w:rsid w:val="002B51B6"/>
    <w:rsid w:val="002B525C"/>
    <w:rsid w:val="002B5522"/>
    <w:rsid w:val="002B5645"/>
    <w:rsid w:val="002B6134"/>
    <w:rsid w:val="002B639C"/>
    <w:rsid w:val="002B64B6"/>
    <w:rsid w:val="002B66CA"/>
    <w:rsid w:val="002B7278"/>
    <w:rsid w:val="002B73A7"/>
    <w:rsid w:val="002B743D"/>
    <w:rsid w:val="002B76DA"/>
    <w:rsid w:val="002B7797"/>
    <w:rsid w:val="002B7C19"/>
    <w:rsid w:val="002C04B3"/>
    <w:rsid w:val="002C04BA"/>
    <w:rsid w:val="002C0706"/>
    <w:rsid w:val="002C0812"/>
    <w:rsid w:val="002C0882"/>
    <w:rsid w:val="002C091A"/>
    <w:rsid w:val="002C0B58"/>
    <w:rsid w:val="002C0D61"/>
    <w:rsid w:val="002C12B8"/>
    <w:rsid w:val="002C15CF"/>
    <w:rsid w:val="002C15E9"/>
    <w:rsid w:val="002C1AB5"/>
    <w:rsid w:val="002C1D14"/>
    <w:rsid w:val="002C1F10"/>
    <w:rsid w:val="002C2079"/>
    <w:rsid w:val="002C20A2"/>
    <w:rsid w:val="002C21D6"/>
    <w:rsid w:val="002C2462"/>
    <w:rsid w:val="002C2472"/>
    <w:rsid w:val="002C28FF"/>
    <w:rsid w:val="002C2BA0"/>
    <w:rsid w:val="002C2CDC"/>
    <w:rsid w:val="002C2CFC"/>
    <w:rsid w:val="002C3097"/>
    <w:rsid w:val="002C3133"/>
    <w:rsid w:val="002C31CB"/>
    <w:rsid w:val="002C3934"/>
    <w:rsid w:val="002C4343"/>
    <w:rsid w:val="002C45F5"/>
    <w:rsid w:val="002C485F"/>
    <w:rsid w:val="002C49FE"/>
    <w:rsid w:val="002C4C49"/>
    <w:rsid w:val="002C4D85"/>
    <w:rsid w:val="002C4EFD"/>
    <w:rsid w:val="002C4F44"/>
    <w:rsid w:val="002C585B"/>
    <w:rsid w:val="002C58A0"/>
    <w:rsid w:val="002C5937"/>
    <w:rsid w:val="002C5938"/>
    <w:rsid w:val="002C5A3D"/>
    <w:rsid w:val="002C5AA5"/>
    <w:rsid w:val="002C5BFF"/>
    <w:rsid w:val="002C5D26"/>
    <w:rsid w:val="002C626E"/>
    <w:rsid w:val="002C6757"/>
    <w:rsid w:val="002C6871"/>
    <w:rsid w:val="002C6A2C"/>
    <w:rsid w:val="002C6AB7"/>
    <w:rsid w:val="002C6B24"/>
    <w:rsid w:val="002C6FEE"/>
    <w:rsid w:val="002C7CB7"/>
    <w:rsid w:val="002C7D8F"/>
    <w:rsid w:val="002C7F05"/>
    <w:rsid w:val="002D03BE"/>
    <w:rsid w:val="002D05BB"/>
    <w:rsid w:val="002D0629"/>
    <w:rsid w:val="002D0BB3"/>
    <w:rsid w:val="002D1479"/>
    <w:rsid w:val="002D1687"/>
    <w:rsid w:val="002D18A8"/>
    <w:rsid w:val="002D198C"/>
    <w:rsid w:val="002D1ACC"/>
    <w:rsid w:val="002D1BD6"/>
    <w:rsid w:val="002D1CE0"/>
    <w:rsid w:val="002D2396"/>
    <w:rsid w:val="002D2687"/>
    <w:rsid w:val="002D2817"/>
    <w:rsid w:val="002D2906"/>
    <w:rsid w:val="002D2BB0"/>
    <w:rsid w:val="002D2DE2"/>
    <w:rsid w:val="002D2EEA"/>
    <w:rsid w:val="002D32AB"/>
    <w:rsid w:val="002D3B7A"/>
    <w:rsid w:val="002D3CFA"/>
    <w:rsid w:val="002D3E48"/>
    <w:rsid w:val="002D3F46"/>
    <w:rsid w:val="002D42C3"/>
    <w:rsid w:val="002D45AF"/>
    <w:rsid w:val="002D46FA"/>
    <w:rsid w:val="002D480E"/>
    <w:rsid w:val="002D501A"/>
    <w:rsid w:val="002D50A8"/>
    <w:rsid w:val="002D51FF"/>
    <w:rsid w:val="002D5661"/>
    <w:rsid w:val="002D596D"/>
    <w:rsid w:val="002D5B15"/>
    <w:rsid w:val="002D5B97"/>
    <w:rsid w:val="002D5C63"/>
    <w:rsid w:val="002D5F3A"/>
    <w:rsid w:val="002D6351"/>
    <w:rsid w:val="002D6877"/>
    <w:rsid w:val="002D6881"/>
    <w:rsid w:val="002D6BDB"/>
    <w:rsid w:val="002D6D2A"/>
    <w:rsid w:val="002D6E6E"/>
    <w:rsid w:val="002D725C"/>
    <w:rsid w:val="002D7328"/>
    <w:rsid w:val="002D773A"/>
    <w:rsid w:val="002D7780"/>
    <w:rsid w:val="002D7C81"/>
    <w:rsid w:val="002D8EA4"/>
    <w:rsid w:val="002E0518"/>
    <w:rsid w:val="002E0673"/>
    <w:rsid w:val="002E07D7"/>
    <w:rsid w:val="002E083B"/>
    <w:rsid w:val="002E09F0"/>
    <w:rsid w:val="002E14BF"/>
    <w:rsid w:val="002E16CE"/>
    <w:rsid w:val="002E1B6C"/>
    <w:rsid w:val="002E231E"/>
    <w:rsid w:val="002E2488"/>
    <w:rsid w:val="002E27D9"/>
    <w:rsid w:val="002E2CE2"/>
    <w:rsid w:val="002E2F76"/>
    <w:rsid w:val="002E3209"/>
    <w:rsid w:val="002E32B1"/>
    <w:rsid w:val="002E33F2"/>
    <w:rsid w:val="002E3477"/>
    <w:rsid w:val="002E3A16"/>
    <w:rsid w:val="002E3EB4"/>
    <w:rsid w:val="002E41A7"/>
    <w:rsid w:val="002E424F"/>
    <w:rsid w:val="002E4943"/>
    <w:rsid w:val="002E4975"/>
    <w:rsid w:val="002E5599"/>
    <w:rsid w:val="002E55A0"/>
    <w:rsid w:val="002E573A"/>
    <w:rsid w:val="002E5FA8"/>
    <w:rsid w:val="002E665D"/>
    <w:rsid w:val="002E67AA"/>
    <w:rsid w:val="002E6B47"/>
    <w:rsid w:val="002E6CBA"/>
    <w:rsid w:val="002E6CF5"/>
    <w:rsid w:val="002E7031"/>
    <w:rsid w:val="002E70F0"/>
    <w:rsid w:val="002E7390"/>
    <w:rsid w:val="002E740B"/>
    <w:rsid w:val="002E7543"/>
    <w:rsid w:val="002E779F"/>
    <w:rsid w:val="002E7A83"/>
    <w:rsid w:val="002E7BC0"/>
    <w:rsid w:val="002E7C61"/>
    <w:rsid w:val="002E7DDE"/>
    <w:rsid w:val="002E7F35"/>
    <w:rsid w:val="002E7F60"/>
    <w:rsid w:val="002F014A"/>
    <w:rsid w:val="002F02F5"/>
    <w:rsid w:val="002F09F7"/>
    <w:rsid w:val="002F0B15"/>
    <w:rsid w:val="002F1038"/>
    <w:rsid w:val="002F15EB"/>
    <w:rsid w:val="002F1802"/>
    <w:rsid w:val="002F190B"/>
    <w:rsid w:val="002F1976"/>
    <w:rsid w:val="002F1ADB"/>
    <w:rsid w:val="002F1B05"/>
    <w:rsid w:val="002F1D48"/>
    <w:rsid w:val="002F2360"/>
    <w:rsid w:val="002F2460"/>
    <w:rsid w:val="002F2961"/>
    <w:rsid w:val="002F2CEB"/>
    <w:rsid w:val="002F2E94"/>
    <w:rsid w:val="002F3074"/>
    <w:rsid w:val="002F3169"/>
    <w:rsid w:val="002F31B3"/>
    <w:rsid w:val="002F32B4"/>
    <w:rsid w:val="002F3313"/>
    <w:rsid w:val="002F351C"/>
    <w:rsid w:val="002F3CCC"/>
    <w:rsid w:val="002F3D23"/>
    <w:rsid w:val="002F40C7"/>
    <w:rsid w:val="002F4248"/>
    <w:rsid w:val="002F4703"/>
    <w:rsid w:val="002F4790"/>
    <w:rsid w:val="002F4C39"/>
    <w:rsid w:val="002F4E4B"/>
    <w:rsid w:val="002F54F3"/>
    <w:rsid w:val="002F5739"/>
    <w:rsid w:val="002F579A"/>
    <w:rsid w:val="002F57AD"/>
    <w:rsid w:val="002F581B"/>
    <w:rsid w:val="002F5826"/>
    <w:rsid w:val="002F58E9"/>
    <w:rsid w:val="002F5B7A"/>
    <w:rsid w:val="002F5C45"/>
    <w:rsid w:val="002F6031"/>
    <w:rsid w:val="002F6193"/>
    <w:rsid w:val="002F62D9"/>
    <w:rsid w:val="002F635E"/>
    <w:rsid w:val="002F6AEE"/>
    <w:rsid w:val="002F6B6A"/>
    <w:rsid w:val="002F71BB"/>
    <w:rsid w:val="002F741A"/>
    <w:rsid w:val="002F760B"/>
    <w:rsid w:val="002F7B51"/>
    <w:rsid w:val="002F7C83"/>
    <w:rsid w:val="002F7CFE"/>
    <w:rsid w:val="002FE394"/>
    <w:rsid w:val="00300139"/>
    <w:rsid w:val="00300B54"/>
    <w:rsid w:val="00301426"/>
    <w:rsid w:val="00301535"/>
    <w:rsid w:val="00301774"/>
    <w:rsid w:val="003027B0"/>
    <w:rsid w:val="00302EA7"/>
    <w:rsid w:val="00303210"/>
    <w:rsid w:val="00303B86"/>
    <w:rsid w:val="00304646"/>
    <w:rsid w:val="00305113"/>
    <w:rsid w:val="003052C8"/>
    <w:rsid w:val="003056E9"/>
    <w:rsid w:val="00305752"/>
    <w:rsid w:val="00305909"/>
    <w:rsid w:val="00305CAD"/>
    <w:rsid w:val="003060C7"/>
    <w:rsid w:val="003061BE"/>
    <w:rsid w:val="00306393"/>
    <w:rsid w:val="003063CA"/>
    <w:rsid w:val="0030645F"/>
    <w:rsid w:val="00306A3D"/>
    <w:rsid w:val="00306A75"/>
    <w:rsid w:val="00306AC2"/>
    <w:rsid w:val="00306AD6"/>
    <w:rsid w:val="00307048"/>
    <w:rsid w:val="0030707E"/>
    <w:rsid w:val="00307439"/>
    <w:rsid w:val="00307460"/>
    <w:rsid w:val="003075BC"/>
    <w:rsid w:val="00307733"/>
    <w:rsid w:val="003078C6"/>
    <w:rsid w:val="00307BF1"/>
    <w:rsid w:val="00307DBA"/>
    <w:rsid w:val="00310048"/>
    <w:rsid w:val="003101BE"/>
    <w:rsid w:val="0031059C"/>
    <w:rsid w:val="00311263"/>
    <w:rsid w:val="00311290"/>
    <w:rsid w:val="00311449"/>
    <w:rsid w:val="00311565"/>
    <w:rsid w:val="003117C9"/>
    <w:rsid w:val="003117D5"/>
    <w:rsid w:val="003118AA"/>
    <w:rsid w:val="00311AF8"/>
    <w:rsid w:val="003120AD"/>
    <w:rsid w:val="003121A1"/>
    <w:rsid w:val="00312368"/>
    <w:rsid w:val="003126C9"/>
    <w:rsid w:val="00312B6F"/>
    <w:rsid w:val="00312C47"/>
    <w:rsid w:val="003131FE"/>
    <w:rsid w:val="00313207"/>
    <w:rsid w:val="003133B2"/>
    <w:rsid w:val="00313494"/>
    <w:rsid w:val="00313E41"/>
    <w:rsid w:val="0031410B"/>
    <w:rsid w:val="00314249"/>
    <w:rsid w:val="00314271"/>
    <w:rsid w:val="0031428A"/>
    <w:rsid w:val="0031429E"/>
    <w:rsid w:val="00314362"/>
    <w:rsid w:val="0031473F"/>
    <w:rsid w:val="003149DC"/>
    <w:rsid w:val="00314AB3"/>
    <w:rsid w:val="00314BC7"/>
    <w:rsid w:val="00315023"/>
    <w:rsid w:val="003152C9"/>
    <w:rsid w:val="00315652"/>
    <w:rsid w:val="00315BB0"/>
    <w:rsid w:val="00315C77"/>
    <w:rsid w:val="00315FD3"/>
    <w:rsid w:val="00316646"/>
    <w:rsid w:val="003167DE"/>
    <w:rsid w:val="00316982"/>
    <w:rsid w:val="00316CBD"/>
    <w:rsid w:val="003173E6"/>
    <w:rsid w:val="0031748D"/>
    <w:rsid w:val="003175D3"/>
    <w:rsid w:val="0031762F"/>
    <w:rsid w:val="0031764C"/>
    <w:rsid w:val="00317A5A"/>
    <w:rsid w:val="00317F5E"/>
    <w:rsid w:val="00320543"/>
    <w:rsid w:val="003205EE"/>
    <w:rsid w:val="00320A2E"/>
    <w:rsid w:val="00320F30"/>
    <w:rsid w:val="00320F82"/>
    <w:rsid w:val="0032103D"/>
    <w:rsid w:val="0032117A"/>
    <w:rsid w:val="00321263"/>
    <w:rsid w:val="00321815"/>
    <w:rsid w:val="00321BA2"/>
    <w:rsid w:val="00321DC3"/>
    <w:rsid w:val="00322534"/>
    <w:rsid w:val="00322B8E"/>
    <w:rsid w:val="0032352C"/>
    <w:rsid w:val="00323DD5"/>
    <w:rsid w:val="00324214"/>
    <w:rsid w:val="00324986"/>
    <w:rsid w:val="00324D67"/>
    <w:rsid w:val="003251CB"/>
    <w:rsid w:val="003255E8"/>
    <w:rsid w:val="0032578C"/>
    <w:rsid w:val="003257D4"/>
    <w:rsid w:val="00325BAF"/>
    <w:rsid w:val="00325DA5"/>
    <w:rsid w:val="00325E2A"/>
    <w:rsid w:val="00326050"/>
    <w:rsid w:val="003263CA"/>
    <w:rsid w:val="00326644"/>
    <w:rsid w:val="0032686A"/>
    <w:rsid w:val="003269C8"/>
    <w:rsid w:val="00326EED"/>
    <w:rsid w:val="00326F6D"/>
    <w:rsid w:val="00327819"/>
    <w:rsid w:val="003278A9"/>
    <w:rsid w:val="00327B1D"/>
    <w:rsid w:val="00327D4D"/>
    <w:rsid w:val="0033007C"/>
    <w:rsid w:val="003300C1"/>
    <w:rsid w:val="003305D3"/>
    <w:rsid w:val="0033095C"/>
    <w:rsid w:val="00330D34"/>
    <w:rsid w:val="0033151A"/>
    <w:rsid w:val="0033181E"/>
    <w:rsid w:val="00331923"/>
    <w:rsid w:val="003319FD"/>
    <w:rsid w:val="00331B68"/>
    <w:rsid w:val="00331FAE"/>
    <w:rsid w:val="0033209C"/>
    <w:rsid w:val="003320D0"/>
    <w:rsid w:val="003321BF"/>
    <w:rsid w:val="003337EE"/>
    <w:rsid w:val="003337F2"/>
    <w:rsid w:val="00333FD9"/>
    <w:rsid w:val="00334A9C"/>
    <w:rsid w:val="00334F26"/>
    <w:rsid w:val="00335098"/>
    <w:rsid w:val="0033519F"/>
    <w:rsid w:val="003352D8"/>
    <w:rsid w:val="003353B8"/>
    <w:rsid w:val="00335A72"/>
    <w:rsid w:val="003361EA"/>
    <w:rsid w:val="0033660B"/>
    <w:rsid w:val="00336B9B"/>
    <w:rsid w:val="00336BCD"/>
    <w:rsid w:val="00336C01"/>
    <w:rsid w:val="00336C19"/>
    <w:rsid w:val="00336FD5"/>
    <w:rsid w:val="003375F1"/>
    <w:rsid w:val="00337717"/>
    <w:rsid w:val="0033793C"/>
    <w:rsid w:val="003379ED"/>
    <w:rsid w:val="00337BED"/>
    <w:rsid w:val="00337CBB"/>
    <w:rsid w:val="00337DA4"/>
    <w:rsid w:val="0034000F"/>
    <w:rsid w:val="0034011F"/>
    <w:rsid w:val="0034047A"/>
    <w:rsid w:val="0034078F"/>
    <w:rsid w:val="0034084A"/>
    <w:rsid w:val="00340921"/>
    <w:rsid w:val="00340B67"/>
    <w:rsid w:val="0034103B"/>
    <w:rsid w:val="003410D0"/>
    <w:rsid w:val="00341C0D"/>
    <w:rsid w:val="00341CFD"/>
    <w:rsid w:val="00342125"/>
    <w:rsid w:val="00342181"/>
    <w:rsid w:val="003423B6"/>
    <w:rsid w:val="00342DCE"/>
    <w:rsid w:val="00342E54"/>
    <w:rsid w:val="00343073"/>
    <w:rsid w:val="003433AA"/>
    <w:rsid w:val="003433D9"/>
    <w:rsid w:val="0034375C"/>
    <w:rsid w:val="003437F6"/>
    <w:rsid w:val="00343926"/>
    <w:rsid w:val="00343A6A"/>
    <w:rsid w:val="00343B08"/>
    <w:rsid w:val="003441F0"/>
    <w:rsid w:val="003446B4"/>
    <w:rsid w:val="00344A7D"/>
    <w:rsid w:val="00344FFC"/>
    <w:rsid w:val="00345086"/>
    <w:rsid w:val="003451A2"/>
    <w:rsid w:val="0034521E"/>
    <w:rsid w:val="00345356"/>
    <w:rsid w:val="0034544D"/>
    <w:rsid w:val="00345644"/>
    <w:rsid w:val="00345C7C"/>
    <w:rsid w:val="003460CA"/>
    <w:rsid w:val="00346319"/>
    <w:rsid w:val="003468A2"/>
    <w:rsid w:val="00346B42"/>
    <w:rsid w:val="00346B7A"/>
    <w:rsid w:val="00346F3A"/>
    <w:rsid w:val="003478DD"/>
    <w:rsid w:val="00347C38"/>
    <w:rsid w:val="00347DCD"/>
    <w:rsid w:val="0035011B"/>
    <w:rsid w:val="003504BD"/>
    <w:rsid w:val="00350C38"/>
    <w:rsid w:val="00350C6D"/>
    <w:rsid w:val="00350F56"/>
    <w:rsid w:val="003515CA"/>
    <w:rsid w:val="003518FD"/>
    <w:rsid w:val="00351936"/>
    <w:rsid w:val="00351AA6"/>
    <w:rsid w:val="00351BC9"/>
    <w:rsid w:val="00351DC4"/>
    <w:rsid w:val="00351E4A"/>
    <w:rsid w:val="00351ECB"/>
    <w:rsid w:val="00352056"/>
    <w:rsid w:val="00352125"/>
    <w:rsid w:val="00352579"/>
    <w:rsid w:val="0035276B"/>
    <w:rsid w:val="00352936"/>
    <w:rsid w:val="00352E40"/>
    <w:rsid w:val="00352E6C"/>
    <w:rsid w:val="0035355B"/>
    <w:rsid w:val="00353812"/>
    <w:rsid w:val="00354505"/>
    <w:rsid w:val="00354B7A"/>
    <w:rsid w:val="00354ED8"/>
    <w:rsid w:val="00355716"/>
    <w:rsid w:val="003558B9"/>
    <w:rsid w:val="00355B43"/>
    <w:rsid w:val="00355D2D"/>
    <w:rsid w:val="00356595"/>
    <w:rsid w:val="003566FE"/>
    <w:rsid w:val="003568C2"/>
    <w:rsid w:val="00356B97"/>
    <w:rsid w:val="00356DA9"/>
    <w:rsid w:val="00357047"/>
    <w:rsid w:val="00357477"/>
    <w:rsid w:val="003575C5"/>
    <w:rsid w:val="0035762B"/>
    <w:rsid w:val="003576E9"/>
    <w:rsid w:val="003577D3"/>
    <w:rsid w:val="0035789C"/>
    <w:rsid w:val="00357D2D"/>
    <w:rsid w:val="00357F14"/>
    <w:rsid w:val="0036043F"/>
    <w:rsid w:val="003608D4"/>
    <w:rsid w:val="00360A09"/>
    <w:rsid w:val="00360EE5"/>
    <w:rsid w:val="00361017"/>
    <w:rsid w:val="0036103D"/>
    <w:rsid w:val="0036119C"/>
    <w:rsid w:val="003619A4"/>
    <w:rsid w:val="00361C60"/>
    <w:rsid w:val="00361C9C"/>
    <w:rsid w:val="00362422"/>
    <w:rsid w:val="0036272C"/>
    <w:rsid w:val="003628F5"/>
    <w:rsid w:val="00363432"/>
    <w:rsid w:val="0036397B"/>
    <w:rsid w:val="00363BC4"/>
    <w:rsid w:val="00363C0B"/>
    <w:rsid w:val="00363E3A"/>
    <w:rsid w:val="00363F4E"/>
    <w:rsid w:val="00363FB9"/>
    <w:rsid w:val="003644B5"/>
    <w:rsid w:val="003647D3"/>
    <w:rsid w:val="003647EB"/>
    <w:rsid w:val="00364922"/>
    <w:rsid w:val="003649BD"/>
    <w:rsid w:val="00364B20"/>
    <w:rsid w:val="00364D3D"/>
    <w:rsid w:val="00365041"/>
    <w:rsid w:val="00365300"/>
    <w:rsid w:val="00365392"/>
    <w:rsid w:val="003654EA"/>
    <w:rsid w:val="00365BB0"/>
    <w:rsid w:val="00365F5F"/>
    <w:rsid w:val="00366179"/>
    <w:rsid w:val="00366CC0"/>
    <w:rsid w:val="00366F10"/>
    <w:rsid w:val="0036723A"/>
    <w:rsid w:val="00367CC3"/>
    <w:rsid w:val="00367D25"/>
    <w:rsid w:val="00367FA0"/>
    <w:rsid w:val="00371421"/>
    <w:rsid w:val="003714B6"/>
    <w:rsid w:val="003715B6"/>
    <w:rsid w:val="0037192D"/>
    <w:rsid w:val="00371A81"/>
    <w:rsid w:val="00371E1C"/>
    <w:rsid w:val="00372042"/>
    <w:rsid w:val="00372892"/>
    <w:rsid w:val="00372A46"/>
    <w:rsid w:val="00372B49"/>
    <w:rsid w:val="00372DFB"/>
    <w:rsid w:val="00372E71"/>
    <w:rsid w:val="00373055"/>
    <w:rsid w:val="00373331"/>
    <w:rsid w:val="003737F2"/>
    <w:rsid w:val="00373983"/>
    <w:rsid w:val="00373A36"/>
    <w:rsid w:val="00373C77"/>
    <w:rsid w:val="00373CD2"/>
    <w:rsid w:val="00374015"/>
    <w:rsid w:val="0037407B"/>
    <w:rsid w:val="00374285"/>
    <w:rsid w:val="00374599"/>
    <w:rsid w:val="0037468F"/>
    <w:rsid w:val="00374708"/>
    <w:rsid w:val="00374757"/>
    <w:rsid w:val="00374763"/>
    <w:rsid w:val="003748E8"/>
    <w:rsid w:val="00374A7A"/>
    <w:rsid w:val="00374D55"/>
    <w:rsid w:val="003754C5"/>
    <w:rsid w:val="00375D4F"/>
    <w:rsid w:val="00375D75"/>
    <w:rsid w:val="00376E3C"/>
    <w:rsid w:val="00376F33"/>
    <w:rsid w:val="00377093"/>
    <w:rsid w:val="0037716F"/>
    <w:rsid w:val="00377249"/>
    <w:rsid w:val="00380136"/>
    <w:rsid w:val="0038034E"/>
    <w:rsid w:val="003806E4"/>
    <w:rsid w:val="003807F5"/>
    <w:rsid w:val="00380E3E"/>
    <w:rsid w:val="00380F63"/>
    <w:rsid w:val="00381167"/>
    <w:rsid w:val="00381619"/>
    <w:rsid w:val="00381B5B"/>
    <w:rsid w:val="00381BA5"/>
    <w:rsid w:val="00381BFA"/>
    <w:rsid w:val="00381C88"/>
    <w:rsid w:val="00381D9C"/>
    <w:rsid w:val="00381DEC"/>
    <w:rsid w:val="00382348"/>
    <w:rsid w:val="00382448"/>
    <w:rsid w:val="00382806"/>
    <w:rsid w:val="00382AF4"/>
    <w:rsid w:val="00382D6F"/>
    <w:rsid w:val="003834CC"/>
    <w:rsid w:val="00383710"/>
    <w:rsid w:val="00383A11"/>
    <w:rsid w:val="00383F02"/>
    <w:rsid w:val="00384801"/>
    <w:rsid w:val="00384DAF"/>
    <w:rsid w:val="00384E06"/>
    <w:rsid w:val="00385EBC"/>
    <w:rsid w:val="003868A6"/>
    <w:rsid w:val="003868E3"/>
    <w:rsid w:val="00386960"/>
    <w:rsid w:val="00386E12"/>
    <w:rsid w:val="00387170"/>
    <w:rsid w:val="003873E3"/>
    <w:rsid w:val="003874C2"/>
    <w:rsid w:val="0038755C"/>
    <w:rsid w:val="00387E9B"/>
    <w:rsid w:val="00390118"/>
    <w:rsid w:val="003902CD"/>
    <w:rsid w:val="003905CF"/>
    <w:rsid w:val="003905E2"/>
    <w:rsid w:val="0039066E"/>
    <w:rsid w:val="003908EE"/>
    <w:rsid w:val="00390C86"/>
    <w:rsid w:val="00390DA2"/>
    <w:rsid w:val="00391440"/>
    <w:rsid w:val="0039164D"/>
    <w:rsid w:val="003916F0"/>
    <w:rsid w:val="00391AD2"/>
    <w:rsid w:val="00391F47"/>
    <w:rsid w:val="00391F81"/>
    <w:rsid w:val="0039207E"/>
    <w:rsid w:val="00392211"/>
    <w:rsid w:val="00392BE3"/>
    <w:rsid w:val="00392F36"/>
    <w:rsid w:val="00392FAA"/>
    <w:rsid w:val="0039322F"/>
    <w:rsid w:val="00393317"/>
    <w:rsid w:val="00393713"/>
    <w:rsid w:val="003937EE"/>
    <w:rsid w:val="003938B7"/>
    <w:rsid w:val="003939AE"/>
    <w:rsid w:val="00393C9A"/>
    <w:rsid w:val="00394FF4"/>
    <w:rsid w:val="00395016"/>
    <w:rsid w:val="003951F5"/>
    <w:rsid w:val="003951F9"/>
    <w:rsid w:val="00395DB0"/>
    <w:rsid w:val="00395E78"/>
    <w:rsid w:val="003961C9"/>
    <w:rsid w:val="003963DA"/>
    <w:rsid w:val="00396449"/>
    <w:rsid w:val="00396608"/>
    <w:rsid w:val="00396812"/>
    <w:rsid w:val="00396878"/>
    <w:rsid w:val="0039692F"/>
    <w:rsid w:val="00396C10"/>
    <w:rsid w:val="00396DFC"/>
    <w:rsid w:val="00396F16"/>
    <w:rsid w:val="00397034"/>
    <w:rsid w:val="0039771C"/>
    <w:rsid w:val="00397F9D"/>
    <w:rsid w:val="003A00D9"/>
    <w:rsid w:val="003A023A"/>
    <w:rsid w:val="003A0292"/>
    <w:rsid w:val="003A02DD"/>
    <w:rsid w:val="003A09D5"/>
    <w:rsid w:val="003A0C26"/>
    <w:rsid w:val="003A0DDD"/>
    <w:rsid w:val="003A0E9A"/>
    <w:rsid w:val="003A1125"/>
    <w:rsid w:val="003A11CC"/>
    <w:rsid w:val="003A127E"/>
    <w:rsid w:val="003A1547"/>
    <w:rsid w:val="003A1842"/>
    <w:rsid w:val="003A194C"/>
    <w:rsid w:val="003A1A32"/>
    <w:rsid w:val="003A1BFC"/>
    <w:rsid w:val="003A1CA1"/>
    <w:rsid w:val="003A1CCA"/>
    <w:rsid w:val="003A1E04"/>
    <w:rsid w:val="003A1F08"/>
    <w:rsid w:val="003A1F77"/>
    <w:rsid w:val="003A23F3"/>
    <w:rsid w:val="003A2878"/>
    <w:rsid w:val="003A2A17"/>
    <w:rsid w:val="003A2CDF"/>
    <w:rsid w:val="003A320F"/>
    <w:rsid w:val="003A3C81"/>
    <w:rsid w:val="003A3CB0"/>
    <w:rsid w:val="003A4261"/>
    <w:rsid w:val="003A4A86"/>
    <w:rsid w:val="003A52C7"/>
    <w:rsid w:val="003A576F"/>
    <w:rsid w:val="003A5A3D"/>
    <w:rsid w:val="003A5F41"/>
    <w:rsid w:val="003A5FC4"/>
    <w:rsid w:val="003A60F9"/>
    <w:rsid w:val="003A6109"/>
    <w:rsid w:val="003A61F5"/>
    <w:rsid w:val="003A68B8"/>
    <w:rsid w:val="003A6930"/>
    <w:rsid w:val="003A69FD"/>
    <w:rsid w:val="003A6C55"/>
    <w:rsid w:val="003A6C88"/>
    <w:rsid w:val="003A6CC6"/>
    <w:rsid w:val="003A6E08"/>
    <w:rsid w:val="003A7175"/>
    <w:rsid w:val="003A7287"/>
    <w:rsid w:val="003A72A4"/>
    <w:rsid w:val="003A742E"/>
    <w:rsid w:val="003A7A5E"/>
    <w:rsid w:val="003A7D78"/>
    <w:rsid w:val="003B0181"/>
    <w:rsid w:val="003B0BC5"/>
    <w:rsid w:val="003B100B"/>
    <w:rsid w:val="003B10CC"/>
    <w:rsid w:val="003B11E7"/>
    <w:rsid w:val="003B12B5"/>
    <w:rsid w:val="003B1735"/>
    <w:rsid w:val="003B17AE"/>
    <w:rsid w:val="003B1DC9"/>
    <w:rsid w:val="003B1F5B"/>
    <w:rsid w:val="003B1FA8"/>
    <w:rsid w:val="003B201D"/>
    <w:rsid w:val="003B2264"/>
    <w:rsid w:val="003B2447"/>
    <w:rsid w:val="003B2ADC"/>
    <w:rsid w:val="003B2B87"/>
    <w:rsid w:val="003B32B2"/>
    <w:rsid w:val="003B3431"/>
    <w:rsid w:val="003B376E"/>
    <w:rsid w:val="003B384A"/>
    <w:rsid w:val="003B3C0E"/>
    <w:rsid w:val="003B3CB3"/>
    <w:rsid w:val="003B3D58"/>
    <w:rsid w:val="003B3EBF"/>
    <w:rsid w:val="003B46DD"/>
    <w:rsid w:val="003B4CBC"/>
    <w:rsid w:val="003B4D05"/>
    <w:rsid w:val="003B507D"/>
    <w:rsid w:val="003B527B"/>
    <w:rsid w:val="003B58F3"/>
    <w:rsid w:val="003B5AC0"/>
    <w:rsid w:val="003B5D33"/>
    <w:rsid w:val="003B63DC"/>
    <w:rsid w:val="003B6436"/>
    <w:rsid w:val="003B65A5"/>
    <w:rsid w:val="003B678A"/>
    <w:rsid w:val="003B6AF4"/>
    <w:rsid w:val="003B6BE0"/>
    <w:rsid w:val="003B6F36"/>
    <w:rsid w:val="003B72E0"/>
    <w:rsid w:val="003B750B"/>
    <w:rsid w:val="003B77E4"/>
    <w:rsid w:val="003B7A0F"/>
    <w:rsid w:val="003B7A58"/>
    <w:rsid w:val="003B7D93"/>
    <w:rsid w:val="003B7FD8"/>
    <w:rsid w:val="003C003A"/>
    <w:rsid w:val="003C057F"/>
    <w:rsid w:val="003C05F7"/>
    <w:rsid w:val="003C0AAF"/>
    <w:rsid w:val="003C0C0C"/>
    <w:rsid w:val="003C0DC9"/>
    <w:rsid w:val="003C0E63"/>
    <w:rsid w:val="003C0EC0"/>
    <w:rsid w:val="003C11BE"/>
    <w:rsid w:val="003C145A"/>
    <w:rsid w:val="003C15FB"/>
    <w:rsid w:val="003C1C19"/>
    <w:rsid w:val="003C1C96"/>
    <w:rsid w:val="003C1D70"/>
    <w:rsid w:val="003C1E57"/>
    <w:rsid w:val="003C1E8E"/>
    <w:rsid w:val="003C2254"/>
    <w:rsid w:val="003C2488"/>
    <w:rsid w:val="003C24E7"/>
    <w:rsid w:val="003C2870"/>
    <w:rsid w:val="003C2AAE"/>
    <w:rsid w:val="003C30CE"/>
    <w:rsid w:val="003C318B"/>
    <w:rsid w:val="003C3597"/>
    <w:rsid w:val="003C381E"/>
    <w:rsid w:val="003C3A69"/>
    <w:rsid w:val="003C3BBB"/>
    <w:rsid w:val="003C3DE6"/>
    <w:rsid w:val="003C3FC6"/>
    <w:rsid w:val="003C4012"/>
    <w:rsid w:val="003C4716"/>
    <w:rsid w:val="003C4A20"/>
    <w:rsid w:val="003C4A92"/>
    <w:rsid w:val="003C4DA7"/>
    <w:rsid w:val="003C4DC2"/>
    <w:rsid w:val="003C515D"/>
    <w:rsid w:val="003C51B9"/>
    <w:rsid w:val="003C5255"/>
    <w:rsid w:val="003C5557"/>
    <w:rsid w:val="003C558A"/>
    <w:rsid w:val="003C5D80"/>
    <w:rsid w:val="003C6001"/>
    <w:rsid w:val="003C60D9"/>
    <w:rsid w:val="003C633B"/>
    <w:rsid w:val="003C63C1"/>
    <w:rsid w:val="003C65A9"/>
    <w:rsid w:val="003C671A"/>
    <w:rsid w:val="003C6E1F"/>
    <w:rsid w:val="003C6E21"/>
    <w:rsid w:val="003C70F8"/>
    <w:rsid w:val="003C7AEC"/>
    <w:rsid w:val="003C7CB1"/>
    <w:rsid w:val="003C7DFE"/>
    <w:rsid w:val="003D03E1"/>
    <w:rsid w:val="003D04FF"/>
    <w:rsid w:val="003D0914"/>
    <w:rsid w:val="003D09F5"/>
    <w:rsid w:val="003D0ABE"/>
    <w:rsid w:val="003D0BF3"/>
    <w:rsid w:val="003D0E5A"/>
    <w:rsid w:val="003D1363"/>
    <w:rsid w:val="003D14FC"/>
    <w:rsid w:val="003D1544"/>
    <w:rsid w:val="003D1906"/>
    <w:rsid w:val="003D191C"/>
    <w:rsid w:val="003D1F5B"/>
    <w:rsid w:val="003D2975"/>
    <w:rsid w:val="003D327C"/>
    <w:rsid w:val="003D33CF"/>
    <w:rsid w:val="003D3C4E"/>
    <w:rsid w:val="003D3C8D"/>
    <w:rsid w:val="003D3D55"/>
    <w:rsid w:val="003D3DFE"/>
    <w:rsid w:val="003D427C"/>
    <w:rsid w:val="003D434F"/>
    <w:rsid w:val="003D4889"/>
    <w:rsid w:val="003D49DD"/>
    <w:rsid w:val="003D4CBD"/>
    <w:rsid w:val="003D4FE5"/>
    <w:rsid w:val="003D5272"/>
    <w:rsid w:val="003D5575"/>
    <w:rsid w:val="003D5BDE"/>
    <w:rsid w:val="003D5ECD"/>
    <w:rsid w:val="003D622B"/>
    <w:rsid w:val="003D62E8"/>
    <w:rsid w:val="003D6FD7"/>
    <w:rsid w:val="003D71D0"/>
    <w:rsid w:val="003D730A"/>
    <w:rsid w:val="003D7781"/>
    <w:rsid w:val="003D7965"/>
    <w:rsid w:val="003D7D5E"/>
    <w:rsid w:val="003D7E51"/>
    <w:rsid w:val="003E084A"/>
    <w:rsid w:val="003E1096"/>
    <w:rsid w:val="003E116A"/>
    <w:rsid w:val="003E1245"/>
    <w:rsid w:val="003E1379"/>
    <w:rsid w:val="003E13FC"/>
    <w:rsid w:val="003E1912"/>
    <w:rsid w:val="003E1C96"/>
    <w:rsid w:val="003E2B03"/>
    <w:rsid w:val="003E3109"/>
    <w:rsid w:val="003E33BA"/>
    <w:rsid w:val="003E3480"/>
    <w:rsid w:val="003E3653"/>
    <w:rsid w:val="003E36E8"/>
    <w:rsid w:val="003E3A94"/>
    <w:rsid w:val="003E4142"/>
    <w:rsid w:val="003E4455"/>
    <w:rsid w:val="003E445B"/>
    <w:rsid w:val="003E4935"/>
    <w:rsid w:val="003E50B6"/>
    <w:rsid w:val="003E54A9"/>
    <w:rsid w:val="003E5A1E"/>
    <w:rsid w:val="003E5B62"/>
    <w:rsid w:val="003E5C63"/>
    <w:rsid w:val="003E5D4D"/>
    <w:rsid w:val="003E5FF7"/>
    <w:rsid w:val="003E615E"/>
    <w:rsid w:val="003E62A1"/>
    <w:rsid w:val="003E633A"/>
    <w:rsid w:val="003E63B5"/>
    <w:rsid w:val="003E6B71"/>
    <w:rsid w:val="003E6BB4"/>
    <w:rsid w:val="003E715B"/>
    <w:rsid w:val="003E7655"/>
    <w:rsid w:val="003E7B7E"/>
    <w:rsid w:val="003F06B3"/>
    <w:rsid w:val="003F08B7"/>
    <w:rsid w:val="003F0C81"/>
    <w:rsid w:val="003F0E0A"/>
    <w:rsid w:val="003F0E2D"/>
    <w:rsid w:val="003F1031"/>
    <w:rsid w:val="003F1850"/>
    <w:rsid w:val="003F1972"/>
    <w:rsid w:val="003F1B3C"/>
    <w:rsid w:val="003F1F90"/>
    <w:rsid w:val="003F2147"/>
    <w:rsid w:val="003F254F"/>
    <w:rsid w:val="003F25AC"/>
    <w:rsid w:val="003F2BB9"/>
    <w:rsid w:val="003F3053"/>
    <w:rsid w:val="003F3055"/>
    <w:rsid w:val="003F3256"/>
    <w:rsid w:val="003F3270"/>
    <w:rsid w:val="003F32BD"/>
    <w:rsid w:val="003F3346"/>
    <w:rsid w:val="003F362E"/>
    <w:rsid w:val="003F3862"/>
    <w:rsid w:val="003F38BE"/>
    <w:rsid w:val="003F3BEF"/>
    <w:rsid w:val="003F3F51"/>
    <w:rsid w:val="003F42C4"/>
    <w:rsid w:val="003F43C6"/>
    <w:rsid w:val="003F48F7"/>
    <w:rsid w:val="003F4AEB"/>
    <w:rsid w:val="003F4E84"/>
    <w:rsid w:val="003F53B7"/>
    <w:rsid w:val="003F54CC"/>
    <w:rsid w:val="003F56A2"/>
    <w:rsid w:val="003F5DCC"/>
    <w:rsid w:val="003F66CA"/>
    <w:rsid w:val="003F67E0"/>
    <w:rsid w:val="003F6C17"/>
    <w:rsid w:val="003F6C4B"/>
    <w:rsid w:val="003F6EE0"/>
    <w:rsid w:val="003F7165"/>
    <w:rsid w:val="003F7424"/>
    <w:rsid w:val="003F765D"/>
    <w:rsid w:val="003F7726"/>
    <w:rsid w:val="003F7FEC"/>
    <w:rsid w:val="0040067D"/>
    <w:rsid w:val="00400A74"/>
    <w:rsid w:val="00400AC3"/>
    <w:rsid w:val="00400B03"/>
    <w:rsid w:val="00400F55"/>
    <w:rsid w:val="0040127C"/>
    <w:rsid w:val="0040195F"/>
    <w:rsid w:val="00401AAC"/>
    <w:rsid w:val="00401CE2"/>
    <w:rsid w:val="00401D13"/>
    <w:rsid w:val="00401E38"/>
    <w:rsid w:val="00402138"/>
    <w:rsid w:val="00402204"/>
    <w:rsid w:val="004026AD"/>
    <w:rsid w:val="00402922"/>
    <w:rsid w:val="00402AA2"/>
    <w:rsid w:val="004030CB"/>
    <w:rsid w:val="004031F9"/>
    <w:rsid w:val="00404148"/>
    <w:rsid w:val="004042E2"/>
    <w:rsid w:val="004043C1"/>
    <w:rsid w:val="00404447"/>
    <w:rsid w:val="004046FD"/>
    <w:rsid w:val="00404C99"/>
    <w:rsid w:val="00404E04"/>
    <w:rsid w:val="00404E0D"/>
    <w:rsid w:val="0040526E"/>
    <w:rsid w:val="00405334"/>
    <w:rsid w:val="00405B4F"/>
    <w:rsid w:val="00405B52"/>
    <w:rsid w:val="00405BDF"/>
    <w:rsid w:val="00405C5B"/>
    <w:rsid w:val="00405D3E"/>
    <w:rsid w:val="00406055"/>
    <w:rsid w:val="004076AA"/>
    <w:rsid w:val="004079D5"/>
    <w:rsid w:val="00407C76"/>
    <w:rsid w:val="00407FB3"/>
    <w:rsid w:val="00410227"/>
    <w:rsid w:val="004104F5"/>
    <w:rsid w:val="00410666"/>
    <w:rsid w:val="00410AD3"/>
    <w:rsid w:val="00410D1C"/>
    <w:rsid w:val="00411504"/>
    <w:rsid w:val="0041179A"/>
    <w:rsid w:val="00411AEC"/>
    <w:rsid w:val="00411BE0"/>
    <w:rsid w:val="0041298B"/>
    <w:rsid w:val="00412995"/>
    <w:rsid w:val="0041368D"/>
    <w:rsid w:val="0041377C"/>
    <w:rsid w:val="004139CF"/>
    <w:rsid w:val="00413AD6"/>
    <w:rsid w:val="004140BD"/>
    <w:rsid w:val="004142F3"/>
    <w:rsid w:val="00414460"/>
    <w:rsid w:val="00414666"/>
    <w:rsid w:val="004146BF"/>
    <w:rsid w:val="004150AC"/>
    <w:rsid w:val="00415556"/>
    <w:rsid w:val="004156A8"/>
    <w:rsid w:val="00415B69"/>
    <w:rsid w:val="00415D4A"/>
    <w:rsid w:val="004161EA"/>
    <w:rsid w:val="00416245"/>
    <w:rsid w:val="004165BE"/>
    <w:rsid w:val="00416D7C"/>
    <w:rsid w:val="00416D84"/>
    <w:rsid w:val="004171ED"/>
    <w:rsid w:val="004172EB"/>
    <w:rsid w:val="004173B9"/>
    <w:rsid w:val="0041769D"/>
    <w:rsid w:val="0041788C"/>
    <w:rsid w:val="004178BF"/>
    <w:rsid w:val="00417B76"/>
    <w:rsid w:val="00417FEB"/>
    <w:rsid w:val="00420615"/>
    <w:rsid w:val="00420E3A"/>
    <w:rsid w:val="00421011"/>
    <w:rsid w:val="004211ED"/>
    <w:rsid w:val="0042184E"/>
    <w:rsid w:val="004218CF"/>
    <w:rsid w:val="00421E6E"/>
    <w:rsid w:val="00421EC5"/>
    <w:rsid w:val="00422172"/>
    <w:rsid w:val="004231DC"/>
    <w:rsid w:val="0042352D"/>
    <w:rsid w:val="00423DC8"/>
    <w:rsid w:val="004243E8"/>
    <w:rsid w:val="00424546"/>
    <w:rsid w:val="00424630"/>
    <w:rsid w:val="00424695"/>
    <w:rsid w:val="00424E02"/>
    <w:rsid w:val="00424E96"/>
    <w:rsid w:val="00425022"/>
    <w:rsid w:val="004254FD"/>
    <w:rsid w:val="004255D2"/>
    <w:rsid w:val="00425D4B"/>
    <w:rsid w:val="00425DC8"/>
    <w:rsid w:val="00426277"/>
    <w:rsid w:val="004262BD"/>
    <w:rsid w:val="004263C5"/>
    <w:rsid w:val="00426438"/>
    <w:rsid w:val="00426510"/>
    <w:rsid w:val="0042670C"/>
    <w:rsid w:val="00426814"/>
    <w:rsid w:val="00426823"/>
    <w:rsid w:val="00426DDC"/>
    <w:rsid w:val="0042739E"/>
    <w:rsid w:val="00427471"/>
    <w:rsid w:val="0042759B"/>
    <w:rsid w:val="00427631"/>
    <w:rsid w:val="0042787F"/>
    <w:rsid w:val="00427EF6"/>
    <w:rsid w:val="00427F6B"/>
    <w:rsid w:val="004300F0"/>
    <w:rsid w:val="004301E0"/>
    <w:rsid w:val="004302E8"/>
    <w:rsid w:val="004304C6"/>
    <w:rsid w:val="0043076C"/>
    <w:rsid w:val="00430985"/>
    <w:rsid w:val="00430CFC"/>
    <w:rsid w:val="00431250"/>
    <w:rsid w:val="00431276"/>
    <w:rsid w:val="00431339"/>
    <w:rsid w:val="00431620"/>
    <w:rsid w:val="00431627"/>
    <w:rsid w:val="00431685"/>
    <w:rsid w:val="00431687"/>
    <w:rsid w:val="00431811"/>
    <w:rsid w:val="00431B06"/>
    <w:rsid w:val="00431DDD"/>
    <w:rsid w:val="00431DF2"/>
    <w:rsid w:val="004323EF"/>
    <w:rsid w:val="0043272F"/>
    <w:rsid w:val="00432985"/>
    <w:rsid w:val="004329FE"/>
    <w:rsid w:val="00432C95"/>
    <w:rsid w:val="00432CCC"/>
    <w:rsid w:val="00432E14"/>
    <w:rsid w:val="00432F46"/>
    <w:rsid w:val="0043309B"/>
    <w:rsid w:val="00433597"/>
    <w:rsid w:val="00433800"/>
    <w:rsid w:val="00433DE0"/>
    <w:rsid w:val="00433EE5"/>
    <w:rsid w:val="004341A5"/>
    <w:rsid w:val="004341F2"/>
    <w:rsid w:val="004344C9"/>
    <w:rsid w:val="00434740"/>
    <w:rsid w:val="00434995"/>
    <w:rsid w:val="00434CAA"/>
    <w:rsid w:val="00434CCF"/>
    <w:rsid w:val="004350B9"/>
    <w:rsid w:val="004351FF"/>
    <w:rsid w:val="004352A7"/>
    <w:rsid w:val="00435BB0"/>
    <w:rsid w:val="00435F95"/>
    <w:rsid w:val="00436C4D"/>
    <w:rsid w:val="00436E35"/>
    <w:rsid w:val="00436F91"/>
    <w:rsid w:val="004370DF"/>
    <w:rsid w:val="004371A2"/>
    <w:rsid w:val="0043761C"/>
    <w:rsid w:val="00437B60"/>
    <w:rsid w:val="00437DDE"/>
    <w:rsid w:val="0044064E"/>
    <w:rsid w:val="00440705"/>
    <w:rsid w:val="0044115B"/>
    <w:rsid w:val="0044149E"/>
    <w:rsid w:val="004417A0"/>
    <w:rsid w:val="00441981"/>
    <w:rsid w:val="00441E99"/>
    <w:rsid w:val="00442156"/>
    <w:rsid w:val="0044249B"/>
    <w:rsid w:val="00442A59"/>
    <w:rsid w:val="00442FF7"/>
    <w:rsid w:val="00443BDC"/>
    <w:rsid w:val="00443EDC"/>
    <w:rsid w:val="00444767"/>
    <w:rsid w:val="004448FD"/>
    <w:rsid w:val="004449EB"/>
    <w:rsid w:val="00444EFB"/>
    <w:rsid w:val="00444FC7"/>
    <w:rsid w:val="0044510A"/>
    <w:rsid w:val="00445359"/>
    <w:rsid w:val="00445551"/>
    <w:rsid w:val="004457AB"/>
    <w:rsid w:val="00445B95"/>
    <w:rsid w:val="00445D94"/>
    <w:rsid w:val="00445DAF"/>
    <w:rsid w:val="00445E7E"/>
    <w:rsid w:val="0044603B"/>
    <w:rsid w:val="00446452"/>
    <w:rsid w:val="0044664B"/>
    <w:rsid w:val="00446653"/>
    <w:rsid w:val="00446B2D"/>
    <w:rsid w:val="00446BF7"/>
    <w:rsid w:val="00446EBC"/>
    <w:rsid w:val="004472B5"/>
    <w:rsid w:val="004473BE"/>
    <w:rsid w:val="00447930"/>
    <w:rsid w:val="00447E52"/>
    <w:rsid w:val="00447FA0"/>
    <w:rsid w:val="0045001C"/>
    <w:rsid w:val="00450238"/>
    <w:rsid w:val="00450830"/>
    <w:rsid w:val="004509E4"/>
    <w:rsid w:val="00450C14"/>
    <w:rsid w:val="004511E8"/>
    <w:rsid w:val="00451440"/>
    <w:rsid w:val="00451701"/>
    <w:rsid w:val="00451995"/>
    <w:rsid w:val="00451D01"/>
    <w:rsid w:val="004524D7"/>
    <w:rsid w:val="00452967"/>
    <w:rsid w:val="00453349"/>
    <w:rsid w:val="004534CD"/>
    <w:rsid w:val="00453601"/>
    <w:rsid w:val="00453909"/>
    <w:rsid w:val="00453AE8"/>
    <w:rsid w:val="0045413B"/>
    <w:rsid w:val="00454339"/>
    <w:rsid w:val="004543AB"/>
    <w:rsid w:val="0045448F"/>
    <w:rsid w:val="0045451D"/>
    <w:rsid w:val="004546BA"/>
    <w:rsid w:val="00454769"/>
    <w:rsid w:val="00454CB4"/>
    <w:rsid w:val="00454D91"/>
    <w:rsid w:val="004553E0"/>
    <w:rsid w:val="0045549D"/>
    <w:rsid w:val="00455A37"/>
    <w:rsid w:val="0045618A"/>
    <w:rsid w:val="00456389"/>
    <w:rsid w:val="004569A8"/>
    <w:rsid w:val="00456A50"/>
    <w:rsid w:val="00456DEC"/>
    <w:rsid w:val="00456DF4"/>
    <w:rsid w:val="00456F7C"/>
    <w:rsid w:val="00457513"/>
    <w:rsid w:val="00457C8B"/>
    <w:rsid w:val="00457CDB"/>
    <w:rsid w:val="00457D41"/>
    <w:rsid w:val="00457D5F"/>
    <w:rsid w:val="00457F2C"/>
    <w:rsid w:val="004602D9"/>
    <w:rsid w:val="00460A61"/>
    <w:rsid w:val="00460C32"/>
    <w:rsid w:val="00460C95"/>
    <w:rsid w:val="00461104"/>
    <w:rsid w:val="00461209"/>
    <w:rsid w:val="00461241"/>
    <w:rsid w:val="004618F8"/>
    <w:rsid w:val="00461BC6"/>
    <w:rsid w:val="00461C82"/>
    <w:rsid w:val="00461DE6"/>
    <w:rsid w:val="0046277C"/>
    <w:rsid w:val="00462826"/>
    <w:rsid w:val="00462D4E"/>
    <w:rsid w:val="00462FF6"/>
    <w:rsid w:val="004633AD"/>
    <w:rsid w:val="0046341F"/>
    <w:rsid w:val="00463675"/>
    <w:rsid w:val="004640FF"/>
    <w:rsid w:val="00465222"/>
    <w:rsid w:val="00465294"/>
    <w:rsid w:val="00465938"/>
    <w:rsid w:val="004659AA"/>
    <w:rsid w:val="00465B6F"/>
    <w:rsid w:val="00465D7F"/>
    <w:rsid w:val="00465ED6"/>
    <w:rsid w:val="00465EE6"/>
    <w:rsid w:val="00466453"/>
    <w:rsid w:val="00466532"/>
    <w:rsid w:val="00466FA2"/>
    <w:rsid w:val="00467016"/>
    <w:rsid w:val="004671FE"/>
    <w:rsid w:val="004675EE"/>
    <w:rsid w:val="00467617"/>
    <w:rsid w:val="00467714"/>
    <w:rsid w:val="00467791"/>
    <w:rsid w:val="00467B37"/>
    <w:rsid w:val="00467C3F"/>
    <w:rsid w:val="004700B2"/>
    <w:rsid w:val="0047029F"/>
    <w:rsid w:val="004703FF"/>
    <w:rsid w:val="00470953"/>
    <w:rsid w:val="0047099B"/>
    <w:rsid w:val="00470A09"/>
    <w:rsid w:val="00470B20"/>
    <w:rsid w:val="00470F12"/>
    <w:rsid w:val="0047120F"/>
    <w:rsid w:val="00471AE8"/>
    <w:rsid w:val="00471FDC"/>
    <w:rsid w:val="00472143"/>
    <w:rsid w:val="00472B18"/>
    <w:rsid w:val="00472E1D"/>
    <w:rsid w:val="00472E23"/>
    <w:rsid w:val="00473447"/>
    <w:rsid w:val="004735EE"/>
    <w:rsid w:val="004738FB"/>
    <w:rsid w:val="00473961"/>
    <w:rsid w:val="00473C3D"/>
    <w:rsid w:val="00473FAB"/>
    <w:rsid w:val="004743EB"/>
    <w:rsid w:val="00474A52"/>
    <w:rsid w:val="00474AD1"/>
    <w:rsid w:val="00475151"/>
    <w:rsid w:val="004755CD"/>
    <w:rsid w:val="00475765"/>
    <w:rsid w:val="00475B55"/>
    <w:rsid w:val="00475B6F"/>
    <w:rsid w:val="00475BB5"/>
    <w:rsid w:val="00475E3C"/>
    <w:rsid w:val="00476224"/>
    <w:rsid w:val="00476230"/>
    <w:rsid w:val="00476386"/>
    <w:rsid w:val="00476487"/>
    <w:rsid w:val="0047667F"/>
    <w:rsid w:val="004768BB"/>
    <w:rsid w:val="00476956"/>
    <w:rsid w:val="00476A0E"/>
    <w:rsid w:val="00476B7F"/>
    <w:rsid w:val="00476C10"/>
    <w:rsid w:val="00476C26"/>
    <w:rsid w:val="00476C8D"/>
    <w:rsid w:val="0047706B"/>
    <w:rsid w:val="00477486"/>
    <w:rsid w:val="00477836"/>
    <w:rsid w:val="00477D63"/>
    <w:rsid w:val="0048002A"/>
    <w:rsid w:val="0048022B"/>
    <w:rsid w:val="00480711"/>
    <w:rsid w:val="00480840"/>
    <w:rsid w:val="00480A98"/>
    <w:rsid w:val="00480B25"/>
    <w:rsid w:val="00480C9C"/>
    <w:rsid w:val="00480CDF"/>
    <w:rsid w:val="00481585"/>
    <w:rsid w:val="00482241"/>
    <w:rsid w:val="0048230F"/>
    <w:rsid w:val="004826AF"/>
    <w:rsid w:val="004828A2"/>
    <w:rsid w:val="00482AA4"/>
    <w:rsid w:val="00482ECB"/>
    <w:rsid w:val="00483179"/>
    <w:rsid w:val="004833C9"/>
    <w:rsid w:val="00483489"/>
    <w:rsid w:val="00483A17"/>
    <w:rsid w:val="00483F74"/>
    <w:rsid w:val="00484708"/>
    <w:rsid w:val="00484B7B"/>
    <w:rsid w:val="00485416"/>
    <w:rsid w:val="004857B4"/>
    <w:rsid w:val="004859C7"/>
    <w:rsid w:val="00485DAB"/>
    <w:rsid w:val="00486024"/>
    <w:rsid w:val="0048619C"/>
    <w:rsid w:val="004862FB"/>
    <w:rsid w:val="0048633A"/>
    <w:rsid w:val="0048647A"/>
    <w:rsid w:val="00486539"/>
    <w:rsid w:val="00486C0B"/>
    <w:rsid w:val="00486E86"/>
    <w:rsid w:val="00486FCA"/>
    <w:rsid w:val="00486FFD"/>
    <w:rsid w:val="00487303"/>
    <w:rsid w:val="004878CF"/>
    <w:rsid w:val="00487F31"/>
    <w:rsid w:val="00487FB3"/>
    <w:rsid w:val="00490623"/>
    <w:rsid w:val="00490C44"/>
    <w:rsid w:val="00491332"/>
    <w:rsid w:val="0049195E"/>
    <w:rsid w:val="004919FE"/>
    <w:rsid w:val="00491EC8"/>
    <w:rsid w:val="00492221"/>
    <w:rsid w:val="0049245F"/>
    <w:rsid w:val="00492484"/>
    <w:rsid w:val="004926AE"/>
    <w:rsid w:val="00492B01"/>
    <w:rsid w:val="00492D7E"/>
    <w:rsid w:val="00493094"/>
    <w:rsid w:val="004932D6"/>
    <w:rsid w:val="004937E4"/>
    <w:rsid w:val="00493865"/>
    <w:rsid w:val="00493C5B"/>
    <w:rsid w:val="00493E9E"/>
    <w:rsid w:val="0049436F"/>
    <w:rsid w:val="004945B5"/>
    <w:rsid w:val="00494A48"/>
    <w:rsid w:val="00494AE4"/>
    <w:rsid w:val="00494D3A"/>
    <w:rsid w:val="00495AD2"/>
    <w:rsid w:val="00495AF2"/>
    <w:rsid w:val="0049666F"/>
    <w:rsid w:val="00496DBD"/>
    <w:rsid w:val="00496DCF"/>
    <w:rsid w:val="00496E08"/>
    <w:rsid w:val="00496EF0"/>
    <w:rsid w:val="00496F12"/>
    <w:rsid w:val="00497252"/>
    <w:rsid w:val="0049777D"/>
    <w:rsid w:val="00497AC6"/>
    <w:rsid w:val="00497DA0"/>
    <w:rsid w:val="00497DFC"/>
    <w:rsid w:val="00497ECD"/>
    <w:rsid w:val="00497EF9"/>
    <w:rsid w:val="004A02AA"/>
    <w:rsid w:val="004A077D"/>
    <w:rsid w:val="004A0B3D"/>
    <w:rsid w:val="004A0BEE"/>
    <w:rsid w:val="004A0D51"/>
    <w:rsid w:val="004A0F29"/>
    <w:rsid w:val="004A1048"/>
    <w:rsid w:val="004A1130"/>
    <w:rsid w:val="004A13AF"/>
    <w:rsid w:val="004A15F7"/>
    <w:rsid w:val="004A1637"/>
    <w:rsid w:val="004A1A55"/>
    <w:rsid w:val="004A1BB3"/>
    <w:rsid w:val="004A21AB"/>
    <w:rsid w:val="004A2524"/>
    <w:rsid w:val="004A2879"/>
    <w:rsid w:val="004A292D"/>
    <w:rsid w:val="004A2B23"/>
    <w:rsid w:val="004A3283"/>
    <w:rsid w:val="004A35E4"/>
    <w:rsid w:val="004A3717"/>
    <w:rsid w:val="004A3746"/>
    <w:rsid w:val="004A3A3F"/>
    <w:rsid w:val="004A3CFB"/>
    <w:rsid w:val="004A4753"/>
    <w:rsid w:val="004A47AE"/>
    <w:rsid w:val="004A48B2"/>
    <w:rsid w:val="004A4A89"/>
    <w:rsid w:val="004A4C40"/>
    <w:rsid w:val="004A4C62"/>
    <w:rsid w:val="004A4DA6"/>
    <w:rsid w:val="004A4FD2"/>
    <w:rsid w:val="004A525E"/>
    <w:rsid w:val="004A5308"/>
    <w:rsid w:val="004A5395"/>
    <w:rsid w:val="004A56BA"/>
    <w:rsid w:val="004A5772"/>
    <w:rsid w:val="004A58EE"/>
    <w:rsid w:val="004A59F9"/>
    <w:rsid w:val="004A5A39"/>
    <w:rsid w:val="004A5AED"/>
    <w:rsid w:val="004A5C05"/>
    <w:rsid w:val="004A5EA8"/>
    <w:rsid w:val="004A635F"/>
    <w:rsid w:val="004A6A75"/>
    <w:rsid w:val="004A6B4B"/>
    <w:rsid w:val="004A6BF7"/>
    <w:rsid w:val="004A7262"/>
    <w:rsid w:val="004A756C"/>
    <w:rsid w:val="004A75C0"/>
    <w:rsid w:val="004B0143"/>
    <w:rsid w:val="004B0188"/>
    <w:rsid w:val="004B077F"/>
    <w:rsid w:val="004B0A0B"/>
    <w:rsid w:val="004B0B35"/>
    <w:rsid w:val="004B13FA"/>
    <w:rsid w:val="004B1734"/>
    <w:rsid w:val="004B19F7"/>
    <w:rsid w:val="004B1E27"/>
    <w:rsid w:val="004B1E3B"/>
    <w:rsid w:val="004B2324"/>
    <w:rsid w:val="004B254E"/>
    <w:rsid w:val="004B26C3"/>
    <w:rsid w:val="004B2E02"/>
    <w:rsid w:val="004B2FFD"/>
    <w:rsid w:val="004B30C9"/>
    <w:rsid w:val="004B30F7"/>
    <w:rsid w:val="004B310B"/>
    <w:rsid w:val="004B350D"/>
    <w:rsid w:val="004B3555"/>
    <w:rsid w:val="004B35F3"/>
    <w:rsid w:val="004B3A2F"/>
    <w:rsid w:val="004B3BAB"/>
    <w:rsid w:val="004B3C7C"/>
    <w:rsid w:val="004B3CFC"/>
    <w:rsid w:val="004B4485"/>
    <w:rsid w:val="004B44E3"/>
    <w:rsid w:val="004B50F0"/>
    <w:rsid w:val="004B56C0"/>
    <w:rsid w:val="004B59DF"/>
    <w:rsid w:val="004B5D00"/>
    <w:rsid w:val="004B5DD2"/>
    <w:rsid w:val="004B5EE8"/>
    <w:rsid w:val="004B62EE"/>
    <w:rsid w:val="004B656C"/>
    <w:rsid w:val="004B657F"/>
    <w:rsid w:val="004B66FF"/>
    <w:rsid w:val="004B675B"/>
    <w:rsid w:val="004B71D7"/>
    <w:rsid w:val="004B75B3"/>
    <w:rsid w:val="004B77CC"/>
    <w:rsid w:val="004B7B21"/>
    <w:rsid w:val="004B7B7F"/>
    <w:rsid w:val="004B7E8C"/>
    <w:rsid w:val="004C013E"/>
    <w:rsid w:val="004C02A6"/>
    <w:rsid w:val="004C0374"/>
    <w:rsid w:val="004C0510"/>
    <w:rsid w:val="004C066C"/>
    <w:rsid w:val="004C079A"/>
    <w:rsid w:val="004C08EE"/>
    <w:rsid w:val="004C0D37"/>
    <w:rsid w:val="004C0E15"/>
    <w:rsid w:val="004C0ED3"/>
    <w:rsid w:val="004C1AEB"/>
    <w:rsid w:val="004C1B05"/>
    <w:rsid w:val="004C2046"/>
    <w:rsid w:val="004C2A1C"/>
    <w:rsid w:val="004C2DF1"/>
    <w:rsid w:val="004C2EA2"/>
    <w:rsid w:val="004C2F3B"/>
    <w:rsid w:val="004C30E7"/>
    <w:rsid w:val="004C3167"/>
    <w:rsid w:val="004C32FB"/>
    <w:rsid w:val="004C34D2"/>
    <w:rsid w:val="004C37BD"/>
    <w:rsid w:val="004C38B2"/>
    <w:rsid w:val="004C3A0E"/>
    <w:rsid w:val="004C459C"/>
    <w:rsid w:val="004C4CEE"/>
    <w:rsid w:val="004C5B30"/>
    <w:rsid w:val="004C5E27"/>
    <w:rsid w:val="004C6209"/>
    <w:rsid w:val="004C63F1"/>
    <w:rsid w:val="004C6544"/>
    <w:rsid w:val="004C682E"/>
    <w:rsid w:val="004C6F09"/>
    <w:rsid w:val="004C701A"/>
    <w:rsid w:val="004C70E6"/>
    <w:rsid w:val="004C7144"/>
    <w:rsid w:val="004C75AC"/>
    <w:rsid w:val="004C79D6"/>
    <w:rsid w:val="004C7B71"/>
    <w:rsid w:val="004C7D9F"/>
    <w:rsid w:val="004D0192"/>
    <w:rsid w:val="004D01EA"/>
    <w:rsid w:val="004D0729"/>
    <w:rsid w:val="004D0A48"/>
    <w:rsid w:val="004D107D"/>
    <w:rsid w:val="004D1F1B"/>
    <w:rsid w:val="004D2018"/>
    <w:rsid w:val="004D2065"/>
    <w:rsid w:val="004D2096"/>
    <w:rsid w:val="004D2486"/>
    <w:rsid w:val="004D2579"/>
    <w:rsid w:val="004D2630"/>
    <w:rsid w:val="004D2D88"/>
    <w:rsid w:val="004D2E54"/>
    <w:rsid w:val="004D3942"/>
    <w:rsid w:val="004D3A41"/>
    <w:rsid w:val="004D3B68"/>
    <w:rsid w:val="004D42B6"/>
    <w:rsid w:val="004D42C7"/>
    <w:rsid w:val="004D43F4"/>
    <w:rsid w:val="004D490C"/>
    <w:rsid w:val="004D4B58"/>
    <w:rsid w:val="004D4CC8"/>
    <w:rsid w:val="004D5002"/>
    <w:rsid w:val="004D5136"/>
    <w:rsid w:val="004D537C"/>
    <w:rsid w:val="004D56C1"/>
    <w:rsid w:val="004D5771"/>
    <w:rsid w:val="004D60D1"/>
    <w:rsid w:val="004D6470"/>
    <w:rsid w:val="004D6CF8"/>
    <w:rsid w:val="004D7863"/>
    <w:rsid w:val="004D7C7D"/>
    <w:rsid w:val="004D7D0F"/>
    <w:rsid w:val="004D7F61"/>
    <w:rsid w:val="004E01B5"/>
    <w:rsid w:val="004E01E8"/>
    <w:rsid w:val="004E0290"/>
    <w:rsid w:val="004E03FD"/>
    <w:rsid w:val="004E043E"/>
    <w:rsid w:val="004E09EB"/>
    <w:rsid w:val="004E0D03"/>
    <w:rsid w:val="004E1163"/>
    <w:rsid w:val="004E12C8"/>
    <w:rsid w:val="004E1327"/>
    <w:rsid w:val="004E18C1"/>
    <w:rsid w:val="004E1EFF"/>
    <w:rsid w:val="004E26ED"/>
    <w:rsid w:val="004E28C0"/>
    <w:rsid w:val="004E2A47"/>
    <w:rsid w:val="004E2A93"/>
    <w:rsid w:val="004E2EC8"/>
    <w:rsid w:val="004E2F41"/>
    <w:rsid w:val="004E3219"/>
    <w:rsid w:val="004E3AE7"/>
    <w:rsid w:val="004E3B15"/>
    <w:rsid w:val="004E3B69"/>
    <w:rsid w:val="004E3E23"/>
    <w:rsid w:val="004E43A8"/>
    <w:rsid w:val="004E466B"/>
    <w:rsid w:val="004E49FE"/>
    <w:rsid w:val="004E4BF3"/>
    <w:rsid w:val="004E4CEC"/>
    <w:rsid w:val="004E4E8C"/>
    <w:rsid w:val="004E4F04"/>
    <w:rsid w:val="004E549D"/>
    <w:rsid w:val="004E55C3"/>
    <w:rsid w:val="004E59A9"/>
    <w:rsid w:val="004E5BBA"/>
    <w:rsid w:val="004E6088"/>
    <w:rsid w:val="004E6224"/>
    <w:rsid w:val="004E628C"/>
    <w:rsid w:val="004E6520"/>
    <w:rsid w:val="004E696B"/>
    <w:rsid w:val="004E6EBA"/>
    <w:rsid w:val="004E75CB"/>
    <w:rsid w:val="004E7A6C"/>
    <w:rsid w:val="004E7B13"/>
    <w:rsid w:val="004E7C58"/>
    <w:rsid w:val="004E7C69"/>
    <w:rsid w:val="004F0211"/>
    <w:rsid w:val="004F09A2"/>
    <w:rsid w:val="004F0FFB"/>
    <w:rsid w:val="004F12D2"/>
    <w:rsid w:val="004F14DE"/>
    <w:rsid w:val="004F1A5F"/>
    <w:rsid w:val="004F1B21"/>
    <w:rsid w:val="004F20C2"/>
    <w:rsid w:val="004F24AF"/>
    <w:rsid w:val="004F26AA"/>
    <w:rsid w:val="004F278F"/>
    <w:rsid w:val="004F2A11"/>
    <w:rsid w:val="004F2B53"/>
    <w:rsid w:val="004F2EC3"/>
    <w:rsid w:val="004F31BE"/>
    <w:rsid w:val="004F3274"/>
    <w:rsid w:val="004F3361"/>
    <w:rsid w:val="004F3404"/>
    <w:rsid w:val="004F35E5"/>
    <w:rsid w:val="004F3B61"/>
    <w:rsid w:val="004F3F57"/>
    <w:rsid w:val="004F40FA"/>
    <w:rsid w:val="004F42AF"/>
    <w:rsid w:val="004F45A2"/>
    <w:rsid w:val="004F475A"/>
    <w:rsid w:val="004F4C7E"/>
    <w:rsid w:val="004F4D6A"/>
    <w:rsid w:val="004F5177"/>
    <w:rsid w:val="004F51BC"/>
    <w:rsid w:val="004F532B"/>
    <w:rsid w:val="004F53D2"/>
    <w:rsid w:val="004F59F1"/>
    <w:rsid w:val="004F5F9B"/>
    <w:rsid w:val="004F63A3"/>
    <w:rsid w:val="004F63D5"/>
    <w:rsid w:val="004F69B1"/>
    <w:rsid w:val="004F6C75"/>
    <w:rsid w:val="004F6D16"/>
    <w:rsid w:val="004F7009"/>
    <w:rsid w:val="004F758A"/>
    <w:rsid w:val="004F77DF"/>
    <w:rsid w:val="004F796A"/>
    <w:rsid w:val="004F7A48"/>
    <w:rsid w:val="004F7A62"/>
    <w:rsid w:val="004F7C05"/>
    <w:rsid w:val="0050008A"/>
    <w:rsid w:val="00500738"/>
    <w:rsid w:val="0050087C"/>
    <w:rsid w:val="00500BB0"/>
    <w:rsid w:val="00500EC6"/>
    <w:rsid w:val="00501187"/>
    <w:rsid w:val="005017AB"/>
    <w:rsid w:val="0050234D"/>
    <w:rsid w:val="005027E0"/>
    <w:rsid w:val="005028DA"/>
    <w:rsid w:val="005036BC"/>
    <w:rsid w:val="00504403"/>
    <w:rsid w:val="005044A7"/>
    <w:rsid w:val="005045D9"/>
    <w:rsid w:val="00504629"/>
    <w:rsid w:val="00504C54"/>
    <w:rsid w:val="00504E83"/>
    <w:rsid w:val="00504F81"/>
    <w:rsid w:val="0050539C"/>
    <w:rsid w:val="00506437"/>
    <w:rsid w:val="005064F9"/>
    <w:rsid w:val="005067D5"/>
    <w:rsid w:val="00506887"/>
    <w:rsid w:val="00506C05"/>
    <w:rsid w:val="00506CBA"/>
    <w:rsid w:val="0050718C"/>
    <w:rsid w:val="00507C1B"/>
    <w:rsid w:val="005101F7"/>
    <w:rsid w:val="00510982"/>
    <w:rsid w:val="00510B59"/>
    <w:rsid w:val="00510CCE"/>
    <w:rsid w:val="00510D0A"/>
    <w:rsid w:val="00510E7F"/>
    <w:rsid w:val="0051119D"/>
    <w:rsid w:val="005114D3"/>
    <w:rsid w:val="005118DB"/>
    <w:rsid w:val="00511CE3"/>
    <w:rsid w:val="00511D17"/>
    <w:rsid w:val="00511D72"/>
    <w:rsid w:val="00511E34"/>
    <w:rsid w:val="00511EB2"/>
    <w:rsid w:val="005121FB"/>
    <w:rsid w:val="0051239B"/>
    <w:rsid w:val="0051250C"/>
    <w:rsid w:val="00512559"/>
    <w:rsid w:val="00512A5F"/>
    <w:rsid w:val="00512B79"/>
    <w:rsid w:val="00513755"/>
    <w:rsid w:val="00514A81"/>
    <w:rsid w:val="00514E96"/>
    <w:rsid w:val="005151A0"/>
    <w:rsid w:val="00515C3F"/>
    <w:rsid w:val="00515DBC"/>
    <w:rsid w:val="00516149"/>
    <w:rsid w:val="005162ED"/>
    <w:rsid w:val="00516B4F"/>
    <w:rsid w:val="00516BAB"/>
    <w:rsid w:val="00517D41"/>
    <w:rsid w:val="0052017C"/>
    <w:rsid w:val="005202D2"/>
    <w:rsid w:val="00520341"/>
    <w:rsid w:val="005203F6"/>
    <w:rsid w:val="00520D2D"/>
    <w:rsid w:val="00520E64"/>
    <w:rsid w:val="0052109E"/>
    <w:rsid w:val="005211AC"/>
    <w:rsid w:val="005212F1"/>
    <w:rsid w:val="0052192A"/>
    <w:rsid w:val="00521CA7"/>
    <w:rsid w:val="00521DBE"/>
    <w:rsid w:val="00521E0D"/>
    <w:rsid w:val="00521FD3"/>
    <w:rsid w:val="005220A6"/>
    <w:rsid w:val="005224EB"/>
    <w:rsid w:val="00522631"/>
    <w:rsid w:val="005226E0"/>
    <w:rsid w:val="00523194"/>
    <w:rsid w:val="0052379D"/>
    <w:rsid w:val="00523A29"/>
    <w:rsid w:val="00523ED4"/>
    <w:rsid w:val="00523F02"/>
    <w:rsid w:val="00523F62"/>
    <w:rsid w:val="00524472"/>
    <w:rsid w:val="00524478"/>
    <w:rsid w:val="00524ADA"/>
    <w:rsid w:val="00524D78"/>
    <w:rsid w:val="0052516D"/>
    <w:rsid w:val="00525272"/>
    <w:rsid w:val="00525B56"/>
    <w:rsid w:val="00525F59"/>
    <w:rsid w:val="00526001"/>
    <w:rsid w:val="00526382"/>
    <w:rsid w:val="00526768"/>
    <w:rsid w:val="005268CA"/>
    <w:rsid w:val="00526950"/>
    <w:rsid w:val="00526A17"/>
    <w:rsid w:val="00526D01"/>
    <w:rsid w:val="00526FD7"/>
    <w:rsid w:val="00527107"/>
    <w:rsid w:val="005275C4"/>
    <w:rsid w:val="00527F25"/>
    <w:rsid w:val="0053005B"/>
    <w:rsid w:val="00530158"/>
    <w:rsid w:val="005305E9"/>
    <w:rsid w:val="005308D2"/>
    <w:rsid w:val="0053090A"/>
    <w:rsid w:val="00530DAF"/>
    <w:rsid w:val="005311F8"/>
    <w:rsid w:val="00531244"/>
    <w:rsid w:val="00531544"/>
    <w:rsid w:val="0053178A"/>
    <w:rsid w:val="00531CC6"/>
    <w:rsid w:val="00531E84"/>
    <w:rsid w:val="005324EB"/>
    <w:rsid w:val="005327A3"/>
    <w:rsid w:val="00533631"/>
    <w:rsid w:val="00533EE7"/>
    <w:rsid w:val="00534A7C"/>
    <w:rsid w:val="00534A81"/>
    <w:rsid w:val="00534CCE"/>
    <w:rsid w:val="00535149"/>
    <w:rsid w:val="005352A8"/>
    <w:rsid w:val="005353AA"/>
    <w:rsid w:val="00535984"/>
    <w:rsid w:val="00535AEC"/>
    <w:rsid w:val="00535C7F"/>
    <w:rsid w:val="005362F8"/>
    <w:rsid w:val="005364BA"/>
    <w:rsid w:val="005365AC"/>
    <w:rsid w:val="0053676A"/>
    <w:rsid w:val="00536A6A"/>
    <w:rsid w:val="00536C35"/>
    <w:rsid w:val="00536C61"/>
    <w:rsid w:val="00537048"/>
    <w:rsid w:val="0053741E"/>
    <w:rsid w:val="00537612"/>
    <w:rsid w:val="00537743"/>
    <w:rsid w:val="005378D1"/>
    <w:rsid w:val="00537BB3"/>
    <w:rsid w:val="00540152"/>
    <w:rsid w:val="00540471"/>
    <w:rsid w:val="00540816"/>
    <w:rsid w:val="00540A7A"/>
    <w:rsid w:val="00540B4B"/>
    <w:rsid w:val="00540D92"/>
    <w:rsid w:val="00540E02"/>
    <w:rsid w:val="0054107D"/>
    <w:rsid w:val="0054139A"/>
    <w:rsid w:val="005413A7"/>
    <w:rsid w:val="005413EE"/>
    <w:rsid w:val="00541464"/>
    <w:rsid w:val="00541484"/>
    <w:rsid w:val="005414AE"/>
    <w:rsid w:val="005416FB"/>
    <w:rsid w:val="00541754"/>
    <w:rsid w:val="005418DA"/>
    <w:rsid w:val="00541AB4"/>
    <w:rsid w:val="00541D08"/>
    <w:rsid w:val="00541F42"/>
    <w:rsid w:val="0054241E"/>
    <w:rsid w:val="00542682"/>
    <w:rsid w:val="00542915"/>
    <w:rsid w:val="00542C6E"/>
    <w:rsid w:val="00542E54"/>
    <w:rsid w:val="0054304C"/>
    <w:rsid w:val="00543418"/>
    <w:rsid w:val="005435F6"/>
    <w:rsid w:val="00543ACC"/>
    <w:rsid w:val="00543BBA"/>
    <w:rsid w:val="00543D55"/>
    <w:rsid w:val="005443A0"/>
    <w:rsid w:val="00544747"/>
    <w:rsid w:val="00544844"/>
    <w:rsid w:val="00544919"/>
    <w:rsid w:val="00544C4F"/>
    <w:rsid w:val="0054516E"/>
    <w:rsid w:val="005455BC"/>
    <w:rsid w:val="005456C2"/>
    <w:rsid w:val="00545F87"/>
    <w:rsid w:val="005465DE"/>
    <w:rsid w:val="005465F9"/>
    <w:rsid w:val="005467B5"/>
    <w:rsid w:val="00546AAB"/>
    <w:rsid w:val="00546BEC"/>
    <w:rsid w:val="00546D22"/>
    <w:rsid w:val="00546E81"/>
    <w:rsid w:val="00546F0A"/>
    <w:rsid w:val="00546F7A"/>
    <w:rsid w:val="0054714E"/>
    <w:rsid w:val="00547390"/>
    <w:rsid w:val="00547452"/>
    <w:rsid w:val="00547472"/>
    <w:rsid w:val="005474D4"/>
    <w:rsid w:val="005474DE"/>
    <w:rsid w:val="0054759C"/>
    <w:rsid w:val="005479F2"/>
    <w:rsid w:val="00547ED7"/>
    <w:rsid w:val="00547F68"/>
    <w:rsid w:val="00547FBD"/>
    <w:rsid w:val="005500AF"/>
    <w:rsid w:val="005504E9"/>
    <w:rsid w:val="00550BE8"/>
    <w:rsid w:val="00550CBD"/>
    <w:rsid w:val="00550F15"/>
    <w:rsid w:val="00551001"/>
    <w:rsid w:val="0055184C"/>
    <w:rsid w:val="005519AF"/>
    <w:rsid w:val="00551EB1"/>
    <w:rsid w:val="00552734"/>
    <w:rsid w:val="00552EEE"/>
    <w:rsid w:val="005530C3"/>
    <w:rsid w:val="00553BB9"/>
    <w:rsid w:val="00553EC5"/>
    <w:rsid w:val="00554328"/>
    <w:rsid w:val="005544AC"/>
    <w:rsid w:val="00554528"/>
    <w:rsid w:val="005546EE"/>
    <w:rsid w:val="00554B50"/>
    <w:rsid w:val="00554B9F"/>
    <w:rsid w:val="00554D8C"/>
    <w:rsid w:val="00554E3D"/>
    <w:rsid w:val="00554F5F"/>
    <w:rsid w:val="0055512C"/>
    <w:rsid w:val="00555168"/>
    <w:rsid w:val="00555406"/>
    <w:rsid w:val="00555A03"/>
    <w:rsid w:val="00555FCB"/>
    <w:rsid w:val="00556041"/>
    <w:rsid w:val="005563A4"/>
    <w:rsid w:val="0055642F"/>
    <w:rsid w:val="0055664E"/>
    <w:rsid w:val="0055665E"/>
    <w:rsid w:val="005566F7"/>
    <w:rsid w:val="005569D9"/>
    <w:rsid w:val="00556A0D"/>
    <w:rsid w:val="00556B48"/>
    <w:rsid w:val="00556C8F"/>
    <w:rsid w:val="00556D1D"/>
    <w:rsid w:val="00556E0A"/>
    <w:rsid w:val="00556E9E"/>
    <w:rsid w:val="00557173"/>
    <w:rsid w:val="00557201"/>
    <w:rsid w:val="0055731D"/>
    <w:rsid w:val="00557572"/>
    <w:rsid w:val="005578FA"/>
    <w:rsid w:val="00557A6A"/>
    <w:rsid w:val="00557B11"/>
    <w:rsid w:val="00557D57"/>
    <w:rsid w:val="00560184"/>
    <w:rsid w:val="00560542"/>
    <w:rsid w:val="0056086C"/>
    <w:rsid w:val="00560874"/>
    <w:rsid w:val="00560A0B"/>
    <w:rsid w:val="005616A9"/>
    <w:rsid w:val="00562114"/>
    <w:rsid w:val="0056248E"/>
    <w:rsid w:val="00562DC6"/>
    <w:rsid w:val="00562F4B"/>
    <w:rsid w:val="0056349F"/>
    <w:rsid w:val="00563503"/>
    <w:rsid w:val="00563861"/>
    <w:rsid w:val="00563A2B"/>
    <w:rsid w:val="00563C6F"/>
    <w:rsid w:val="005640ED"/>
    <w:rsid w:val="005642A6"/>
    <w:rsid w:val="00564617"/>
    <w:rsid w:val="0056464C"/>
    <w:rsid w:val="005646E1"/>
    <w:rsid w:val="0056486B"/>
    <w:rsid w:val="0056492A"/>
    <w:rsid w:val="00564B70"/>
    <w:rsid w:val="00564B7F"/>
    <w:rsid w:val="00565170"/>
    <w:rsid w:val="00565906"/>
    <w:rsid w:val="00565EF2"/>
    <w:rsid w:val="005664B3"/>
    <w:rsid w:val="00566803"/>
    <w:rsid w:val="00566806"/>
    <w:rsid w:val="00566F48"/>
    <w:rsid w:val="00567015"/>
    <w:rsid w:val="00567025"/>
    <w:rsid w:val="005673F5"/>
    <w:rsid w:val="0056758B"/>
    <w:rsid w:val="00567D29"/>
    <w:rsid w:val="00567E46"/>
    <w:rsid w:val="00567EEE"/>
    <w:rsid w:val="005709E1"/>
    <w:rsid w:val="00570AC9"/>
    <w:rsid w:val="00570EFC"/>
    <w:rsid w:val="005712F1"/>
    <w:rsid w:val="005713CD"/>
    <w:rsid w:val="005713DE"/>
    <w:rsid w:val="0057140F"/>
    <w:rsid w:val="00571604"/>
    <w:rsid w:val="00571A76"/>
    <w:rsid w:val="00571B02"/>
    <w:rsid w:val="00571C70"/>
    <w:rsid w:val="00571C9C"/>
    <w:rsid w:val="0057226B"/>
    <w:rsid w:val="00572728"/>
    <w:rsid w:val="005729EB"/>
    <w:rsid w:val="00572A21"/>
    <w:rsid w:val="00572B19"/>
    <w:rsid w:val="00572E6D"/>
    <w:rsid w:val="0057336A"/>
    <w:rsid w:val="00573398"/>
    <w:rsid w:val="005734DE"/>
    <w:rsid w:val="005737E6"/>
    <w:rsid w:val="005738F5"/>
    <w:rsid w:val="00573AA6"/>
    <w:rsid w:val="00573B76"/>
    <w:rsid w:val="00573C00"/>
    <w:rsid w:val="00573DF5"/>
    <w:rsid w:val="00574493"/>
    <w:rsid w:val="005744A7"/>
    <w:rsid w:val="005746D6"/>
    <w:rsid w:val="005750F0"/>
    <w:rsid w:val="00575497"/>
    <w:rsid w:val="0057557F"/>
    <w:rsid w:val="0057558E"/>
    <w:rsid w:val="0057563D"/>
    <w:rsid w:val="0057595F"/>
    <w:rsid w:val="00575C24"/>
    <w:rsid w:val="00575CFA"/>
    <w:rsid w:val="00575D33"/>
    <w:rsid w:val="00575E4E"/>
    <w:rsid w:val="00575F77"/>
    <w:rsid w:val="0057643C"/>
    <w:rsid w:val="00576569"/>
    <w:rsid w:val="00576625"/>
    <w:rsid w:val="0057666A"/>
    <w:rsid w:val="00576B1F"/>
    <w:rsid w:val="00577019"/>
    <w:rsid w:val="00577071"/>
    <w:rsid w:val="0057729C"/>
    <w:rsid w:val="00577962"/>
    <w:rsid w:val="00577F1D"/>
    <w:rsid w:val="00580327"/>
    <w:rsid w:val="005803EA"/>
    <w:rsid w:val="005805B3"/>
    <w:rsid w:val="005807A0"/>
    <w:rsid w:val="00580958"/>
    <w:rsid w:val="00580B05"/>
    <w:rsid w:val="00580BE4"/>
    <w:rsid w:val="00580C3B"/>
    <w:rsid w:val="00580CA5"/>
    <w:rsid w:val="00580D59"/>
    <w:rsid w:val="00581292"/>
    <w:rsid w:val="005813F1"/>
    <w:rsid w:val="00581453"/>
    <w:rsid w:val="0058158D"/>
    <w:rsid w:val="005816BD"/>
    <w:rsid w:val="00581C57"/>
    <w:rsid w:val="00581EB4"/>
    <w:rsid w:val="005822A2"/>
    <w:rsid w:val="00582376"/>
    <w:rsid w:val="00582471"/>
    <w:rsid w:val="00582689"/>
    <w:rsid w:val="00582A95"/>
    <w:rsid w:val="00582B3B"/>
    <w:rsid w:val="00582D1B"/>
    <w:rsid w:val="005838E5"/>
    <w:rsid w:val="00583A60"/>
    <w:rsid w:val="00583A6E"/>
    <w:rsid w:val="00583D48"/>
    <w:rsid w:val="00583F40"/>
    <w:rsid w:val="005840C5"/>
    <w:rsid w:val="0058433A"/>
    <w:rsid w:val="005844D3"/>
    <w:rsid w:val="0058468C"/>
    <w:rsid w:val="00584782"/>
    <w:rsid w:val="00584D47"/>
    <w:rsid w:val="005851B1"/>
    <w:rsid w:val="0058562E"/>
    <w:rsid w:val="00585781"/>
    <w:rsid w:val="0058599E"/>
    <w:rsid w:val="00585AAA"/>
    <w:rsid w:val="00585D0E"/>
    <w:rsid w:val="0058614F"/>
    <w:rsid w:val="00586350"/>
    <w:rsid w:val="005863FA"/>
    <w:rsid w:val="0058670B"/>
    <w:rsid w:val="0058681B"/>
    <w:rsid w:val="00586E82"/>
    <w:rsid w:val="00587163"/>
    <w:rsid w:val="0058738E"/>
    <w:rsid w:val="005874DF"/>
    <w:rsid w:val="00587796"/>
    <w:rsid w:val="00590394"/>
    <w:rsid w:val="00590735"/>
    <w:rsid w:val="00590801"/>
    <w:rsid w:val="005908DE"/>
    <w:rsid w:val="00590C98"/>
    <w:rsid w:val="00590E39"/>
    <w:rsid w:val="005914B6"/>
    <w:rsid w:val="00591800"/>
    <w:rsid w:val="00591D41"/>
    <w:rsid w:val="0059210B"/>
    <w:rsid w:val="0059245A"/>
    <w:rsid w:val="005924BA"/>
    <w:rsid w:val="005929F0"/>
    <w:rsid w:val="00592D16"/>
    <w:rsid w:val="00592F62"/>
    <w:rsid w:val="00593231"/>
    <w:rsid w:val="00593237"/>
    <w:rsid w:val="005932AB"/>
    <w:rsid w:val="005933B3"/>
    <w:rsid w:val="005935E8"/>
    <w:rsid w:val="00593730"/>
    <w:rsid w:val="0059388F"/>
    <w:rsid w:val="00593CB9"/>
    <w:rsid w:val="00593CE7"/>
    <w:rsid w:val="00593D49"/>
    <w:rsid w:val="00593D77"/>
    <w:rsid w:val="0059403C"/>
    <w:rsid w:val="00594100"/>
    <w:rsid w:val="00594183"/>
    <w:rsid w:val="005942D7"/>
    <w:rsid w:val="00594C8B"/>
    <w:rsid w:val="00594D2A"/>
    <w:rsid w:val="00594EAE"/>
    <w:rsid w:val="00595549"/>
    <w:rsid w:val="00595659"/>
    <w:rsid w:val="00595692"/>
    <w:rsid w:val="00595A53"/>
    <w:rsid w:val="00595B6D"/>
    <w:rsid w:val="00595C08"/>
    <w:rsid w:val="00595CE7"/>
    <w:rsid w:val="00595D1D"/>
    <w:rsid w:val="00595EE9"/>
    <w:rsid w:val="00595FEE"/>
    <w:rsid w:val="005961C1"/>
    <w:rsid w:val="005969FD"/>
    <w:rsid w:val="00596CC2"/>
    <w:rsid w:val="00596F9C"/>
    <w:rsid w:val="00597408"/>
    <w:rsid w:val="005974AE"/>
    <w:rsid w:val="0059778C"/>
    <w:rsid w:val="005A0012"/>
    <w:rsid w:val="005A066C"/>
    <w:rsid w:val="005A094A"/>
    <w:rsid w:val="005A0B1C"/>
    <w:rsid w:val="005A0CA4"/>
    <w:rsid w:val="005A1A54"/>
    <w:rsid w:val="005A1A5E"/>
    <w:rsid w:val="005A1E67"/>
    <w:rsid w:val="005A2164"/>
    <w:rsid w:val="005A23C0"/>
    <w:rsid w:val="005A3390"/>
    <w:rsid w:val="005A351B"/>
    <w:rsid w:val="005A36FA"/>
    <w:rsid w:val="005A37C7"/>
    <w:rsid w:val="005A4267"/>
    <w:rsid w:val="005A4782"/>
    <w:rsid w:val="005A48BF"/>
    <w:rsid w:val="005A49D0"/>
    <w:rsid w:val="005A4B26"/>
    <w:rsid w:val="005A4CAA"/>
    <w:rsid w:val="005A4EDD"/>
    <w:rsid w:val="005A5074"/>
    <w:rsid w:val="005A52C7"/>
    <w:rsid w:val="005A533E"/>
    <w:rsid w:val="005A5353"/>
    <w:rsid w:val="005A5394"/>
    <w:rsid w:val="005A54D9"/>
    <w:rsid w:val="005A5628"/>
    <w:rsid w:val="005A57B4"/>
    <w:rsid w:val="005A591E"/>
    <w:rsid w:val="005A5C20"/>
    <w:rsid w:val="005A61AA"/>
    <w:rsid w:val="005A6504"/>
    <w:rsid w:val="005A6812"/>
    <w:rsid w:val="005A6888"/>
    <w:rsid w:val="005A6BA7"/>
    <w:rsid w:val="005A6E28"/>
    <w:rsid w:val="005A6E8A"/>
    <w:rsid w:val="005A75D4"/>
    <w:rsid w:val="005A7B45"/>
    <w:rsid w:val="005A7B4D"/>
    <w:rsid w:val="005A7C3F"/>
    <w:rsid w:val="005B00DE"/>
    <w:rsid w:val="005B03D1"/>
    <w:rsid w:val="005B050C"/>
    <w:rsid w:val="005B0557"/>
    <w:rsid w:val="005B0A3E"/>
    <w:rsid w:val="005B12C9"/>
    <w:rsid w:val="005B13EC"/>
    <w:rsid w:val="005B16AB"/>
    <w:rsid w:val="005B1F0E"/>
    <w:rsid w:val="005B1FAC"/>
    <w:rsid w:val="005B2211"/>
    <w:rsid w:val="005B236D"/>
    <w:rsid w:val="005B2392"/>
    <w:rsid w:val="005B260B"/>
    <w:rsid w:val="005B2CD3"/>
    <w:rsid w:val="005B3112"/>
    <w:rsid w:val="005B31EC"/>
    <w:rsid w:val="005B3387"/>
    <w:rsid w:val="005B37A4"/>
    <w:rsid w:val="005B3A0C"/>
    <w:rsid w:val="005B3AE0"/>
    <w:rsid w:val="005B3B8D"/>
    <w:rsid w:val="005B4209"/>
    <w:rsid w:val="005B45CD"/>
    <w:rsid w:val="005B4736"/>
    <w:rsid w:val="005B4793"/>
    <w:rsid w:val="005B500B"/>
    <w:rsid w:val="005B5130"/>
    <w:rsid w:val="005B515F"/>
    <w:rsid w:val="005B52F4"/>
    <w:rsid w:val="005B52F6"/>
    <w:rsid w:val="005B5808"/>
    <w:rsid w:val="005B5A3A"/>
    <w:rsid w:val="005B60F2"/>
    <w:rsid w:val="005B60F5"/>
    <w:rsid w:val="005B6313"/>
    <w:rsid w:val="005B6398"/>
    <w:rsid w:val="005B6709"/>
    <w:rsid w:val="005B6718"/>
    <w:rsid w:val="005B69DB"/>
    <w:rsid w:val="005B6BD3"/>
    <w:rsid w:val="005B6C19"/>
    <w:rsid w:val="005B7B6A"/>
    <w:rsid w:val="005B7B79"/>
    <w:rsid w:val="005B7CBC"/>
    <w:rsid w:val="005C0197"/>
    <w:rsid w:val="005C11D4"/>
    <w:rsid w:val="005C1C4D"/>
    <w:rsid w:val="005C1E47"/>
    <w:rsid w:val="005C1ED3"/>
    <w:rsid w:val="005C2262"/>
    <w:rsid w:val="005C2289"/>
    <w:rsid w:val="005C2375"/>
    <w:rsid w:val="005C2A8B"/>
    <w:rsid w:val="005C2D16"/>
    <w:rsid w:val="005C2F5C"/>
    <w:rsid w:val="005C2F8F"/>
    <w:rsid w:val="005C3078"/>
    <w:rsid w:val="005C3582"/>
    <w:rsid w:val="005C46B7"/>
    <w:rsid w:val="005C46F0"/>
    <w:rsid w:val="005C4B3E"/>
    <w:rsid w:val="005C4C82"/>
    <w:rsid w:val="005C4F0E"/>
    <w:rsid w:val="005C4F2C"/>
    <w:rsid w:val="005C542C"/>
    <w:rsid w:val="005C562A"/>
    <w:rsid w:val="005C5A68"/>
    <w:rsid w:val="005C61BC"/>
    <w:rsid w:val="005C623E"/>
    <w:rsid w:val="005C6338"/>
    <w:rsid w:val="005C63B5"/>
    <w:rsid w:val="005C690A"/>
    <w:rsid w:val="005C6A21"/>
    <w:rsid w:val="005C72B2"/>
    <w:rsid w:val="005C7366"/>
    <w:rsid w:val="005C74DF"/>
    <w:rsid w:val="005C7560"/>
    <w:rsid w:val="005C7AB1"/>
    <w:rsid w:val="005C7FDE"/>
    <w:rsid w:val="005D00E4"/>
    <w:rsid w:val="005D01EE"/>
    <w:rsid w:val="005D0631"/>
    <w:rsid w:val="005D069A"/>
    <w:rsid w:val="005D0834"/>
    <w:rsid w:val="005D0863"/>
    <w:rsid w:val="005D08EE"/>
    <w:rsid w:val="005D096B"/>
    <w:rsid w:val="005D0E28"/>
    <w:rsid w:val="005D1A5B"/>
    <w:rsid w:val="005D1AA6"/>
    <w:rsid w:val="005D1DA2"/>
    <w:rsid w:val="005D1DCF"/>
    <w:rsid w:val="005D1F53"/>
    <w:rsid w:val="005D217E"/>
    <w:rsid w:val="005D251E"/>
    <w:rsid w:val="005D252D"/>
    <w:rsid w:val="005D2723"/>
    <w:rsid w:val="005D2A80"/>
    <w:rsid w:val="005D2BC8"/>
    <w:rsid w:val="005D30F1"/>
    <w:rsid w:val="005D3342"/>
    <w:rsid w:val="005D33A8"/>
    <w:rsid w:val="005D3525"/>
    <w:rsid w:val="005D3526"/>
    <w:rsid w:val="005D3874"/>
    <w:rsid w:val="005D38DE"/>
    <w:rsid w:val="005D393E"/>
    <w:rsid w:val="005D3ED6"/>
    <w:rsid w:val="005D4357"/>
    <w:rsid w:val="005D449A"/>
    <w:rsid w:val="005D4D87"/>
    <w:rsid w:val="005D517E"/>
    <w:rsid w:val="005D5498"/>
    <w:rsid w:val="005D5530"/>
    <w:rsid w:val="005D66AB"/>
    <w:rsid w:val="005D66DF"/>
    <w:rsid w:val="005D6FD0"/>
    <w:rsid w:val="005D70F7"/>
    <w:rsid w:val="005D73AE"/>
    <w:rsid w:val="005D7622"/>
    <w:rsid w:val="005D7A8B"/>
    <w:rsid w:val="005D7CC1"/>
    <w:rsid w:val="005E022F"/>
    <w:rsid w:val="005E052C"/>
    <w:rsid w:val="005E0692"/>
    <w:rsid w:val="005E0999"/>
    <w:rsid w:val="005E09FD"/>
    <w:rsid w:val="005E0AE6"/>
    <w:rsid w:val="005E10C4"/>
    <w:rsid w:val="005E13EF"/>
    <w:rsid w:val="005E13FC"/>
    <w:rsid w:val="005E14C1"/>
    <w:rsid w:val="005E1611"/>
    <w:rsid w:val="005E187C"/>
    <w:rsid w:val="005E1894"/>
    <w:rsid w:val="005E191A"/>
    <w:rsid w:val="005E2130"/>
    <w:rsid w:val="005E247D"/>
    <w:rsid w:val="005E2540"/>
    <w:rsid w:val="005E27B7"/>
    <w:rsid w:val="005E2B69"/>
    <w:rsid w:val="005E2F78"/>
    <w:rsid w:val="005E3570"/>
    <w:rsid w:val="005E3668"/>
    <w:rsid w:val="005E3875"/>
    <w:rsid w:val="005E3A11"/>
    <w:rsid w:val="005E3BB5"/>
    <w:rsid w:val="005E3E65"/>
    <w:rsid w:val="005E41FD"/>
    <w:rsid w:val="005E4247"/>
    <w:rsid w:val="005E44F8"/>
    <w:rsid w:val="005E4611"/>
    <w:rsid w:val="005E4DEC"/>
    <w:rsid w:val="005E4F39"/>
    <w:rsid w:val="005E565F"/>
    <w:rsid w:val="005E566C"/>
    <w:rsid w:val="005E571C"/>
    <w:rsid w:val="005E5AA3"/>
    <w:rsid w:val="005E5E3A"/>
    <w:rsid w:val="005E5F6C"/>
    <w:rsid w:val="005E6956"/>
    <w:rsid w:val="005E6B26"/>
    <w:rsid w:val="005E6BE6"/>
    <w:rsid w:val="005E733E"/>
    <w:rsid w:val="005E7398"/>
    <w:rsid w:val="005E7774"/>
    <w:rsid w:val="005E7818"/>
    <w:rsid w:val="005E7962"/>
    <w:rsid w:val="005E7A57"/>
    <w:rsid w:val="005E7D11"/>
    <w:rsid w:val="005F00AE"/>
    <w:rsid w:val="005F04FB"/>
    <w:rsid w:val="005F07D5"/>
    <w:rsid w:val="005F087A"/>
    <w:rsid w:val="005F0C05"/>
    <w:rsid w:val="005F0E75"/>
    <w:rsid w:val="005F147E"/>
    <w:rsid w:val="005F15EE"/>
    <w:rsid w:val="005F185C"/>
    <w:rsid w:val="005F18DB"/>
    <w:rsid w:val="005F1DE7"/>
    <w:rsid w:val="005F2062"/>
    <w:rsid w:val="005F22DC"/>
    <w:rsid w:val="005F27A2"/>
    <w:rsid w:val="005F33A5"/>
    <w:rsid w:val="005F3696"/>
    <w:rsid w:val="005F382C"/>
    <w:rsid w:val="005F3A57"/>
    <w:rsid w:val="005F40FA"/>
    <w:rsid w:val="005F423C"/>
    <w:rsid w:val="005F44B7"/>
    <w:rsid w:val="005F46DC"/>
    <w:rsid w:val="005F47AE"/>
    <w:rsid w:val="005F4E9D"/>
    <w:rsid w:val="005F5086"/>
    <w:rsid w:val="005F521E"/>
    <w:rsid w:val="005F5247"/>
    <w:rsid w:val="005F59C6"/>
    <w:rsid w:val="005F59EA"/>
    <w:rsid w:val="005F5C7E"/>
    <w:rsid w:val="005F5CC7"/>
    <w:rsid w:val="005F5D03"/>
    <w:rsid w:val="005F5DE3"/>
    <w:rsid w:val="005F6040"/>
    <w:rsid w:val="005F621F"/>
    <w:rsid w:val="005F656B"/>
    <w:rsid w:val="005F6854"/>
    <w:rsid w:val="005F6B9A"/>
    <w:rsid w:val="005F6E61"/>
    <w:rsid w:val="005F70CE"/>
    <w:rsid w:val="005F7228"/>
    <w:rsid w:val="005F726A"/>
    <w:rsid w:val="005F7282"/>
    <w:rsid w:val="005F745F"/>
    <w:rsid w:val="005F77D2"/>
    <w:rsid w:val="005F7A58"/>
    <w:rsid w:val="005F7A85"/>
    <w:rsid w:val="005F7E55"/>
    <w:rsid w:val="005F7F13"/>
    <w:rsid w:val="006007E9"/>
    <w:rsid w:val="00600848"/>
    <w:rsid w:val="00600901"/>
    <w:rsid w:val="00600C8B"/>
    <w:rsid w:val="006015EA"/>
    <w:rsid w:val="006017BA"/>
    <w:rsid w:val="00601B61"/>
    <w:rsid w:val="00601C11"/>
    <w:rsid w:val="00601CFC"/>
    <w:rsid w:val="00601F1A"/>
    <w:rsid w:val="006027AA"/>
    <w:rsid w:val="00602CD7"/>
    <w:rsid w:val="00602D6A"/>
    <w:rsid w:val="006030CC"/>
    <w:rsid w:val="00603140"/>
    <w:rsid w:val="006032EC"/>
    <w:rsid w:val="006034BC"/>
    <w:rsid w:val="00603766"/>
    <w:rsid w:val="00603991"/>
    <w:rsid w:val="00603A88"/>
    <w:rsid w:val="00603E64"/>
    <w:rsid w:val="006040BA"/>
    <w:rsid w:val="00604109"/>
    <w:rsid w:val="00604515"/>
    <w:rsid w:val="006047FC"/>
    <w:rsid w:val="006049BC"/>
    <w:rsid w:val="00604B80"/>
    <w:rsid w:val="00604D7D"/>
    <w:rsid w:val="006057B9"/>
    <w:rsid w:val="00605AF5"/>
    <w:rsid w:val="00605F74"/>
    <w:rsid w:val="00606130"/>
    <w:rsid w:val="0060634D"/>
    <w:rsid w:val="006064EE"/>
    <w:rsid w:val="006068AF"/>
    <w:rsid w:val="006068BA"/>
    <w:rsid w:val="006069DB"/>
    <w:rsid w:val="00606ADE"/>
    <w:rsid w:val="00606CA5"/>
    <w:rsid w:val="006070DB"/>
    <w:rsid w:val="00607523"/>
    <w:rsid w:val="0060783B"/>
    <w:rsid w:val="00607AD3"/>
    <w:rsid w:val="00607EA9"/>
    <w:rsid w:val="00610165"/>
    <w:rsid w:val="0061023B"/>
    <w:rsid w:val="0061049E"/>
    <w:rsid w:val="0061074C"/>
    <w:rsid w:val="0061075E"/>
    <w:rsid w:val="0061091C"/>
    <w:rsid w:val="00611006"/>
    <w:rsid w:val="0061127D"/>
    <w:rsid w:val="00611312"/>
    <w:rsid w:val="00611869"/>
    <w:rsid w:val="0061193E"/>
    <w:rsid w:val="0061195C"/>
    <w:rsid w:val="00611B80"/>
    <w:rsid w:val="00611BDF"/>
    <w:rsid w:val="00611C90"/>
    <w:rsid w:val="006125DF"/>
    <w:rsid w:val="00612788"/>
    <w:rsid w:val="00612C68"/>
    <w:rsid w:val="00612D6E"/>
    <w:rsid w:val="00612DE9"/>
    <w:rsid w:val="00612E20"/>
    <w:rsid w:val="00612FA2"/>
    <w:rsid w:val="00613116"/>
    <w:rsid w:val="006131C7"/>
    <w:rsid w:val="0061331C"/>
    <w:rsid w:val="00613343"/>
    <w:rsid w:val="00613535"/>
    <w:rsid w:val="006135FF"/>
    <w:rsid w:val="006136C5"/>
    <w:rsid w:val="00614249"/>
    <w:rsid w:val="00614A30"/>
    <w:rsid w:val="00614C9D"/>
    <w:rsid w:val="0061534E"/>
    <w:rsid w:val="0061553B"/>
    <w:rsid w:val="006155AE"/>
    <w:rsid w:val="00615758"/>
    <w:rsid w:val="00615942"/>
    <w:rsid w:val="00615A26"/>
    <w:rsid w:val="00615AAB"/>
    <w:rsid w:val="00615FEB"/>
    <w:rsid w:val="006160E1"/>
    <w:rsid w:val="006168B0"/>
    <w:rsid w:val="006169DC"/>
    <w:rsid w:val="00616C1B"/>
    <w:rsid w:val="00616F07"/>
    <w:rsid w:val="00616FF5"/>
    <w:rsid w:val="006176EE"/>
    <w:rsid w:val="00617A19"/>
    <w:rsid w:val="00617CF2"/>
    <w:rsid w:val="00617DFB"/>
    <w:rsid w:val="0062006D"/>
    <w:rsid w:val="006203EA"/>
    <w:rsid w:val="0062065E"/>
    <w:rsid w:val="006209CA"/>
    <w:rsid w:val="00620F91"/>
    <w:rsid w:val="006210E8"/>
    <w:rsid w:val="00621247"/>
    <w:rsid w:val="00621962"/>
    <w:rsid w:val="00621EAC"/>
    <w:rsid w:val="006220EA"/>
    <w:rsid w:val="0062229F"/>
    <w:rsid w:val="00622376"/>
    <w:rsid w:val="00622465"/>
    <w:rsid w:val="00622E64"/>
    <w:rsid w:val="00623006"/>
    <w:rsid w:val="0062327F"/>
    <w:rsid w:val="006236EC"/>
    <w:rsid w:val="006238DD"/>
    <w:rsid w:val="00623AF8"/>
    <w:rsid w:val="00623B05"/>
    <w:rsid w:val="00624400"/>
    <w:rsid w:val="006246FD"/>
    <w:rsid w:val="006247C7"/>
    <w:rsid w:val="00624CFE"/>
    <w:rsid w:val="00624DC9"/>
    <w:rsid w:val="00625388"/>
    <w:rsid w:val="0062552F"/>
    <w:rsid w:val="0062569C"/>
    <w:rsid w:val="00625C74"/>
    <w:rsid w:val="00626018"/>
    <w:rsid w:val="00626057"/>
    <w:rsid w:val="006263B0"/>
    <w:rsid w:val="0062663C"/>
    <w:rsid w:val="0062671A"/>
    <w:rsid w:val="00626977"/>
    <w:rsid w:val="00626A0E"/>
    <w:rsid w:val="00626E24"/>
    <w:rsid w:val="00627049"/>
    <w:rsid w:val="0062708B"/>
    <w:rsid w:val="0062725F"/>
    <w:rsid w:val="00627504"/>
    <w:rsid w:val="006275A0"/>
    <w:rsid w:val="00627A93"/>
    <w:rsid w:val="00630048"/>
    <w:rsid w:val="00630083"/>
    <w:rsid w:val="006301DA"/>
    <w:rsid w:val="0063062D"/>
    <w:rsid w:val="0063083C"/>
    <w:rsid w:val="00630AAF"/>
    <w:rsid w:val="00630B05"/>
    <w:rsid w:val="00630CAA"/>
    <w:rsid w:val="00630F33"/>
    <w:rsid w:val="00630F54"/>
    <w:rsid w:val="006316C8"/>
    <w:rsid w:val="00631730"/>
    <w:rsid w:val="00632076"/>
    <w:rsid w:val="00632235"/>
    <w:rsid w:val="00632400"/>
    <w:rsid w:val="00632686"/>
    <w:rsid w:val="00632B66"/>
    <w:rsid w:val="00632EC6"/>
    <w:rsid w:val="00632EF4"/>
    <w:rsid w:val="00633335"/>
    <w:rsid w:val="00633997"/>
    <w:rsid w:val="00633ADD"/>
    <w:rsid w:val="00633E36"/>
    <w:rsid w:val="00633E3B"/>
    <w:rsid w:val="00634122"/>
    <w:rsid w:val="00634416"/>
    <w:rsid w:val="00634707"/>
    <w:rsid w:val="00634B2A"/>
    <w:rsid w:val="00634B6B"/>
    <w:rsid w:val="00634B74"/>
    <w:rsid w:val="00634C03"/>
    <w:rsid w:val="00635211"/>
    <w:rsid w:val="006354AE"/>
    <w:rsid w:val="00635695"/>
    <w:rsid w:val="0063584F"/>
    <w:rsid w:val="00635858"/>
    <w:rsid w:val="00635DB2"/>
    <w:rsid w:val="006360B4"/>
    <w:rsid w:val="006360C5"/>
    <w:rsid w:val="00636241"/>
    <w:rsid w:val="00636491"/>
    <w:rsid w:val="00636AA5"/>
    <w:rsid w:val="00636B05"/>
    <w:rsid w:val="00636EFF"/>
    <w:rsid w:val="00637401"/>
    <w:rsid w:val="00637697"/>
    <w:rsid w:val="0063771E"/>
    <w:rsid w:val="00637E84"/>
    <w:rsid w:val="00640081"/>
    <w:rsid w:val="006401EA"/>
    <w:rsid w:val="00640AFB"/>
    <w:rsid w:val="00640B5A"/>
    <w:rsid w:val="006415E5"/>
    <w:rsid w:val="00641A57"/>
    <w:rsid w:val="00641C72"/>
    <w:rsid w:val="00641E28"/>
    <w:rsid w:val="0064236E"/>
    <w:rsid w:val="006423E0"/>
    <w:rsid w:val="006424AD"/>
    <w:rsid w:val="0064266E"/>
    <w:rsid w:val="0064267B"/>
    <w:rsid w:val="00642F8D"/>
    <w:rsid w:val="006431C0"/>
    <w:rsid w:val="00643B8A"/>
    <w:rsid w:val="00644366"/>
    <w:rsid w:val="0064458A"/>
    <w:rsid w:val="006448DA"/>
    <w:rsid w:val="00644A77"/>
    <w:rsid w:val="00644F4F"/>
    <w:rsid w:val="00645AFF"/>
    <w:rsid w:val="00645B3B"/>
    <w:rsid w:val="0064668C"/>
    <w:rsid w:val="006466CB"/>
    <w:rsid w:val="006469C2"/>
    <w:rsid w:val="006469DA"/>
    <w:rsid w:val="00646D94"/>
    <w:rsid w:val="00646E0A"/>
    <w:rsid w:val="00646E0B"/>
    <w:rsid w:val="00646EA3"/>
    <w:rsid w:val="006476B2"/>
    <w:rsid w:val="006476B3"/>
    <w:rsid w:val="0064797D"/>
    <w:rsid w:val="00647E83"/>
    <w:rsid w:val="006503F4"/>
    <w:rsid w:val="00650767"/>
    <w:rsid w:val="00650F33"/>
    <w:rsid w:val="00651198"/>
    <w:rsid w:val="006511E8"/>
    <w:rsid w:val="0065172D"/>
    <w:rsid w:val="006517B1"/>
    <w:rsid w:val="00652B60"/>
    <w:rsid w:val="00652C22"/>
    <w:rsid w:val="00652E88"/>
    <w:rsid w:val="00653A49"/>
    <w:rsid w:val="00653E54"/>
    <w:rsid w:val="00653F1C"/>
    <w:rsid w:val="0065413E"/>
    <w:rsid w:val="0065426F"/>
    <w:rsid w:val="00654A72"/>
    <w:rsid w:val="00654CF1"/>
    <w:rsid w:val="00654FEF"/>
    <w:rsid w:val="00655379"/>
    <w:rsid w:val="00655907"/>
    <w:rsid w:val="00655B45"/>
    <w:rsid w:val="006567E6"/>
    <w:rsid w:val="00656B78"/>
    <w:rsid w:val="00656BEC"/>
    <w:rsid w:val="00657113"/>
    <w:rsid w:val="00657713"/>
    <w:rsid w:val="00657754"/>
    <w:rsid w:val="00657850"/>
    <w:rsid w:val="00657B61"/>
    <w:rsid w:val="006604F1"/>
    <w:rsid w:val="00660D38"/>
    <w:rsid w:val="00661978"/>
    <w:rsid w:val="00662F85"/>
    <w:rsid w:val="00663392"/>
    <w:rsid w:val="00663446"/>
    <w:rsid w:val="00663498"/>
    <w:rsid w:val="00663959"/>
    <w:rsid w:val="00663C4F"/>
    <w:rsid w:val="00664501"/>
    <w:rsid w:val="0066454C"/>
    <w:rsid w:val="00664937"/>
    <w:rsid w:val="00664AF4"/>
    <w:rsid w:val="00664CF6"/>
    <w:rsid w:val="00665349"/>
    <w:rsid w:val="006658B5"/>
    <w:rsid w:val="006659C8"/>
    <w:rsid w:val="006659E5"/>
    <w:rsid w:val="00665C7D"/>
    <w:rsid w:val="0066652E"/>
    <w:rsid w:val="006667A8"/>
    <w:rsid w:val="006667B1"/>
    <w:rsid w:val="0066693E"/>
    <w:rsid w:val="00666D0F"/>
    <w:rsid w:val="00666ED7"/>
    <w:rsid w:val="006672AF"/>
    <w:rsid w:val="00667408"/>
    <w:rsid w:val="006674E2"/>
    <w:rsid w:val="00667A96"/>
    <w:rsid w:val="00667C83"/>
    <w:rsid w:val="006701C2"/>
    <w:rsid w:val="006702B1"/>
    <w:rsid w:val="0067054B"/>
    <w:rsid w:val="00670606"/>
    <w:rsid w:val="00670FAC"/>
    <w:rsid w:val="006710AF"/>
    <w:rsid w:val="006714AF"/>
    <w:rsid w:val="0067201E"/>
    <w:rsid w:val="006722A2"/>
    <w:rsid w:val="00672315"/>
    <w:rsid w:val="00672744"/>
    <w:rsid w:val="006729A3"/>
    <w:rsid w:val="00672AE3"/>
    <w:rsid w:val="0067306D"/>
    <w:rsid w:val="00673468"/>
    <w:rsid w:val="0067370D"/>
    <w:rsid w:val="00673A3A"/>
    <w:rsid w:val="00673C72"/>
    <w:rsid w:val="00674026"/>
    <w:rsid w:val="0067433B"/>
    <w:rsid w:val="006744A4"/>
    <w:rsid w:val="006747DA"/>
    <w:rsid w:val="006748E2"/>
    <w:rsid w:val="00674CD6"/>
    <w:rsid w:val="0067503F"/>
    <w:rsid w:val="00675511"/>
    <w:rsid w:val="0067570C"/>
    <w:rsid w:val="00675853"/>
    <w:rsid w:val="00675988"/>
    <w:rsid w:val="00675C85"/>
    <w:rsid w:val="00675EDC"/>
    <w:rsid w:val="00675F2A"/>
    <w:rsid w:val="00676022"/>
    <w:rsid w:val="006760A2"/>
    <w:rsid w:val="00676730"/>
    <w:rsid w:val="00676742"/>
    <w:rsid w:val="006770D4"/>
    <w:rsid w:val="00677520"/>
    <w:rsid w:val="00677E21"/>
    <w:rsid w:val="00677F26"/>
    <w:rsid w:val="00680146"/>
    <w:rsid w:val="0068021F"/>
    <w:rsid w:val="0068052C"/>
    <w:rsid w:val="006809F6"/>
    <w:rsid w:val="00680AC6"/>
    <w:rsid w:val="00680B54"/>
    <w:rsid w:val="00681027"/>
    <w:rsid w:val="006810E0"/>
    <w:rsid w:val="0068131C"/>
    <w:rsid w:val="00681726"/>
    <w:rsid w:val="00681864"/>
    <w:rsid w:val="00681C9E"/>
    <w:rsid w:val="00681EF7"/>
    <w:rsid w:val="006827C1"/>
    <w:rsid w:val="00682965"/>
    <w:rsid w:val="00682A7C"/>
    <w:rsid w:val="00682A85"/>
    <w:rsid w:val="00682DE3"/>
    <w:rsid w:val="0068321E"/>
    <w:rsid w:val="00683539"/>
    <w:rsid w:val="006836C4"/>
    <w:rsid w:val="006836D9"/>
    <w:rsid w:val="00683C18"/>
    <w:rsid w:val="00683DC3"/>
    <w:rsid w:val="00683E84"/>
    <w:rsid w:val="0068455A"/>
    <w:rsid w:val="006855D9"/>
    <w:rsid w:val="00685669"/>
    <w:rsid w:val="006856DE"/>
    <w:rsid w:val="00685988"/>
    <w:rsid w:val="00685EDA"/>
    <w:rsid w:val="00686049"/>
    <w:rsid w:val="00686101"/>
    <w:rsid w:val="00686608"/>
    <w:rsid w:val="00686A38"/>
    <w:rsid w:val="00686B2B"/>
    <w:rsid w:val="00686BEB"/>
    <w:rsid w:val="00686E06"/>
    <w:rsid w:val="00687732"/>
    <w:rsid w:val="00687815"/>
    <w:rsid w:val="00687819"/>
    <w:rsid w:val="00687AE1"/>
    <w:rsid w:val="00687B75"/>
    <w:rsid w:val="00687CA4"/>
    <w:rsid w:val="006905B4"/>
    <w:rsid w:val="00690772"/>
    <w:rsid w:val="00690823"/>
    <w:rsid w:val="00690963"/>
    <w:rsid w:val="006909D4"/>
    <w:rsid w:val="00690C42"/>
    <w:rsid w:val="00690D85"/>
    <w:rsid w:val="00690EC4"/>
    <w:rsid w:val="006916F3"/>
    <w:rsid w:val="00691CBF"/>
    <w:rsid w:val="00691D5F"/>
    <w:rsid w:val="00691D88"/>
    <w:rsid w:val="0069217E"/>
    <w:rsid w:val="006922C4"/>
    <w:rsid w:val="00692491"/>
    <w:rsid w:val="00692499"/>
    <w:rsid w:val="006926DA"/>
    <w:rsid w:val="0069273A"/>
    <w:rsid w:val="006927D3"/>
    <w:rsid w:val="0069286C"/>
    <w:rsid w:val="00692BDB"/>
    <w:rsid w:val="00692E9B"/>
    <w:rsid w:val="00693132"/>
    <w:rsid w:val="00693860"/>
    <w:rsid w:val="00693942"/>
    <w:rsid w:val="00693A43"/>
    <w:rsid w:val="0069481C"/>
    <w:rsid w:val="00694B6C"/>
    <w:rsid w:val="00694EE3"/>
    <w:rsid w:val="00695323"/>
    <w:rsid w:val="00695394"/>
    <w:rsid w:val="00695538"/>
    <w:rsid w:val="006958E4"/>
    <w:rsid w:val="00695A5C"/>
    <w:rsid w:val="00695A9C"/>
    <w:rsid w:val="00695DA3"/>
    <w:rsid w:val="00695F52"/>
    <w:rsid w:val="00696A6D"/>
    <w:rsid w:val="006975B6"/>
    <w:rsid w:val="00697B03"/>
    <w:rsid w:val="00697D30"/>
    <w:rsid w:val="00697DDD"/>
    <w:rsid w:val="006A05BD"/>
    <w:rsid w:val="006A0A33"/>
    <w:rsid w:val="006A1044"/>
    <w:rsid w:val="006A12D6"/>
    <w:rsid w:val="006A152E"/>
    <w:rsid w:val="006A189A"/>
    <w:rsid w:val="006A196C"/>
    <w:rsid w:val="006A198B"/>
    <w:rsid w:val="006A2F3D"/>
    <w:rsid w:val="006A31D3"/>
    <w:rsid w:val="006A325D"/>
    <w:rsid w:val="006A32F9"/>
    <w:rsid w:val="006A37B5"/>
    <w:rsid w:val="006A3C46"/>
    <w:rsid w:val="006A4152"/>
    <w:rsid w:val="006A4A97"/>
    <w:rsid w:val="006A4CAE"/>
    <w:rsid w:val="006A4E31"/>
    <w:rsid w:val="006A508D"/>
    <w:rsid w:val="006A5144"/>
    <w:rsid w:val="006A5A52"/>
    <w:rsid w:val="006A5CDB"/>
    <w:rsid w:val="006A627E"/>
    <w:rsid w:val="006A646A"/>
    <w:rsid w:val="006A6647"/>
    <w:rsid w:val="006A691C"/>
    <w:rsid w:val="006A6A8D"/>
    <w:rsid w:val="006A6B3D"/>
    <w:rsid w:val="006A6CEC"/>
    <w:rsid w:val="006A6EFB"/>
    <w:rsid w:val="006A7050"/>
    <w:rsid w:val="006A7359"/>
    <w:rsid w:val="006A741F"/>
    <w:rsid w:val="006A7BC9"/>
    <w:rsid w:val="006A7DC2"/>
    <w:rsid w:val="006A7EF5"/>
    <w:rsid w:val="006B0131"/>
    <w:rsid w:val="006B0615"/>
    <w:rsid w:val="006B07D3"/>
    <w:rsid w:val="006B07F7"/>
    <w:rsid w:val="006B1525"/>
    <w:rsid w:val="006B1974"/>
    <w:rsid w:val="006B1AD4"/>
    <w:rsid w:val="006B1D67"/>
    <w:rsid w:val="006B2497"/>
    <w:rsid w:val="006B267A"/>
    <w:rsid w:val="006B27CE"/>
    <w:rsid w:val="006B29E3"/>
    <w:rsid w:val="006B2AB1"/>
    <w:rsid w:val="006B2AD8"/>
    <w:rsid w:val="006B2CFB"/>
    <w:rsid w:val="006B2E30"/>
    <w:rsid w:val="006B3056"/>
    <w:rsid w:val="006B3062"/>
    <w:rsid w:val="006B3506"/>
    <w:rsid w:val="006B3FB8"/>
    <w:rsid w:val="006B413C"/>
    <w:rsid w:val="006B42C8"/>
    <w:rsid w:val="006B476A"/>
    <w:rsid w:val="006B47FE"/>
    <w:rsid w:val="006B4DD3"/>
    <w:rsid w:val="006B50F5"/>
    <w:rsid w:val="006B52B4"/>
    <w:rsid w:val="006B559E"/>
    <w:rsid w:val="006B55D9"/>
    <w:rsid w:val="006B5646"/>
    <w:rsid w:val="006B575F"/>
    <w:rsid w:val="006B59EA"/>
    <w:rsid w:val="006B5C9C"/>
    <w:rsid w:val="006B5E3E"/>
    <w:rsid w:val="006B5E73"/>
    <w:rsid w:val="006B5F63"/>
    <w:rsid w:val="006B670B"/>
    <w:rsid w:val="006B6828"/>
    <w:rsid w:val="006B6D2F"/>
    <w:rsid w:val="006B6D4D"/>
    <w:rsid w:val="006B6ED3"/>
    <w:rsid w:val="006B7955"/>
    <w:rsid w:val="006B7C2F"/>
    <w:rsid w:val="006B7DED"/>
    <w:rsid w:val="006B7FE9"/>
    <w:rsid w:val="006C000B"/>
    <w:rsid w:val="006C0852"/>
    <w:rsid w:val="006C095B"/>
    <w:rsid w:val="006C09BE"/>
    <w:rsid w:val="006C0A9D"/>
    <w:rsid w:val="006C12DB"/>
    <w:rsid w:val="006C13DE"/>
    <w:rsid w:val="006C1422"/>
    <w:rsid w:val="006C146C"/>
    <w:rsid w:val="006C1CFE"/>
    <w:rsid w:val="006C1FAF"/>
    <w:rsid w:val="006C2386"/>
    <w:rsid w:val="006C28E0"/>
    <w:rsid w:val="006C30C5"/>
    <w:rsid w:val="006C30D4"/>
    <w:rsid w:val="006C3526"/>
    <w:rsid w:val="006C3A1B"/>
    <w:rsid w:val="006C3E77"/>
    <w:rsid w:val="006C3FC5"/>
    <w:rsid w:val="006C44D9"/>
    <w:rsid w:val="006C4543"/>
    <w:rsid w:val="006C45E9"/>
    <w:rsid w:val="006C4B7C"/>
    <w:rsid w:val="006C4C0B"/>
    <w:rsid w:val="006C4E53"/>
    <w:rsid w:val="006C4FCF"/>
    <w:rsid w:val="006C5083"/>
    <w:rsid w:val="006C557C"/>
    <w:rsid w:val="006C560D"/>
    <w:rsid w:val="006C5921"/>
    <w:rsid w:val="006C59D9"/>
    <w:rsid w:val="006C6289"/>
    <w:rsid w:val="006C63E1"/>
    <w:rsid w:val="006C6687"/>
    <w:rsid w:val="006C6B3E"/>
    <w:rsid w:val="006C6B45"/>
    <w:rsid w:val="006C6DF8"/>
    <w:rsid w:val="006C6F4E"/>
    <w:rsid w:val="006C742A"/>
    <w:rsid w:val="006C74AB"/>
    <w:rsid w:val="006C7562"/>
    <w:rsid w:val="006C75A0"/>
    <w:rsid w:val="006C76F4"/>
    <w:rsid w:val="006C78DA"/>
    <w:rsid w:val="006C7C4A"/>
    <w:rsid w:val="006C7CA1"/>
    <w:rsid w:val="006C7CD4"/>
    <w:rsid w:val="006C7E2D"/>
    <w:rsid w:val="006C7E46"/>
    <w:rsid w:val="006C7E9D"/>
    <w:rsid w:val="006D09D9"/>
    <w:rsid w:val="006D0F82"/>
    <w:rsid w:val="006D1045"/>
    <w:rsid w:val="006D11BD"/>
    <w:rsid w:val="006D124E"/>
    <w:rsid w:val="006D13E3"/>
    <w:rsid w:val="006D18DC"/>
    <w:rsid w:val="006D1C14"/>
    <w:rsid w:val="006D2009"/>
    <w:rsid w:val="006D22C8"/>
    <w:rsid w:val="006D2612"/>
    <w:rsid w:val="006D27A5"/>
    <w:rsid w:val="006D29E0"/>
    <w:rsid w:val="006D2FFB"/>
    <w:rsid w:val="006D3151"/>
    <w:rsid w:val="006D33BB"/>
    <w:rsid w:val="006D363F"/>
    <w:rsid w:val="006D37F0"/>
    <w:rsid w:val="006D39AF"/>
    <w:rsid w:val="006D3A79"/>
    <w:rsid w:val="006D49FD"/>
    <w:rsid w:val="006D4B87"/>
    <w:rsid w:val="006D4CF6"/>
    <w:rsid w:val="006D4DA3"/>
    <w:rsid w:val="006D4DC7"/>
    <w:rsid w:val="006D4DD0"/>
    <w:rsid w:val="006D501D"/>
    <w:rsid w:val="006D50AD"/>
    <w:rsid w:val="006D5152"/>
    <w:rsid w:val="006D5245"/>
    <w:rsid w:val="006D525C"/>
    <w:rsid w:val="006D5494"/>
    <w:rsid w:val="006D5CBC"/>
    <w:rsid w:val="006D5F39"/>
    <w:rsid w:val="006D635D"/>
    <w:rsid w:val="006D65E6"/>
    <w:rsid w:val="006D6783"/>
    <w:rsid w:val="006D69A9"/>
    <w:rsid w:val="006D6AC3"/>
    <w:rsid w:val="006D6BC6"/>
    <w:rsid w:val="006D6FDC"/>
    <w:rsid w:val="006D7044"/>
    <w:rsid w:val="006D7107"/>
    <w:rsid w:val="006D74B3"/>
    <w:rsid w:val="006D760C"/>
    <w:rsid w:val="006D7761"/>
    <w:rsid w:val="006D7B91"/>
    <w:rsid w:val="006D7DD7"/>
    <w:rsid w:val="006E051A"/>
    <w:rsid w:val="006E074D"/>
    <w:rsid w:val="006E0794"/>
    <w:rsid w:val="006E095A"/>
    <w:rsid w:val="006E09B0"/>
    <w:rsid w:val="006E1130"/>
    <w:rsid w:val="006E14CA"/>
    <w:rsid w:val="006E16F8"/>
    <w:rsid w:val="006E1726"/>
    <w:rsid w:val="006E210A"/>
    <w:rsid w:val="006E2460"/>
    <w:rsid w:val="006E24F2"/>
    <w:rsid w:val="006E2667"/>
    <w:rsid w:val="006E29A2"/>
    <w:rsid w:val="006E2A97"/>
    <w:rsid w:val="006E2B57"/>
    <w:rsid w:val="006E2D85"/>
    <w:rsid w:val="006E36B2"/>
    <w:rsid w:val="006E3A83"/>
    <w:rsid w:val="006E3B89"/>
    <w:rsid w:val="006E3CC0"/>
    <w:rsid w:val="006E3F54"/>
    <w:rsid w:val="006E40DE"/>
    <w:rsid w:val="006E40FC"/>
    <w:rsid w:val="006E42C0"/>
    <w:rsid w:val="006E42CF"/>
    <w:rsid w:val="006E4508"/>
    <w:rsid w:val="006E572E"/>
    <w:rsid w:val="006E5929"/>
    <w:rsid w:val="006E5A95"/>
    <w:rsid w:val="006E5B49"/>
    <w:rsid w:val="006E5B79"/>
    <w:rsid w:val="006E5E52"/>
    <w:rsid w:val="006E6106"/>
    <w:rsid w:val="006E618E"/>
    <w:rsid w:val="006E6E00"/>
    <w:rsid w:val="006E6EDE"/>
    <w:rsid w:val="006E7209"/>
    <w:rsid w:val="006E7DC9"/>
    <w:rsid w:val="006F035F"/>
    <w:rsid w:val="006F0395"/>
    <w:rsid w:val="006F0607"/>
    <w:rsid w:val="006F102C"/>
    <w:rsid w:val="006F110E"/>
    <w:rsid w:val="006F1357"/>
    <w:rsid w:val="006F18EE"/>
    <w:rsid w:val="006F1AA7"/>
    <w:rsid w:val="006F1BE7"/>
    <w:rsid w:val="006F1D2E"/>
    <w:rsid w:val="006F1F77"/>
    <w:rsid w:val="006F2938"/>
    <w:rsid w:val="006F2A09"/>
    <w:rsid w:val="006F2A47"/>
    <w:rsid w:val="006F2B08"/>
    <w:rsid w:val="006F2D3C"/>
    <w:rsid w:val="006F2EE8"/>
    <w:rsid w:val="006F32BF"/>
    <w:rsid w:val="006F33DA"/>
    <w:rsid w:val="006F39A9"/>
    <w:rsid w:val="006F3DB6"/>
    <w:rsid w:val="006F413D"/>
    <w:rsid w:val="006F469D"/>
    <w:rsid w:val="006F4C50"/>
    <w:rsid w:val="006F4D22"/>
    <w:rsid w:val="006F4D31"/>
    <w:rsid w:val="006F4F0E"/>
    <w:rsid w:val="006F5102"/>
    <w:rsid w:val="006F5252"/>
    <w:rsid w:val="006F53B0"/>
    <w:rsid w:val="006F5826"/>
    <w:rsid w:val="006F5A50"/>
    <w:rsid w:val="006F5A7F"/>
    <w:rsid w:val="006F5C2E"/>
    <w:rsid w:val="006F6039"/>
    <w:rsid w:val="006F60EC"/>
    <w:rsid w:val="006F634B"/>
    <w:rsid w:val="006F63A2"/>
    <w:rsid w:val="006F68E9"/>
    <w:rsid w:val="006F6FDC"/>
    <w:rsid w:val="006F70A6"/>
    <w:rsid w:val="006F75F7"/>
    <w:rsid w:val="006F774F"/>
    <w:rsid w:val="00700173"/>
    <w:rsid w:val="0070028C"/>
    <w:rsid w:val="007008A3"/>
    <w:rsid w:val="00700A4C"/>
    <w:rsid w:val="007012DF"/>
    <w:rsid w:val="00701E9E"/>
    <w:rsid w:val="007023B3"/>
    <w:rsid w:val="00702B91"/>
    <w:rsid w:val="00702D10"/>
    <w:rsid w:val="00702D2A"/>
    <w:rsid w:val="0070307D"/>
    <w:rsid w:val="007031D7"/>
    <w:rsid w:val="007031F2"/>
    <w:rsid w:val="00703591"/>
    <w:rsid w:val="0070359F"/>
    <w:rsid w:val="00703A5C"/>
    <w:rsid w:val="00704561"/>
    <w:rsid w:val="007045B7"/>
    <w:rsid w:val="007048A0"/>
    <w:rsid w:val="00704DBC"/>
    <w:rsid w:val="00704EB3"/>
    <w:rsid w:val="00704F0A"/>
    <w:rsid w:val="00705386"/>
    <w:rsid w:val="00705428"/>
    <w:rsid w:val="00705616"/>
    <w:rsid w:val="00705BB7"/>
    <w:rsid w:val="00705E7E"/>
    <w:rsid w:val="00706395"/>
    <w:rsid w:val="00706796"/>
    <w:rsid w:val="007068E8"/>
    <w:rsid w:val="00706A24"/>
    <w:rsid w:val="00706F27"/>
    <w:rsid w:val="00707203"/>
    <w:rsid w:val="007073D5"/>
    <w:rsid w:val="00707459"/>
    <w:rsid w:val="007075A4"/>
    <w:rsid w:val="00707AC4"/>
    <w:rsid w:val="00707C45"/>
    <w:rsid w:val="00707F61"/>
    <w:rsid w:val="007102E0"/>
    <w:rsid w:val="007103F4"/>
    <w:rsid w:val="00710561"/>
    <w:rsid w:val="00710F7D"/>
    <w:rsid w:val="00710FF5"/>
    <w:rsid w:val="00711020"/>
    <w:rsid w:val="007112E0"/>
    <w:rsid w:val="00711776"/>
    <w:rsid w:val="00711BE3"/>
    <w:rsid w:val="007124CD"/>
    <w:rsid w:val="00713069"/>
    <w:rsid w:val="00713711"/>
    <w:rsid w:val="0071417C"/>
    <w:rsid w:val="00714235"/>
    <w:rsid w:val="007143FA"/>
    <w:rsid w:val="00714BA2"/>
    <w:rsid w:val="00715716"/>
    <w:rsid w:val="00715C5E"/>
    <w:rsid w:val="00715F22"/>
    <w:rsid w:val="0071696C"/>
    <w:rsid w:val="00716EAC"/>
    <w:rsid w:val="00716F92"/>
    <w:rsid w:val="00717100"/>
    <w:rsid w:val="007175FA"/>
    <w:rsid w:val="00717709"/>
    <w:rsid w:val="00717B53"/>
    <w:rsid w:val="00717E5B"/>
    <w:rsid w:val="007203D9"/>
    <w:rsid w:val="00720AA5"/>
    <w:rsid w:val="00720B21"/>
    <w:rsid w:val="00720B56"/>
    <w:rsid w:val="00720C83"/>
    <w:rsid w:val="0072110B"/>
    <w:rsid w:val="007215C1"/>
    <w:rsid w:val="007216B7"/>
    <w:rsid w:val="00721C03"/>
    <w:rsid w:val="00721D9C"/>
    <w:rsid w:val="007228C7"/>
    <w:rsid w:val="0072292B"/>
    <w:rsid w:val="007229B2"/>
    <w:rsid w:val="00722B45"/>
    <w:rsid w:val="00722CDA"/>
    <w:rsid w:val="00722E17"/>
    <w:rsid w:val="007230CB"/>
    <w:rsid w:val="00723D53"/>
    <w:rsid w:val="00723DB5"/>
    <w:rsid w:val="00724531"/>
    <w:rsid w:val="007246D3"/>
    <w:rsid w:val="00724A01"/>
    <w:rsid w:val="00724B7C"/>
    <w:rsid w:val="00724C6E"/>
    <w:rsid w:val="007253B7"/>
    <w:rsid w:val="007255D0"/>
    <w:rsid w:val="00725AF9"/>
    <w:rsid w:val="00725B03"/>
    <w:rsid w:val="00725C20"/>
    <w:rsid w:val="00725CCE"/>
    <w:rsid w:val="00725FF3"/>
    <w:rsid w:val="00726139"/>
    <w:rsid w:val="00726272"/>
    <w:rsid w:val="00726535"/>
    <w:rsid w:val="007267AA"/>
    <w:rsid w:val="00726808"/>
    <w:rsid w:val="00726845"/>
    <w:rsid w:val="00726DA0"/>
    <w:rsid w:val="00727225"/>
    <w:rsid w:val="007279B8"/>
    <w:rsid w:val="00727E9F"/>
    <w:rsid w:val="00727FFC"/>
    <w:rsid w:val="007300EA"/>
    <w:rsid w:val="007302C8"/>
    <w:rsid w:val="00730703"/>
    <w:rsid w:val="00730A9B"/>
    <w:rsid w:val="00730E42"/>
    <w:rsid w:val="0073109D"/>
    <w:rsid w:val="00731613"/>
    <w:rsid w:val="00731A0A"/>
    <w:rsid w:val="00731BEE"/>
    <w:rsid w:val="00731C52"/>
    <w:rsid w:val="00731EFA"/>
    <w:rsid w:val="007324D0"/>
    <w:rsid w:val="007324DA"/>
    <w:rsid w:val="00732A48"/>
    <w:rsid w:val="00732AE8"/>
    <w:rsid w:val="00732ECB"/>
    <w:rsid w:val="00733069"/>
    <w:rsid w:val="0073308E"/>
    <w:rsid w:val="00733163"/>
    <w:rsid w:val="00733709"/>
    <w:rsid w:val="00733A0B"/>
    <w:rsid w:val="00733AF5"/>
    <w:rsid w:val="00733EC8"/>
    <w:rsid w:val="007342F4"/>
    <w:rsid w:val="00734484"/>
    <w:rsid w:val="007345DF"/>
    <w:rsid w:val="00734682"/>
    <w:rsid w:val="0073498D"/>
    <w:rsid w:val="00734B65"/>
    <w:rsid w:val="00734D16"/>
    <w:rsid w:val="00735486"/>
    <w:rsid w:val="007354C3"/>
    <w:rsid w:val="007359C3"/>
    <w:rsid w:val="00735C05"/>
    <w:rsid w:val="00735D00"/>
    <w:rsid w:val="00735F3D"/>
    <w:rsid w:val="007364B0"/>
    <w:rsid w:val="00736A3E"/>
    <w:rsid w:val="00736A7D"/>
    <w:rsid w:val="0073704F"/>
    <w:rsid w:val="0073739D"/>
    <w:rsid w:val="007375D9"/>
    <w:rsid w:val="00737664"/>
    <w:rsid w:val="00737AB4"/>
    <w:rsid w:val="00737B08"/>
    <w:rsid w:val="00740423"/>
    <w:rsid w:val="007409DA"/>
    <w:rsid w:val="00740C38"/>
    <w:rsid w:val="00741486"/>
    <w:rsid w:val="00741689"/>
    <w:rsid w:val="007416DF"/>
    <w:rsid w:val="00741796"/>
    <w:rsid w:val="007417AA"/>
    <w:rsid w:val="0074186B"/>
    <w:rsid w:val="007419D0"/>
    <w:rsid w:val="00741A2A"/>
    <w:rsid w:val="00742432"/>
    <w:rsid w:val="00742653"/>
    <w:rsid w:val="00743AC3"/>
    <w:rsid w:val="00743CF4"/>
    <w:rsid w:val="007442CB"/>
    <w:rsid w:val="00744698"/>
    <w:rsid w:val="00744994"/>
    <w:rsid w:val="00744AB5"/>
    <w:rsid w:val="00744BE2"/>
    <w:rsid w:val="0074537C"/>
    <w:rsid w:val="00745472"/>
    <w:rsid w:val="007454CC"/>
    <w:rsid w:val="00745641"/>
    <w:rsid w:val="00745716"/>
    <w:rsid w:val="00745AA5"/>
    <w:rsid w:val="00745ABC"/>
    <w:rsid w:val="00745AD4"/>
    <w:rsid w:val="00745BEB"/>
    <w:rsid w:val="007461D1"/>
    <w:rsid w:val="00746719"/>
    <w:rsid w:val="00746869"/>
    <w:rsid w:val="00746A72"/>
    <w:rsid w:val="00746C08"/>
    <w:rsid w:val="00746DA2"/>
    <w:rsid w:val="00747505"/>
    <w:rsid w:val="007500B0"/>
    <w:rsid w:val="007502CE"/>
    <w:rsid w:val="00750301"/>
    <w:rsid w:val="00750586"/>
    <w:rsid w:val="007506B9"/>
    <w:rsid w:val="00751136"/>
    <w:rsid w:val="00751A32"/>
    <w:rsid w:val="007522FF"/>
    <w:rsid w:val="00752309"/>
    <w:rsid w:val="007525CB"/>
    <w:rsid w:val="007525DD"/>
    <w:rsid w:val="00752C3F"/>
    <w:rsid w:val="007530F0"/>
    <w:rsid w:val="00753514"/>
    <w:rsid w:val="007538D3"/>
    <w:rsid w:val="00753A6B"/>
    <w:rsid w:val="00753C31"/>
    <w:rsid w:val="00753C8D"/>
    <w:rsid w:val="007542FA"/>
    <w:rsid w:val="007544C0"/>
    <w:rsid w:val="007546D0"/>
    <w:rsid w:val="00754A35"/>
    <w:rsid w:val="00754B18"/>
    <w:rsid w:val="00755D9F"/>
    <w:rsid w:val="007561B0"/>
    <w:rsid w:val="007561DC"/>
    <w:rsid w:val="0075620D"/>
    <w:rsid w:val="0075649F"/>
    <w:rsid w:val="007564D7"/>
    <w:rsid w:val="0075657B"/>
    <w:rsid w:val="0075662C"/>
    <w:rsid w:val="00756BFC"/>
    <w:rsid w:val="00756DE6"/>
    <w:rsid w:val="007570D7"/>
    <w:rsid w:val="00757128"/>
    <w:rsid w:val="0075716B"/>
    <w:rsid w:val="0075724F"/>
    <w:rsid w:val="007576E5"/>
    <w:rsid w:val="00757792"/>
    <w:rsid w:val="00757876"/>
    <w:rsid w:val="00757B39"/>
    <w:rsid w:val="00757F2B"/>
    <w:rsid w:val="0076054F"/>
    <w:rsid w:val="00760834"/>
    <w:rsid w:val="0076098F"/>
    <w:rsid w:val="00761423"/>
    <w:rsid w:val="0076143A"/>
    <w:rsid w:val="007616A0"/>
    <w:rsid w:val="00761B4B"/>
    <w:rsid w:val="007627E4"/>
    <w:rsid w:val="00762991"/>
    <w:rsid w:val="00762992"/>
    <w:rsid w:val="007631D4"/>
    <w:rsid w:val="007632DE"/>
    <w:rsid w:val="00763493"/>
    <w:rsid w:val="00763991"/>
    <w:rsid w:val="00763C2C"/>
    <w:rsid w:val="00763E41"/>
    <w:rsid w:val="007640EA"/>
    <w:rsid w:val="0076435E"/>
    <w:rsid w:val="0076453D"/>
    <w:rsid w:val="0076463D"/>
    <w:rsid w:val="0076497F"/>
    <w:rsid w:val="00764AE9"/>
    <w:rsid w:val="00764D20"/>
    <w:rsid w:val="00764D44"/>
    <w:rsid w:val="00764EB1"/>
    <w:rsid w:val="00764F9E"/>
    <w:rsid w:val="00765091"/>
    <w:rsid w:val="00765234"/>
    <w:rsid w:val="007652ED"/>
    <w:rsid w:val="007654B3"/>
    <w:rsid w:val="00765B7D"/>
    <w:rsid w:val="0076607C"/>
    <w:rsid w:val="0076652D"/>
    <w:rsid w:val="00766780"/>
    <w:rsid w:val="00766B83"/>
    <w:rsid w:val="00766D90"/>
    <w:rsid w:val="00766F55"/>
    <w:rsid w:val="007671FA"/>
    <w:rsid w:val="007675E0"/>
    <w:rsid w:val="00767695"/>
    <w:rsid w:val="00767AA9"/>
    <w:rsid w:val="00767B9F"/>
    <w:rsid w:val="00770395"/>
    <w:rsid w:val="00770741"/>
    <w:rsid w:val="00770E02"/>
    <w:rsid w:val="00771426"/>
    <w:rsid w:val="007714A5"/>
    <w:rsid w:val="007714B1"/>
    <w:rsid w:val="0077213F"/>
    <w:rsid w:val="0077225D"/>
    <w:rsid w:val="007722C0"/>
    <w:rsid w:val="007726CD"/>
    <w:rsid w:val="00772D20"/>
    <w:rsid w:val="00773108"/>
    <w:rsid w:val="00773E0E"/>
    <w:rsid w:val="007742D6"/>
    <w:rsid w:val="007743B1"/>
    <w:rsid w:val="0077443F"/>
    <w:rsid w:val="00774CFE"/>
    <w:rsid w:val="00775A15"/>
    <w:rsid w:val="00775BBE"/>
    <w:rsid w:val="00775BE6"/>
    <w:rsid w:val="0077635A"/>
    <w:rsid w:val="007765D0"/>
    <w:rsid w:val="007767C3"/>
    <w:rsid w:val="00776811"/>
    <w:rsid w:val="0077689A"/>
    <w:rsid w:val="007768A5"/>
    <w:rsid w:val="007768FB"/>
    <w:rsid w:val="00776E21"/>
    <w:rsid w:val="007770B4"/>
    <w:rsid w:val="0077743C"/>
    <w:rsid w:val="007777A0"/>
    <w:rsid w:val="00780152"/>
    <w:rsid w:val="00780174"/>
    <w:rsid w:val="007802CF"/>
    <w:rsid w:val="00780819"/>
    <w:rsid w:val="0078099E"/>
    <w:rsid w:val="00780D6E"/>
    <w:rsid w:val="0078140B"/>
    <w:rsid w:val="0078140F"/>
    <w:rsid w:val="007824B0"/>
    <w:rsid w:val="00782560"/>
    <w:rsid w:val="007831D0"/>
    <w:rsid w:val="007832E2"/>
    <w:rsid w:val="00783410"/>
    <w:rsid w:val="007834D3"/>
    <w:rsid w:val="007839ED"/>
    <w:rsid w:val="00783A20"/>
    <w:rsid w:val="00783D31"/>
    <w:rsid w:val="00783D94"/>
    <w:rsid w:val="00784414"/>
    <w:rsid w:val="0078441E"/>
    <w:rsid w:val="00784849"/>
    <w:rsid w:val="007848A7"/>
    <w:rsid w:val="00784A0C"/>
    <w:rsid w:val="00784CA5"/>
    <w:rsid w:val="00784F28"/>
    <w:rsid w:val="00785308"/>
    <w:rsid w:val="00785479"/>
    <w:rsid w:val="0078599E"/>
    <w:rsid w:val="00785C50"/>
    <w:rsid w:val="00786402"/>
    <w:rsid w:val="00786440"/>
    <w:rsid w:val="00786A88"/>
    <w:rsid w:val="00786EBA"/>
    <w:rsid w:val="00786ED5"/>
    <w:rsid w:val="007874CA"/>
    <w:rsid w:val="00787752"/>
    <w:rsid w:val="007878CE"/>
    <w:rsid w:val="00787FAC"/>
    <w:rsid w:val="00790094"/>
    <w:rsid w:val="00790154"/>
    <w:rsid w:val="007905C9"/>
    <w:rsid w:val="007905E0"/>
    <w:rsid w:val="00790722"/>
    <w:rsid w:val="00790D03"/>
    <w:rsid w:val="0079146F"/>
    <w:rsid w:val="007915A9"/>
    <w:rsid w:val="00791984"/>
    <w:rsid w:val="00791B2C"/>
    <w:rsid w:val="00792154"/>
    <w:rsid w:val="0079215D"/>
    <w:rsid w:val="0079225D"/>
    <w:rsid w:val="00792387"/>
    <w:rsid w:val="00792486"/>
    <w:rsid w:val="007926C0"/>
    <w:rsid w:val="007927A4"/>
    <w:rsid w:val="0079346C"/>
    <w:rsid w:val="00793667"/>
    <w:rsid w:val="00793823"/>
    <w:rsid w:val="00793829"/>
    <w:rsid w:val="00793C50"/>
    <w:rsid w:val="00793CE7"/>
    <w:rsid w:val="00793F82"/>
    <w:rsid w:val="00794223"/>
    <w:rsid w:val="00794879"/>
    <w:rsid w:val="00794987"/>
    <w:rsid w:val="00794AB6"/>
    <w:rsid w:val="00794C68"/>
    <w:rsid w:val="00794DBA"/>
    <w:rsid w:val="007954CF"/>
    <w:rsid w:val="00795C8C"/>
    <w:rsid w:val="00796027"/>
    <w:rsid w:val="00796197"/>
    <w:rsid w:val="007965AD"/>
    <w:rsid w:val="00796A41"/>
    <w:rsid w:val="00796F64"/>
    <w:rsid w:val="0079717D"/>
    <w:rsid w:val="0079755C"/>
    <w:rsid w:val="007975FF"/>
    <w:rsid w:val="007976E4"/>
    <w:rsid w:val="00797A1B"/>
    <w:rsid w:val="00797C0F"/>
    <w:rsid w:val="00797CA0"/>
    <w:rsid w:val="00797DC5"/>
    <w:rsid w:val="007A0307"/>
    <w:rsid w:val="007A044B"/>
    <w:rsid w:val="007A073A"/>
    <w:rsid w:val="007A0820"/>
    <w:rsid w:val="007A0B87"/>
    <w:rsid w:val="007A0BEC"/>
    <w:rsid w:val="007A0D22"/>
    <w:rsid w:val="007A1329"/>
    <w:rsid w:val="007A1638"/>
    <w:rsid w:val="007A17B0"/>
    <w:rsid w:val="007A19D7"/>
    <w:rsid w:val="007A1AF2"/>
    <w:rsid w:val="007A1B7F"/>
    <w:rsid w:val="007A1C83"/>
    <w:rsid w:val="007A1DE3"/>
    <w:rsid w:val="007A1ECF"/>
    <w:rsid w:val="007A20C6"/>
    <w:rsid w:val="007A26EA"/>
    <w:rsid w:val="007A2FA5"/>
    <w:rsid w:val="007A353B"/>
    <w:rsid w:val="007A3BD4"/>
    <w:rsid w:val="007A3C1F"/>
    <w:rsid w:val="007A3E45"/>
    <w:rsid w:val="007A49B8"/>
    <w:rsid w:val="007A4D48"/>
    <w:rsid w:val="007A4E88"/>
    <w:rsid w:val="007A52AC"/>
    <w:rsid w:val="007A578A"/>
    <w:rsid w:val="007A5C0C"/>
    <w:rsid w:val="007A6115"/>
    <w:rsid w:val="007A61C7"/>
    <w:rsid w:val="007A6226"/>
    <w:rsid w:val="007A639A"/>
    <w:rsid w:val="007A6796"/>
    <w:rsid w:val="007A67BC"/>
    <w:rsid w:val="007A6AE0"/>
    <w:rsid w:val="007A6EEA"/>
    <w:rsid w:val="007A72FF"/>
    <w:rsid w:val="007A7390"/>
    <w:rsid w:val="007A741E"/>
    <w:rsid w:val="007A7586"/>
    <w:rsid w:val="007A7846"/>
    <w:rsid w:val="007A78DC"/>
    <w:rsid w:val="007B013D"/>
    <w:rsid w:val="007B043C"/>
    <w:rsid w:val="007B090C"/>
    <w:rsid w:val="007B126E"/>
    <w:rsid w:val="007B16EA"/>
    <w:rsid w:val="007B19AE"/>
    <w:rsid w:val="007B1AF7"/>
    <w:rsid w:val="007B1D71"/>
    <w:rsid w:val="007B1FA2"/>
    <w:rsid w:val="007B2005"/>
    <w:rsid w:val="007B21D3"/>
    <w:rsid w:val="007B21F1"/>
    <w:rsid w:val="007B23E9"/>
    <w:rsid w:val="007B2538"/>
    <w:rsid w:val="007B263C"/>
    <w:rsid w:val="007B26EA"/>
    <w:rsid w:val="007B2849"/>
    <w:rsid w:val="007B3312"/>
    <w:rsid w:val="007B346F"/>
    <w:rsid w:val="007B347D"/>
    <w:rsid w:val="007B395B"/>
    <w:rsid w:val="007B46A9"/>
    <w:rsid w:val="007B514E"/>
    <w:rsid w:val="007B5379"/>
    <w:rsid w:val="007B553F"/>
    <w:rsid w:val="007B58E9"/>
    <w:rsid w:val="007B5F63"/>
    <w:rsid w:val="007B625C"/>
    <w:rsid w:val="007B65AD"/>
    <w:rsid w:val="007B67F9"/>
    <w:rsid w:val="007B6C6A"/>
    <w:rsid w:val="007B6DA9"/>
    <w:rsid w:val="007B6ED8"/>
    <w:rsid w:val="007B6F13"/>
    <w:rsid w:val="007B7054"/>
    <w:rsid w:val="007B7532"/>
    <w:rsid w:val="007B75AE"/>
    <w:rsid w:val="007B75F1"/>
    <w:rsid w:val="007B76B0"/>
    <w:rsid w:val="007B7701"/>
    <w:rsid w:val="007B7718"/>
    <w:rsid w:val="007B777D"/>
    <w:rsid w:val="007B7942"/>
    <w:rsid w:val="007B7B68"/>
    <w:rsid w:val="007B7E3D"/>
    <w:rsid w:val="007C024E"/>
    <w:rsid w:val="007C0880"/>
    <w:rsid w:val="007C0D49"/>
    <w:rsid w:val="007C0DBD"/>
    <w:rsid w:val="007C0E50"/>
    <w:rsid w:val="007C1027"/>
    <w:rsid w:val="007C1274"/>
    <w:rsid w:val="007C136B"/>
    <w:rsid w:val="007C1515"/>
    <w:rsid w:val="007C18A7"/>
    <w:rsid w:val="007C1A93"/>
    <w:rsid w:val="007C1E5A"/>
    <w:rsid w:val="007C1F25"/>
    <w:rsid w:val="007C1F4B"/>
    <w:rsid w:val="007C2156"/>
    <w:rsid w:val="007C2378"/>
    <w:rsid w:val="007C2FCA"/>
    <w:rsid w:val="007C2FD3"/>
    <w:rsid w:val="007C30C4"/>
    <w:rsid w:val="007C3198"/>
    <w:rsid w:val="007C33A9"/>
    <w:rsid w:val="007C37CE"/>
    <w:rsid w:val="007C383C"/>
    <w:rsid w:val="007C38A0"/>
    <w:rsid w:val="007C38CA"/>
    <w:rsid w:val="007C3906"/>
    <w:rsid w:val="007C3CF2"/>
    <w:rsid w:val="007C3E9C"/>
    <w:rsid w:val="007C3EEF"/>
    <w:rsid w:val="007C40DF"/>
    <w:rsid w:val="007C40F7"/>
    <w:rsid w:val="007C414B"/>
    <w:rsid w:val="007C47FF"/>
    <w:rsid w:val="007C4AB1"/>
    <w:rsid w:val="007C4E08"/>
    <w:rsid w:val="007C4F4C"/>
    <w:rsid w:val="007C5291"/>
    <w:rsid w:val="007C52A1"/>
    <w:rsid w:val="007C57F6"/>
    <w:rsid w:val="007C5A9A"/>
    <w:rsid w:val="007C5DA4"/>
    <w:rsid w:val="007C5ED2"/>
    <w:rsid w:val="007C6013"/>
    <w:rsid w:val="007C601F"/>
    <w:rsid w:val="007C658E"/>
    <w:rsid w:val="007C6753"/>
    <w:rsid w:val="007C67E5"/>
    <w:rsid w:val="007C680B"/>
    <w:rsid w:val="007C6DA5"/>
    <w:rsid w:val="007C6F92"/>
    <w:rsid w:val="007C6FF4"/>
    <w:rsid w:val="007C70D9"/>
    <w:rsid w:val="007C7244"/>
    <w:rsid w:val="007C727F"/>
    <w:rsid w:val="007C767C"/>
    <w:rsid w:val="007C7CD0"/>
    <w:rsid w:val="007C7DE1"/>
    <w:rsid w:val="007D09BB"/>
    <w:rsid w:val="007D102D"/>
    <w:rsid w:val="007D1040"/>
    <w:rsid w:val="007D1208"/>
    <w:rsid w:val="007D15E3"/>
    <w:rsid w:val="007D16CD"/>
    <w:rsid w:val="007D1CE0"/>
    <w:rsid w:val="007D1D4E"/>
    <w:rsid w:val="007D2052"/>
    <w:rsid w:val="007D2487"/>
    <w:rsid w:val="007D2671"/>
    <w:rsid w:val="007D2DEC"/>
    <w:rsid w:val="007D3188"/>
    <w:rsid w:val="007D3392"/>
    <w:rsid w:val="007D37B4"/>
    <w:rsid w:val="007D37D5"/>
    <w:rsid w:val="007D3899"/>
    <w:rsid w:val="007D3B9B"/>
    <w:rsid w:val="007D3C7B"/>
    <w:rsid w:val="007D3EAC"/>
    <w:rsid w:val="007D40E9"/>
    <w:rsid w:val="007D43AE"/>
    <w:rsid w:val="007D45EC"/>
    <w:rsid w:val="007D4E7E"/>
    <w:rsid w:val="007D4FDA"/>
    <w:rsid w:val="007D531B"/>
    <w:rsid w:val="007D58E1"/>
    <w:rsid w:val="007D5C1E"/>
    <w:rsid w:val="007D5E2A"/>
    <w:rsid w:val="007D6267"/>
    <w:rsid w:val="007D6F14"/>
    <w:rsid w:val="007D6FF5"/>
    <w:rsid w:val="007D701B"/>
    <w:rsid w:val="007D7230"/>
    <w:rsid w:val="007D7476"/>
    <w:rsid w:val="007E004E"/>
    <w:rsid w:val="007E04E4"/>
    <w:rsid w:val="007E0544"/>
    <w:rsid w:val="007E1016"/>
    <w:rsid w:val="007E1074"/>
    <w:rsid w:val="007E1636"/>
    <w:rsid w:val="007E1C5D"/>
    <w:rsid w:val="007E2374"/>
    <w:rsid w:val="007E2673"/>
    <w:rsid w:val="007E2A87"/>
    <w:rsid w:val="007E2AB1"/>
    <w:rsid w:val="007E2DD3"/>
    <w:rsid w:val="007E316A"/>
    <w:rsid w:val="007E34DC"/>
    <w:rsid w:val="007E386A"/>
    <w:rsid w:val="007E3979"/>
    <w:rsid w:val="007E3A93"/>
    <w:rsid w:val="007E3B27"/>
    <w:rsid w:val="007E3D4B"/>
    <w:rsid w:val="007E3F74"/>
    <w:rsid w:val="007E3FD1"/>
    <w:rsid w:val="007E4101"/>
    <w:rsid w:val="007E476F"/>
    <w:rsid w:val="007E490D"/>
    <w:rsid w:val="007E4A2A"/>
    <w:rsid w:val="007E4AA2"/>
    <w:rsid w:val="007E4B9B"/>
    <w:rsid w:val="007E4D5D"/>
    <w:rsid w:val="007E5165"/>
    <w:rsid w:val="007E57B3"/>
    <w:rsid w:val="007E5B34"/>
    <w:rsid w:val="007E5CE1"/>
    <w:rsid w:val="007E5D45"/>
    <w:rsid w:val="007E5EC0"/>
    <w:rsid w:val="007E5FF8"/>
    <w:rsid w:val="007E62F7"/>
    <w:rsid w:val="007E654F"/>
    <w:rsid w:val="007E67EA"/>
    <w:rsid w:val="007E6A66"/>
    <w:rsid w:val="007E6B34"/>
    <w:rsid w:val="007E74EC"/>
    <w:rsid w:val="007E7504"/>
    <w:rsid w:val="007E76C6"/>
    <w:rsid w:val="007E771E"/>
    <w:rsid w:val="007E7BA2"/>
    <w:rsid w:val="007E7BB6"/>
    <w:rsid w:val="007F008D"/>
    <w:rsid w:val="007F015E"/>
    <w:rsid w:val="007F0201"/>
    <w:rsid w:val="007F05C9"/>
    <w:rsid w:val="007F0644"/>
    <w:rsid w:val="007F06D6"/>
    <w:rsid w:val="007F0827"/>
    <w:rsid w:val="007F0D2B"/>
    <w:rsid w:val="007F174A"/>
    <w:rsid w:val="007F186C"/>
    <w:rsid w:val="007F2249"/>
    <w:rsid w:val="007F2391"/>
    <w:rsid w:val="007F23BB"/>
    <w:rsid w:val="007F24C3"/>
    <w:rsid w:val="007F2B6B"/>
    <w:rsid w:val="007F2F42"/>
    <w:rsid w:val="007F30E3"/>
    <w:rsid w:val="007F312A"/>
    <w:rsid w:val="007F3373"/>
    <w:rsid w:val="007F35B9"/>
    <w:rsid w:val="007F3730"/>
    <w:rsid w:val="007F383E"/>
    <w:rsid w:val="007F4117"/>
    <w:rsid w:val="007F4440"/>
    <w:rsid w:val="007F4656"/>
    <w:rsid w:val="007F4883"/>
    <w:rsid w:val="007F4C3F"/>
    <w:rsid w:val="007F4E86"/>
    <w:rsid w:val="007F5106"/>
    <w:rsid w:val="007F5351"/>
    <w:rsid w:val="007F5BE6"/>
    <w:rsid w:val="007F6053"/>
    <w:rsid w:val="007F62EB"/>
    <w:rsid w:val="007F645C"/>
    <w:rsid w:val="007F64A6"/>
    <w:rsid w:val="007F6755"/>
    <w:rsid w:val="007F69BB"/>
    <w:rsid w:val="007F6E04"/>
    <w:rsid w:val="007F72F3"/>
    <w:rsid w:val="007F73C6"/>
    <w:rsid w:val="007F755C"/>
    <w:rsid w:val="007F76CA"/>
    <w:rsid w:val="007F78AF"/>
    <w:rsid w:val="007F7B07"/>
    <w:rsid w:val="007F7C25"/>
    <w:rsid w:val="008002E4"/>
    <w:rsid w:val="0080037E"/>
    <w:rsid w:val="00800C82"/>
    <w:rsid w:val="00800D1F"/>
    <w:rsid w:val="00800FFB"/>
    <w:rsid w:val="00801769"/>
    <w:rsid w:val="008017F0"/>
    <w:rsid w:val="008019CC"/>
    <w:rsid w:val="00801ADD"/>
    <w:rsid w:val="00801E7F"/>
    <w:rsid w:val="0080243D"/>
    <w:rsid w:val="00802497"/>
    <w:rsid w:val="00802659"/>
    <w:rsid w:val="00802856"/>
    <w:rsid w:val="00802959"/>
    <w:rsid w:val="00802AFF"/>
    <w:rsid w:val="008030B3"/>
    <w:rsid w:val="008036F8"/>
    <w:rsid w:val="0080374D"/>
    <w:rsid w:val="00803A05"/>
    <w:rsid w:val="00803AAF"/>
    <w:rsid w:val="00803EF8"/>
    <w:rsid w:val="0080406F"/>
    <w:rsid w:val="00804245"/>
    <w:rsid w:val="00804520"/>
    <w:rsid w:val="008045C3"/>
    <w:rsid w:val="00804645"/>
    <w:rsid w:val="00804C4B"/>
    <w:rsid w:val="00804C7B"/>
    <w:rsid w:val="00804CAF"/>
    <w:rsid w:val="00804CFF"/>
    <w:rsid w:val="00804E9D"/>
    <w:rsid w:val="00804F9B"/>
    <w:rsid w:val="00805074"/>
    <w:rsid w:val="008053DF"/>
    <w:rsid w:val="0080583E"/>
    <w:rsid w:val="00805888"/>
    <w:rsid w:val="0080591F"/>
    <w:rsid w:val="008059A8"/>
    <w:rsid w:val="00805EBF"/>
    <w:rsid w:val="008060CA"/>
    <w:rsid w:val="008060DF"/>
    <w:rsid w:val="0080629D"/>
    <w:rsid w:val="00806351"/>
    <w:rsid w:val="0080670C"/>
    <w:rsid w:val="00806CA7"/>
    <w:rsid w:val="00806E28"/>
    <w:rsid w:val="0080746A"/>
    <w:rsid w:val="00807940"/>
    <w:rsid w:val="00810228"/>
    <w:rsid w:val="008103EC"/>
    <w:rsid w:val="00810744"/>
    <w:rsid w:val="00810943"/>
    <w:rsid w:val="008110DC"/>
    <w:rsid w:val="00811182"/>
    <w:rsid w:val="00811785"/>
    <w:rsid w:val="00811796"/>
    <w:rsid w:val="00811916"/>
    <w:rsid w:val="0081261E"/>
    <w:rsid w:val="00812666"/>
    <w:rsid w:val="008126CD"/>
    <w:rsid w:val="008133FE"/>
    <w:rsid w:val="0081351C"/>
    <w:rsid w:val="008135C0"/>
    <w:rsid w:val="008139C9"/>
    <w:rsid w:val="00813A70"/>
    <w:rsid w:val="00813CE1"/>
    <w:rsid w:val="00813D3E"/>
    <w:rsid w:val="00813E1C"/>
    <w:rsid w:val="0081400D"/>
    <w:rsid w:val="00814381"/>
    <w:rsid w:val="00814640"/>
    <w:rsid w:val="0081465E"/>
    <w:rsid w:val="008150E8"/>
    <w:rsid w:val="008150E9"/>
    <w:rsid w:val="0081515A"/>
    <w:rsid w:val="00815474"/>
    <w:rsid w:val="00815857"/>
    <w:rsid w:val="00815ABB"/>
    <w:rsid w:val="00815D64"/>
    <w:rsid w:val="00815D98"/>
    <w:rsid w:val="00816182"/>
    <w:rsid w:val="008162F5"/>
    <w:rsid w:val="008164E4"/>
    <w:rsid w:val="00816534"/>
    <w:rsid w:val="00816865"/>
    <w:rsid w:val="00816A56"/>
    <w:rsid w:val="00816A79"/>
    <w:rsid w:val="008173E2"/>
    <w:rsid w:val="00817429"/>
    <w:rsid w:val="0081778E"/>
    <w:rsid w:val="008177BF"/>
    <w:rsid w:val="0081783B"/>
    <w:rsid w:val="00817998"/>
    <w:rsid w:val="00817ADB"/>
    <w:rsid w:val="00817AE0"/>
    <w:rsid w:val="00817BF8"/>
    <w:rsid w:val="00817C8E"/>
    <w:rsid w:val="00817D3A"/>
    <w:rsid w:val="0081801D"/>
    <w:rsid w:val="00820347"/>
    <w:rsid w:val="008206D6"/>
    <w:rsid w:val="008209D9"/>
    <w:rsid w:val="00820AE2"/>
    <w:rsid w:val="008212CC"/>
    <w:rsid w:val="00821821"/>
    <w:rsid w:val="008218D9"/>
    <w:rsid w:val="00821B04"/>
    <w:rsid w:val="00821CE0"/>
    <w:rsid w:val="00821FE0"/>
    <w:rsid w:val="008221DF"/>
    <w:rsid w:val="0082241D"/>
    <w:rsid w:val="008228B3"/>
    <w:rsid w:val="00822EB6"/>
    <w:rsid w:val="00822F18"/>
    <w:rsid w:val="00823081"/>
    <w:rsid w:val="008230B3"/>
    <w:rsid w:val="0082390F"/>
    <w:rsid w:val="00824126"/>
    <w:rsid w:val="0082412E"/>
    <w:rsid w:val="008243DB"/>
    <w:rsid w:val="0082483B"/>
    <w:rsid w:val="00824D61"/>
    <w:rsid w:val="008251D1"/>
    <w:rsid w:val="008251F2"/>
    <w:rsid w:val="0082535E"/>
    <w:rsid w:val="00825DE6"/>
    <w:rsid w:val="00825FF6"/>
    <w:rsid w:val="008261F3"/>
    <w:rsid w:val="0082629E"/>
    <w:rsid w:val="00826602"/>
    <w:rsid w:val="0082678F"/>
    <w:rsid w:val="008267C9"/>
    <w:rsid w:val="00826E7E"/>
    <w:rsid w:val="00826E91"/>
    <w:rsid w:val="00827126"/>
    <w:rsid w:val="008271C3"/>
    <w:rsid w:val="00827B8A"/>
    <w:rsid w:val="00827D51"/>
    <w:rsid w:val="00827E59"/>
    <w:rsid w:val="008302B4"/>
    <w:rsid w:val="008303CB"/>
    <w:rsid w:val="0083054B"/>
    <w:rsid w:val="00830BBC"/>
    <w:rsid w:val="00830E8F"/>
    <w:rsid w:val="00831345"/>
    <w:rsid w:val="00831704"/>
    <w:rsid w:val="00831864"/>
    <w:rsid w:val="00831F46"/>
    <w:rsid w:val="0083246E"/>
    <w:rsid w:val="0083294D"/>
    <w:rsid w:val="00832B72"/>
    <w:rsid w:val="008331E5"/>
    <w:rsid w:val="0083361B"/>
    <w:rsid w:val="00833D1B"/>
    <w:rsid w:val="00833FB8"/>
    <w:rsid w:val="00834019"/>
    <w:rsid w:val="00834176"/>
    <w:rsid w:val="0083424E"/>
    <w:rsid w:val="008343B7"/>
    <w:rsid w:val="00834461"/>
    <w:rsid w:val="008344AD"/>
    <w:rsid w:val="008345C6"/>
    <w:rsid w:val="00834664"/>
    <w:rsid w:val="0083469A"/>
    <w:rsid w:val="0083473C"/>
    <w:rsid w:val="008347AE"/>
    <w:rsid w:val="00834D3A"/>
    <w:rsid w:val="00834F24"/>
    <w:rsid w:val="00834FB5"/>
    <w:rsid w:val="00835377"/>
    <w:rsid w:val="00835410"/>
    <w:rsid w:val="00835A33"/>
    <w:rsid w:val="0083617F"/>
    <w:rsid w:val="00836A78"/>
    <w:rsid w:val="00836FE5"/>
    <w:rsid w:val="008370A3"/>
    <w:rsid w:val="00837126"/>
    <w:rsid w:val="008373D5"/>
    <w:rsid w:val="008374E0"/>
    <w:rsid w:val="008375E4"/>
    <w:rsid w:val="008400ED"/>
    <w:rsid w:val="0084094D"/>
    <w:rsid w:val="00840DAC"/>
    <w:rsid w:val="00840E77"/>
    <w:rsid w:val="0084100E"/>
    <w:rsid w:val="00841026"/>
    <w:rsid w:val="00841110"/>
    <w:rsid w:val="0084176A"/>
    <w:rsid w:val="008417D1"/>
    <w:rsid w:val="00841811"/>
    <w:rsid w:val="00841A1A"/>
    <w:rsid w:val="00841E80"/>
    <w:rsid w:val="00841F95"/>
    <w:rsid w:val="008420C5"/>
    <w:rsid w:val="0084226A"/>
    <w:rsid w:val="008423FA"/>
    <w:rsid w:val="0084250B"/>
    <w:rsid w:val="00842622"/>
    <w:rsid w:val="0084272F"/>
    <w:rsid w:val="00842B0A"/>
    <w:rsid w:val="00842B77"/>
    <w:rsid w:val="0084393A"/>
    <w:rsid w:val="00843B3E"/>
    <w:rsid w:val="00843CAB"/>
    <w:rsid w:val="00843DA7"/>
    <w:rsid w:val="008440A2"/>
    <w:rsid w:val="00844546"/>
    <w:rsid w:val="00844CF7"/>
    <w:rsid w:val="00845147"/>
    <w:rsid w:val="008451A6"/>
    <w:rsid w:val="00845354"/>
    <w:rsid w:val="008453DB"/>
    <w:rsid w:val="00845831"/>
    <w:rsid w:val="008459BC"/>
    <w:rsid w:val="00845DFA"/>
    <w:rsid w:val="00845F66"/>
    <w:rsid w:val="00846569"/>
    <w:rsid w:val="00846706"/>
    <w:rsid w:val="00846904"/>
    <w:rsid w:val="008470BA"/>
    <w:rsid w:val="0084716D"/>
    <w:rsid w:val="00847609"/>
    <w:rsid w:val="00847A79"/>
    <w:rsid w:val="00847A9B"/>
    <w:rsid w:val="00847AEF"/>
    <w:rsid w:val="00847D7B"/>
    <w:rsid w:val="008502F5"/>
    <w:rsid w:val="00850380"/>
    <w:rsid w:val="008504A0"/>
    <w:rsid w:val="008505A1"/>
    <w:rsid w:val="008506F7"/>
    <w:rsid w:val="0085074A"/>
    <w:rsid w:val="00850948"/>
    <w:rsid w:val="00850B48"/>
    <w:rsid w:val="008510CC"/>
    <w:rsid w:val="008511A2"/>
    <w:rsid w:val="008512AE"/>
    <w:rsid w:val="00851381"/>
    <w:rsid w:val="0085171E"/>
    <w:rsid w:val="00851F10"/>
    <w:rsid w:val="00852061"/>
    <w:rsid w:val="00852222"/>
    <w:rsid w:val="00852648"/>
    <w:rsid w:val="00852663"/>
    <w:rsid w:val="00852B68"/>
    <w:rsid w:val="00852F30"/>
    <w:rsid w:val="00853111"/>
    <w:rsid w:val="0085342C"/>
    <w:rsid w:val="00853616"/>
    <w:rsid w:val="008536D3"/>
    <w:rsid w:val="00853885"/>
    <w:rsid w:val="0085397A"/>
    <w:rsid w:val="00853A8C"/>
    <w:rsid w:val="00853D63"/>
    <w:rsid w:val="00854008"/>
    <w:rsid w:val="008544AC"/>
    <w:rsid w:val="00854A7F"/>
    <w:rsid w:val="00854C9E"/>
    <w:rsid w:val="008556E3"/>
    <w:rsid w:val="00855A9E"/>
    <w:rsid w:val="00855AD0"/>
    <w:rsid w:val="00855E0C"/>
    <w:rsid w:val="00855EFA"/>
    <w:rsid w:val="0085600D"/>
    <w:rsid w:val="0085618B"/>
    <w:rsid w:val="008562BC"/>
    <w:rsid w:val="00856554"/>
    <w:rsid w:val="00856728"/>
    <w:rsid w:val="00856982"/>
    <w:rsid w:val="008569DD"/>
    <w:rsid w:val="00856D45"/>
    <w:rsid w:val="00856D99"/>
    <w:rsid w:val="00856F58"/>
    <w:rsid w:val="0085749D"/>
    <w:rsid w:val="00857670"/>
    <w:rsid w:val="00857725"/>
    <w:rsid w:val="00857776"/>
    <w:rsid w:val="00857EE7"/>
    <w:rsid w:val="00860055"/>
    <w:rsid w:val="008602B6"/>
    <w:rsid w:val="00860447"/>
    <w:rsid w:val="0086046E"/>
    <w:rsid w:val="008604DA"/>
    <w:rsid w:val="0086055E"/>
    <w:rsid w:val="008605B9"/>
    <w:rsid w:val="008607AC"/>
    <w:rsid w:val="008608A7"/>
    <w:rsid w:val="00860BF2"/>
    <w:rsid w:val="0086112E"/>
    <w:rsid w:val="008617C0"/>
    <w:rsid w:val="00861867"/>
    <w:rsid w:val="0086186E"/>
    <w:rsid w:val="00861B8D"/>
    <w:rsid w:val="00862099"/>
    <w:rsid w:val="00862211"/>
    <w:rsid w:val="00862345"/>
    <w:rsid w:val="00862649"/>
    <w:rsid w:val="00862B9F"/>
    <w:rsid w:val="00862CAB"/>
    <w:rsid w:val="00862E17"/>
    <w:rsid w:val="00862E1F"/>
    <w:rsid w:val="008631D5"/>
    <w:rsid w:val="00863234"/>
    <w:rsid w:val="00863254"/>
    <w:rsid w:val="008633A9"/>
    <w:rsid w:val="0086366F"/>
    <w:rsid w:val="008637B9"/>
    <w:rsid w:val="00863DA8"/>
    <w:rsid w:val="00863FF8"/>
    <w:rsid w:val="008644E7"/>
    <w:rsid w:val="00864550"/>
    <w:rsid w:val="008648FF"/>
    <w:rsid w:val="00864943"/>
    <w:rsid w:val="00864D85"/>
    <w:rsid w:val="00865134"/>
    <w:rsid w:val="00865337"/>
    <w:rsid w:val="008660F1"/>
    <w:rsid w:val="00866A1B"/>
    <w:rsid w:val="008676EF"/>
    <w:rsid w:val="0086773B"/>
    <w:rsid w:val="008678BB"/>
    <w:rsid w:val="00871143"/>
    <w:rsid w:val="00871144"/>
    <w:rsid w:val="00871284"/>
    <w:rsid w:val="0087131F"/>
    <w:rsid w:val="008713B5"/>
    <w:rsid w:val="00871411"/>
    <w:rsid w:val="00871B0F"/>
    <w:rsid w:val="00871CCB"/>
    <w:rsid w:val="008720C7"/>
    <w:rsid w:val="008724ED"/>
    <w:rsid w:val="0087294E"/>
    <w:rsid w:val="00872F95"/>
    <w:rsid w:val="00872FC4"/>
    <w:rsid w:val="008732D2"/>
    <w:rsid w:val="00873A2D"/>
    <w:rsid w:val="00873A9B"/>
    <w:rsid w:val="00873DF6"/>
    <w:rsid w:val="0087420D"/>
    <w:rsid w:val="00874818"/>
    <w:rsid w:val="00874859"/>
    <w:rsid w:val="008748B9"/>
    <w:rsid w:val="00874BA7"/>
    <w:rsid w:val="00874C35"/>
    <w:rsid w:val="00874E87"/>
    <w:rsid w:val="008751E2"/>
    <w:rsid w:val="008752A3"/>
    <w:rsid w:val="00875429"/>
    <w:rsid w:val="008754D3"/>
    <w:rsid w:val="008755A2"/>
    <w:rsid w:val="00875D14"/>
    <w:rsid w:val="00876474"/>
    <w:rsid w:val="0087678F"/>
    <w:rsid w:val="00876991"/>
    <w:rsid w:val="00876C1F"/>
    <w:rsid w:val="00876CD4"/>
    <w:rsid w:val="00876E99"/>
    <w:rsid w:val="00876F0E"/>
    <w:rsid w:val="00876F8B"/>
    <w:rsid w:val="0087707B"/>
    <w:rsid w:val="008776D3"/>
    <w:rsid w:val="0087773B"/>
    <w:rsid w:val="00877A8A"/>
    <w:rsid w:val="00877E8F"/>
    <w:rsid w:val="0088004A"/>
    <w:rsid w:val="00880593"/>
    <w:rsid w:val="008807E2"/>
    <w:rsid w:val="0088091C"/>
    <w:rsid w:val="00880A3B"/>
    <w:rsid w:val="0088111B"/>
    <w:rsid w:val="00881803"/>
    <w:rsid w:val="00881AC6"/>
    <w:rsid w:val="00881D66"/>
    <w:rsid w:val="0088283E"/>
    <w:rsid w:val="00882B55"/>
    <w:rsid w:val="00882BEC"/>
    <w:rsid w:val="00882DFF"/>
    <w:rsid w:val="008831DD"/>
    <w:rsid w:val="008834FF"/>
    <w:rsid w:val="00883779"/>
    <w:rsid w:val="008837B5"/>
    <w:rsid w:val="008843E8"/>
    <w:rsid w:val="00884551"/>
    <w:rsid w:val="0088499E"/>
    <w:rsid w:val="00885075"/>
    <w:rsid w:val="00885185"/>
    <w:rsid w:val="008854F6"/>
    <w:rsid w:val="00885AB6"/>
    <w:rsid w:val="00885B08"/>
    <w:rsid w:val="00885E17"/>
    <w:rsid w:val="00886039"/>
    <w:rsid w:val="0088629B"/>
    <w:rsid w:val="00886736"/>
    <w:rsid w:val="00886760"/>
    <w:rsid w:val="00886947"/>
    <w:rsid w:val="00886953"/>
    <w:rsid w:val="00886A13"/>
    <w:rsid w:val="00886CDD"/>
    <w:rsid w:val="00886CEC"/>
    <w:rsid w:val="00887202"/>
    <w:rsid w:val="0088729B"/>
    <w:rsid w:val="008872EB"/>
    <w:rsid w:val="008875F0"/>
    <w:rsid w:val="008876C1"/>
    <w:rsid w:val="008879E8"/>
    <w:rsid w:val="00887E42"/>
    <w:rsid w:val="0089004A"/>
    <w:rsid w:val="00890233"/>
    <w:rsid w:val="00890262"/>
    <w:rsid w:val="0089040A"/>
    <w:rsid w:val="00891283"/>
    <w:rsid w:val="008913A4"/>
    <w:rsid w:val="00891619"/>
    <w:rsid w:val="00891AA5"/>
    <w:rsid w:val="00892339"/>
    <w:rsid w:val="0089239A"/>
    <w:rsid w:val="008923D7"/>
    <w:rsid w:val="0089249C"/>
    <w:rsid w:val="0089267A"/>
    <w:rsid w:val="008929C8"/>
    <w:rsid w:val="00892A26"/>
    <w:rsid w:val="00892EBD"/>
    <w:rsid w:val="00893054"/>
    <w:rsid w:val="008931FB"/>
    <w:rsid w:val="00893C48"/>
    <w:rsid w:val="00893DCA"/>
    <w:rsid w:val="00893E85"/>
    <w:rsid w:val="0089477E"/>
    <w:rsid w:val="00894FAA"/>
    <w:rsid w:val="00895645"/>
    <w:rsid w:val="0089586B"/>
    <w:rsid w:val="00895900"/>
    <w:rsid w:val="00895E14"/>
    <w:rsid w:val="0089601E"/>
    <w:rsid w:val="00896168"/>
    <w:rsid w:val="008964F5"/>
    <w:rsid w:val="008968C1"/>
    <w:rsid w:val="00896DD1"/>
    <w:rsid w:val="008972CF"/>
    <w:rsid w:val="0089767D"/>
    <w:rsid w:val="0089796F"/>
    <w:rsid w:val="00897DD8"/>
    <w:rsid w:val="008A0019"/>
    <w:rsid w:val="008A0394"/>
    <w:rsid w:val="008A0700"/>
    <w:rsid w:val="008A0ACF"/>
    <w:rsid w:val="008A0BD3"/>
    <w:rsid w:val="008A0D02"/>
    <w:rsid w:val="008A1030"/>
    <w:rsid w:val="008A17CD"/>
    <w:rsid w:val="008A17F5"/>
    <w:rsid w:val="008A1968"/>
    <w:rsid w:val="008A1AAF"/>
    <w:rsid w:val="008A1BC1"/>
    <w:rsid w:val="008A1EB1"/>
    <w:rsid w:val="008A1FDD"/>
    <w:rsid w:val="008A297A"/>
    <w:rsid w:val="008A31A9"/>
    <w:rsid w:val="008A3489"/>
    <w:rsid w:val="008A34D3"/>
    <w:rsid w:val="008A358A"/>
    <w:rsid w:val="008A3650"/>
    <w:rsid w:val="008A397C"/>
    <w:rsid w:val="008A3997"/>
    <w:rsid w:val="008A4101"/>
    <w:rsid w:val="008A4497"/>
    <w:rsid w:val="008A48F2"/>
    <w:rsid w:val="008A4B00"/>
    <w:rsid w:val="008A4F19"/>
    <w:rsid w:val="008A5695"/>
    <w:rsid w:val="008A5E40"/>
    <w:rsid w:val="008A5F2E"/>
    <w:rsid w:val="008A645B"/>
    <w:rsid w:val="008A6495"/>
    <w:rsid w:val="008A71FB"/>
    <w:rsid w:val="008A736C"/>
    <w:rsid w:val="008A767C"/>
    <w:rsid w:val="008A779F"/>
    <w:rsid w:val="008A7D75"/>
    <w:rsid w:val="008B00EA"/>
    <w:rsid w:val="008B0587"/>
    <w:rsid w:val="008B05F9"/>
    <w:rsid w:val="008B08AD"/>
    <w:rsid w:val="008B0AB9"/>
    <w:rsid w:val="008B14A5"/>
    <w:rsid w:val="008B1649"/>
    <w:rsid w:val="008B1E25"/>
    <w:rsid w:val="008B1F8B"/>
    <w:rsid w:val="008B22E4"/>
    <w:rsid w:val="008B230D"/>
    <w:rsid w:val="008B23D0"/>
    <w:rsid w:val="008B2AA8"/>
    <w:rsid w:val="008B2E86"/>
    <w:rsid w:val="008B30A1"/>
    <w:rsid w:val="008B345A"/>
    <w:rsid w:val="008B37BC"/>
    <w:rsid w:val="008B3D8A"/>
    <w:rsid w:val="008B424F"/>
    <w:rsid w:val="008B4324"/>
    <w:rsid w:val="008B4575"/>
    <w:rsid w:val="008B4712"/>
    <w:rsid w:val="008B486D"/>
    <w:rsid w:val="008B4DCF"/>
    <w:rsid w:val="008B4EAE"/>
    <w:rsid w:val="008B4EE6"/>
    <w:rsid w:val="008B4FE7"/>
    <w:rsid w:val="008B5174"/>
    <w:rsid w:val="008B5192"/>
    <w:rsid w:val="008B606E"/>
    <w:rsid w:val="008B63FC"/>
    <w:rsid w:val="008B6B39"/>
    <w:rsid w:val="008B7ACB"/>
    <w:rsid w:val="008B7E6A"/>
    <w:rsid w:val="008B7FF4"/>
    <w:rsid w:val="008C0379"/>
    <w:rsid w:val="008C03DD"/>
    <w:rsid w:val="008C03EB"/>
    <w:rsid w:val="008C0DAF"/>
    <w:rsid w:val="008C17CD"/>
    <w:rsid w:val="008C1A43"/>
    <w:rsid w:val="008C1F59"/>
    <w:rsid w:val="008C22DA"/>
    <w:rsid w:val="008C2591"/>
    <w:rsid w:val="008C25DF"/>
    <w:rsid w:val="008C290D"/>
    <w:rsid w:val="008C29D9"/>
    <w:rsid w:val="008C2FF7"/>
    <w:rsid w:val="008C3703"/>
    <w:rsid w:val="008C391B"/>
    <w:rsid w:val="008C3D85"/>
    <w:rsid w:val="008C3F94"/>
    <w:rsid w:val="008C4244"/>
    <w:rsid w:val="008C426A"/>
    <w:rsid w:val="008C43E4"/>
    <w:rsid w:val="008C4411"/>
    <w:rsid w:val="008C4855"/>
    <w:rsid w:val="008C49D5"/>
    <w:rsid w:val="008C4A39"/>
    <w:rsid w:val="008C4EB9"/>
    <w:rsid w:val="008C5CDA"/>
    <w:rsid w:val="008C5CF5"/>
    <w:rsid w:val="008C5DCF"/>
    <w:rsid w:val="008C60E7"/>
    <w:rsid w:val="008C6382"/>
    <w:rsid w:val="008C662E"/>
    <w:rsid w:val="008C6646"/>
    <w:rsid w:val="008C6D9F"/>
    <w:rsid w:val="008C6EFF"/>
    <w:rsid w:val="008C75C1"/>
    <w:rsid w:val="008C788F"/>
    <w:rsid w:val="008C7CA3"/>
    <w:rsid w:val="008C7CAC"/>
    <w:rsid w:val="008C7F61"/>
    <w:rsid w:val="008C7F9D"/>
    <w:rsid w:val="008D0250"/>
    <w:rsid w:val="008D0491"/>
    <w:rsid w:val="008D1203"/>
    <w:rsid w:val="008D1D24"/>
    <w:rsid w:val="008D1D7B"/>
    <w:rsid w:val="008D1EE4"/>
    <w:rsid w:val="008D23C3"/>
    <w:rsid w:val="008D23C9"/>
    <w:rsid w:val="008D24D8"/>
    <w:rsid w:val="008D24FE"/>
    <w:rsid w:val="008D256B"/>
    <w:rsid w:val="008D25E0"/>
    <w:rsid w:val="008D273E"/>
    <w:rsid w:val="008D3507"/>
    <w:rsid w:val="008D3634"/>
    <w:rsid w:val="008D3B0B"/>
    <w:rsid w:val="008D3B27"/>
    <w:rsid w:val="008D3EF5"/>
    <w:rsid w:val="008D3F57"/>
    <w:rsid w:val="008D3FDD"/>
    <w:rsid w:val="008D4388"/>
    <w:rsid w:val="008D4A4B"/>
    <w:rsid w:val="008D4ADF"/>
    <w:rsid w:val="008D4BBD"/>
    <w:rsid w:val="008D4CA5"/>
    <w:rsid w:val="008D4F67"/>
    <w:rsid w:val="008D51C6"/>
    <w:rsid w:val="008D54C0"/>
    <w:rsid w:val="008D5707"/>
    <w:rsid w:val="008D5733"/>
    <w:rsid w:val="008D58AE"/>
    <w:rsid w:val="008D5AB5"/>
    <w:rsid w:val="008D5D9C"/>
    <w:rsid w:val="008D601C"/>
    <w:rsid w:val="008D614B"/>
    <w:rsid w:val="008D629F"/>
    <w:rsid w:val="008D6A2D"/>
    <w:rsid w:val="008D73A9"/>
    <w:rsid w:val="008D73AC"/>
    <w:rsid w:val="008D7448"/>
    <w:rsid w:val="008D7460"/>
    <w:rsid w:val="008D7461"/>
    <w:rsid w:val="008D77F4"/>
    <w:rsid w:val="008D7AF7"/>
    <w:rsid w:val="008E0188"/>
    <w:rsid w:val="008E05D3"/>
    <w:rsid w:val="008E063A"/>
    <w:rsid w:val="008E0644"/>
    <w:rsid w:val="008E0832"/>
    <w:rsid w:val="008E08CD"/>
    <w:rsid w:val="008E0B82"/>
    <w:rsid w:val="008E0CBD"/>
    <w:rsid w:val="008E0D96"/>
    <w:rsid w:val="008E0DE4"/>
    <w:rsid w:val="008E1013"/>
    <w:rsid w:val="008E168C"/>
    <w:rsid w:val="008E1AAD"/>
    <w:rsid w:val="008E1C0A"/>
    <w:rsid w:val="008E207F"/>
    <w:rsid w:val="008E240B"/>
    <w:rsid w:val="008E2677"/>
    <w:rsid w:val="008E2925"/>
    <w:rsid w:val="008E2DAD"/>
    <w:rsid w:val="008E3310"/>
    <w:rsid w:val="008E344B"/>
    <w:rsid w:val="008E3509"/>
    <w:rsid w:val="008E36C3"/>
    <w:rsid w:val="008E36FF"/>
    <w:rsid w:val="008E3AC3"/>
    <w:rsid w:val="008E3F0F"/>
    <w:rsid w:val="008E3FE8"/>
    <w:rsid w:val="008E41D5"/>
    <w:rsid w:val="008E4ACE"/>
    <w:rsid w:val="008E4BF8"/>
    <w:rsid w:val="008E4C5E"/>
    <w:rsid w:val="008E5115"/>
    <w:rsid w:val="008E5215"/>
    <w:rsid w:val="008E5397"/>
    <w:rsid w:val="008E5D8C"/>
    <w:rsid w:val="008E5F2A"/>
    <w:rsid w:val="008E6927"/>
    <w:rsid w:val="008E6B16"/>
    <w:rsid w:val="008E768E"/>
    <w:rsid w:val="008F011F"/>
    <w:rsid w:val="008F0466"/>
    <w:rsid w:val="008F0500"/>
    <w:rsid w:val="008F08D2"/>
    <w:rsid w:val="008F0AD4"/>
    <w:rsid w:val="008F0D59"/>
    <w:rsid w:val="008F0F39"/>
    <w:rsid w:val="008F10A5"/>
    <w:rsid w:val="008F1308"/>
    <w:rsid w:val="008F17A2"/>
    <w:rsid w:val="008F1EFF"/>
    <w:rsid w:val="008F25CF"/>
    <w:rsid w:val="008F2749"/>
    <w:rsid w:val="008F2793"/>
    <w:rsid w:val="008F27F1"/>
    <w:rsid w:val="008F29FC"/>
    <w:rsid w:val="008F2B79"/>
    <w:rsid w:val="008F2BF2"/>
    <w:rsid w:val="008F2CE2"/>
    <w:rsid w:val="008F2EA1"/>
    <w:rsid w:val="008F318F"/>
    <w:rsid w:val="008F3330"/>
    <w:rsid w:val="008F34B5"/>
    <w:rsid w:val="008F37B5"/>
    <w:rsid w:val="008F37E1"/>
    <w:rsid w:val="008F383D"/>
    <w:rsid w:val="008F3889"/>
    <w:rsid w:val="008F3A4C"/>
    <w:rsid w:val="008F3EEC"/>
    <w:rsid w:val="008F3F5F"/>
    <w:rsid w:val="008F40B3"/>
    <w:rsid w:val="008F4608"/>
    <w:rsid w:val="008F462E"/>
    <w:rsid w:val="008F49D5"/>
    <w:rsid w:val="008F49D9"/>
    <w:rsid w:val="008F4A70"/>
    <w:rsid w:val="008F4B35"/>
    <w:rsid w:val="008F4C25"/>
    <w:rsid w:val="008F4C60"/>
    <w:rsid w:val="008F4D6E"/>
    <w:rsid w:val="008F4F90"/>
    <w:rsid w:val="008F587F"/>
    <w:rsid w:val="008F596D"/>
    <w:rsid w:val="008F5CDF"/>
    <w:rsid w:val="008F6042"/>
    <w:rsid w:val="008F6310"/>
    <w:rsid w:val="008F65C8"/>
    <w:rsid w:val="008F694B"/>
    <w:rsid w:val="008F6961"/>
    <w:rsid w:val="008F6D71"/>
    <w:rsid w:val="008F73C3"/>
    <w:rsid w:val="008F7495"/>
    <w:rsid w:val="008F77BC"/>
    <w:rsid w:val="008F77E8"/>
    <w:rsid w:val="008F7A89"/>
    <w:rsid w:val="008F7BB6"/>
    <w:rsid w:val="008F7E27"/>
    <w:rsid w:val="0090021B"/>
    <w:rsid w:val="00900615"/>
    <w:rsid w:val="00900EBE"/>
    <w:rsid w:val="0090103A"/>
    <w:rsid w:val="00901356"/>
    <w:rsid w:val="0090155A"/>
    <w:rsid w:val="009016EE"/>
    <w:rsid w:val="00901810"/>
    <w:rsid w:val="00901A90"/>
    <w:rsid w:val="00901AD0"/>
    <w:rsid w:val="00901BF5"/>
    <w:rsid w:val="00901CD2"/>
    <w:rsid w:val="00902003"/>
    <w:rsid w:val="009027D9"/>
    <w:rsid w:val="00902ADD"/>
    <w:rsid w:val="00902BD4"/>
    <w:rsid w:val="00902F42"/>
    <w:rsid w:val="00903077"/>
    <w:rsid w:val="009030CB"/>
    <w:rsid w:val="009036FF"/>
    <w:rsid w:val="00903757"/>
    <w:rsid w:val="00903AE4"/>
    <w:rsid w:val="00903F6E"/>
    <w:rsid w:val="00903FB6"/>
    <w:rsid w:val="00904446"/>
    <w:rsid w:val="00904616"/>
    <w:rsid w:val="0090484D"/>
    <w:rsid w:val="00904A3A"/>
    <w:rsid w:val="00904EA7"/>
    <w:rsid w:val="009054F1"/>
    <w:rsid w:val="00905548"/>
    <w:rsid w:val="00905935"/>
    <w:rsid w:val="00905952"/>
    <w:rsid w:val="00905999"/>
    <w:rsid w:val="009059C2"/>
    <w:rsid w:val="009061A5"/>
    <w:rsid w:val="009064E2"/>
    <w:rsid w:val="00906761"/>
    <w:rsid w:val="009067CA"/>
    <w:rsid w:val="009067CC"/>
    <w:rsid w:val="00906978"/>
    <w:rsid w:val="009069BA"/>
    <w:rsid w:val="00906D29"/>
    <w:rsid w:val="00906DB4"/>
    <w:rsid w:val="009070A0"/>
    <w:rsid w:val="009071CD"/>
    <w:rsid w:val="00907446"/>
    <w:rsid w:val="00907671"/>
    <w:rsid w:val="00907BB5"/>
    <w:rsid w:val="00907C75"/>
    <w:rsid w:val="00907CDF"/>
    <w:rsid w:val="00907EF2"/>
    <w:rsid w:val="00907F99"/>
    <w:rsid w:val="009100DE"/>
    <w:rsid w:val="0091011C"/>
    <w:rsid w:val="009101AB"/>
    <w:rsid w:val="0091038C"/>
    <w:rsid w:val="00910A4A"/>
    <w:rsid w:val="00910B0D"/>
    <w:rsid w:val="00910CE5"/>
    <w:rsid w:val="009112CC"/>
    <w:rsid w:val="00911303"/>
    <w:rsid w:val="00911419"/>
    <w:rsid w:val="00911687"/>
    <w:rsid w:val="00911BD6"/>
    <w:rsid w:val="00911DB6"/>
    <w:rsid w:val="00911ECE"/>
    <w:rsid w:val="0091231F"/>
    <w:rsid w:val="00912385"/>
    <w:rsid w:val="009127D6"/>
    <w:rsid w:val="00912927"/>
    <w:rsid w:val="00912BBD"/>
    <w:rsid w:val="00912BD1"/>
    <w:rsid w:val="00913019"/>
    <w:rsid w:val="009134AA"/>
    <w:rsid w:val="0091377A"/>
    <w:rsid w:val="00913A99"/>
    <w:rsid w:val="00913B16"/>
    <w:rsid w:val="009140AA"/>
    <w:rsid w:val="009140B9"/>
    <w:rsid w:val="00914503"/>
    <w:rsid w:val="00914610"/>
    <w:rsid w:val="00914644"/>
    <w:rsid w:val="0091467C"/>
    <w:rsid w:val="00914908"/>
    <w:rsid w:val="00914958"/>
    <w:rsid w:val="00914B81"/>
    <w:rsid w:val="00914C16"/>
    <w:rsid w:val="00914F1D"/>
    <w:rsid w:val="009150D2"/>
    <w:rsid w:val="00915277"/>
    <w:rsid w:val="00915C64"/>
    <w:rsid w:val="009160DB"/>
    <w:rsid w:val="009163F2"/>
    <w:rsid w:val="00916852"/>
    <w:rsid w:val="00916CBD"/>
    <w:rsid w:val="00916D94"/>
    <w:rsid w:val="00916E5E"/>
    <w:rsid w:val="009172D0"/>
    <w:rsid w:val="009176C4"/>
    <w:rsid w:val="0092008E"/>
    <w:rsid w:val="009200C8"/>
    <w:rsid w:val="00920125"/>
    <w:rsid w:val="009203B9"/>
    <w:rsid w:val="00920AD7"/>
    <w:rsid w:val="00920D49"/>
    <w:rsid w:val="00920DAD"/>
    <w:rsid w:val="00921011"/>
    <w:rsid w:val="00921144"/>
    <w:rsid w:val="009211A0"/>
    <w:rsid w:val="009215A9"/>
    <w:rsid w:val="00921AD4"/>
    <w:rsid w:val="00921C88"/>
    <w:rsid w:val="00921EA5"/>
    <w:rsid w:val="00922119"/>
    <w:rsid w:val="009222EC"/>
    <w:rsid w:val="00922341"/>
    <w:rsid w:val="00923162"/>
    <w:rsid w:val="00923239"/>
    <w:rsid w:val="009233C8"/>
    <w:rsid w:val="009233E5"/>
    <w:rsid w:val="00923639"/>
    <w:rsid w:val="00923853"/>
    <w:rsid w:val="00923874"/>
    <w:rsid w:val="009239D1"/>
    <w:rsid w:val="00923B78"/>
    <w:rsid w:val="00924467"/>
    <w:rsid w:val="0092480F"/>
    <w:rsid w:val="0092494B"/>
    <w:rsid w:val="00924B5D"/>
    <w:rsid w:val="00924BBD"/>
    <w:rsid w:val="00924DDE"/>
    <w:rsid w:val="00925106"/>
    <w:rsid w:val="00925D79"/>
    <w:rsid w:val="00925F1C"/>
    <w:rsid w:val="009260C9"/>
    <w:rsid w:val="0092620E"/>
    <w:rsid w:val="009263CB"/>
    <w:rsid w:val="00926410"/>
    <w:rsid w:val="0092658F"/>
    <w:rsid w:val="009265AB"/>
    <w:rsid w:val="0092726F"/>
    <w:rsid w:val="0092765F"/>
    <w:rsid w:val="0092789D"/>
    <w:rsid w:val="009278A1"/>
    <w:rsid w:val="00927FC1"/>
    <w:rsid w:val="00927FDE"/>
    <w:rsid w:val="00930565"/>
    <w:rsid w:val="009306BF"/>
    <w:rsid w:val="00930799"/>
    <w:rsid w:val="009308DE"/>
    <w:rsid w:val="00930B61"/>
    <w:rsid w:val="00930C8F"/>
    <w:rsid w:val="00931002"/>
    <w:rsid w:val="009310A2"/>
    <w:rsid w:val="0093132F"/>
    <w:rsid w:val="00931422"/>
    <w:rsid w:val="00931656"/>
    <w:rsid w:val="0093184F"/>
    <w:rsid w:val="00931A8E"/>
    <w:rsid w:val="00931CDF"/>
    <w:rsid w:val="00931CF9"/>
    <w:rsid w:val="00931E1C"/>
    <w:rsid w:val="00932416"/>
    <w:rsid w:val="00932955"/>
    <w:rsid w:val="0093328D"/>
    <w:rsid w:val="009333B0"/>
    <w:rsid w:val="00933639"/>
    <w:rsid w:val="00933926"/>
    <w:rsid w:val="00933BEF"/>
    <w:rsid w:val="00933C5F"/>
    <w:rsid w:val="00933DF3"/>
    <w:rsid w:val="00934848"/>
    <w:rsid w:val="00934A2A"/>
    <w:rsid w:val="00934CB5"/>
    <w:rsid w:val="0093560C"/>
    <w:rsid w:val="009358A7"/>
    <w:rsid w:val="00935C77"/>
    <w:rsid w:val="009363A9"/>
    <w:rsid w:val="0093652B"/>
    <w:rsid w:val="00936F1C"/>
    <w:rsid w:val="00936F7D"/>
    <w:rsid w:val="00937017"/>
    <w:rsid w:val="00937030"/>
    <w:rsid w:val="009370C0"/>
    <w:rsid w:val="009372F5"/>
    <w:rsid w:val="00937334"/>
    <w:rsid w:val="00937475"/>
    <w:rsid w:val="009375A2"/>
    <w:rsid w:val="00937CB6"/>
    <w:rsid w:val="00937ED6"/>
    <w:rsid w:val="00940090"/>
    <w:rsid w:val="0094075C"/>
    <w:rsid w:val="00940AD1"/>
    <w:rsid w:val="00940E1B"/>
    <w:rsid w:val="00940F62"/>
    <w:rsid w:val="009410E3"/>
    <w:rsid w:val="00941824"/>
    <w:rsid w:val="00941974"/>
    <w:rsid w:val="00941AF3"/>
    <w:rsid w:val="009421BA"/>
    <w:rsid w:val="0094230B"/>
    <w:rsid w:val="00942354"/>
    <w:rsid w:val="00942854"/>
    <w:rsid w:val="00942BB9"/>
    <w:rsid w:val="00942C0D"/>
    <w:rsid w:val="00942EEC"/>
    <w:rsid w:val="00943447"/>
    <w:rsid w:val="009436BB"/>
    <w:rsid w:val="009436CA"/>
    <w:rsid w:val="00943840"/>
    <w:rsid w:val="00943BA0"/>
    <w:rsid w:val="00943D77"/>
    <w:rsid w:val="00943DD0"/>
    <w:rsid w:val="00943EBC"/>
    <w:rsid w:val="00944443"/>
    <w:rsid w:val="0094473C"/>
    <w:rsid w:val="009447F0"/>
    <w:rsid w:val="00944B6D"/>
    <w:rsid w:val="00944F3B"/>
    <w:rsid w:val="00945283"/>
    <w:rsid w:val="009456FB"/>
    <w:rsid w:val="0094593C"/>
    <w:rsid w:val="00945A87"/>
    <w:rsid w:val="00945A96"/>
    <w:rsid w:val="00945D00"/>
    <w:rsid w:val="00945DD9"/>
    <w:rsid w:val="009462A1"/>
    <w:rsid w:val="0094657F"/>
    <w:rsid w:val="00946B47"/>
    <w:rsid w:val="00946B93"/>
    <w:rsid w:val="009473AB"/>
    <w:rsid w:val="009474D2"/>
    <w:rsid w:val="009476B8"/>
    <w:rsid w:val="009478AE"/>
    <w:rsid w:val="00947C10"/>
    <w:rsid w:val="00947CFD"/>
    <w:rsid w:val="00950427"/>
    <w:rsid w:val="0095048D"/>
    <w:rsid w:val="00950A4B"/>
    <w:rsid w:val="00950B26"/>
    <w:rsid w:val="0095108F"/>
    <w:rsid w:val="00951161"/>
    <w:rsid w:val="009511E2"/>
    <w:rsid w:val="0095141A"/>
    <w:rsid w:val="00951469"/>
    <w:rsid w:val="009518ED"/>
    <w:rsid w:val="009520C7"/>
    <w:rsid w:val="009522EF"/>
    <w:rsid w:val="009524FA"/>
    <w:rsid w:val="00952900"/>
    <w:rsid w:val="0095304E"/>
    <w:rsid w:val="00953077"/>
    <w:rsid w:val="0095351F"/>
    <w:rsid w:val="00953877"/>
    <w:rsid w:val="00954010"/>
    <w:rsid w:val="009540CC"/>
    <w:rsid w:val="00954393"/>
    <w:rsid w:val="009544B8"/>
    <w:rsid w:val="009545C9"/>
    <w:rsid w:val="009549A1"/>
    <w:rsid w:val="00954BA4"/>
    <w:rsid w:val="00954BE9"/>
    <w:rsid w:val="00954E04"/>
    <w:rsid w:val="00954F94"/>
    <w:rsid w:val="009550CB"/>
    <w:rsid w:val="00955173"/>
    <w:rsid w:val="009554DA"/>
    <w:rsid w:val="00955B28"/>
    <w:rsid w:val="00956E0B"/>
    <w:rsid w:val="009571A1"/>
    <w:rsid w:val="00957299"/>
    <w:rsid w:val="009575AF"/>
    <w:rsid w:val="009576D2"/>
    <w:rsid w:val="00957AD0"/>
    <w:rsid w:val="009603C2"/>
    <w:rsid w:val="00960537"/>
    <w:rsid w:val="00960777"/>
    <w:rsid w:val="00960E74"/>
    <w:rsid w:val="00960E87"/>
    <w:rsid w:val="00960F04"/>
    <w:rsid w:val="00961484"/>
    <w:rsid w:val="0096159D"/>
    <w:rsid w:val="00961649"/>
    <w:rsid w:val="00961B79"/>
    <w:rsid w:val="00961C89"/>
    <w:rsid w:val="009620C1"/>
    <w:rsid w:val="009622F8"/>
    <w:rsid w:val="00962696"/>
    <w:rsid w:val="009629DA"/>
    <w:rsid w:val="009629F3"/>
    <w:rsid w:val="00962CE2"/>
    <w:rsid w:val="00962CFF"/>
    <w:rsid w:val="00962DAD"/>
    <w:rsid w:val="009635B5"/>
    <w:rsid w:val="009637A8"/>
    <w:rsid w:val="009637FB"/>
    <w:rsid w:val="00963BD0"/>
    <w:rsid w:val="00964394"/>
    <w:rsid w:val="009644D3"/>
    <w:rsid w:val="00964771"/>
    <w:rsid w:val="00964BB0"/>
    <w:rsid w:val="00964E18"/>
    <w:rsid w:val="00965204"/>
    <w:rsid w:val="00965500"/>
    <w:rsid w:val="009657DC"/>
    <w:rsid w:val="00965BBF"/>
    <w:rsid w:val="00965C94"/>
    <w:rsid w:val="00965D91"/>
    <w:rsid w:val="00965F8B"/>
    <w:rsid w:val="00966145"/>
    <w:rsid w:val="009661A5"/>
    <w:rsid w:val="00966631"/>
    <w:rsid w:val="0096669A"/>
    <w:rsid w:val="00966A44"/>
    <w:rsid w:val="00966AA7"/>
    <w:rsid w:val="00966BC7"/>
    <w:rsid w:val="00966D87"/>
    <w:rsid w:val="00966E52"/>
    <w:rsid w:val="00966FDC"/>
    <w:rsid w:val="00967442"/>
    <w:rsid w:val="00967561"/>
    <w:rsid w:val="009676F9"/>
    <w:rsid w:val="00967D2F"/>
    <w:rsid w:val="00970571"/>
    <w:rsid w:val="00970A25"/>
    <w:rsid w:val="00971061"/>
    <w:rsid w:val="009711D9"/>
    <w:rsid w:val="00971502"/>
    <w:rsid w:val="00971657"/>
    <w:rsid w:val="0097173B"/>
    <w:rsid w:val="00971AA1"/>
    <w:rsid w:val="0097268C"/>
    <w:rsid w:val="009727FD"/>
    <w:rsid w:val="009728D8"/>
    <w:rsid w:val="00972FFD"/>
    <w:rsid w:val="009738AB"/>
    <w:rsid w:val="009739F7"/>
    <w:rsid w:val="00973DF0"/>
    <w:rsid w:val="00974196"/>
    <w:rsid w:val="009741B5"/>
    <w:rsid w:val="00974243"/>
    <w:rsid w:val="00974737"/>
    <w:rsid w:val="009748B6"/>
    <w:rsid w:val="00974E15"/>
    <w:rsid w:val="00974F77"/>
    <w:rsid w:val="00975036"/>
    <w:rsid w:val="00975070"/>
    <w:rsid w:val="00975810"/>
    <w:rsid w:val="00975DFD"/>
    <w:rsid w:val="00975E1A"/>
    <w:rsid w:val="009760EA"/>
    <w:rsid w:val="0097615F"/>
    <w:rsid w:val="009761DC"/>
    <w:rsid w:val="00976307"/>
    <w:rsid w:val="009766BD"/>
    <w:rsid w:val="00976ADA"/>
    <w:rsid w:val="009774CE"/>
    <w:rsid w:val="009775F5"/>
    <w:rsid w:val="0097768D"/>
    <w:rsid w:val="009777C6"/>
    <w:rsid w:val="00977B1F"/>
    <w:rsid w:val="00980333"/>
    <w:rsid w:val="009804B1"/>
    <w:rsid w:val="00980E79"/>
    <w:rsid w:val="00981011"/>
    <w:rsid w:val="00981324"/>
    <w:rsid w:val="00981C5E"/>
    <w:rsid w:val="009821A7"/>
    <w:rsid w:val="009825F9"/>
    <w:rsid w:val="009829F0"/>
    <w:rsid w:val="00982A0B"/>
    <w:rsid w:val="00982B75"/>
    <w:rsid w:val="009838F8"/>
    <w:rsid w:val="009839AC"/>
    <w:rsid w:val="00983E46"/>
    <w:rsid w:val="00984110"/>
    <w:rsid w:val="0098433B"/>
    <w:rsid w:val="00984673"/>
    <w:rsid w:val="00984CCD"/>
    <w:rsid w:val="00984EBD"/>
    <w:rsid w:val="00985093"/>
    <w:rsid w:val="00985695"/>
    <w:rsid w:val="00985790"/>
    <w:rsid w:val="00985810"/>
    <w:rsid w:val="009858E0"/>
    <w:rsid w:val="009861CC"/>
    <w:rsid w:val="009861DE"/>
    <w:rsid w:val="00986372"/>
    <w:rsid w:val="00986A42"/>
    <w:rsid w:val="00986BB0"/>
    <w:rsid w:val="0098726A"/>
    <w:rsid w:val="009873C5"/>
    <w:rsid w:val="009876CE"/>
    <w:rsid w:val="00987F55"/>
    <w:rsid w:val="00987FAA"/>
    <w:rsid w:val="00990043"/>
    <w:rsid w:val="009904AF"/>
    <w:rsid w:val="00990D94"/>
    <w:rsid w:val="00991585"/>
    <w:rsid w:val="0099159B"/>
    <w:rsid w:val="00991AFF"/>
    <w:rsid w:val="00991B54"/>
    <w:rsid w:val="00991B8B"/>
    <w:rsid w:val="00991CF6"/>
    <w:rsid w:val="00991E90"/>
    <w:rsid w:val="00991FB9"/>
    <w:rsid w:val="00992575"/>
    <w:rsid w:val="009925D2"/>
    <w:rsid w:val="0099265B"/>
    <w:rsid w:val="009926CF"/>
    <w:rsid w:val="00992885"/>
    <w:rsid w:val="00992992"/>
    <w:rsid w:val="00992C6F"/>
    <w:rsid w:val="00992C9C"/>
    <w:rsid w:val="00992F88"/>
    <w:rsid w:val="0099301F"/>
    <w:rsid w:val="0099355E"/>
    <w:rsid w:val="00993587"/>
    <w:rsid w:val="009937B5"/>
    <w:rsid w:val="0099386D"/>
    <w:rsid w:val="0099438F"/>
    <w:rsid w:val="0099448C"/>
    <w:rsid w:val="00994786"/>
    <w:rsid w:val="00994886"/>
    <w:rsid w:val="009948E2"/>
    <w:rsid w:val="00994B76"/>
    <w:rsid w:val="00994DA2"/>
    <w:rsid w:val="00994F2B"/>
    <w:rsid w:val="00994FB5"/>
    <w:rsid w:val="00995126"/>
    <w:rsid w:val="0099559B"/>
    <w:rsid w:val="00995AAA"/>
    <w:rsid w:val="00995B1F"/>
    <w:rsid w:val="00996308"/>
    <w:rsid w:val="00996807"/>
    <w:rsid w:val="009968A9"/>
    <w:rsid w:val="00996A0A"/>
    <w:rsid w:val="00996B13"/>
    <w:rsid w:val="00996C41"/>
    <w:rsid w:val="00996E67"/>
    <w:rsid w:val="0099729E"/>
    <w:rsid w:val="00997551"/>
    <w:rsid w:val="009976FF"/>
    <w:rsid w:val="0099793D"/>
    <w:rsid w:val="00997A82"/>
    <w:rsid w:val="00997C07"/>
    <w:rsid w:val="00997CC1"/>
    <w:rsid w:val="00997E84"/>
    <w:rsid w:val="009A029D"/>
    <w:rsid w:val="009A06B3"/>
    <w:rsid w:val="009A0C49"/>
    <w:rsid w:val="009A0F6A"/>
    <w:rsid w:val="009A1546"/>
    <w:rsid w:val="009A17EF"/>
    <w:rsid w:val="009A1846"/>
    <w:rsid w:val="009A20F8"/>
    <w:rsid w:val="009A2396"/>
    <w:rsid w:val="009A2457"/>
    <w:rsid w:val="009A2706"/>
    <w:rsid w:val="009A294B"/>
    <w:rsid w:val="009A2C31"/>
    <w:rsid w:val="009A2D9E"/>
    <w:rsid w:val="009A30C7"/>
    <w:rsid w:val="009A35AE"/>
    <w:rsid w:val="009A3D5E"/>
    <w:rsid w:val="009A4875"/>
    <w:rsid w:val="009A49B3"/>
    <w:rsid w:val="009A5154"/>
    <w:rsid w:val="009A557D"/>
    <w:rsid w:val="009A55DB"/>
    <w:rsid w:val="009A60BF"/>
    <w:rsid w:val="009A63A8"/>
    <w:rsid w:val="009A6506"/>
    <w:rsid w:val="009A659D"/>
    <w:rsid w:val="009A665B"/>
    <w:rsid w:val="009A67A5"/>
    <w:rsid w:val="009A7AC1"/>
    <w:rsid w:val="009A7CC5"/>
    <w:rsid w:val="009A7F52"/>
    <w:rsid w:val="009B0191"/>
    <w:rsid w:val="009B04E2"/>
    <w:rsid w:val="009B075C"/>
    <w:rsid w:val="009B0831"/>
    <w:rsid w:val="009B0D25"/>
    <w:rsid w:val="009B1007"/>
    <w:rsid w:val="009B153E"/>
    <w:rsid w:val="009B1748"/>
    <w:rsid w:val="009B196C"/>
    <w:rsid w:val="009B1CF8"/>
    <w:rsid w:val="009B1F1C"/>
    <w:rsid w:val="009B1F8D"/>
    <w:rsid w:val="009B225B"/>
    <w:rsid w:val="009B226E"/>
    <w:rsid w:val="009B268D"/>
    <w:rsid w:val="009B297C"/>
    <w:rsid w:val="009B29C6"/>
    <w:rsid w:val="009B2B18"/>
    <w:rsid w:val="009B31A7"/>
    <w:rsid w:val="009B356E"/>
    <w:rsid w:val="009B396C"/>
    <w:rsid w:val="009B3BE4"/>
    <w:rsid w:val="009B3E33"/>
    <w:rsid w:val="009B3EC8"/>
    <w:rsid w:val="009B4A43"/>
    <w:rsid w:val="009B505B"/>
    <w:rsid w:val="009B515F"/>
    <w:rsid w:val="009B591E"/>
    <w:rsid w:val="009B5CF2"/>
    <w:rsid w:val="009B5E45"/>
    <w:rsid w:val="009B5F05"/>
    <w:rsid w:val="009B5F4E"/>
    <w:rsid w:val="009B650C"/>
    <w:rsid w:val="009B6E74"/>
    <w:rsid w:val="009B7062"/>
    <w:rsid w:val="009B73AB"/>
    <w:rsid w:val="009B7578"/>
    <w:rsid w:val="009B7680"/>
    <w:rsid w:val="009B78EF"/>
    <w:rsid w:val="009B7B1C"/>
    <w:rsid w:val="009B7D15"/>
    <w:rsid w:val="009C0044"/>
    <w:rsid w:val="009C0486"/>
    <w:rsid w:val="009C04F0"/>
    <w:rsid w:val="009C0660"/>
    <w:rsid w:val="009C07EF"/>
    <w:rsid w:val="009C12F3"/>
    <w:rsid w:val="009C1372"/>
    <w:rsid w:val="009C13AE"/>
    <w:rsid w:val="009C1BF5"/>
    <w:rsid w:val="009C24D2"/>
    <w:rsid w:val="009C2500"/>
    <w:rsid w:val="009C27B4"/>
    <w:rsid w:val="009C2AB7"/>
    <w:rsid w:val="009C2CFE"/>
    <w:rsid w:val="009C2DA8"/>
    <w:rsid w:val="009C3362"/>
    <w:rsid w:val="009C33CD"/>
    <w:rsid w:val="009C3439"/>
    <w:rsid w:val="009C343C"/>
    <w:rsid w:val="009C35AF"/>
    <w:rsid w:val="009C3886"/>
    <w:rsid w:val="009C3990"/>
    <w:rsid w:val="009C3A3B"/>
    <w:rsid w:val="009C3CBD"/>
    <w:rsid w:val="009C3D24"/>
    <w:rsid w:val="009C45DB"/>
    <w:rsid w:val="009C4B16"/>
    <w:rsid w:val="009C4D71"/>
    <w:rsid w:val="009C4EA6"/>
    <w:rsid w:val="009C57F9"/>
    <w:rsid w:val="009C5955"/>
    <w:rsid w:val="009C5ADE"/>
    <w:rsid w:val="009C5BB1"/>
    <w:rsid w:val="009C5C22"/>
    <w:rsid w:val="009C5D63"/>
    <w:rsid w:val="009C5E85"/>
    <w:rsid w:val="009C6150"/>
    <w:rsid w:val="009C627D"/>
    <w:rsid w:val="009C6304"/>
    <w:rsid w:val="009C63ED"/>
    <w:rsid w:val="009C6C9C"/>
    <w:rsid w:val="009C6CAE"/>
    <w:rsid w:val="009C6D2E"/>
    <w:rsid w:val="009C6D5F"/>
    <w:rsid w:val="009C7034"/>
    <w:rsid w:val="009C7525"/>
    <w:rsid w:val="009C7563"/>
    <w:rsid w:val="009C7653"/>
    <w:rsid w:val="009D047A"/>
    <w:rsid w:val="009D04E7"/>
    <w:rsid w:val="009D06AB"/>
    <w:rsid w:val="009D077D"/>
    <w:rsid w:val="009D093A"/>
    <w:rsid w:val="009D0F60"/>
    <w:rsid w:val="009D1035"/>
    <w:rsid w:val="009D10C3"/>
    <w:rsid w:val="009D10D0"/>
    <w:rsid w:val="009D1889"/>
    <w:rsid w:val="009D18F8"/>
    <w:rsid w:val="009D1BB3"/>
    <w:rsid w:val="009D1BFB"/>
    <w:rsid w:val="009D1E28"/>
    <w:rsid w:val="009D1E89"/>
    <w:rsid w:val="009D2104"/>
    <w:rsid w:val="009D24B5"/>
    <w:rsid w:val="009D25D5"/>
    <w:rsid w:val="009D26E3"/>
    <w:rsid w:val="009D279A"/>
    <w:rsid w:val="009D2C7F"/>
    <w:rsid w:val="009D3083"/>
    <w:rsid w:val="009D3285"/>
    <w:rsid w:val="009D36BB"/>
    <w:rsid w:val="009D373D"/>
    <w:rsid w:val="009D3B45"/>
    <w:rsid w:val="009D3B64"/>
    <w:rsid w:val="009D3EA1"/>
    <w:rsid w:val="009D3FD9"/>
    <w:rsid w:val="009D41BB"/>
    <w:rsid w:val="009D4756"/>
    <w:rsid w:val="009D4AED"/>
    <w:rsid w:val="009D5045"/>
    <w:rsid w:val="009D573A"/>
    <w:rsid w:val="009D5C77"/>
    <w:rsid w:val="009D608B"/>
    <w:rsid w:val="009D6630"/>
    <w:rsid w:val="009D6727"/>
    <w:rsid w:val="009D6A50"/>
    <w:rsid w:val="009D6B8A"/>
    <w:rsid w:val="009D6B8D"/>
    <w:rsid w:val="009D6CDD"/>
    <w:rsid w:val="009D7102"/>
    <w:rsid w:val="009D7601"/>
    <w:rsid w:val="009D78B5"/>
    <w:rsid w:val="009D7C82"/>
    <w:rsid w:val="009E05AA"/>
    <w:rsid w:val="009E0746"/>
    <w:rsid w:val="009E0B05"/>
    <w:rsid w:val="009E0DEC"/>
    <w:rsid w:val="009E0F32"/>
    <w:rsid w:val="009E129B"/>
    <w:rsid w:val="009E13FD"/>
    <w:rsid w:val="009E14DF"/>
    <w:rsid w:val="009E1625"/>
    <w:rsid w:val="009E1A7A"/>
    <w:rsid w:val="009E1C8F"/>
    <w:rsid w:val="009E22F1"/>
    <w:rsid w:val="009E2354"/>
    <w:rsid w:val="009E246C"/>
    <w:rsid w:val="009E2BC3"/>
    <w:rsid w:val="009E318E"/>
    <w:rsid w:val="009E322F"/>
    <w:rsid w:val="009E33A2"/>
    <w:rsid w:val="009E3B83"/>
    <w:rsid w:val="009E3D12"/>
    <w:rsid w:val="009E3F1A"/>
    <w:rsid w:val="009E40FF"/>
    <w:rsid w:val="009E4A92"/>
    <w:rsid w:val="009E4D5B"/>
    <w:rsid w:val="009E5552"/>
    <w:rsid w:val="009E5689"/>
    <w:rsid w:val="009E56DD"/>
    <w:rsid w:val="009E570D"/>
    <w:rsid w:val="009E59B0"/>
    <w:rsid w:val="009E5F98"/>
    <w:rsid w:val="009E60D6"/>
    <w:rsid w:val="009E6E07"/>
    <w:rsid w:val="009E6EA4"/>
    <w:rsid w:val="009E7135"/>
    <w:rsid w:val="009E71DA"/>
    <w:rsid w:val="009E7667"/>
    <w:rsid w:val="009E7764"/>
    <w:rsid w:val="009E7F84"/>
    <w:rsid w:val="009F0346"/>
    <w:rsid w:val="009F088E"/>
    <w:rsid w:val="009F0A32"/>
    <w:rsid w:val="009F0CCF"/>
    <w:rsid w:val="009F0D57"/>
    <w:rsid w:val="009F100D"/>
    <w:rsid w:val="009F177A"/>
    <w:rsid w:val="009F1D05"/>
    <w:rsid w:val="009F1E28"/>
    <w:rsid w:val="009F218A"/>
    <w:rsid w:val="009F266E"/>
    <w:rsid w:val="009F289A"/>
    <w:rsid w:val="009F28B6"/>
    <w:rsid w:val="009F2B55"/>
    <w:rsid w:val="009F36AA"/>
    <w:rsid w:val="009F395B"/>
    <w:rsid w:val="009F3C9F"/>
    <w:rsid w:val="009F3CF9"/>
    <w:rsid w:val="009F3DD8"/>
    <w:rsid w:val="009F3E5E"/>
    <w:rsid w:val="009F476B"/>
    <w:rsid w:val="009F4F52"/>
    <w:rsid w:val="009F50AD"/>
    <w:rsid w:val="009F540E"/>
    <w:rsid w:val="009F59D8"/>
    <w:rsid w:val="009F5B6A"/>
    <w:rsid w:val="009F5BF2"/>
    <w:rsid w:val="009F5BFA"/>
    <w:rsid w:val="009F5CDD"/>
    <w:rsid w:val="009F5FA0"/>
    <w:rsid w:val="009F6005"/>
    <w:rsid w:val="009F62C5"/>
    <w:rsid w:val="009F6400"/>
    <w:rsid w:val="009F6B72"/>
    <w:rsid w:val="009F6BD0"/>
    <w:rsid w:val="009F6D5D"/>
    <w:rsid w:val="009F6E3B"/>
    <w:rsid w:val="009F6E73"/>
    <w:rsid w:val="009F700B"/>
    <w:rsid w:val="009F7134"/>
    <w:rsid w:val="009F7582"/>
    <w:rsid w:val="009F79F0"/>
    <w:rsid w:val="009F7CCD"/>
    <w:rsid w:val="009F7D65"/>
    <w:rsid w:val="00A00347"/>
    <w:rsid w:val="00A00486"/>
    <w:rsid w:val="00A00A2B"/>
    <w:rsid w:val="00A00C2F"/>
    <w:rsid w:val="00A00F6E"/>
    <w:rsid w:val="00A012A6"/>
    <w:rsid w:val="00A01334"/>
    <w:rsid w:val="00A016E1"/>
    <w:rsid w:val="00A01EF0"/>
    <w:rsid w:val="00A020FE"/>
    <w:rsid w:val="00A02DE7"/>
    <w:rsid w:val="00A02E40"/>
    <w:rsid w:val="00A033DA"/>
    <w:rsid w:val="00A036B7"/>
    <w:rsid w:val="00A038D1"/>
    <w:rsid w:val="00A03AC3"/>
    <w:rsid w:val="00A03B42"/>
    <w:rsid w:val="00A040C9"/>
    <w:rsid w:val="00A045BF"/>
    <w:rsid w:val="00A048F3"/>
    <w:rsid w:val="00A051DA"/>
    <w:rsid w:val="00A054A1"/>
    <w:rsid w:val="00A055E6"/>
    <w:rsid w:val="00A05672"/>
    <w:rsid w:val="00A05C34"/>
    <w:rsid w:val="00A05EB6"/>
    <w:rsid w:val="00A05FA1"/>
    <w:rsid w:val="00A062E4"/>
    <w:rsid w:val="00A0651F"/>
    <w:rsid w:val="00A06668"/>
    <w:rsid w:val="00A06734"/>
    <w:rsid w:val="00A069B1"/>
    <w:rsid w:val="00A069FE"/>
    <w:rsid w:val="00A06B91"/>
    <w:rsid w:val="00A06E03"/>
    <w:rsid w:val="00A06F16"/>
    <w:rsid w:val="00A07075"/>
    <w:rsid w:val="00A071D4"/>
    <w:rsid w:val="00A072F9"/>
    <w:rsid w:val="00A073FC"/>
    <w:rsid w:val="00A07427"/>
    <w:rsid w:val="00A076BD"/>
    <w:rsid w:val="00A07ACE"/>
    <w:rsid w:val="00A1016E"/>
    <w:rsid w:val="00A10501"/>
    <w:rsid w:val="00A1099D"/>
    <w:rsid w:val="00A10BD4"/>
    <w:rsid w:val="00A11515"/>
    <w:rsid w:val="00A11BA7"/>
    <w:rsid w:val="00A11E53"/>
    <w:rsid w:val="00A11E73"/>
    <w:rsid w:val="00A1204F"/>
    <w:rsid w:val="00A12080"/>
    <w:rsid w:val="00A1214C"/>
    <w:rsid w:val="00A12322"/>
    <w:rsid w:val="00A12852"/>
    <w:rsid w:val="00A12B63"/>
    <w:rsid w:val="00A12DD8"/>
    <w:rsid w:val="00A12E9A"/>
    <w:rsid w:val="00A13020"/>
    <w:rsid w:val="00A13574"/>
    <w:rsid w:val="00A13749"/>
    <w:rsid w:val="00A138E8"/>
    <w:rsid w:val="00A13D8A"/>
    <w:rsid w:val="00A13E24"/>
    <w:rsid w:val="00A13F4F"/>
    <w:rsid w:val="00A14074"/>
    <w:rsid w:val="00A1425D"/>
    <w:rsid w:val="00A14351"/>
    <w:rsid w:val="00A14457"/>
    <w:rsid w:val="00A145CF"/>
    <w:rsid w:val="00A14948"/>
    <w:rsid w:val="00A14C19"/>
    <w:rsid w:val="00A14D93"/>
    <w:rsid w:val="00A152E3"/>
    <w:rsid w:val="00A15665"/>
    <w:rsid w:val="00A1585F"/>
    <w:rsid w:val="00A15B8A"/>
    <w:rsid w:val="00A15BC9"/>
    <w:rsid w:val="00A15D42"/>
    <w:rsid w:val="00A15D8B"/>
    <w:rsid w:val="00A15EE2"/>
    <w:rsid w:val="00A16358"/>
    <w:rsid w:val="00A1723C"/>
    <w:rsid w:val="00A172F7"/>
    <w:rsid w:val="00A177AB"/>
    <w:rsid w:val="00A17836"/>
    <w:rsid w:val="00A17984"/>
    <w:rsid w:val="00A201F0"/>
    <w:rsid w:val="00A202CB"/>
    <w:rsid w:val="00A204D2"/>
    <w:rsid w:val="00A207A6"/>
    <w:rsid w:val="00A207C1"/>
    <w:rsid w:val="00A20BAA"/>
    <w:rsid w:val="00A20D6C"/>
    <w:rsid w:val="00A21292"/>
    <w:rsid w:val="00A2135E"/>
    <w:rsid w:val="00A21A4B"/>
    <w:rsid w:val="00A21EC9"/>
    <w:rsid w:val="00A22A13"/>
    <w:rsid w:val="00A23005"/>
    <w:rsid w:val="00A23703"/>
    <w:rsid w:val="00A23A2A"/>
    <w:rsid w:val="00A23B34"/>
    <w:rsid w:val="00A23FE8"/>
    <w:rsid w:val="00A2404F"/>
    <w:rsid w:val="00A24149"/>
    <w:rsid w:val="00A24EAC"/>
    <w:rsid w:val="00A24FFE"/>
    <w:rsid w:val="00A258E6"/>
    <w:rsid w:val="00A25C47"/>
    <w:rsid w:val="00A2669B"/>
    <w:rsid w:val="00A26956"/>
    <w:rsid w:val="00A27060"/>
    <w:rsid w:val="00A274E5"/>
    <w:rsid w:val="00A276F1"/>
    <w:rsid w:val="00A277B8"/>
    <w:rsid w:val="00A27915"/>
    <w:rsid w:val="00A27F16"/>
    <w:rsid w:val="00A303D8"/>
    <w:rsid w:val="00A3050E"/>
    <w:rsid w:val="00A30567"/>
    <w:rsid w:val="00A30F05"/>
    <w:rsid w:val="00A31101"/>
    <w:rsid w:val="00A31302"/>
    <w:rsid w:val="00A31320"/>
    <w:rsid w:val="00A31914"/>
    <w:rsid w:val="00A31C88"/>
    <w:rsid w:val="00A32302"/>
    <w:rsid w:val="00A3261F"/>
    <w:rsid w:val="00A32647"/>
    <w:rsid w:val="00A32663"/>
    <w:rsid w:val="00A3298F"/>
    <w:rsid w:val="00A32A91"/>
    <w:rsid w:val="00A32B2B"/>
    <w:rsid w:val="00A32C13"/>
    <w:rsid w:val="00A330DF"/>
    <w:rsid w:val="00A33636"/>
    <w:rsid w:val="00A33795"/>
    <w:rsid w:val="00A3388B"/>
    <w:rsid w:val="00A33C31"/>
    <w:rsid w:val="00A33F85"/>
    <w:rsid w:val="00A341BB"/>
    <w:rsid w:val="00A348B5"/>
    <w:rsid w:val="00A34A20"/>
    <w:rsid w:val="00A34D1C"/>
    <w:rsid w:val="00A34F28"/>
    <w:rsid w:val="00A3502E"/>
    <w:rsid w:val="00A353B6"/>
    <w:rsid w:val="00A35DCF"/>
    <w:rsid w:val="00A35E18"/>
    <w:rsid w:val="00A35E5B"/>
    <w:rsid w:val="00A35FEA"/>
    <w:rsid w:val="00A363EA"/>
    <w:rsid w:val="00A3647A"/>
    <w:rsid w:val="00A365A7"/>
    <w:rsid w:val="00A36B56"/>
    <w:rsid w:val="00A36F09"/>
    <w:rsid w:val="00A375D0"/>
    <w:rsid w:val="00A375F0"/>
    <w:rsid w:val="00A37788"/>
    <w:rsid w:val="00A37AF3"/>
    <w:rsid w:val="00A37F8A"/>
    <w:rsid w:val="00A403D8"/>
    <w:rsid w:val="00A405B1"/>
    <w:rsid w:val="00A40D68"/>
    <w:rsid w:val="00A414D2"/>
    <w:rsid w:val="00A418C4"/>
    <w:rsid w:val="00A41C23"/>
    <w:rsid w:val="00A420D8"/>
    <w:rsid w:val="00A4224B"/>
    <w:rsid w:val="00A42B17"/>
    <w:rsid w:val="00A4339E"/>
    <w:rsid w:val="00A435E3"/>
    <w:rsid w:val="00A4373D"/>
    <w:rsid w:val="00A43948"/>
    <w:rsid w:val="00A43B9C"/>
    <w:rsid w:val="00A43E58"/>
    <w:rsid w:val="00A43F68"/>
    <w:rsid w:val="00A448DB"/>
    <w:rsid w:val="00A45589"/>
    <w:rsid w:val="00A45940"/>
    <w:rsid w:val="00A45A26"/>
    <w:rsid w:val="00A463D8"/>
    <w:rsid w:val="00A466AD"/>
    <w:rsid w:val="00A46D63"/>
    <w:rsid w:val="00A46D84"/>
    <w:rsid w:val="00A46E69"/>
    <w:rsid w:val="00A477DD"/>
    <w:rsid w:val="00A47E9E"/>
    <w:rsid w:val="00A50362"/>
    <w:rsid w:val="00A507BB"/>
    <w:rsid w:val="00A50FBF"/>
    <w:rsid w:val="00A51033"/>
    <w:rsid w:val="00A51085"/>
    <w:rsid w:val="00A516D8"/>
    <w:rsid w:val="00A51796"/>
    <w:rsid w:val="00A517F8"/>
    <w:rsid w:val="00A51859"/>
    <w:rsid w:val="00A51DB7"/>
    <w:rsid w:val="00A5206D"/>
    <w:rsid w:val="00A5229B"/>
    <w:rsid w:val="00A5234B"/>
    <w:rsid w:val="00A523BC"/>
    <w:rsid w:val="00A5260F"/>
    <w:rsid w:val="00A52623"/>
    <w:rsid w:val="00A52DFD"/>
    <w:rsid w:val="00A52E77"/>
    <w:rsid w:val="00A52ED6"/>
    <w:rsid w:val="00A53076"/>
    <w:rsid w:val="00A53219"/>
    <w:rsid w:val="00A53331"/>
    <w:rsid w:val="00A53A48"/>
    <w:rsid w:val="00A53B27"/>
    <w:rsid w:val="00A548AC"/>
    <w:rsid w:val="00A54FC1"/>
    <w:rsid w:val="00A54FE8"/>
    <w:rsid w:val="00A55173"/>
    <w:rsid w:val="00A5527D"/>
    <w:rsid w:val="00A55506"/>
    <w:rsid w:val="00A5551A"/>
    <w:rsid w:val="00A556D2"/>
    <w:rsid w:val="00A55836"/>
    <w:rsid w:val="00A559E0"/>
    <w:rsid w:val="00A55B3A"/>
    <w:rsid w:val="00A56084"/>
    <w:rsid w:val="00A560DA"/>
    <w:rsid w:val="00A56420"/>
    <w:rsid w:val="00A56821"/>
    <w:rsid w:val="00A5736F"/>
    <w:rsid w:val="00A57442"/>
    <w:rsid w:val="00A574A6"/>
    <w:rsid w:val="00A57902"/>
    <w:rsid w:val="00A57D19"/>
    <w:rsid w:val="00A600A1"/>
    <w:rsid w:val="00A60754"/>
    <w:rsid w:val="00A60856"/>
    <w:rsid w:val="00A6088A"/>
    <w:rsid w:val="00A60D13"/>
    <w:rsid w:val="00A6132A"/>
    <w:rsid w:val="00A61450"/>
    <w:rsid w:val="00A61455"/>
    <w:rsid w:val="00A6149C"/>
    <w:rsid w:val="00A615D1"/>
    <w:rsid w:val="00A61769"/>
    <w:rsid w:val="00A617F9"/>
    <w:rsid w:val="00A61846"/>
    <w:rsid w:val="00A618CA"/>
    <w:rsid w:val="00A621B1"/>
    <w:rsid w:val="00A62551"/>
    <w:rsid w:val="00A628A4"/>
    <w:rsid w:val="00A62C07"/>
    <w:rsid w:val="00A62C43"/>
    <w:rsid w:val="00A62CB8"/>
    <w:rsid w:val="00A62DC9"/>
    <w:rsid w:val="00A62EF0"/>
    <w:rsid w:val="00A62F0B"/>
    <w:rsid w:val="00A634F3"/>
    <w:rsid w:val="00A6359D"/>
    <w:rsid w:val="00A6361F"/>
    <w:rsid w:val="00A637D4"/>
    <w:rsid w:val="00A63885"/>
    <w:rsid w:val="00A638D2"/>
    <w:rsid w:val="00A63997"/>
    <w:rsid w:val="00A63A03"/>
    <w:rsid w:val="00A63C98"/>
    <w:rsid w:val="00A6414E"/>
    <w:rsid w:val="00A641E2"/>
    <w:rsid w:val="00A655BD"/>
    <w:rsid w:val="00A655D0"/>
    <w:rsid w:val="00A655DF"/>
    <w:rsid w:val="00A656CE"/>
    <w:rsid w:val="00A65BF4"/>
    <w:rsid w:val="00A65DA2"/>
    <w:rsid w:val="00A65FDB"/>
    <w:rsid w:val="00A66025"/>
    <w:rsid w:val="00A6602C"/>
    <w:rsid w:val="00A66393"/>
    <w:rsid w:val="00A66669"/>
    <w:rsid w:val="00A6688C"/>
    <w:rsid w:val="00A66909"/>
    <w:rsid w:val="00A66CC4"/>
    <w:rsid w:val="00A66F0A"/>
    <w:rsid w:val="00A6716F"/>
    <w:rsid w:val="00A671A1"/>
    <w:rsid w:val="00A67785"/>
    <w:rsid w:val="00A67B82"/>
    <w:rsid w:val="00A67C85"/>
    <w:rsid w:val="00A67FB5"/>
    <w:rsid w:val="00A700C7"/>
    <w:rsid w:val="00A7038A"/>
    <w:rsid w:val="00A70821"/>
    <w:rsid w:val="00A70A35"/>
    <w:rsid w:val="00A70C88"/>
    <w:rsid w:val="00A70CCB"/>
    <w:rsid w:val="00A7107D"/>
    <w:rsid w:val="00A71225"/>
    <w:rsid w:val="00A714B3"/>
    <w:rsid w:val="00A716AB"/>
    <w:rsid w:val="00A72053"/>
    <w:rsid w:val="00A720F8"/>
    <w:rsid w:val="00A72352"/>
    <w:rsid w:val="00A72404"/>
    <w:rsid w:val="00A7273A"/>
    <w:rsid w:val="00A731B3"/>
    <w:rsid w:val="00A734BA"/>
    <w:rsid w:val="00A73DD2"/>
    <w:rsid w:val="00A7413C"/>
    <w:rsid w:val="00A7435B"/>
    <w:rsid w:val="00A744F8"/>
    <w:rsid w:val="00A748EA"/>
    <w:rsid w:val="00A751AB"/>
    <w:rsid w:val="00A756FF"/>
    <w:rsid w:val="00A7570A"/>
    <w:rsid w:val="00A75891"/>
    <w:rsid w:val="00A758F2"/>
    <w:rsid w:val="00A75B56"/>
    <w:rsid w:val="00A75D0C"/>
    <w:rsid w:val="00A75E76"/>
    <w:rsid w:val="00A75F71"/>
    <w:rsid w:val="00A75FB2"/>
    <w:rsid w:val="00A76453"/>
    <w:rsid w:val="00A7650A"/>
    <w:rsid w:val="00A7695F"/>
    <w:rsid w:val="00A7698E"/>
    <w:rsid w:val="00A76A8C"/>
    <w:rsid w:val="00A76FA3"/>
    <w:rsid w:val="00A7743C"/>
    <w:rsid w:val="00A776FD"/>
    <w:rsid w:val="00A7770F"/>
    <w:rsid w:val="00A77A56"/>
    <w:rsid w:val="00A77AAD"/>
    <w:rsid w:val="00A77E60"/>
    <w:rsid w:val="00A802A0"/>
    <w:rsid w:val="00A8030F"/>
    <w:rsid w:val="00A8060E"/>
    <w:rsid w:val="00A80736"/>
    <w:rsid w:val="00A80C89"/>
    <w:rsid w:val="00A80EBA"/>
    <w:rsid w:val="00A811EC"/>
    <w:rsid w:val="00A81472"/>
    <w:rsid w:val="00A81C8F"/>
    <w:rsid w:val="00A81C98"/>
    <w:rsid w:val="00A82073"/>
    <w:rsid w:val="00A82219"/>
    <w:rsid w:val="00A8222A"/>
    <w:rsid w:val="00A822C0"/>
    <w:rsid w:val="00A82507"/>
    <w:rsid w:val="00A82682"/>
    <w:rsid w:val="00A8281B"/>
    <w:rsid w:val="00A828AD"/>
    <w:rsid w:val="00A82AC7"/>
    <w:rsid w:val="00A82FE4"/>
    <w:rsid w:val="00A830AC"/>
    <w:rsid w:val="00A83135"/>
    <w:rsid w:val="00A833EA"/>
    <w:rsid w:val="00A83740"/>
    <w:rsid w:val="00A83779"/>
    <w:rsid w:val="00A83789"/>
    <w:rsid w:val="00A83D48"/>
    <w:rsid w:val="00A83D95"/>
    <w:rsid w:val="00A83EF2"/>
    <w:rsid w:val="00A841BF"/>
    <w:rsid w:val="00A8466F"/>
    <w:rsid w:val="00A8488C"/>
    <w:rsid w:val="00A84B44"/>
    <w:rsid w:val="00A84C1A"/>
    <w:rsid w:val="00A84DAB"/>
    <w:rsid w:val="00A85110"/>
    <w:rsid w:val="00A856BD"/>
    <w:rsid w:val="00A85ADC"/>
    <w:rsid w:val="00A85DBD"/>
    <w:rsid w:val="00A86839"/>
    <w:rsid w:val="00A86CC5"/>
    <w:rsid w:val="00A870E9"/>
    <w:rsid w:val="00A87149"/>
    <w:rsid w:val="00A87612"/>
    <w:rsid w:val="00A876DD"/>
    <w:rsid w:val="00A87728"/>
    <w:rsid w:val="00A87B56"/>
    <w:rsid w:val="00A90171"/>
    <w:rsid w:val="00A901A0"/>
    <w:rsid w:val="00A9056F"/>
    <w:rsid w:val="00A905E5"/>
    <w:rsid w:val="00A905E7"/>
    <w:rsid w:val="00A90A38"/>
    <w:rsid w:val="00A90EEC"/>
    <w:rsid w:val="00A91271"/>
    <w:rsid w:val="00A9136E"/>
    <w:rsid w:val="00A91A95"/>
    <w:rsid w:val="00A91F33"/>
    <w:rsid w:val="00A92867"/>
    <w:rsid w:val="00A93770"/>
    <w:rsid w:val="00A93825"/>
    <w:rsid w:val="00A9385C"/>
    <w:rsid w:val="00A9398C"/>
    <w:rsid w:val="00A93E43"/>
    <w:rsid w:val="00A93EB3"/>
    <w:rsid w:val="00A93FBB"/>
    <w:rsid w:val="00A942C6"/>
    <w:rsid w:val="00A9438F"/>
    <w:rsid w:val="00A94721"/>
    <w:rsid w:val="00A947B5"/>
    <w:rsid w:val="00A94A3A"/>
    <w:rsid w:val="00A94A61"/>
    <w:rsid w:val="00A94C76"/>
    <w:rsid w:val="00A94DB8"/>
    <w:rsid w:val="00A95112"/>
    <w:rsid w:val="00A9546F"/>
    <w:rsid w:val="00A95589"/>
    <w:rsid w:val="00A95F2C"/>
    <w:rsid w:val="00A9629C"/>
    <w:rsid w:val="00A962B8"/>
    <w:rsid w:val="00A96657"/>
    <w:rsid w:val="00A97AEA"/>
    <w:rsid w:val="00A97B91"/>
    <w:rsid w:val="00A97CE9"/>
    <w:rsid w:val="00A97DBD"/>
    <w:rsid w:val="00A97DDF"/>
    <w:rsid w:val="00A97E53"/>
    <w:rsid w:val="00AA004A"/>
    <w:rsid w:val="00AA0387"/>
    <w:rsid w:val="00AA03ED"/>
    <w:rsid w:val="00AA0C47"/>
    <w:rsid w:val="00AA0CA1"/>
    <w:rsid w:val="00AA0F7E"/>
    <w:rsid w:val="00AA101B"/>
    <w:rsid w:val="00AA160F"/>
    <w:rsid w:val="00AA1E2D"/>
    <w:rsid w:val="00AA1FB3"/>
    <w:rsid w:val="00AA2027"/>
    <w:rsid w:val="00AA23E4"/>
    <w:rsid w:val="00AA2603"/>
    <w:rsid w:val="00AA27B2"/>
    <w:rsid w:val="00AA2992"/>
    <w:rsid w:val="00AA29A6"/>
    <w:rsid w:val="00AA2C0E"/>
    <w:rsid w:val="00AA34A0"/>
    <w:rsid w:val="00AA352F"/>
    <w:rsid w:val="00AA3ACF"/>
    <w:rsid w:val="00AA42A0"/>
    <w:rsid w:val="00AA4507"/>
    <w:rsid w:val="00AA4524"/>
    <w:rsid w:val="00AA4723"/>
    <w:rsid w:val="00AA4CE2"/>
    <w:rsid w:val="00AA5135"/>
    <w:rsid w:val="00AA565C"/>
    <w:rsid w:val="00AA56A3"/>
    <w:rsid w:val="00AA56BA"/>
    <w:rsid w:val="00AA5881"/>
    <w:rsid w:val="00AA58D1"/>
    <w:rsid w:val="00AA5D53"/>
    <w:rsid w:val="00AA5E6C"/>
    <w:rsid w:val="00AA6019"/>
    <w:rsid w:val="00AA637D"/>
    <w:rsid w:val="00AA64B1"/>
    <w:rsid w:val="00AA6AF9"/>
    <w:rsid w:val="00AA6FD3"/>
    <w:rsid w:val="00AA79C3"/>
    <w:rsid w:val="00AA7B0D"/>
    <w:rsid w:val="00AA7D0D"/>
    <w:rsid w:val="00AB017D"/>
    <w:rsid w:val="00AB03DB"/>
    <w:rsid w:val="00AB0B77"/>
    <w:rsid w:val="00AB0E7D"/>
    <w:rsid w:val="00AB1406"/>
    <w:rsid w:val="00AB14B5"/>
    <w:rsid w:val="00AB1879"/>
    <w:rsid w:val="00AB1A51"/>
    <w:rsid w:val="00AB1E76"/>
    <w:rsid w:val="00AB2064"/>
    <w:rsid w:val="00AB21D0"/>
    <w:rsid w:val="00AB2268"/>
    <w:rsid w:val="00AB289A"/>
    <w:rsid w:val="00AB2926"/>
    <w:rsid w:val="00AB2AE4"/>
    <w:rsid w:val="00AB321B"/>
    <w:rsid w:val="00AB341E"/>
    <w:rsid w:val="00AB365C"/>
    <w:rsid w:val="00AB3893"/>
    <w:rsid w:val="00AB38A1"/>
    <w:rsid w:val="00AB40B0"/>
    <w:rsid w:val="00AB41BA"/>
    <w:rsid w:val="00AB43B1"/>
    <w:rsid w:val="00AB47E3"/>
    <w:rsid w:val="00AB485B"/>
    <w:rsid w:val="00AB4905"/>
    <w:rsid w:val="00AB4A44"/>
    <w:rsid w:val="00AB4E6B"/>
    <w:rsid w:val="00AB4EC2"/>
    <w:rsid w:val="00AB4F6E"/>
    <w:rsid w:val="00AB560B"/>
    <w:rsid w:val="00AB5B6D"/>
    <w:rsid w:val="00AB5BC9"/>
    <w:rsid w:val="00AB5D97"/>
    <w:rsid w:val="00AB63DD"/>
    <w:rsid w:val="00AB6659"/>
    <w:rsid w:val="00AB6731"/>
    <w:rsid w:val="00AB6FA7"/>
    <w:rsid w:val="00AB711C"/>
    <w:rsid w:val="00AB73DC"/>
    <w:rsid w:val="00AB7A6E"/>
    <w:rsid w:val="00AB7B15"/>
    <w:rsid w:val="00AB7D14"/>
    <w:rsid w:val="00AB7DBA"/>
    <w:rsid w:val="00AB7EC8"/>
    <w:rsid w:val="00AC001C"/>
    <w:rsid w:val="00AC0388"/>
    <w:rsid w:val="00AC03E4"/>
    <w:rsid w:val="00AC04B1"/>
    <w:rsid w:val="00AC0AD8"/>
    <w:rsid w:val="00AC0CC6"/>
    <w:rsid w:val="00AC0EA4"/>
    <w:rsid w:val="00AC10FD"/>
    <w:rsid w:val="00AC1119"/>
    <w:rsid w:val="00AC16E8"/>
    <w:rsid w:val="00AC1F3D"/>
    <w:rsid w:val="00AC23B6"/>
    <w:rsid w:val="00AC2623"/>
    <w:rsid w:val="00AC286E"/>
    <w:rsid w:val="00AC2AC1"/>
    <w:rsid w:val="00AC2D5A"/>
    <w:rsid w:val="00AC34E9"/>
    <w:rsid w:val="00AC4137"/>
    <w:rsid w:val="00AC41B6"/>
    <w:rsid w:val="00AC4675"/>
    <w:rsid w:val="00AC47FC"/>
    <w:rsid w:val="00AC4F7A"/>
    <w:rsid w:val="00AC50BF"/>
    <w:rsid w:val="00AC50E5"/>
    <w:rsid w:val="00AC55B0"/>
    <w:rsid w:val="00AC5623"/>
    <w:rsid w:val="00AC5909"/>
    <w:rsid w:val="00AC5C06"/>
    <w:rsid w:val="00AC5F02"/>
    <w:rsid w:val="00AC5FBC"/>
    <w:rsid w:val="00AC6266"/>
    <w:rsid w:val="00AC663E"/>
    <w:rsid w:val="00AC682B"/>
    <w:rsid w:val="00AC69AD"/>
    <w:rsid w:val="00AC6D2B"/>
    <w:rsid w:val="00AC7190"/>
    <w:rsid w:val="00AC76F9"/>
    <w:rsid w:val="00AC7786"/>
    <w:rsid w:val="00AC7C4F"/>
    <w:rsid w:val="00AC7D4E"/>
    <w:rsid w:val="00AC7E6E"/>
    <w:rsid w:val="00AD0019"/>
    <w:rsid w:val="00AD08F3"/>
    <w:rsid w:val="00AD08FB"/>
    <w:rsid w:val="00AD09BA"/>
    <w:rsid w:val="00AD0CA4"/>
    <w:rsid w:val="00AD0E4E"/>
    <w:rsid w:val="00AD0F08"/>
    <w:rsid w:val="00AD0FAB"/>
    <w:rsid w:val="00AD130D"/>
    <w:rsid w:val="00AD1645"/>
    <w:rsid w:val="00AD1919"/>
    <w:rsid w:val="00AD1D75"/>
    <w:rsid w:val="00AD227B"/>
    <w:rsid w:val="00AD274E"/>
    <w:rsid w:val="00AD2777"/>
    <w:rsid w:val="00AD2A6C"/>
    <w:rsid w:val="00AD33E4"/>
    <w:rsid w:val="00AD3693"/>
    <w:rsid w:val="00AD3877"/>
    <w:rsid w:val="00AD39F5"/>
    <w:rsid w:val="00AD3A93"/>
    <w:rsid w:val="00AD3B19"/>
    <w:rsid w:val="00AD4154"/>
    <w:rsid w:val="00AD41E4"/>
    <w:rsid w:val="00AD438A"/>
    <w:rsid w:val="00AD4460"/>
    <w:rsid w:val="00AD4520"/>
    <w:rsid w:val="00AD496A"/>
    <w:rsid w:val="00AD5103"/>
    <w:rsid w:val="00AD5182"/>
    <w:rsid w:val="00AD51AB"/>
    <w:rsid w:val="00AD5201"/>
    <w:rsid w:val="00AD54A1"/>
    <w:rsid w:val="00AD57D4"/>
    <w:rsid w:val="00AD5919"/>
    <w:rsid w:val="00AD59CC"/>
    <w:rsid w:val="00AD5E5E"/>
    <w:rsid w:val="00AD5EEC"/>
    <w:rsid w:val="00AD610E"/>
    <w:rsid w:val="00AD6182"/>
    <w:rsid w:val="00AD6AD5"/>
    <w:rsid w:val="00AD6E2B"/>
    <w:rsid w:val="00AD6EC9"/>
    <w:rsid w:val="00AD6ED8"/>
    <w:rsid w:val="00AD6EDF"/>
    <w:rsid w:val="00AD6F06"/>
    <w:rsid w:val="00AD6F65"/>
    <w:rsid w:val="00AD70C6"/>
    <w:rsid w:val="00AD7191"/>
    <w:rsid w:val="00AD730A"/>
    <w:rsid w:val="00AD7678"/>
    <w:rsid w:val="00AD76AA"/>
    <w:rsid w:val="00AD7841"/>
    <w:rsid w:val="00AD7985"/>
    <w:rsid w:val="00AD7BCD"/>
    <w:rsid w:val="00AD7DF8"/>
    <w:rsid w:val="00AD7EB7"/>
    <w:rsid w:val="00AE022C"/>
    <w:rsid w:val="00AE0354"/>
    <w:rsid w:val="00AE09AF"/>
    <w:rsid w:val="00AE0A0F"/>
    <w:rsid w:val="00AE11A5"/>
    <w:rsid w:val="00AE1DA7"/>
    <w:rsid w:val="00AE2025"/>
    <w:rsid w:val="00AE2180"/>
    <w:rsid w:val="00AE2198"/>
    <w:rsid w:val="00AE29E0"/>
    <w:rsid w:val="00AE320D"/>
    <w:rsid w:val="00AE3686"/>
    <w:rsid w:val="00AE37EE"/>
    <w:rsid w:val="00AE3A68"/>
    <w:rsid w:val="00AE3AA7"/>
    <w:rsid w:val="00AE3D2B"/>
    <w:rsid w:val="00AE404C"/>
    <w:rsid w:val="00AE425D"/>
    <w:rsid w:val="00AE428E"/>
    <w:rsid w:val="00AE4306"/>
    <w:rsid w:val="00AE4408"/>
    <w:rsid w:val="00AE49C6"/>
    <w:rsid w:val="00AE4D80"/>
    <w:rsid w:val="00AE5C64"/>
    <w:rsid w:val="00AE5E1A"/>
    <w:rsid w:val="00AE5F74"/>
    <w:rsid w:val="00AE601F"/>
    <w:rsid w:val="00AE60DA"/>
    <w:rsid w:val="00AE60EA"/>
    <w:rsid w:val="00AE62A6"/>
    <w:rsid w:val="00AE64D3"/>
    <w:rsid w:val="00AE6646"/>
    <w:rsid w:val="00AE695C"/>
    <w:rsid w:val="00AE736A"/>
    <w:rsid w:val="00AE7470"/>
    <w:rsid w:val="00AE75A5"/>
    <w:rsid w:val="00AE7B28"/>
    <w:rsid w:val="00AE7C65"/>
    <w:rsid w:val="00AE7EBA"/>
    <w:rsid w:val="00AE7F52"/>
    <w:rsid w:val="00AF0907"/>
    <w:rsid w:val="00AF0916"/>
    <w:rsid w:val="00AF0AA5"/>
    <w:rsid w:val="00AF0CBB"/>
    <w:rsid w:val="00AF0DC7"/>
    <w:rsid w:val="00AF0E59"/>
    <w:rsid w:val="00AF159C"/>
    <w:rsid w:val="00AF1AD1"/>
    <w:rsid w:val="00AF20FB"/>
    <w:rsid w:val="00AF2239"/>
    <w:rsid w:val="00AF239D"/>
    <w:rsid w:val="00AF264F"/>
    <w:rsid w:val="00AF2872"/>
    <w:rsid w:val="00AF2F3A"/>
    <w:rsid w:val="00AF343A"/>
    <w:rsid w:val="00AF3484"/>
    <w:rsid w:val="00AF34D2"/>
    <w:rsid w:val="00AF3656"/>
    <w:rsid w:val="00AF3F94"/>
    <w:rsid w:val="00AF43C7"/>
    <w:rsid w:val="00AF4588"/>
    <w:rsid w:val="00AF47CA"/>
    <w:rsid w:val="00AF4B6B"/>
    <w:rsid w:val="00AF4C05"/>
    <w:rsid w:val="00AF525F"/>
    <w:rsid w:val="00AF552B"/>
    <w:rsid w:val="00AF5568"/>
    <w:rsid w:val="00AF56F1"/>
    <w:rsid w:val="00AF6392"/>
    <w:rsid w:val="00AF6976"/>
    <w:rsid w:val="00AF701C"/>
    <w:rsid w:val="00AF71D5"/>
    <w:rsid w:val="00AF7582"/>
    <w:rsid w:val="00AF7851"/>
    <w:rsid w:val="00AF7901"/>
    <w:rsid w:val="00AF7950"/>
    <w:rsid w:val="00AF7BE3"/>
    <w:rsid w:val="00AF82BC"/>
    <w:rsid w:val="00B0024D"/>
    <w:rsid w:val="00B00867"/>
    <w:rsid w:val="00B00A2D"/>
    <w:rsid w:val="00B00A7A"/>
    <w:rsid w:val="00B00DC3"/>
    <w:rsid w:val="00B01485"/>
    <w:rsid w:val="00B0181F"/>
    <w:rsid w:val="00B01977"/>
    <w:rsid w:val="00B01988"/>
    <w:rsid w:val="00B01C2D"/>
    <w:rsid w:val="00B01EB3"/>
    <w:rsid w:val="00B02576"/>
    <w:rsid w:val="00B025A5"/>
    <w:rsid w:val="00B02639"/>
    <w:rsid w:val="00B02BAD"/>
    <w:rsid w:val="00B02E5B"/>
    <w:rsid w:val="00B0312C"/>
    <w:rsid w:val="00B03187"/>
    <w:rsid w:val="00B03708"/>
    <w:rsid w:val="00B038A6"/>
    <w:rsid w:val="00B03935"/>
    <w:rsid w:val="00B03BA2"/>
    <w:rsid w:val="00B03C2C"/>
    <w:rsid w:val="00B03F35"/>
    <w:rsid w:val="00B03F49"/>
    <w:rsid w:val="00B04042"/>
    <w:rsid w:val="00B043B2"/>
    <w:rsid w:val="00B04515"/>
    <w:rsid w:val="00B045D6"/>
    <w:rsid w:val="00B04CCB"/>
    <w:rsid w:val="00B04FB3"/>
    <w:rsid w:val="00B0529F"/>
    <w:rsid w:val="00B054A0"/>
    <w:rsid w:val="00B05624"/>
    <w:rsid w:val="00B0577C"/>
    <w:rsid w:val="00B05A01"/>
    <w:rsid w:val="00B06781"/>
    <w:rsid w:val="00B067DC"/>
    <w:rsid w:val="00B06AEC"/>
    <w:rsid w:val="00B06C13"/>
    <w:rsid w:val="00B07109"/>
    <w:rsid w:val="00B0757D"/>
    <w:rsid w:val="00B108E8"/>
    <w:rsid w:val="00B10971"/>
    <w:rsid w:val="00B10BC9"/>
    <w:rsid w:val="00B10C17"/>
    <w:rsid w:val="00B116ED"/>
    <w:rsid w:val="00B11D21"/>
    <w:rsid w:val="00B1210B"/>
    <w:rsid w:val="00B121DA"/>
    <w:rsid w:val="00B12951"/>
    <w:rsid w:val="00B129D0"/>
    <w:rsid w:val="00B12B2B"/>
    <w:rsid w:val="00B12C7F"/>
    <w:rsid w:val="00B12F6E"/>
    <w:rsid w:val="00B13330"/>
    <w:rsid w:val="00B13506"/>
    <w:rsid w:val="00B135F6"/>
    <w:rsid w:val="00B137CC"/>
    <w:rsid w:val="00B13C92"/>
    <w:rsid w:val="00B13E49"/>
    <w:rsid w:val="00B1433A"/>
    <w:rsid w:val="00B146B4"/>
    <w:rsid w:val="00B14BA5"/>
    <w:rsid w:val="00B15130"/>
    <w:rsid w:val="00B153E3"/>
    <w:rsid w:val="00B15469"/>
    <w:rsid w:val="00B16393"/>
    <w:rsid w:val="00B16E50"/>
    <w:rsid w:val="00B17210"/>
    <w:rsid w:val="00B1733B"/>
    <w:rsid w:val="00B1776D"/>
    <w:rsid w:val="00B17907"/>
    <w:rsid w:val="00B17A2F"/>
    <w:rsid w:val="00B201B0"/>
    <w:rsid w:val="00B2025C"/>
    <w:rsid w:val="00B20656"/>
    <w:rsid w:val="00B20874"/>
    <w:rsid w:val="00B20894"/>
    <w:rsid w:val="00B20A3C"/>
    <w:rsid w:val="00B20B7B"/>
    <w:rsid w:val="00B20CB9"/>
    <w:rsid w:val="00B20FA0"/>
    <w:rsid w:val="00B20FE6"/>
    <w:rsid w:val="00B21650"/>
    <w:rsid w:val="00B21738"/>
    <w:rsid w:val="00B21F38"/>
    <w:rsid w:val="00B225A5"/>
    <w:rsid w:val="00B225F1"/>
    <w:rsid w:val="00B22719"/>
    <w:rsid w:val="00B22911"/>
    <w:rsid w:val="00B22FED"/>
    <w:rsid w:val="00B23117"/>
    <w:rsid w:val="00B2397F"/>
    <w:rsid w:val="00B23DA2"/>
    <w:rsid w:val="00B23DD5"/>
    <w:rsid w:val="00B24026"/>
    <w:rsid w:val="00B24192"/>
    <w:rsid w:val="00B248F5"/>
    <w:rsid w:val="00B24C5E"/>
    <w:rsid w:val="00B24F10"/>
    <w:rsid w:val="00B2574A"/>
    <w:rsid w:val="00B25B85"/>
    <w:rsid w:val="00B25CE4"/>
    <w:rsid w:val="00B26258"/>
    <w:rsid w:val="00B2645C"/>
    <w:rsid w:val="00B2646D"/>
    <w:rsid w:val="00B26499"/>
    <w:rsid w:val="00B264F3"/>
    <w:rsid w:val="00B26ADF"/>
    <w:rsid w:val="00B26AEA"/>
    <w:rsid w:val="00B26B09"/>
    <w:rsid w:val="00B26D96"/>
    <w:rsid w:val="00B26F2E"/>
    <w:rsid w:val="00B270FB"/>
    <w:rsid w:val="00B27384"/>
    <w:rsid w:val="00B27455"/>
    <w:rsid w:val="00B27506"/>
    <w:rsid w:val="00B27677"/>
    <w:rsid w:val="00B27CB1"/>
    <w:rsid w:val="00B27F6B"/>
    <w:rsid w:val="00B303F7"/>
    <w:rsid w:val="00B30557"/>
    <w:rsid w:val="00B3098A"/>
    <w:rsid w:val="00B30C23"/>
    <w:rsid w:val="00B30F7B"/>
    <w:rsid w:val="00B31398"/>
    <w:rsid w:val="00B318B9"/>
    <w:rsid w:val="00B31BDA"/>
    <w:rsid w:val="00B31D49"/>
    <w:rsid w:val="00B31DDF"/>
    <w:rsid w:val="00B326D4"/>
    <w:rsid w:val="00B327D7"/>
    <w:rsid w:val="00B32C77"/>
    <w:rsid w:val="00B331FF"/>
    <w:rsid w:val="00B333F0"/>
    <w:rsid w:val="00B3341B"/>
    <w:rsid w:val="00B338BB"/>
    <w:rsid w:val="00B33B62"/>
    <w:rsid w:val="00B34005"/>
    <w:rsid w:val="00B34338"/>
    <w:rsid w:val="00B34626"/>
    <w:rsid w:val="00B34892"/>
    <w:rsid w:val="00B3501A"/>
    <w:rsid w:val="00B3537D"/>
    <w:rsid w:val="00B35574"/>
    <w:rsid w:val="00B358DF"/>
    <w:rsid w:val="00B359FC"/>
    <w:rsid w:val="00B35CDC"/>
    <w:rsid w:val="00B36139"/>
    <w:rsid w:val="00B3624C"/>
    <w:rsid w:val="00B362F7"/>
    <w:rsid w:val="00B3635C"/>
    <w:rsid w:val="00B363E5"/>
    <w:rsid w:val="00B36EE8"/>
    <w:rsid w:val="00B37031"/>
    <w:rsid w:val="00B371C1"/>
    <w:rsid w:val="00B3726A"/>
    <w:rsid w:val="00B37337"/>
    <w:rsid w:val="00B3736E"/>
    <w:rsid w:val="00B373D6"/>
    <w:rsid w:val="00B37922"/>
    <w:rsid w:val="00B37C82"/>
    <w:rsid w:val="00B37FBE"/>
    <w:rsid w:val="00B401A7"/>
    <w:rsid w:val="00B4029A"/>
    <w:rsid w:val="00B4044E"/>
    <w:rsid w:val="00B40BCB"/>
    <w:rsid w:val="00B40E75"/>
    <w:rsid w:val="00B4142A"/>
    <w:rsid w:val="00B41458"/>
    <w:rsid w:val="00B41676"/>
    <w:rsid w:val="00B41949"/>
    <w:rsid w:val="00B41A74"/>
    <w:rsid w:val="00B41C63"/>
    <w:rsid w:val="00B41DBF"/>
    <w:rsid w:val="00B421DE"/>
    <w:rsid w:val="00B42955"/>
    <w:rsid w:val="00B429D5"/>
    <w:rsid w:val="00B42F92"/>
    <w:rsid w:val="00B43143"/>
    <w:rsid w:val="00B431AF"/>
    <w:rsid w:val="00B431DA"/>
    <w:rsid w:val="00B43361"/>
    <w:rsid w:val="00B43562"/>
    <w:rsid w:val="00B435C5"/>
    <w:rsid w:val="00B4383F"/>
    <w:rsid w:val="00B43F3D"/>
    <w:rsid w:val="00B4461F"/>
    <w:rsid w:val="00B44A41"/>
    <w:rsid w:val="00B44B5D"/>
    <w:rsid w:val="00B4553D"/>
    <w:rsid w:val="00B4559F"/>
    <w:rsid w:val="00B45B6C"/>
    <w:rsid w:val="00B46166"/>
    <w:rsid w:val="00B4645A"/>
    <w:rsid w:val="00B465A1"/>
    <w:rsid w:val="00B465B3"/>
    <w:rsid w:val="00B466CD"/>
    <w:rsid w:val="00B46A90"/>
    <w:rsid w:val="00B46D16"/>
    <w:rsid w:val="00B47181"/>
    <w:rsid w:val="00B471BA"/>
    <w:rsid w:val="00B47340"/>
    <w:rsid w:val="00B473DC"/>
    <w:rsid w:val="00B475A9"/>
    <w:rsid w:val="00B47915"/>
    <w:rsid w:val="00B47CE1"/>
    <w:rsid w:val="00B47D52"/>
    <w:rsid w:val="00B47F0B"/>
    <w:rsid w:val="00B47FD0"/>
    <w:rsid w:val="00B505F5"/>
    <w:rsid w:val="00B50997"/>
    <w:rsid w:val="00B5127B"/>
    <w:rsid w:val="00B512F6"/>
    <w:rsid w:val="00B514BE"/>
    <w:rsid w:val="00B5167F"/>
    <w:rsid w:val="00B51921"/>
    <w:rsid w:val="00B519D9"/>
    <w:rsid w:val="00B51E36"/>
    <w:rsid w:val="00B51E6D"/>
    <w:rsid w:val="00B51F02"/>
    <w:rsid w:val="00B5221C"/>
    <w:rsid w:val="00B5232F"/>
    <w:rsid w:val="00B52D2F"/>
    <w:rsid w:val="00B533C3"/>
    <w:rsid w:val="00B53B3C"/>
    <w:rsid w:val="00B53FC8"/>
    <w:rsid w:val="00B54128"/>
    <w:rsid w:val="00B54301"/>
    <w:rsid w:val="00B54989"/>
    <w:rsid w:val="00B549DC"/>
    <w:rsid w:val="00B54A40"/>
    <w:rsid w:val="00B55193"/>
    <w:rsid w:val="00B55268"/>
    <w:rsid w:val="00B55C13"/>
    <w:rsid w:val="00B55DA0"/>
    <w:rsid w:val="00B55DCF"/>
    <w:rsid w:val="00B56092"/>
    <w:rsid w:val="00B565FB"/>
    <w:rsid w:val="00B56869"/>
    <w:rsid w:val="00B57432"/>
    <w:rsid w:val="00B57AE9"/>
    <w:rsid w:val="00B57CF9"/>
    <w:rsid w:val="00B600E9"/>
    <w:rsid w:val="00B60844"/>
    <w:rsid w:val="00B60B0B"/>
    <w:rsid w:val="00B60CB7"/>
    <w:rsid w:val="00B60D82"/>
    <w:rsid w:val="00B60E60"/>
    <w:rsid w:val="00B610B3"/>
    <w:rsid w:val="00B61173"/>
    <w:rsid w:val="00B616C0"/>
    <w:rsid w:val="00B61903"/>
    <w:rsid w:val="00B6190C"/>
    <w:rsid w:val="00B61C16"/>
    <w:rsid w:val="00B61E5B"/>
    <w:rsid w:val="00B61FF0"/>
    <w:rsid w:val="00B6203C"/>
    <w:rsid w:val="00B62A94"/>
    <w:rsid w:val="00B62B37"/>
    <w:rsid w:val="00B62CE6"/>
    <w:rsid w:val="00B62E77"/>
    <w:rsid w:val="00B631E9"/>
    <w:rsid w:val="00B6384A"/>
    <w:rsid w:val="00B638C2"/>
    <w:rsid w:val="00B63C5F"/>
    <w:rsid w:val="00B640E2"/>
    <w:rsid w:val="00B6421B"/>
    <w:rsid w:val="00B64373"/>
    <w:rsid w:val="00B6441C"/>
    <w:rsid w:val="00B644D8"/>
    <w:rsid w:val="00B64A6D"/>
    <w:rsid w:val="00B64BE0"/>
    <w:rsid w:val="00B64E90"/>
    <w:rsid w:val="00B6543C"/>
    <w:rsid w:val="00B6572F"/>
    <w:rsid w:val="00B6573C"/>
    <w:rsid w:val="00B65950"/>
    <w:rsid w:val="00B66594"/>
    <w:rsid w:val="00B668D0"/>
    <w:rsid w:val="00B66EBE"/>
    <w:rsid w:val="00B67AF1"/>
    <w:rsid w:val="00B67C88"/>
    <w:rsid w:val="00B70034"/>
    <w:rsid w:val="00B700B9"/>
    <w:rsid w:val="00B703DA"/>
    <w:rsid w:val="00B7066C"/>
    <w:rsid w:val="00B7079B"/>
    <w:rsid w:val="00B70D8B"/>
    <w:rsid w:val="00B71204"/>
    <w:rsid w:val="00B71BF6"/>
    <w:rsid w:val="00B72110"/>
    <w:rsid w:val="00B722A4"/>
    <w:rsid w:val="00B728BA"/>
    <w:rsid w:val="00B73103"/>
    <w:rsid w:val="00B73827"/>
    <w:rsid w:val="00B73E99"/>
    <w:rsid w:val="00B744AC"/>
    <w:rsid w:val="00B7481E"/>
    <w:rsid w:val="00B75466"/>
    <w:rsid w:val="00B755BC"/>
    <w:rsid w:val="00B7583B"/>
    <w:rsid w:val="00B75CD5"/>
    <w:rsid w:val="00B75DF2"/>
    <w:rsid w:val="00B75E1A"/>
    <w:rsid w:val="00B76163"/>
    <w:rsid w:val="00B7622D"/>
    <w:rsid w:val="00B76576"/>
    <w:rsid w:val="00B765E6"/>
    <w:rsid w:val="00B768C6"/>
    <w:rsid w:val="00B76938"/>
    <w:rsid w:val="00B76A04"/>
    <w:rsid w:val="00B76EBD"/>
    <w:rsid w:val="00B7714D"/>
    <w:rsid w:val="00B77376"/>
    <w:rsid w:val="00B775C4"/>
    <w:rsid w:val="00B77966"/>
    <w:rsid w:val="00B8019B"/>
    <w:rsid w:val="00B80309"/>
    <w:rsid w:val="00B806E1"/>
    <w:rsid w:val="00B8073A"/>
    <w:rsid w:val="00B8098A"/>
    <w:rsid w:val="00B80A8C"/>
    <w:rsid w:val="00B81540"/>
    <w:rsid w:val="00B817AE"/>
    <w:rsid w:val="00B818D6"/>
    <w:rsid w:val="00B819D6"/>
    <w:rsid w:val="00B81A25"/>
    <w:rsid w:val="00B81E06"/>
    <w:rsid w:val="00B822B6"/>
    <w:rsid w:val="00B828B7"/>
    <w:rsid w:val="00B82B21"/>
    <w:rsid w:val="00B82C90"/>
    <w:rsid w:val="00B83257"/>
    <w:rsid w:val="00B83575"/>
    <w:rsid w:val="00B83607"/>
    <w:rsid w:val="00B8392D"/>
    <w:rsid w:val="00B83D9C"/>
    <w:rsid w:val="00B8415B"/>
    <w:rsid w:val="00B848DC"/>
    <w:rsid w:val="00B84A30"/>
    <w:rsid w:val="00B84B9B"/>
    <w:rsid w:val="00B84C1E"/>
    <w:rsid w:val="00B84C91"/>
    <w:rsid w:val="00B85557"/>
    <w:rsid w:val="00B85CA3"/>
    <w:rsid w:val="00B85D1A"/>
    <w:rsid w:val="00B85DD4"/>
    <w:rsid w:val="00B86253"/>
    <w:rsid w:val="00B86336"/>
    <w:rsid w:val="00B865AF"/>
    <w:rsid w:val="00B86636"/>
    <w:rsid w:val="00B868D3"/>
    <w:rsid w:val="00B86B5B"/>
    <w:rsid w:val="00B86C03"/>
    <w:rsid w:val="00B86F84"/>
    <w:rsid w:val="00B875DA"/>
    <w:rsid w:val="00B87982"/>
    <w:rsid w:val="00B87B0E"/>
    <w:rsid w:val="00B87DB5"/>
    <w:rsid w:val="00B900C7"/>
    <w:rsid w:val="00B90459"/>
    <w:rsid w:val="00B906D5"/>
    <w:rsid w:val="00B90FD3"/>
    <w:rsid w:val="00B911CA"/>
    <w:rsid w:val="00B91349"/>
    <w:rsid w:val="00B914D2"/>
    <w:rsid w:val="00B91B2E"/>
    <w:rsid w:val="00B91D6A"/>
    <w:rsid w:val="00B924B7"/>
    <w:rsid w:val="00B92DE2"/>
    <w:rsid w:val="00B92F0C"/>
    <w:rsid w:val="00B92F1F"/>
    <w:rsid w:val="00B93013"/>
    <w:rsid w:val="00B93263"/>
    <w:rsid w:val="00B9399E"/>
    <w:rsid w:val="00B93B6A"/>
    <w:rsid w:val="00B93B98"/>
    <w:rsid w:val="00B93D05"/>
    <w:rsid w:val="00B93D37"/>
    <w:rsid w:val="00B93E44"/>
    <w:rsid w:val="00B9483D"/>
    <w:rsid w:val="00B94AEE"/>
    <w:rsid w:val="00B94EFA"/>
    <w:rsid w:val="00B94F07"/>
    <w:rsid w:val="00B951EC"/>
    <w:rsid w:val="00B95256"/>
    <w:rsid w:val="00B95279"/>
    <w:rsid w:val="00B9531E"/>
    <w:rsid w:val="00B95329"/>
    <w:rsid w:val="00B95517"/>
    <w:rsid w:val="00B956C1"/>
    <w:rsid w:val="00B95820"/>
    <w:rsid w:val="00B959A1"/>
    <w:rsid w:val="00B95BA3"/>
    <w:rsid w:val="00B95F9F"/>
    <w:rsid w:val="00B9649B"/>
    <w:rsid w:val="00B966EC"/>
    <w:rsid w:val="00B967F7"/>
    <w:rsid w:val="00B9688A"/>
    <w:rsid w:val="00B969DB"/>
    <w:rsid w:val="00B96A58"/>
    <w:rsid w:val="00B96D4A"/>
    <w:rsid w:val="00B96DB0"/>
    <w:rsid w:val="00B97139"/>
    <w:rsid w:val="00B97BBC"/>
    <w:rsid w:val="00B97E8C"/>
    <w:rsid w:val="00BA003A"/>
    <w:rsid w:val="00BA01B3"/>
    <w:rsid w:val="00BA02FE"/>
    <w:rsid w:val="00BA0408"/>
    <w:rsid w:val="00BA0483"/>
    <w:rsid w:val="00BA0EA0"/>
    <w:rsid w:val="00BA11BA"/>
    <w:rsid w:val="00BA17DE"/>
    <w:rsid w:val="00BA184D"/>
    <w:rsid w:val="00BA1D4F"/>
    <w:rsid w:val="00BA1E49"/>
    <w:rsid w:val="00BA1FDC"/>
    <w:rsid w:val="00BA20C2"/>
    <w:rsid w:val="00BA2A42"/>
    <w:rsid w:val="00BA2C26"/>
    <w:rsid w:val="00BA2D7F"/>
    <w:rsid w:val="00BA32FE"/>
    <w:rsid w:val="00BA3935"/>
    <w:rsid w:val="00BA3A88"/>
    <w:rsid w:val="00BA3B93"/>
    <w:rsid w:val="00BA3BE8"/>
    <w:rsid w:val="00BA3DEA"/>
    <w:rsid w:val="00BA3ED2"/>
    <w:rsid w:val="00BA3F52"/>
    <w:rsid w:val="00BA3FE4"/>
    <w:rsid w:val="00BA4A11"/>
    <w:rsid w:val="00BA4A1B"/>
    <w:rsid w:val="00BA4A84"/>
    <w:rsid w:val="00BA4C20"/>
    <w:rsid w:val="00BA4CD6"/>
    <w:rsid w:val="00BA4D8F"/>
    <w:rsid w:val="00BA4F29"/>
    <w:rsid w:val="00BA51BA"/>
    <w:rsid w:val="00BA522F"/>
    <w:rsid w:val="00BA5253"/>
    <w:rsid w:val="00BA5320"/>
    <w:rsid w:val="00BA5609"/>
    <w:rsid w:val="00BA5A12"/>
    <w:rsid w:val="00BA5B26"/>
    <w:rsid w:val="00BA5DA8"/>
    <w:rsid w:val="00BA616D"/>
    <w:rsid w:val="00BA7217"/>
    <w:rsid w:val="00BA721A"/>
    <w:rsid w:val="00BA7392"/>
    <w:rsid w:val="00BA76F2"/>
    <w:rsid w:val="00BA770B"/>
    <w:rsid w:val="00BA7E05"/>
    <w:rsid w:val="00BA7F72"/>
    <w:rsid w:val="00BB0057"/>
    <w:rsid w:val="00BB036C"/>
    <w:rsid w:val="00BB054E"/>
    <w:rsid w:val="00BB0970"/>
    <w:rsid w:val="00BB0AB0"/>
    <w:rsid w:val="00BB0E08"/>
    <w:rsid w:val="00BB1005"/>
    <w:rsid w:val="00BB1314"/>
    <w:rsid w:val="00BB13F8"/>
    <w:rsid w:val="00BB1641"/>
    <w:rsid w:val="00BB1DA1"/>
    <w:rsid w:val="00BB219C"/>
    <w:rsid w:val="00BB28E0"/>
    <w:rsid w:val="00BB294E"/>
    <w:rsid w:val="00BB2D14"/>
    <w:rsid w:val="00BB30B3"/>
    <w:rsid w:val="00BB31D3"/>
    <w:rsid w:val="00BB3239"/>
    <w:rsid w:val="00BB3882"/>
    <w:rsid w:val="00BB3B74"/>
    <w:rsid w:val="00BB3DD8"/>
    <w:rsid w:val="00BB40CC"/>
    <w:rsid w:val="00BB40F9"/>
    <w:rsid w:val="00BB44B1"/>
    <w:rsid w:val="00BB4632"/>
    <w:rsid w:val="00BB4771"/>
    <w:rsid w:val="00BB48E1"/>
    <w:rsid w:val="00BB4F1A"/>
    <w:rsid w:val="00BB5033"/>
    <w:rsid w:val="00BB56AD"/>
    <w:rsid w:val="00BB6F34"/>
    <w:rsid w:val="00BB75BC"/>
    <w:rsid w:val="00BB793C"/>
    <w:rsid w:val="00BB7A3C"/>
    <w:rsid w:val="00BB7B5E"/>
    <w:rsid w:val="00BB7F53"/>
    <w:rsid w:val="00BC0080"/>
    <w:rsid w:val="00BC02C1"/>
    <w:rsid w:val="00BC099F"/>
    <w:rsid w:val="00BC12EA"/>
    <w:rsid w:val="00BC13D6"/>
    <w:rsid w:val="00BC1935"/>
    <w:rsid w:val="00BC1F0A"/>
    <w:rsid w:val="00BC20B7"/>
    <w:rsid w:val="00BC2134"/>
    <w:rsid w:val="00BC2534"/>
    <w:rsid w:val="00BC2FB2"/>
    <w:rsid w:val="00BC2FC2"/>
    <w:rsid w:val="00BC3074"/>
    <w:rsid w:val="00BC3091"/>
    <w:rsid w:val="00BC31E7"/>
    <w:rsid w:val="00BC331B"/>
    <w:rsid w:val="00BC33E9"/>
    <w:rsid w:val="00BC351D"/>
    <w:rsid w:val="00BC3666"/>
    <w:rsid w:val="00BC3A96"/>
    <w:rsid w:val="00BC3D70"/>
    <w:rsid w:val="00BC3EA3"/>
    <w:rsid w:val="00BC3F9F"/>
    <w:rsid w:val="00BC4155"/>
    <w:rsid w:val="00BC4398"/>
    <w:rsid w:val="00BC45E9"/>
    <w:rsid w:val="00BC4627"/>
    <w:rsid w:val="00BC4C61"/>
    <w:rsid w:val="00BC4CC9"/>
    <w:rsid w:val="00BC500E"/>
    <w:rsid w:val="00BC512D"/>
    <w:rsid w:val="00BC523B"/>
    <w:rsid w:val="00BC52FE"/>
    <w:rsid w:val="00BC535A"/>
    <w:rsid w:val="00BC576C"/>
    <w:rsid w:val="00BC584A"/>
    <w:rsid w:val="00BC5A01"/>
    <w:rsid w:val="00BC5A2C"/>
    <w:rsid w:val="00BC5A72"/>
    <w:rsid w:val="00BC5B2E"/>
    <w:rsid w:val="00BC5C43"/>
    <w:rsid w:val="00BC5DC8"/>
    <w:rsid w:val="00BC60C2"/>
    <w:rsid w:val="00BC6199"/>
    <w:rsid w:val="00BC6216"/>
    <w:rsid w:val="00BC69A3"/>
    <w:rsid w:val="00BC6A9E"/>
    <w:rsid w:val="00BC6EDC"/>
    <w:rsid w:val="00BC7954"/>
    <w:rsid w:val="00BC7A01"/>
    <w:rsid w:val="00BC7BC9"/>
    <w:rsid w:val="00BC7BCA"/>
    <w:rsid w:val="00BC7C21"/>
    <w:rsid w:val="00BD01F7"/>
    <w:rsid w:val="00BD0267"/>
    <w:rsid w:val="00BD0530"/>
    <w:rsid w:val="00BD092E"/>
    <w:rsid w:val="00BD0AAB"/>
    <w:rsid w:val="00BD0ADA"/>
    <w:rsid w:val="00BD0D6F"/>
    <w:rsid w:val="00BD0DE2"/>
    <w:rsid w:val="00BD0EEA"/>
    <w:rsid w:val="00BD0F08"/>
    <w:rsid w:val="00BD1554"/>
    <w:rsid w:val="00BD1927"/>
    <w:rsid w:val="00BD19E1"/>
    <w:rsid w:val="00BD1A18"/>
    <w:rsid w:val="00BD1EAC"/>
    <w:rsid w:val="00BD1FC5"/>
    <w:rsid w:val="00BD2143"/>
    <w:rsid w:val="00BD227F"/>
    <w:rsid w:val="00BD2300"/>
    <w:rsid w:val="00BD23BB"/>
    <w:rsid w:val="00BD24F7"/>
    <w:rsid w:val="00BD2639"/>
    <w:rsid w:val="00BD27D2"/>
    <w:rsid w:val="00BD2846"/>
    <w:rsid w:val="00BD291A"/>
    <w:rsid w:val="00BD2C29"/>
    <w:rsid w:val="00BD311A"/>
    <w:rsid w:val="00BD31E2"/>
    <w:rsid w:val="00BD33C5"/>
    <w:rsid w:val="00BD354C"/>
    <w:rsid w:val="00BD37D9"/>
    <w:rsid w:val="00BD38B3"/>
    <w:rsid w:val="00BD3B1E"/>
    <w:rsid w:val="00BD3BE1"/>
    <w:rsid w:val="00BD4030"/>
    <w:rsid w:val="00BD41D7"/>
    <w:rsid w:val="00BD4718"/>
    <w:rsid w:val="00BD490B"/>
    <w:rsid w:val="00BD4D6F"/>
    <w:rsid w:val="00BD5115"/>
    <w:rsid w:val="00BD5117"/>
    <w:rsid w:val="00BD533C"/>
    <w:rsid w:val="00BD5585"/>
    <w:rsid w:val="00BD5750"/>
    <w:rsid w:val="00BD5E80"/>
    <w:rsid w:val="00BD60E0"/>
    <w:rsid w:val="00BD629B"/>
    <w:rsid w:val="00BD64AD"/>
    <w:rsid w:val="00BD66F1"/>
    <w:rsid w:val="00BD6CBF"/>
    <w:rsid w:val="00BD714E"/>
    <w:rsid w:val="00BD7AE3"/>
    <w:rsid w:val="00BE0250"/>
    <w:rsid w:val="00BE0387"/>
    <w:rsid w:val="00BE082E"/>
    <w:rsid w:val="00BE0AE9"/>
    <w:rsid w:val="00BE0C4D"/>
    <w:rsid w:val="00BE1103"/>
    <w:rsid w:val="00BE1332"/>
    <w:rsid w:val="00BE1805"/>
    <w:rsid w:val="00BE1C41"/>
    <w:rsid w:val="00BE1C70"/>
    <w:rsid w:val="00BE1E07"/>
    <w:rsid w:val="00BE2274"/>
    <w:rsid w:val="00BE243D"/>
    <w:rsid w:val="00BE244D"/>
    <w:rsid w:val="00BE25EB"/>
    <w:rsid w:val="00BE27F7"/>
    <w:rsid w:val="00BE2981"/>
    <w:rsid w:val="00BE311A"/>
    <w:rsid w:val="00BE38F5"/>
    <w:rsid w:val="00BE3A6A"/>
    <w:rsid w:val="00BE3A9C"/>
    <w:rsid w:val="00BE3C21"/>
    <w:rsid w:val="00BE3D7A"/>
    <w:rsid w:val="00BE3E33"/>
    <w:rsid w:val="00BE3E78"/>
    <w:rsid w:val="00BE41C9"/>
    <w:rsid w:val="00BE4707"/>
    <w:rsid w:val="00BE47C5"/>
    <w:rsid w:val="00BE4A26"/>
    <w:rsid w:val="00BE4C67"/>
    <w:rsid w:val="00BE4FC4"/>
    <w:rsid w:val="00BE5130"/>
    <w:rsid w:val="00BE529D"/>
    <w:rsid w:val="00BE5606"/>
    <w:rsid w:val="00BE5869"/>
    <w:rsid w:val="00BE58C9"/>
    <w:rsid w:val="00BE5B12"/>
    <w:rsid w:val="00BE5BFD"/>
    <w:rsid w:val="00BE5CC9"/>
    <w:rsid w:val="00BE5D32"/>
    <w:rsid w:val="00BE5D83"/>
    <w:rsid w:val="00BE5E2F"/>
    <w:rsid w:val="00BE5E37"/>
    <w:rsid w:val="00BE5F90"/>
    <w:rsid w:val="00BE643C"/>
    <w:rsid w:val="00BE65CD"/>
    <w:rsid w:val="00BE6AE1"/>
    <w:rsid w:val="00BE6E60"/>
    <w:rsid w:val="00BE73B2"/>
    <w:rsid w:val="00BE77BA"/>
    <w:rsid w:val="00BE7811"/>
    <w:rsid w:val="00BE7850"/>
    <w:rsid w:val="00BE7F53"/>
    <w:rsid w:val="00BF0E3C"/>
    <w:rsid w:val="00BF0F5D"/>
    <w:rsid w:val="00BF13EE"/>
    <w:rsid w:val="00BF18BD"/>
    <w:rsid w:val="00BF1D14"/>
    <w:rsid w:val="00BF2534"/>
    <w:rsid w:val="00BF25EA"/>
    <w:rsid w:val="00BF26D3"/>
    <w:rsid w:val="00BF2A48"/>
    <w:rsid w:val="00BF2C87"/>
    <w:rsid w:val="00BF3B4D"/>
    <w:rsid w:val="00BF3C9C"/>
    <w:rsid w:val="00BF4B25"/>
    <w:rsid w:val="00BF50CB"/>
    <w:rsid w:val="00BF59EF"/>
    <w:rsid w:val="00BF5B02"/>
    <w:rsid w:val="00BF5EA7"/>
    <w:rsid w:val="00BF6263"/>
    <w:rsid w:val="00BF659A"/>
    <w:rsid w:val="00BF65F6"/>
    <w:rsid w:val="00BF6A0D"/>
    <w:rsid w:val="00BF6B4B"/>
    <w:rsid w:val="00BF6C0F"/>
    <w:rsid w:val="00BF7253"/>
    <w:rsid w:val="00BF7400"/>
    <w:rsid w:val="00BF774E"/>
    <w:rsid w:val="00BF7ACD"/>
    <w:rsid w:val="00BF7B6C"/>
    <w:rsid w:val="00BF7F5E"/>
    <w:rsid w:val="00C00532"/>
    <w:rsid w:val="00C0064E"/>
    <w:rsid w:val="00C00664"/>
    <w:rsid w:val="00C0092D"/>
    <w:rsid w:val="00C009CD"/>
    <w:rsid w:val="00C00B18"/>
    <w:rsid w:val="00C00D74"/>
    <w:rsid w:val="00C012C9"/>
    <w:rsid w:val="00C01C50"/>
    <w:rsid w:val="00C0278A"/>
    <w:rsid w:val="00C027B8"/>
    <w:rsid w:val="00C028B5"/>
    <w:rsid w:val="00C02A86"/>
    <w:rsid w:val="00C02DE3"/>
    <w:rsid w:val="00C02E47"/>
    <w:rsid w:val="00C032C4"/>
    <w:rsid w:val="00C034BE"/>
    <w:rsid w:val="00C037B4"/>
    <w:rsid w:val="00C0395D"/>
    <w:rsid w:val="00C03AB1"/>
    <w:rsid w:val="00C03B2A"/>
    <w:rsid w:val="00C041B1"/>
    <w:rsid w:val="00C04B14"/>
    <w:rsid w:val="00C04F8E"/>
    <w:rsid w:val="00C056CF"/>
    <w:rsid w:val="00C05B3D"/>
    <w:rsid w:val="00C05C18"/>
    <w:rsid w:val="00C05C3A"/>
    <w:rsid w:val="00C05D62"/>
    <w:rsid w:val="00C06740"/>
    <w:rsid w:val="00C0674A"/>
    <w:rsid w:val="00C067BF"/>
    <w:rsid w:val="00C0689F"/>
    <w:rsid w:val="00C068C1"/>
    <w:rsid w:val="00C06EA9"/>
    <w:rsid w:val="00C071A0"/>
    <w:rsid w:val="00C071A6"/>
    <w:rsid w:val="00C0751B"/>
    <w:rsid w:val="00C07C3E"/>
    <w:rsid w:val="00C07DBD"/>
    <w:rsid w:val="00C07EAC"/>
    <w:rsid w:val="00C07ECF"/>
    <w:rsid w:val="00C10270"/>
    <w:rsid w:val="00C10BC9"/>
    <w:rsid w:val="00C10F6C"/>
    <w:rsid w:val="00C10FEE"/>
    <w:rsid w:val="00C1111F"/>
    <w:rsid w:val="00C1130C"/>
    <w:rsid w:val="00C11352"/>
    <w:rsid w:val="00C11376"/>
    <w:rsid w:val="00C11899"/>
    <w:rsid w:val="00C11D26"/>
    <w:rsid w:val="00C12201"/>
    <w:rsid w:val="00C1258D"/>
    <w:rsid w:val="00C12D6E"/>
    <w:rsid w:val="00C13145"/>
    <w:rsid w:val="00C13472"/>
    <w:rsid w:val="00C1347E"/>
    <w:rsid w:val="00C13AE4"/>
    <w:rsid w:val="00C13EC4"/>
    <w:rsid w:val="00C1406F"/>
    <w:rsid w:val="00C140E4"/>
    <w:rsid w:val="00C14584"/>
    <w:rsid w:val="00C14C70"/>
    <w:rsid w:val="00C14FDA"/>
    <w:rsid w:val="00C15618"/>
    <w:rsid w:val="00C1570D"/>
    <w:rsid w:val="00C15872"/>
    <w:rsid w:val="00C15D51"/>
    <w:rsid w:val="00C15D76"/>
    <w:rsid w:val="00C15F6B"/>
    <w:rsid w:val="00C167E3"/>
    <w:rsid w:val="00C16957"/>
    <w:rsid w:val="00C17058"/>
    <w:rsid w:val="00C170F4"/>
    <w:rsid w:val="00C17271"/>
    <w:rsid w:val="00C17608"/>
    <w:rsid w:val="00C1771B"/>
    <w:rsid w:val="00C17A01"/>
    <w:rsid w:val="00C17DBC"/>
    <w:rsid w:val="00C17E57"/>
    <w:rsid w:val="00C20A17"/>
    <w:rsid w:val="00C211B6"/>
    <w:rsid w:val="00C212AC"/>
    <w:rsid w:val="00C21DC2"/>
    <w:rsid w:val="00C22011"/>
    <w:rsid w:val="00C22275"/>
    <w:rsid w:val="00C2252D"/>
    <w:rsid w:val="00C227CE"/>
    <w:rsid w:val="00C23122"/>
    <w:rsid w:val="00C23456"/>
    <w:rsid w:val="00C237F5"/>
    <w:rsid w:val="00C238A2"/>
    <w:rsid w:val="00C23998"/>
    <w:rsid w:val="00C23CC7"/>
    <w:rsid w:val="00C2420E"/>
    <w:rsid w:val="00C248C0"/>
    <w:rsid w:val="00C248D0"/>
    <w:rsid w:val="00C24978"/>
    <w:rsid w:val="00C24AA0"/>
    <w:rsid w:val="00C24C48"/>
    <w:rsid w:val="00C24E60"/>
    <w:rsid w:val="00C24E9A"/>
    <w:rsid w:val="00C25095"/>
    <w:rsid w:val="00C25412"/>
    <w:rsid w:val="00C2576E"/>
    <w:rsid w:val="00C2588D"/>
    <w:rsid w:val="00C259A7"/>
    <w:rsid w:val="00C25BF1"/>
    <w:rsid w:val="00C25DE0"/>
    <w:rsid w:val="00C262D3"/>
    <w:rsid w:val="00C26647"/>
    <w:rsid w:val="00C26D1C"/>
    <w:rsid w:val="00C26E36"/>
    <w:rsid w:val="00C26E99"/>
    <w:rsid w:val="00C27145"/>
    <w:rsid w:val="00C271A8"/>
    <w:rsid w:val="00C27C07"/>
    <w:rsid w:val="00C27DAC"/>
    <w:rsid w:val="00C27F81"/>
    <w:rsid w:val="00C30227"/>
    <w:rsid w:val="00C3038E"/>
    <w:rsid w:val="00C30449"/>
    <w:rsid w:val="00C304BD"/>
    <w:rsid w:val="00C3057E"/>
    <w:rsid w:val="00C30C25"/>
    <w:rsid w:val="00C30E5C"/>
    <w:rsid w:val="00C30EC3"/>
    <w:rsid w:val="00C31063"/>
    <w:rsid w:val="00C311F4"/>
    <w:rsid w:val="00C31B85"/>
    <w:rsid w:val="00C321E1"/>
    <w:rsid w:val="00C32382"/>
    <w:rsid w:val="00C326CB"/>
    <w:rsid w:val="00C326E6"/>
    <w:rsid w:val="00C328A0"/>
    <w:rsid w:val="00C32960"/>
    <w:rsid w:val="00C3308A"/>
    <w:rsid w:val="00C3318C"/>
    <w:rsid w:val="00C3348B"/>
    <w:rsid w:val="00C33D34"/>
    <w:rsid w:val="00C340E7"/>
    <w:rsid w:val="00C34A15"/>
    <w:rsid w:val="00C34AD7"/>
    <w:rsid w:val="00C34B3F"/>
    <w:rsid w:val="00C34E8C"/>
    <w:rsid w:val="00C35015"/>
    <w:rsid w:val="00C351F4"/>
    <w:rsid w:val="00C35315"/>
    <w:rsid w:val="00C358B7"/>
    <w:rsid w:val="00C35C5E"/>
    <w:rsid w:val="00C35DD8"/>
    <w:rsid w:val="00C35E45"/>
    <w:rsid w:val="00C35EBF"/>
    <w:rsid w:val="00C36021"/>
    <w:rsid w:val="00C36230"/>
    <w:rsid w:val="00C3697C"/>
    <w:rsid w:val="00C36CA1"/>
    <w:rsid w:val="00C36F01"/>
    <w:rsid w:val="00C3757B"/>
    <w:rsid w:val="00C37622"/>
    <w:rsid w:val="00C376A5"/>
    <w:rsid w:val="00C37A98"/>
    <w:rsid w:val="00C37E45"/>
    <w:rsid w:val="00C40DA9"/>
    <w:rsid w:val="00C40F93"/>
    <w:rsid w:val="00C41119"/>
    <w:rsid w:val="00C41151"/>
    <w:rsid w:val="00C4131D"/>
    <w:rsid w:val="00C4141F"/>
    <w:rsid w:val="00C41F06"/>
    <w:rsid w:val="00C42008"/>
    <w:rsid w:val="00C42111"/>
    <w:rsid w:val="00C42916"/>
    <w:rsid w:val="00C4292D"/>
    <w:rsid w:val="00C42DEE"/>
    <w:rsid w:val="00C42E7B"/>
    <w:rsid w:val="00C431DB"/>
    <w:rsid w:val="00C43453"/>
    <w:rsid w:val="00C43A9C"/>
    <w:rsid w:val="00C43B64"/>
    <w:rsid w:val="00C445E5"/>
    <w:rsid w:val="00C44644"/>
    <w:rsid w:val="00C44764"/>
    <w:rsid w:val="00C448AF"/>
    <w:rsid w:val="00C44DFB"/>
    <w:rsid w:val="00C44EB1"/>
    <w:rsid w:val="00C44EC1"/>
    <w:rsid w:val="00C4519C"/>
    <w:rsid w:val="00C455CE"/>
    <w:rsid w:val="00C4582F"/>
    <w:rsid w:val="00C45AE1"/>
    <w:rsid w:val="00C45B4E"/>
    <w:rsid w:val="00C46285"/>
    <w:rsid w:val="00C465F6"/>
    <w:rsid w:val="00C468D4"/>
    <w:rsid w:val="00C46AED"/>
    <w:rsid w:val="00C46D27"/>
    <w:rsid w:val="00C470A2"/>
    <w:rsid w:val="00C47375"/>
    <w:rsid w:val="00C47397"/>
    <w:rsid w:val="00C4784B"/>
    <w:rsid w:val="00C47FC4"/>
    <w:rsid w:val="00C5035A"/>
    <w:rsid w:val="00C50367"/>
    <w:rsid w:val="00C508BE"/>
    <w:rsid w:val="00C50BCC"/>
    <w:rsid w:val="00C50F12"/>
    <w:rsid w:val="00C50FD3"/>
    <w:rsid w:val="00C51077"/>
    <w:rsid w:val="00C51653"/>
    <w:rsid w:val="00C517B6"/>
    <w:rsid w:val="00C51879"/>
    <w:rsid w:val="00C519A2"/>
    <w:rsid w:val="00C51CFF"/>
    <w:rsid w:val="00C51DF2"/>
    <w:rsid w:val="00C52047"/>
    <w:rsid w:val="00C52171"/>
    <w:rsid w:val="00C52643"/>
    <w:rsid w:val="00C527C9"/>
    <w:rsid w:val="00C52C32"/>
    <w:rsid w:val="00C52FA0"/>
    <w:rsid w:val="00C5302E"/>
    <w:rsid w:val="00C53154"/>
    <w:rsid w:val="00C5386B"/>
    <w:rsid w:val="00C539B5"/>
    <w:rsid w:val="00C53CAE"/>
    <w:rsid w:val="00C53D75"/>
    <w:rsid w:val="00C5407E"/>
    <w:rsid w:val="00C540A8"/>
    <w:rsid w:val="00C54252"/>
    <w:rsid w:val="00C54440"/>
    <w:rsid w:val="00C547C7"/>
    <w:rsid w:val="00C548A6"/>
    <w:rsid w:val="00C548AA"/>
    <w:rsid w:val="00C54BC7"/>
    <w:rsid w:val="00C54BF2"/>
    <w:rsid w:val="00C54D88"/>
    <w:rsid w:val="00C54F3D"/>
    <w:rsid w:val="00C54F7C"/>
    <w:rsid w:val="00C55088"/>
    <w:rsid w:val="00C554C7"/>
    <w:rsid w:val="00C558C9"/>
    <w:rsid w:val="00C55F81"/>
    <w:rsid w:val="00C55F8A"/>
    <w:rsid w:val="00C565BC"/>
    <w:rsid w:val="00C56D95"/>
    <w:rsid w:val="00C56D99"/>
    <w:rsid w:val="00C57047"/>
    <w:rsid w:val="00C57340"/>
    <w:rsid w:val="00C5747B"/>
    <w:rsid w:val="00C574EC"/>
    <w:rsid w:val="00C574FD"/>
    <w:rsid w:val="00C57689"/>
    <w:rsid w:val="00C57D0C"/>
    <w:rsid w:val="00C57D57"/>
    <w:rsid w:val="00C60147"/>
    <w:rsid w:val="00C602D1"/>
    <w:rsid w:val="00C6032D"/>
    <w:rsid w:val="00C6086E"/>
    <w:rsid w:val="00C60987"/>
    <w:rsid w:val="00C60BAC"/>
    <w:rsid w:val="00C60E0F"/>
    <w:rsid w:val="00C610BB"/>
    <w:rsid w:val="00C61140"/>
    <w:rsid w:val="00C61915"/>
    <w:rsid w:val="00C61A87"/>
    <w:rsid w:val="00C61D26"/>
    <w:rsid w:val="00C625A1"/>
    <w:rsid w:val="00C6278F"/>
    <w:rsid w:val="00C62BE0"/>
    <w:rsid w:val="00C62C14"/>
    <w:rsid w:val="00C62E2B"/>
    <w:rsid w:val="00C63478"/>
    <w:rsid w:val="00C63505"/>
    <w:rsid w:val="00C63669"/>
    <w:rsid w:val="00C637B6"/>
    <w:rsid w:val="00C63ABA"/>
    <w:rsid w:val="00C64041"/>
    <w:rsid w:val="00C6435F"/>
    <w:rsid w:val="00C648A1"/>
    <w:rsid w:val="00C64933"/>
    <w:rsid w:val="00C64A91"/>
    <w:rsid w:val="00C64D51"/>
    <w:rsid w:val="00C64DFA"/>
    <w:rsid w:val="00C64E14"/>
    <w:rsid w:val="00C6508A"/>
    <w:rsid w:val="00C650C6"/>
    <w:rsid w:val="00C65A0F"/>
    <w:rsid w:val="00C65C11"/>
    <w:rsid w:val="00C65D0E"/>
    <w:rsid w:val="00C65DA5"/>
    <w:rsid w:val="00C65DF7"/>
    <w:rsid w:val="00C66A64"/>
    <w:rsid w:val="00C6721F"/>
    <w:rsid w:val="00C6730D"/>
    <w:rsid w:val="00C67369"/>
    <w:rsid w:val="00C67429"/>
    <w:rsid w:val="00C677C0"/>
    <w:rsid w:val="00C67832"/>
    <w:rsid w:val="00C67A24"/>
    <w:rsid w:val="00C67DC8"/>
    <w:rsid w:val="00C67E3D"/>
    <w:rsid w:val="00C67EFC"/>
    <w:rsid w:val="00C700A0"/>
    <w:rsid w:val="00C7011B"/>
    <w:rsid w:val="00C7047B"/>
    <w:rsid w:val="00C709A2"/>
    <w:rsid w:val="00C709F6"/>
    <w:rsid w:val="00C70E51"/>
    <w:rsid w:val="00C71219"/>
    <w:rsid w:val="00C715DC"/>
    <w:rsid w:val="00C716BF"/>
    <w:rsid w:val="00C71747"/>
    <w:rsid w:val="00C71786"/>
    <w:rsid w:val="00C71C8A"/>
    <w:rsid w:val="00C71D3B"/>
    <w:rsid w:val="00C7257F"/>
    <w:rsid w:val="00C727FA"/>
    <w:rsid w:val="00C72A0E"/>
    <w:rsid w:val="00C72A6A"/>
    <w:rsid w:val="00C7310B"/>
    <w:rsid w:val="00C731E6"/>
    <w:rsid w:val="00C7368F"/>
    <w:rsid w:val="00C73945"/>
    <w:rsid w:val="00C73B07"/>
    <w:rsid w:val="00C73E3B"/>
    <w:rsid w:val="00C740D9"/>
    <w:rsid w:val="00C742AC"/>
    <w:rsid w:val="00C74865"/>
    <w:rsid w:val="00C74B73"/>
    <w:rsid w:val="00C74CD9"/>
    <w:rsid w:val="00C7512C"/>
    <w:rsid w:val="00C75648"/>
    <w:rsid w:val="00C757DC"/>
    <w:rsid w:val="00C76358"/>
    <w:rsid w:val="00C76362"/>
    <w:rsid w:val="00C76406"/>
    <w:rsid w:val="00C76568"/>
    <w:rsid w:val="00C768B9"/>
    <w:rsid w:val="00C76AE3"/>
    <w:rsid w:val="00C76E34"/>
    <w:rsid w:val="00C76F0C"/>
    <w:rsid w:val="00C77000"/>
    <w:rsid w:val="00C7722B"/>
    <w:rsid w:val="00C77237"/>
    <w:rsid w:val="00C77589"/>
    <w:rsid w:val="00C77961"/>
    <w:rsid w:val="00C77B37"/>
    <w:rsid w:val="00C77BAF"/>
    <w:rsid w:val="00C802E6"/>
    <w:rsid w:val="00C803B8"/>
    <w:rsid w:val="00C805F9"/>
    <w:rsid w:val="00C806AE"/>
    <w:rsid w:val="00C80875"/>
    <w:rsid w:val="00C80A40"/>
    <w:rsid w:val="00C80B97"/>
    <w:rsid w:val="00C80F62"/>
    <w:rsid w:val="00C8124F"/>
    <w:rsid w:val="00C81397"/>
    <w:rsid w:val="00C8144E"/>
    <w:rsid w:val="00C81631"/>
    <w:rsid w:val="00C819CD"/>
    <w:rsid w:val="00C81AE8"/>
    <w:rsid w:val="00C82322"/>
    <w:rsid w:val="00C82C51"/>
    <w:rsid w:val="00C82F4B"/>
    <w:rsid w:val="00C831C4"/>
    <w:rsid w:val="00C83A08"/>
    <w:rsid w:val="00C83DF7"/>
    <w:rsid w:val="00C84158"/>
    <w:rsid w:val="00C8430F"/>
    <w:rsid w:val="00C844AF"/>
    <w:rsid w:val="00C848B5"/>
    <w:rsid w:val="00C84D42"/>
    <w:rsid w:val="00C8506C"/>
    <w:rsid w:val="00C85192"/>
    <w:rsid w:val="00C854A5"/>
    <w:rsid w:val="00C855B8"/>
    <w:rsid w:val="00C8569F"/>
    <w:rsid w:val="00C8585F"/>
    <w:rsid w:val="00C8596B"/>
    <w:rsid w:val="00C85FC3"/>
    <w:rsid w:val="00C8602F"/>
    <w:rsid w:val="00C86701"/>
    <w:rsid w:val="00C86737"/>
    <w:rsid w:val="00C868F0"/>
    <w:rsid w:val="00C869B4"/>
    <w:rsid w:val="00C869DF"/>
    <w:rsid w:val="00C86B9F"/>
    <w:rsid w:val="00C86C0B"/>
    <w:rsid w:val="00C86E1B"/>
    <w:rsid w:val="00C86F8A"/>
    <w:rsid w:val="00C86F8B"/>
    <w:rsid w:val="00C87B0B"/>
    <w:rsid w:val="00C87C0B"/>
    <w:rsid w:val="00C90188"/>
    <w:rsid w:val="00C9039A"/>
    <w:rsid w:val="00C9051C"/>
    <w:rsid w:val="00C905E1"/>
    <w:rsid w:val="00C90B8A"/>
    <w:rsid w:val="00C90D66"/>
    <w:rsid w:val="00C90F20"/>
    <w:rsid w:val="00C9151F"/>
    <w:rsid w:val="00C9170A"/>
    <w:rsid w:val="00C91837"/>
    <w:rsid w:val="00C91877"/>
    <w:rsid w:val="00C91A50"/>
    <w:rsid w:val="00C920EA"/>
    <w:rsid w:val="00C92239"/>
    <w:rsid w:val="00C9230E"/>
    <w:rsid w:val="00C92621"/>
    <w:rsid w:val="00C92A7A"/>
    <w:rsid w:val="00C92CF9"/>
    <w:rsid w:val="00C933C2"/>
    <w:rsid w:val="00C934B5"/>
    <w:rsid w:val="00C9351C"/>
    <w:rsid w:val="00C935E3"/>
    <w:rsid w:val="00C93C80"/>
    <w:rsid w:val="00C93CC3"/>
    <w:rsid w:val="00C93D7A"/>
    <w:rsid w:val="00C93DCF"/>
    <w:rsid w:val="00C93E76"/>
    <w:rsid w:val="00C93ED9"/>
    <w:rsid w:val="00C93EF9"/>
    <w:rsid w:val="00C9482F"/>
    <w:rsid w:val="00C94D25"/>
    <w:rsid w:val="00C95272"/>
    <w:rsid w:val="00C95B08"/>
    <w:rsid w:val="00C95BFB"/>
    <w:rsid w:val="00C95C6D"/>
    <w:rsid w:val="00C95EE0"/>
    <w:rsid w:val="00C960BC"/>
    <w:rsid w:val="00C96351"/>
    <w:rsid w:val="00C967B0"/>
    <w:rsid w:val="00C96A4F"/>
    <w:rsid w:val="00C96ABD"/>
    <w:rsid w:val="00C96AEF"/>
    <w:rsid w:val="00C96E83"/>
    <w:rsid w:val="00C9708E"/>
    <w:rsid w:val="00C97AAC"/>
    <w:rsid w:val="00C97DD9"/>
    <w:rsid w:val="00C97ECC"/>
    <w:rsid w:val="00CA0080"/>
    <w:rsid w:val="00CA01D3"/>
    <w:rsid w:val="00CA086E"/>
    <w:rsid w:val="00CA0B48"/>
    <w:rsid w:val="00CA0E2F"/>
    <w:rsid w:val="00CA0E3D"/>
    <w:rsid w:val="00CA0F6E"/>
    <w:rsid w:val="00CA1265"/>
    <w:rsid w:val="00CA134D"/>
    <w:rsid w:val="00CA1555"/>
    <w:rsid w:val="00CA1A87"/>
    <w:rsid w:val="00CA1AB4"/>
    <w:rsid w:val="00CA218A"/>
    <w:rsid w:val="00CA2217"/>
    <w:rsid w:val="00CA229D"/>
    <w:rsid w:val="00CA2D90"/>
    <w:rsid w:val="00CA2F3C"/>
    <w:rsid w:val="00CA2F5B"/>
    <w:rsid w:val="00CA309C"/>
    <w:rsid w:val="00CA3190"/>
    <w:rsid w:val="00CA34B2"/>
    <w:rsid w:val="00CA3E4C"/>
    <w:rsid w:val="00CA4C34"/>
    <w:rsid w:val="00CA4E83"/>
    <w:rsid w:val="00CA5400"/>
    <w:rsid w:val="00CA558C"/>
    <w:rsid w:val="00CA562E"/>
    <w:rsid w:val="00CA58AB"/>
    <w:rsid w:val="00CA5A2B"/>
    <w:rsid w:val="00CA5B13"/>
    <w:rsid w:val="00CA5D72"/>
    <w:rsid w:val="00CA5E97"/>
    <w:rsid w:val="00CA5F44"/>
    <w:rsid w:val="00CA69C9"/>
    <w:rsid w:val="00CA6AEA"/>
    <w:rsid w:val="00CA76B0"/>
    <w:rsid w:val="00CA7AD4"/>
    <w:rsid w:val="00CA7D01"/>
    <w:rsid w:val="00CA7E1E"/>
    <w:rsid w:val="00CA7E3B"/>
    <w:rsid w:val="00CA7E98"/>
    <w:rsid w:val="00CA7F29"/>
    <w:rsid w:val="00CB0A7F"/>
    <w:rsid w:val="00CB0A8B"/>
    <w:rsid w:val="00CB0F43"/>
    <w:rsid w:val="00CB12DC"/>
    <w:rsid w:val="00CB1694"/>
    <w:rsid w:val="00CB176C"/>
    <w:rsid w:val="00CB1F9B"/>
    <w:rsid w:val="00CB1FF7"/>
    <w:rsid w:val="00CB20A4"/>
    <w:rsid w:val="00CB236D"/>
    <w:rsid w:val="00CB2C76"/>
    <w:rsid w:val="00CB2D07"/>
    <w:rsid w:val="00CB2E48"/>
    <w:rsid w:val="00CB3686"/>
    <w:rsid w:val="00CB4100"/>
    <w:rsid w:val="00CB41DA"/>
    <w:rsid w:val="00CB428D"/>
    <w:rsid w:val="00CB42EE"/>
    <w:rsid w:val="00CB4488"/>
    <w:rsid w:val="00CB453C"/>
    <w:rsid w:val="00CB4586"/>
    <w:rsid w:val="00CB4B06"/>
    <w:rsid w:val="00CB52DF"/>
    <w:rsid w:val="00CB5FAE"/>
    <w:rsid w:val="00CB66F0"/>
    <w:rsid w:val="00CB671D"/>
    <w:rsid w:val="00CB6779"/>
    <w:rsid w:val="00CB687C"/>
    <w:rsid w:val="00CB6AF4"/>
    <w:rsid w:val="00CB6C07"/>
    <w:rsid w:val="00CB76B7"/>
    <w:rsid w:val="00CB7843"/>
    <w:rsid w:val="00CB7BEB"/>
    <w:rsid w:val="00CB7D97"/>
    <w:rsid w:val="00CC0123"/>
    <w:rsid w:val="00CC026C"/>
    <w:rsid w:val="00CC03AA"/>
    <w:rsid w:val="00CC0526"/>
    <w:rsid w:val="00CC0BF6"/>
    <w:rsid w:val="00CC0F11"/>
    <w:rsid w:val="00CC1B6F"/>
    <w:rsid w:val="00CC1BDE"/>
    <w:rsid w:val="00CC1D2F"/>
    <w:rsid w:val="00CC1D60"/>
    <w:rsid w:val="00CC1D87"/>
    <w:rsid w:val="00CC20AB"/>
    <w:rsid w:val="00CC214E"/>
    <w:rsid w:val="00CC250C"/>
    <w:rsid w:val="00CC27C1"/>
    <w:rsid w:val="00CC288A"/>
    <w:rsid w:val="00CC2935"/>
    <w:rsid w:val="00CC2E62"/>
    <w:rsid w:val="00CC35CA"/>
    <w:rsid w:val="00CC3921"/>
    <w:rsid w:val="00CC3F68"/>
    <w:rsid w:val="00CC440D"/>
    <w:rsid w:val="00CC4423"/>
    <w:rsid w:val="00CC4515"/>
    <w:rsid w:val="00CC46AD"/>
    <w:rsid w:val="00CC472C"/>
    <w:rsid w:val="00CC4AD9"/>
    <w:rsid w:val="00CC4D3E"/>
    <w:rsid w:val="00CC53B9"/>
    <w:rsid w:val="00CC576E"/>
    <w:rsid w:val="00CC5FBE"/>
    <w:rsid w:val="00CC6244"/>
    <w:rsid w:val="00CC695A"/>
    <w:rsid w:val="00CC6A04"/>
    <w:rsid w:val="00CC6A89"/>
    <w:rsid w:val="00CC7282"/>
    <w:rsid w:val="00CC74B5"/>
    <w:rsid w:val="00CC7D28"/>
    <w:rsid w:val="00CC7EB2"/>
    <w:rsid w:val="00CC7FA3"/>
    <w:rsid w:val="00CD1367"/>
    <w:rsid w:val="00CD145D"/>
    <w:rsid w:val="00CD1E8A"/>
    <w:rsid w:val="00CD2368"/>
    <w:rsid w:val="00CD2508"/>
    <w:rsid w:val="00CD254F"/>
    <w:rsid w:val="00CD25F8"/>
    <w:rsid w:val="00CD271C"/>
    <w:rsid w:val="00CD281E"/>
    <w:rsid w:val="00CD2AF1"/>
    <w:rsid w:val="00CD2B6D"/>
    <w:rsid w:val="00CD2B78"/>
    <w:rsid w:val="00CD2DEF"/>
    <w:rsid w:val="00CD2E21"/>
    <w:rsid w:val="00CD3417"/>
    <w:rsid w:val="00CD36A5"/>
    <w:rsid w:val="00CD38C0"/>
    <w:rsid w:val="00CD3936"/>
    <w:rsid w:val="00CD3A51"/>
    <w:rsid w:val="00CD3A88"/>
    <w:rsid w:val="00CD4002"/>
    <w:rsid w:val="00CD4107"/>
    <w:rsid w:val="00CD4AE5"/>
    <w:rsid w:val="00CD4CC8"/>
    <w:rsid w:val="00CD4CE6"/>
    <w:rsid w:val="00CD4D3C"/>
    <w:rsid w:val="00CD5120"/>
    <w:rsid w:val="00CD5364"/>
    <w:rsid w:val="00CD54FC"/>
    <w:rsid w:val="00CD5BCC"/>
    <w:rsid w:val="00CD5C8A"/>
    <w:rsid w:val="00CD61AB"/>
    <w:rsid w:val="00CD6450"/>
    <w:rsid w:val="00CD6822"/>
    <w:rsid w:val="00CD68C7"/>
    <w:rsid w:val="00CD6D41"/>
    <w:rsid w:val="00CD6E11"/>
    <w:rsid w:val="00CD6F48"/>
    <w:rsid w:val="00CD7089"/>
    <w:rsid w:val="00CD73D2"/>
    <w:rsid w:val="00CD76C1"/>
    <w:rsid w:val="00CD7C82"/>
    <w:rsid w:val="00CD7EB4"/>
    <w:rsid w:val="00CE00E5"/>
    <w:rsid w:val="00CE0308"/>
    <w:rsid w:val="00CE0471"/>
    <w:rsid w:val="00CE06AF"/>
    <w:rsid w:val="00CE0BA1"/>
    <w:rsid w:val="00CE0CC8"/>
    <w:rsid w:val="00CE0E93"/>
    <w:rsid w:val="00CE1647"/>
    <w:rsid w:val="00CE1E69"/>
    <w:rsid w:val="00CE1F0F"/>
    <w:rsid w:val="00CE2282"/>
    <w:rsid w:val="00CE2D2A"/>
    <w:rsid w:val="00CE2FAE"/>
    <w:rsid w:val="00CE347A"/>
    <w:rsid w:val="00CE3E81"/>
    <w:rsid w:val="00CE4150"/>
    <w:rsid w:val="00CE450C"/>
    <w:rsid w:val="00CE49ED"/>
    <w:rsid w:val="00CE4C27"/>
    <w:rsid w:val="00CE4C3A"/>
    <w:rsid w:val="00CE4DFF"/>
    <w:rsid w:val="00CE50AE"/>
    <w:rsid w:val="00CE54A9"/>
    <w:rsid w:val="00CE55BD"/>
    <w:rsid w:val="00CE55D5"/>
    <w:rsid w:val="00CE562A"/>
    <w:rsid w:val="00CE568F"/>
    <w:rsid w:val="00CE578A"/>
    <w:rsid w:val="00CE5B6D"/>
    <w:rsid w:val="00CE612B"/>
    <w:rsid w:val="00CE6300"/>
    <w:rsid w:val="00CE63B4"/>
    <w:rsid w:val="00CE68E7"/>
    <w:rsid w:val="00CE69B7"/>
    <w:rsid w:val="00CE740C"/>
    <w:rsid w:val="00CE7498"/>
    <w:rsid w:val="00CE7568"/>
    <w:rsid w:val="00CE758D"/>
    <w:rsid w:val="00CE77A1"/>
    <w:rsid w:val="00CE77C3"/>
    <w:rsid w:val="00CF0086"/>
    <w:rsid w:val="00CF085D"/>
    <w:rsid w:val="00CF16FF"/>
    <w:rsid w:val="00CF1A32"/>
    <w:rsid w:val="00CF1B24"/>
    <w:rsid w:val="00CF26F6"/>
    <w:rsid w:val="00CF2B03"/>
    <w:rsid w:val="00CF2C90"/>
    <w:rsid w:val="00CF2E37"/>
    <w:rsid w:val="00CF2F1E"/>
    <w:rsid w:val="00CF3431"/>
    <w:rsid w:val="00CF4131"/>
    <w:rsid w:val="00CF4C7D"/>
    <w:rsid w:val="00CF4DF7"/>
    <w:rsid w:val="00CF546F"/>
    <w:rsid w:val="00CF55CB"/>
    <w:rsid w:val="00CF56B2"/>
    <w:rsid w:val="00CF570F"/>
    <w:rsid w:val="00CF5D63"/>
    <w:rsid w:val="00CF5FF9"/>
    <w:rsid w:val="00CF62EA"/>
    <w:rsid w:val="00CF651C"/>
    <w:rsid w:val="00CF6C6B"/>
    <w:rsid w:val="00CF6CF2"/>
    <w:rsid w:val="00CF6FE0"/>
    <w:rsid w:val="00CF71A4"/>
    <w:rsid w:val="00CF746D"/>
    <w:rsid w:val="00CF7471"/>
    <w:rsid w:val="00CF7539"/>
    <w:rsid w:val="00CF7618"/>
    <w:rsid w:val="00CF79A8"/>
    <w:rsid w:val="00CF7A21"/>
    <w:rsid w:val="00CF7CAB"/>
    <w:rsid w:val="00D00425"/>
    <w:rsid w:val="00D00CBD"/>
    <w:rsid w:val="00D013D9"/>
    <w:rsid w:val="00D0177E"/>
    <w:rsid w:val="00D0191F"/>
    <w:rsid w:val="00D01B83"/>
    <w:rsid w:val="00D01B84"/>
    <w:rsid w:val="00D01EE9"/>
    <w:rsid w:val="00D01FAE"/>
    <w:rsid w:val="00D020DE"/>
    <w:rsid w:val="00D024B2"/>
    <w:rsid w:val="00D02558"/>
    <w:rsid w:val="00D0256C"/>
    <w:rsid w:val="00D0274A"/>
    <w:rsid w:val="00D028DF"/>
    <w:rsid w:val="00D029D5"/>
    <w:rsid w:val="00D02B91"/>
    <w:rsid w:val="00D03045"/>
    <w:rsid w:val="00D03AC8"/>
    <w:rsid w:val="00D0429C"/>
    <w:rsid w:val="00D044AE"/>
    <w:rsid w:val="00D04DDF"/>
    <w:rsid w:val="00D053C3"/>
    <w:rsid w:val="00D054C7"/>
    <w:rsid w:val="00D057AD"/>
    <w:rsid w:val="00D05956"/>
    <w:rsid w:val="00D05A56"/>
    <w:rsid w:val="00D064B6"/>
    <w:rsid w:val="00D065D0"/>
    <w:rsid w:val="00D06B1E"/>
    <w:rsid w:val="00D070D1"/>
    <w:rsid w:val="00D07194"/>
    <w:rsid w:val="00D074B9"/>
    <w:rsid w:val="00D076F1"/>
    <w:rsid w:val="00D0776C"/>
    <w:rsid w:val="00D077F8"/>
    <w:rsid w:val="00D0788C"/>
    <w:rsid w:val="00D07F3A"/>
    <w:rsid w:val="00D1020D"/>
    <w:rsid w:val="00D1037B"/>
    <w:rsid w:val="00D103F9"/>
    <w:rsid w:val="00D104BD"/>
    <w:rsid w:val="00D10986"/>
    <w:rsid w:val="00D109FE"/>
    <w:rsid w:val="00D10BC4"/>
    <w:rsid w:val="00D11074"/>
    <w:rsid w:val="00D1140B"/>
    <w:rsid w:val="00D114AA"/>
    <w:rsid w:val="00D120A2"/>
    <w:rsid w:val="00D122D1"/>
    <w:rsid w:val="00D127BF"/>
    <w:rsid w:val="00D12DFC"/>
    <w:rsid w:val="00D12E24"/>
    <w:rsid w:val="00D12FBA"/>
    <w:rsid w:val="00D133E9"/>
    <w:rsid w:val="00D134CA"/>
    <w:rsid w:val="00D13AD4"/>
    <w:rsid w:val="00D13DD5"/>
    <w:rsid w:val="00D13E89"/>
    <w:rsid w:val="00D14E02"/>
    <w:rsid w:val="00D14F20"/>
    <w:rsid w:val="00D14FCD"/>
    <w:rsid w:val="00D1505D"/>
    <w:rsid w:val="00D15318"/>
    <w:rsid w:val="00D15439"/>
    <w:rsid w:val="00D155FA"/>
    <w:rsid w:val="00D15608"/>
    <w:rsid w:val="00D15A05"/>
    <w:rsid w:val="00D15FA8"/>
    <w:rsid w:val="00D16175"/>
    <w:rsid w:val="00D162E7"/>
    <w:rsid w:val="00D1633B"/>
    <w:rsid w:val="00D16924"/>
    <w:rsid w:val="00D16A85"/>
    <w:rsid w:val="00D16C06"/>
    <w:rsid w:val="00D16F03"/>
    <w:rsid w:val="00D16F7C"/>
    <w:rsid w:val="00D16F8E"/>
    <w:rsid w:val="00D16FA7"/>
    <w:rsid w:val="00D1711D"/>
    <w:rsid w:val="00D17293"/>
    <w:rsid w:val="00D172DD"/>
    <w:rsid w:val="00D172FE"/>
    <w:rsid w:val="00D1786F"/>
    <w:rsid w:val="00D17A01"/>
    <w:rsid w:val="00D17C3B"/>
    <w:rsid w:val="00D17D43"/>
    <w:rsid w:val="00D203B1"/>
    <w:rsid w:val="00D20A1C"/>
    <w:rsid w:val="00D20D7B"/>
    <w:rsid w:val="00D2126C"/>
    <w:rsid w:val="00D212D7"/>
    <w:rsid w:val="00D2188D"/>
    <w:rsid w:val="00D21FE0"/>
    <w:rsid w:val="00D22116"/>
    <w:rsid w:val="00D22465"/>
    <w:rsid w:val="00D2278F"/>
    <w:rsid w:val="00D2299B"/>
    <w:rsid w:val="00D235BD"/>
    <w:rsid w:val="00D23685"/>
    <w:rsid w:val="00D237C5"/>
    <w:rsid w:val="00D23B9E"/>
    <w:rsid w:val="00D23F88"/>
    <w:rsid w:val="00D23FF3"/>
    <w:rsid w:val="00D24250"/>
    <w:rsid w:val="00D24316"/>
    <w:rsid w:val="00D24382"/>
    <w:rsid w:val="00D2474C"/>
    <w:rsid w:val="00D249D5"/>
    <w:rsid w:val="00D24E2D"/>
    <w:rsid w:val="00D24E6B"/>
    <w:rsid w:val="00D25055"/>
    <w:rsid w:val="00D250F6"/>
    <w:rsid w:val="00D254EB"/>
    <w:rsid w:val="00D255DA"/>
    <w:rsid w:val="00D2566F"/>
    <w:rsid w:val="00D25DA2"/>
    <w:rsid w:val="00D25FD5"/>
    <w:rsid w:val="00D26922"/>
    <w:rsid w:val="00D26AF6"/>
    <w:rsid w:val="00D26DED"/>
    <w:rsid w:val="00D26F52"/>
    <w:rsid w:val="00D26FEF"/>
    <w:rsid w:val="00D2772B"/>
    <w:rsid w:val="00D27747"/>
    <w:rsid w:val="00D27CEC"/>
    <w:rsid w:val="00D27E2C"/>
    <w:rsid w:val="00D30115"/>
    <w:rsid w:val="00D302DB"/>
    <w:rsid w:val="00D304A4"/>
    <w:rsid w:val="00D30554"/>
    <w:rsid w:val="00D308C0"/>
    <w:rsid w:val="00D309F8"/>
    <w:rsid w:val="00D30AD4"/>
    <w:rsid w:val="00D30AF4"/>
    <w:rsid w:val="00D30CCF"/>
    <w:rsid w:val="00D30E98"/>
    <w:rsid w:val="00D30F1F"/>
    <w:rsid w:val="00D31028"/>
    <w:rsid w:val="00D31081"/>
    <w:rsid w:val="00D310FD"/>
    <w:rsid w:val="00D31564"/>
    <w:rsid w:val="00D31713"/>
    <w:rsid w:val="00D31968"/>
    <w:rsid w:val="00D31C75"/>
    <w:rsid w:val="00D3264A"/>
    <w:rsid w:val="00D32C18"/>
    <w:rsid w:val="00D33754"/>
    <w:rsid w:val="00D33C82"/>
    <w:rsid w:val="00D33E96"/>
    <w:rsid w:val="00D341A6"/>
    <w:rsid w:val="00D34326"/>
    <w:rsid w:val="00D34561"/>
    <w:rsid w:val="00D346BB"/>
    <w:rsid w:val="00D34C83"/>
    <w:rsid w:val="00D34CA5"/>
    <w:rsid w:val="00D34DCD"/>
    <w:rsid w:val="00D34F80"/>
    <w:rsid w:val="00D3566F"/>
    <w:rsid w:val="00D35714"/>
    <w:rsid w:val="00D35716"/>
    <w:rsid w:val="00D35AAA"/>
    <w:rsid w:val="00D35D74"/>
    <w:rsid w:val="00D3646B"/>
    <w:rsid w:val="00D367E8"/>
    <w:rsid w:val="00D36B30"/>
    <w:rsid w:val="00D36D1D"/>
    <w:rsid w:val="00D36D7E"/>
    <w:rsid w:val="00D3702B"/>
    <w:rsid w:val="00D3714F"/>
    <w:rsid w:val="00D3719F"/>
    <w:rsid w:val="00D3782E"/>
    <w:rsid w:val="00D37A8A"/>
    <w:rsid w:val="00D37D70"/>
    <w:rsid w:val="00D37DA2"/>
    <w:rsid w:val="00D400BD"/>
    <w:rsid w:val="00D4046B"/>
    <w:rsid w:val="00D4089A"/>
    <w:rsid w:val="00D40929"/>
    <w:rsid w:val="00D40B46"/>
    <w:rsid w:val="00D40B61"/>
    <w:rsid w:val="00D40D67"/>
    <w:rsid w:val="00D40F7B"/>
    <w:rsid w:val="00D40F88"/>
    <w:rsid w:val="00D40F8B"/>
    <w:rsid w:val="00D4135E"/>
    <w:rsid w:val="00D415AE"/>
    <w:rsid w:val="00D41733"/>
    <w:rsid w:val="00D41867"/>
    <w:rsid w:val="00D418FB"/>
    <w:rsid w:val="00D41E06"/>
    <w:rsid w:val="00D42135"/>
    <w:rsid w:val="00D42336"/>
    <w:rsid w:val="00D423A9"/>
    <w:rsid w:val="00D424BA"/>
    <w:rsid w:val="00D4251A"/>
    <w:rsid w:val="00D42623"/>
    <w:rsid w:val="00D426C6"/>
    <w:rsid w:val="00D432CD"/>
    <w:rsid w:val="00D4368D"/>
    <w:rsid w:val="00D43F32"/>
    <w:rsid w:val="00D44093"/>
    <w:rsid w:val="00D44610"/>
    <w:rsid w:val="00D44786"/>
    <w:rsid w:val="00D44894"/>
    <w:rsid w:val="00D4490D"/>
    <w:rsid w:val="00D44CDF"/>
    <w:rsid w:val="00D453FE"/>
    <w:rsid w:val="00D45788"/>
    <w:rsid w:val="00D457D4"/>
    <w:rsid w:val="00D45954"/>
    <w:rsid w:val="00D45C20"/>
    <w:rsid w:val="00D45D29"/>
    <w:rsid w:val="00D46175"/>
    <w:rsid w:val="00D461A3"/>
    <w:rsid w:val="00D461FB"/>
    <w:rsid w:val="00D46B6E"/>
    <w:rsid w:val="00D46F29"/>
    <w:rsid w:val="00D46FAB"/>
    <w:rsid w:val="00D47091"/>
    <w:rsid w:val="00D479EE"/>
    <w:rsid w:val="00D47CAE"/>
    <w:rsid w:val="00D50033"/>
    <w:rsid w:val="00D5016E"/>
    <w:rsid w:val="00D503D9"/>
    <w:rsid w:val="00D5056D"/>
    <w:rsid w:val="00D50ADD"/>
    <w:rsid w:val="00D50BFA"/>
    <w:rsid w:val="00D50DF4"/>
    <w:rsid w:val="00D50E0D"/>
    <w:rsid w:val="00D51038"/>
    <w:rsid w:val="00D51244"/>
    <w:rsid w:val="00D51620"/>
    <w:rsid w:val="00D51980"/>
    <w:rsid w:val="00D5199B"/>
    <w:rsid w:val="00D51A35"/>
    <w:rsid w:val="00D5234E"/>
    <w:rsid w:val="00D523A6"/>
    <w:rsid w:val="00D52455"/>
    <w:rsid w:val="00D52471"/>
    <w:rsid w:val="00D52633"/>
    <w:rsid w:val="00D527CD"/>
    <w:rsid w:val="00D52B99"/>
    <w:rsid w:val="00D5378B"/>
    <w:rsid w:val="00D538B6"/>
    <w:rsid w:val="00D53D4A"/>
    <w:rsid w:val="00D5429B"/>
    <w:rsid w:val="00D5445F"/>
    <w:rsid w:val="00D5489E"/>
    <w:rsid w:val="00D548B4"/>
    <w:rsid w:val="00D54983"/>
    <w:rsid w:val="00D54D8F"/>
    <w:rsid w:val="00D553F4"/>
    <w:rsid w:val="00D55500"/>
    <w:rsid w:val="00D55B10"/>
    <w:rsid w:val="00D55B69"/>
    <w:rsid w:val="00D56225"/>
    <w:rsid w:val="00D56329"/>
    <w:rsid w:val="00D56778"/>
    <w:rsid w:val="00D56A14"/>
    <w:rsid w:val="00D56AB2"/>
    <w:rsid w:val="00D56AF4"/>
    <w:rsid w:val="00D571BA"/>
    <w:rsid w:val="00D57400"/>
    <w:rsid w:val="00D575E2"/>
    <w:rsid w:val="00D57789"/>
    <w:rsid w:val="00D57939"/>
    <w:rsid w:val="00D57A09"/>
    <w:rsid w:val="00D57FF0"/>
    <w:rsid w:val="00D60007"/>
    <w:rsid w:val="00D60420"/>
    <w:rsid w:val="00D605D1"/>
    <w:rsid w:val="00D60836"/>
    <w:rsid w:val="00D608E8"/>
    <w:rsid w:val="00D6143E"/>
    <w:rsid w:val="00D61482"/>
    <w:rsid w:val="00D616D0"/>
    <w:rsid w:val="00D616E9"/>
    <w:rsid w:val="00D61892"/>
    <w:rsid w:val="00D6232D"/>
    <w:rsid w:val="00D6235A"/>
    <w:rsid w:val="00D623A3"/>
    <w:rsid w:val="00D62741"/>
    <w:rsid w:val="00D62CF8"/>
    <w:rsid w:val="00D63BDA"/>
    <w:rsid w:val="00D64444"/>
    <w:rsid w:val="00D644DB"/>
    <w:rsid w:val="00D644EE"/>
    <w:rsid w:val="00D64AD8"/>
    <w:rsid w:val="00D64F2D"/>
    <w:rsid w:val="00D65037"/>
    <w:rsid w:val="00D6522C"/>
    <w:rsid w:val="00D65620"/>
    <w:rsid w:val="00D65AD6"/>
    <w:rsid w:val="00D65D3E"/>
    <w:rsid w:val="00D65FC7"/>
    <w:rsid w:val="00D664DA"/>
    <w:rsid w:val="00D66543"/>
    <w:rsid w:val="00D66992"/>
    <w:rsid w:val="00D66DF0"/>
    <w:rsid w:val="00D67513"/>
    <w:rsid w:val="00D67751"/>
    <w:rsid w:val="00D6783F"/>
    <w:rsid w:val="00D70D40"/>
    <w:rsid w:val="00D7129A"/>
    <w:rsid w:val="00D71AC9"/>
    <w:rsid w:val="00D71B40"/>
    <w:rsid w:val="00D71D81"/>
    <w:rsid w:val="00D71E76"/>
    <w:rsid w:val="00D72168"/>
    <w:rsid w:val="00D723E7"/>
    <w:rsid w:val="00D725E9"/>
    <w:rsid w:val="00D72822"/>
    <w:rsid w:val="00D728BC"/>
    <w:rsid w:val="00D729B9"/>
    <w:rsid w:val="00D730CE"/>
    <w:rsid w:val="00D730D5"/>
    <w:rsid w:val="00D7340A"/>
    <w:rsid w:val="00D7354E"/>
    <w:rsid w:val="00D7362C"/>
    <w:rsid w:val="00D73DBD"/>
    <w:rsid w:val="00D73E63"/>
    <w:rsid w:val="00D74059"/>
    <w:rsid w:val="00D74105"/>
    <w:rsid w:val="00D743AD"/>
    <w:rsid w:val="00D74566"/>
    <w:rsid w:val="00D747C1"/>
    <w:rsid w:val="00D74B9E"/>
    <w:rsid w:val="00D74BD1"/>
    <w:rsid w:val="00D74C3A"/>
    <w:rsid w:val="00D74C3F"/>
    <w:rsid w:val="00D74E4B"/>
    <w:rsid w:val="00D7521B"/>
    <w:rsid w:val="00D75407"/>
    <w:rsid w:val="00D75542"/>
    <w:rsid w:val="00D75963"/>
    <w:rsid w:val="00D75D52"/>
    <w:rsid w:val="00D7619D"/>
    <w:rsid w:val="00D7652A"/>
    <w:rsid w:val="00D76A14"/>
    <w:rsid w:val="00D76BCB"/>
    <w:rsid w:val="00D7705E"/>
    <w:rsid w:val="00D77267"/>
    <w:rsid w:val="00D77940"/>
    <w:rsid w:val="00D7797F"/>
    <w:rsid w:val="00D80835"/>
    <w:rsid w:val="00D80B02"/>
    <w:rsid w:val="00D813F8"/>
    <w:rsid w:val="00D817AA"/>
    <w:rsid w:val="00D818B2"/>
    <w:rsid w:val="00D81F7B"/>
    <w:rsid w:val="00D824F4"/>
    <w:rsid w:val="00D8265C"/>
    <w:rsid w:val="00D82B7C"/>
    <w:rsid w:val="00D82C9E"/>
    <w:rsid w:val="00D82CBA"/>
    <w:rsid w:val="00D830CA"/>
    <w:rsid w:val="00D83526"/>
    <w:rsid w:val="00D83607"/>
    <w:rsid w:val="00D8372F"/>
    <w:rsid w:val="00D83A99"/>
    <w:rsid w:val="00D840B7"/>
    <w:rsid w:val="00D845CE"/>
    <w:rsid w:val="00D845D6"/>
    <w:rsid w:val="00D846D4"/>
    <w:rsid w:val="00D847B2"/>
    <w:rsid w:val="00D84A00"/>
    <w:rsid w:val="00D84A08"/>
    <w:rsid w:val="00D84DA2"/>
    <w:rsid w:val="00D855F1"/>
    <w:rsid w:val="00D8572A"/>
    <w:rsid w:val="00D8585F"/>
    <w:rsid w:val="00D85B32"/>
    <w:rsid w:val="00D85B35"/>
    <w:rsid w:val="00D85C25"/>
    <w:rsid w:val="00D85F55"/>
    <w:rsid w:val="00D86160"/>
    <w:rsid w:val="00D8652D"/>
    <w:rsid w:val="00D867B0"/>
    <w:rsid w:val="00D869AA"/>
    <w:rsid w:val="00D86A95"/>
    <w:rsid w:val="00D86B50"/>
    <w:rsid w:val="00D86B55"/>
    <w:rsid w:val="00D87016"/>
    <w:rsid w:val="00D87597"/>
    <w:rsid w:val="00D87C34"/>
    <w:rsid w:val="00D87D77"/>
    <w:rsid w:val="00D87DC1"/>
    <w:rsid w:val="00D87EA4"/>
    <w:rsid w:val="00D9014D"/>
    <w:rsid w:val="00D901DB"/>
    <w:rsid w:val="00D90576"/>
    <w:rsid w:val="00D9067F"/>
    <w:rsid w:val="00D907EE"/>
    <w:rsid w:val="00D90D7E"/>
    <w:rsid w:val="00D91088"/>
    <w:rsid w:val="00D91189"/>
    <w:rsid w:val="00D91270"/>
    <w:rsid w:val="00D912CE"/>
    <w:rsid w:val="00D91924"/>
    <w:rsid w:val="00D91C98"/>
    <w:rsid w:val="00D92068"/>
    <w:rsid w:val="00D92132"/>
    <w:rsid w:val="00D925D7"/>
    <w:rsid w:val="00D92666"/>
    <w:rsid w:val="00D92A7C"/>
    <w:rsid w:val="00D92DAA"/>
    <w:rsid w:val="00D930ED"/>
    <w:rsid w:val="00D931B2"/>
    <w:rsid w:val="00D931BE"/>
    <w:rsid w:val="00D933F7"/>
    <w:rsid w:val="00D93674"/>
    <w:rsid w:val="00D9374B"/>
    <w:rsid w:val="00D937B0"/>
    <w:rsid w:val="00D93987"/>
    <w:rsid w:val="00D9416B"/>
    <w:rsid w:val="00D942BB"/>
    <w:rsid w:val="00D9472C"/>
    <w:rsid w:val="00D948AB"/>
    <w:rsid w:val="00D94AEF"/>
    <w:rsid w:val="00D95039"/>
    <w:rsid w:val="00D950A6"/>
    <w:rsid w:val="00D95987"/>
    <w:rsid w:val="00D95AD9"/>
    <w:rsid w:val="00D95B74"/>
    <w:rsid w:val="00D95E9F"/>
    <w:rsid w:val="00D96203"/>
    <w:rsid w:val="00D96342"/>
    <w:rsid w:val="00D96456"/>
    <w:rsid w:val="00D96799"/>
    <w:rsid w:val="00D96845"/>
    <w:rsid w:val="00D96B02"/>
    <w:rsid w:val="00D96D65"/>
    <w:rsid w:val="00D96DFD"/>
    <w:rsid w:val="00D971C7"/>
    <w:rsid w:val="00D977DE"/>
    <w:rsid w:val="00D978AC"/>
    <w:rsid w:val="00D97AE6"/>
    <w:rsid w:val="00D97C60"/>
    <w:rsid w:val="00DA010D"/>
    <w:rsid w:val="00DA0211"/>
    <w:rsid w:val="00DA0E56"/>
    <w:rsid w:val="00DA0EF3"/>
    <w:rsid w:val="00DA1040"/>
    <w:rsid w:val="00DA141A"/>
    <w:rsid w:val="00DA172A"/>
    <w:rsid w:val="00DA173A"/>
    <w:rsid w:val="00DA1DE5"/>
    <w:rsid w:val="00DA21E2"/>
    <w:rsid w:val="00DA24F0"/>
    <w:rsid w:val="00DA29C2"/>
    <w:rsid w:val="00DA31E6"/>
    <w:rsid w:val="00DA3343"/>
    <w:rsid w:val="00DA381B"/>
    <w:rsid w:val="00DA3B86"/>
    <w:rsid w:val="00DA3EEA"/>
    <w:rsid w:val="00DA3FB3"/>
    <w:rsid w:val="00DA4193"/>
    <w:rsid w:val="00DA470C"/>
    <w:rsid w:val="00DA49F2"/>
    <w:rsid w:val="00DA4B1D"/>
    <w:rsid w:val="00DA4B8A"/>
    <w:rsid w:val="00DA502C"/>
    <w:rsid w:val="00DA50CC"/>
    <w:rsid w:val="00DA556C"/>
    <w:rsid w:val="00DA5A13"/>
    <w:rsid w:val="00DA5A2A"/>
    <w:rsid w:val="00DA5B07"/>
    <w:rsid w:val="00DA5DEC"/>
    <w:rsid w:val="00DA5F45"/>
    <w:rsid w:val="00DA6188"/>
    <w:rsid w:val="00DA625F"/>
    <w:rsid w:val="00DA6568"/>
    <w:rsid w:val="00DA6603"/>
    <w:rsid w:val="00DA67B7"/>
    <w:rsid w:val="00DA6EC8"/>
    <w:rsid w:val="00DA7398"/>
    <w:rsid w:val="00DA7B67"/>
    <w:rsid w:val="00DA7E67"/>
    <w:rsid w:val="00DB0014"/>
    <w:rsid w:val="00DB0421"/>
    <w:rsid w:val="00DB05CC"/>
    <w:rsid w:val="00DB0743"/>
    <w:rsid w:val="00DB0BF3"/>
    <w:rsid w:val="00DB0C0E"/>
    <w:rsid w:val="00DB1084"/>
    <w:rsid w:val="00DB111A"/>
    <w:rsid w:val="00DB11DC"/>
    <w:rsid w:val="00DB1D36"/>
    <w:rsid w:val="00DB23E5"/>
    <w:rsid w:val="00DB248A"/>
    <w:rsid w:val="00DB2720"/>
    <w:rsid w:val="00DB2A58"/>
    <w:rsid w:val="00DB2A8C"/>
    <w:rsid w:val="00DB3002"/>
    <w:rsid w:val="00DB3132"/>
    <w:rsid w:val="00DB31C8"/>
    <w:rsid w:val="00DB461C"/>
    <w:rsid w:val="00DB4CAB"/>
    <w:rsid w:val="00DB4F0F"/>
    <w:rsid w:val="00DB5727"/>
    <w:rsid w:val="00DB575D"/>
    <w:rsid w:val="00DB5D3C"/>
    <w:rsid w:val="00DB608D"/>
    <w:rsid w:val="00DB61E1"/>
    <w:rsid w:val="00DB6850"/>
    <w:rsid w:val="00DB6ACF"/>
    <w:rsid w:val="00DB6D26"/>
    <w:rsid w:val="00DB785E"/>
    <w:rsid w:val="00DC06B4"/>
    <w:rsid w:val="00DC0825"/>
    <w:rsid w:val="00DC10A8"/>
    <w:rsid w:val="00DC124B"/>
    <w:rsid w:val="00DC170D"/>
    <w:rsid w:val="00DC177E"/>
    <w:rsid w:val="00DC18B9"/>
    <w:rsid w:val="00DC2025"/>
    <w:rsid w:val="00DC2090"/>
    <w:rsid w:val="00DC232B"/>
    <w:rsid w:val="00DC2652"/>
    <w:rsid w:val="00DC27C6"/>
    <w:rsid w:val="00DC2957"/>
    <w:rsid w:val="00DC29BA"/>
    <w:rsid w:val="00DC2B44"/>
    <w:rsid w:val="00DC2BB5"/>
    <w:rsid w:val="00DC2E8B"/>
    <w:rsid w:val="00DC2EE5"/>
    <w:rsid w:val="00DC33B4"/>
    <w:rsid w:val="00DC364D"/>
    <w:rsid w:val="00DC3B05"/>
    <w:rsid w:val="00DC42D3"/>
    <w:rsid w:val="00DC4433"/>
    <w:rsid w:val="00DC44DC"/>
    <w:rsid w:val="00DC4766"/>
    <w:rsid w:val="00DC48F1"/>
    <w:rsid w:val="00DC4B32"/>
    <w:rsid w:val="00DC4BC0"/>
    <w:rsid w:val="00DC4C85"/>
    <w:rsid w:val="00DC57E2"/>
    <w:rsid w:val="00DC5DCD"/>
    <w:rsid w:val="00DC5FAF"/>
    <w:rsid w:val="00DC6147"/>
    <w:rsid w:val="00DC61CC"/>
    <w:rsid w:val="00DC640A"/>
    <w:rsid w:val="00DC641C"/>
    <w:rsid w:val="00DC69D1"/>
    <w:rsid w:val="00DC6A87"/>
    <w:rsid w:val="00DC6CE0"/>
    <w:rsid w:val="00DC6F9B"/>
    <w:rsid w:val="00DC743A"/>
    <w:rsid w:val="00DC76D7"/>
    <w:rsid w:val="00DC78FD"/>
    <w:rsid w:val="00DC7997"/>
    <w:rsid w:val="00DC7DDE"/>
    <w:rsid w:val="00DC7EA7"/>
    <w:rsid w:val="00DD02E4"/>
    <w:rsid w:val="00DD04D2"/>
    <w:rsid w:val="00DD0D60"/>
    <w:rsid w:val="00DD1018"/>
    <w:rsid w:val="00DD139C"/>
    <w:rsid w:val="00DD15B6"/>
    <w:rsid w:val="00DD1834"/>
    <w:rsid w:val="00DD1BF9"/>
    <w:rsid w:val="00DD1CA8"/>
    <w:rsid w:val="00DD2252"/>
    <w:rsid w:val="00DD232F"/>
    <w:rsid w:val="00DD23A0"/>
    <w:rsid w:val="00DD23AC"/>
    <w:rsid w:val="00DD2542"/>
    <w:rsid w:val="00DD2760"/>
    <w:rsid w:val="00DD3BF5"/>
    <w:rsid w:val="00DD42A3"/>
    <w:rsid w:val="00DD444E"/>
    <w:rsid w:val="00DD4575"/>
    <w:rsid w:val="00DD46A1"/>
    <w:rsid w:val="00DD4D1A"/>
    <w:rsid w:val="00DD4DE7"/>
    <w:rsid w:val="00DD5434"/>
    <w:rsid w:val="00DD5682"/>
    <w:rsid w:val="00DD575A"/>
    <w:rsid w:val="00DD652A"/>
    <w:rsid w:val="00DD6878"/>
    <w:rsid w:val="00DD6DD3"/>
    <w:rsid w:val="00DD6E85"/>
    <w:rsid w:val="00DD6F77"/>
    <w:rsid w:val="00DD6FDF"/>
    <w:rsid w:val="00DD70B0"/>
    <w:rsid w:val="00DD74E6"/>
    <w:rsid w:val="00DD7D37"/>
    <w:rsid w:val="00DD7DA5"/>
    <w:rsid w:val="00DD7E76"/>
    <w:rsid w:val="00DD7FA5"/>
    <w:rsid w:val="00DE013C"/>
    <w:rsid w:val="00DE076C"/>
    <w:rsid w:val="00DE0880"/>
    <w:rsid w:val="00DE0B65"/>
    <w:rsid w:val="00DE0E8D"/>
    <w:rsid w:val="00DE12B4"/>
    <w:rsid w:val="00DE133A"/>
    <w:rsid w:val="00DE13B0"/>
    <w:rsid w:val="00DE153B"/>
    <w:rsid w:val="00DE1564"/>
    <w:rsid w:val="00DE1BF5"/>
    <w:rsid w:val="00DE1C97"/>
    <w:rsid w:val="00DE1DAC"/>
    <w:rsid w:val="00DE209E"/>
    <w:rsid w:val="00DE2D07"/>
    <w:rsid w:val="00DE332F"/>
    <w:rsid w:val="00DE3CA2"/>
    <w:rsid w:val="00DE4527"/>
    <w:rsid w:val="00DE4575"/>
    <w:rsid w:val="00DE5167"/>
    <w:rsid w:val="00DE51D4"/>
    <w:rsid w:val="00DE55A3"/>
    <w:rsid w:val="00DE57D5"/>
    <w:rsid w:val="00DE5EBD"/>
    <w:rsid w:val="00DE610A"/>
    <w:rsid w:val="00DE66EA"/>
    <w:rsid w:val="00DE6873"/>
    <w:rsid w:val="00DE6958"/>
    <w:rsid w:val="00DE6B45"/>
    <w:rsid w:val="00DE6B80"/>
    <w:rsid w:val="00DE6E2C"/>
    <w:rsid w:val="00DE6E31"/>
    <w:rsid w:val="00DE6F94"/>
    <w:rsid w:val="00DE7002"/>
    <w:rsid w:val="00DE7285"/>
    <w:rsid w:val="00DF000D"/>
    <w:rsid w:val="00DF0157"/>
    <w:rsid w:val="00DF04D1"/>
    <w:rsid w:val="00DF08C0"/>
    <w:rsid w:val="00DF08E9"/>
    <w:rsid w:val="00DF0BA0"/>
    <w:rsid w:val="00DF0D5E"/>
    <w:rsid w:val="00DF0E45"/>
    <w:rsid w:val="00DF0FDA"/>
    <w:rsid w:val="00DF104B"/>
    <w:rsid w:val="00DF1350"/>
    <w:rsid w:val="00DF199F"/>
    <w:rsid w:val="00DF1CDC"/>
    <w:rsid w:val="00DF1CE8"/>
    <w:rsid w:val="00DF1E76"/>
    <w:rsid w:val="00DF1F69"/>
    <w:rsid w:val="00DF2560"/>
    <w:rsid w:val="00DF272D"/>
    <w:rsid w:val="00DF2773"/>
    <w:rsid w:val="00DF2DB8"/>
    <w:rsid w:val="00DF307B"/>
    <w:rsid w:val="00DF39B8"/>
    <w:rsid w:val="00DF3A90"/>
    <w:rsid w:val="00DF3B23"/>
    <w:rsid w:val="00DF3C3B"/>
    <w:rsid w:val="00DF3F1C"/>
    <w:rsid w:val="00DF407F"/>
    <w:rsid w:val="00DF4121"/>
    <w:rsid w:val="00DF419A"/>
    <w:rsid w:val="00DF42FC"/>
    <w:rsid w:val="00DF4896"/>
    <w:rsid w:val="00DF4955"/>
    <w:rsid w:val="00DF4B10"/>
    <w:rsid w:val="00DF4DEE"/>
    <w:rsid w:val="00DF5361"/>
    <w:rsid w:val="00DF536C"/>
    <w:rsid w:val="00DF545F"/>
    <w:rsid w:val="00DF5AB6"/>
    <w:rsid w:val="00DF5CC4"/>
    <w:rsid w:val="00DF5D0D"/>
    <w:rsid w:val="00DF5DB9"/>
    <w:rsid w:val="00DF6060"/>
    <w:rsid w:val="00DF620E"/>
    <w:rsid w:val="00DF62B5"/>
    <w:rsid w:val="00DF62E4"/>
    <w:rsid w:val="00DF6583"/>
    <w:rsid w:val="00DF6758"/>
    <w:rsid w:val="00DF6A78"/>
    <w:rsid w:val="00DF6C26"/>
    <w:rsid w:val="00DF6C2C"/>
    <w:rsid w:val="00DF6F32"/>
    <w:rsid w:val="00DF7362"/>
    <w:rsid w:val="00DF7697"/>
    <w:rsid w:val="00DF778E"/>
    <w:rsid w:val="00DF77EB"/>
    <w:rsid w:val="00DF79EE"/>
    <w:rsid w:val="00DF7B9F"/>
    <w:rsid w:val="00DF7F9C"/>
    <w:rsid w:val="00E003C2"/>
    <w:rsid w:val="00E00686"/>
    <w:rsid w:val="00E00AC6"/>
    <w:rsid w:val="00E00CD5"/>
    <w:rsid w:val="00E00D56"/>
    <w:rsid w:val="00E00D7F"/>
    <w:rsid w:val="00E00EC9"/>
    <w:rsid w:val="00E01ECF"/>
    <w:rsid w:val="00E020BA"/>
    <w:rsid w:val="00E020DA"/>
    <w:rsid w:val="00E022D9"/>
    <w:rsid w:val="00E023BA"/>
    <w:rsid w:val="00E02C86"/>
    <w:rsid w:val="00E02D02"/>
    <w:rsid w:val="00E02E89"/>
    <w:rsid w:val="00E030C5"/>
    <w:rsid w:val="00E03138"/>
    <w:rsid w:val="00E0320B"/>
    <w:rsid w:val="00E03228"/>
    <w:rsid w:val="00E033B9"/>
    <w:rsid w:val="00E035D6"/>
    <w:rsid w:val="00E039DF"/>
    <w:rsid w:val="00E03DE8"/>
    <w:rsid w:val="00E03E0F"/>
    <w:rsid w:val="00E0407C"/>
    <w:rsid w:val="00E04763"/>
    <w:rsid w:val="00E04B96"/>
    <w:rsid w:val="00E04C47"/>
    <w:rsid w:val="00E05127"/>
    <w:rsid w:val="00E05192"/>
    <w:rsid w:val="00E05262"/>
    <w:rsid w:val="00E05A0C"/>
    <w:rsid w:val="00E05CFE"/>
    <w:rsid w:val="00E05DFE"/>
    <w:rsid w:val="00E05E59"/>
    <w:rsid w:val="00E06127"/>
    <w:rsid w:val="00E0620C"/>
    <w:rsid w:val="00E06274"/>
    <w:rsid w:val="00E0647D"/>
    <w:rsid w:val="00E06767"/>
    <w:rsid w:val="00E067D2"/>
    <w:rsid w:val="00E06862"/>
    <w:rsid w:val="00E06D07"/>
    <w:rsid w:val="00E06E2C"/>
    <w:rsid w:val="00E06F6E"/>
    <w:rsid w:val="00E06F76"/>
    <w:rsid w:val="00E07131"/>
    <w:rsid w:val="00E0732B"/>
    <w:rsid w:val="00E07396"/>
    <w:rsid w:val="00E075E7"/>
    <w:rsid w:val="00E101C8"/>
    <w:rsid w:val="00E10664"/>
    <w:rsid w:val="00E108C1"/>
    <w:rsid w:val="00E11100"/>
    <w:rsid w:val="00E11592"/>
    <w:rsid w:val="00E11D2B"/>
    <w:rsid w:val="00E127DB"/>
    <w:rsid w:val="00E128DF"/>
    <w:rsid w:val="00E12BE9"/>
    <w:rsid w:val="00E12FEA"/>
    <w:rsid w:val="00E132BD"/>
    <w:rsid w:val="00E1333D"/>
    <w:rsid w:val="00E13613"/>
    <w:rsid w:val="00E137EE"/>
    <w:rsid w:val="00E13AC1"/>
    <w:rsid w:val="00E13C3D"/>
    <w:rsid w:val="00E13CE1"/>
    <w:rsid w:val="00E13DCC"/>
    <w:rsid w:val="00E1429A"/>
    <w:rsid w:val="00E147BC"/>
    <w:rsid w:val="00E15105"/>
    <w:rsid w:val="00E1560C"/>
    <w:rsid w:val="00E15778"/>
    <w:rsid w:val="00E16748"/>
    <w:rsid w:val="00E167B7"/>
    <w:rsid w:val="00E16D71"/>
    <w:rsid w:val="00E17265"/>
    <w:rsid w:val="00E17A4A"/>
    <w:rsid w:val="00E17D28"/>
    <w:rsid w:val="00E200DE"/>
    <w:rsid w:val="00E202C5"/>
    <w:rsid w:val="00E20334"/>
    <w:rsid w:val="00E2047F"/>
    <w:rsid w:val="00E20B20"/>
    <w:rsid w:val="00E21297"/>
    <w:rsid w:val="00E212EE"/>
    <w:rsid w:val="00E213EF"/>
    <w:rsid w:val="00E213F0"/>
    <w:rsid w:val="00E21448"/>
    <w:rsid w:val="00E214BF"/>
    <w:rsid w:val="00E21735"/>
    <w:rsid w:val="00E21C74"/>
    <w:rsid w:val="00E21C9A"/>
    <w:rsid w:val="00E22752"/>
    <w:rsid w:val="00E228CE"/>
    <w:rsid w:val="00E22B64"/>
    <w:rsid w:val="00E22B7E"/>
    <w:rsid w:val="00E22C6D"/>
    <w:rsid w:val="00E22CA7"/>
    <w:rsid w:val="00E22D53"/>
    <w:rsid w:val="00E232A9"/>
    <w:rsid w:val="00E233CB"/>
    <w:rsid w:val="00E233F6"/>
    <w:rsid w:val="00E23445"/>
    <w:rsid w:val="00E23468"/>
    <w:rsid w:val="00E234A6"/>
    <w:rsid w:val="00E23630"/>
    <w:rsid w:val="00E236F3"/>
    <w:rsid w:val="00E2416D"/>
    <w:rsid w:val="00E24824"/>
    <w:rsid w:val="00E249A9"/>
    <w:rsid w:val="00E2528B"/>
    <w:rsid w:val="00E253A2"/>
    <w:rsid w:val="00E25AE9"/>
    <w:rsid w:val="00E26492"/>
    <w:rsid w:val="00E26743"/>
    <w:rsid w:val="00E269A5"/>
    <w:rsid w:val="00E269C8"/>
    <w:rsid w:val="00E269CB"/>
    <w:rsid w:val="00E269E0"/>
    <w:rsid w:val="00E26E33"/>
    <w:rsid w:val="00E27098"/>
    <w:rsid w:val="00E2744E"/>
    <w:rsid w:val="00E275F8"/>
    <w:rsid w:val="00E27C97"/>
    <w:rsid w:val="00E27D90"/>
    <w:rsid w:val="00E27E4E"/>
    <w:rsid w:val="00E27E85"/>
    <w:rsid w:val="00E30020"/>
    <w:rsid w:val="00E3067C"/>
    <w:rsid w:val="00E30EB0"/>
    <w:rsid w:val="00E312DB"/>
    <w:rsid w:val="00E31393"/>
    <w:rsid w:val="00E31809"/>
    <w:rsid w:val="00E31DCC"/>
    <w:rsid w:val="00E32C59"/>
    <w:rsid w:val="00E32F3D"/>
    <w:rsid w:val="00E333D4"/>
    <w:rsid w:val="00E335F3"/>
    <w:rsid w:val="00E33A53"/>
    <w:rsid w:val="00E33D23"/>
    <w:rsid w:val="00E33DAE"/>
    <w:rsid w:val="00E344A9"/>
    <w:rsid w:val="00E34821"/>
    <w:rsid w:val="00E34B31"/>
    <w:rsid w:val="00E34B5D"/>
    <w:rsid w:val="00E34C96"/>
    <w:rsid w:val="00E35196"/>
    <w:rsid w:val="00E3540B"/>
    <w:rsid w:val="00E35418"/>
    <w:rsid w:val="00E35B2F"/>
    <w:rsid w:val="00E35B6F"/>
    <w:rsid w:val="00E35C46"/>
    <w:rsid w:val="00E35D0E"/>
    <w:rsid w:val="00E35ED7"/>
    <w:rsid w:val="00E36125"/>
    <w:rsid w:val="00E36299"/>
    <w:rsid w:val="00E363AC"/>
    <w:rsid w:val="00E36446"/>
    <w:rsid w:val="00E366CD"/>
    <w:rsid w:val="00E36957"/>
    <w:rsid w:val="00E36ED5"/>
    <w:rsid w:val="00E370EE"/>
    <w:rsid w:val="00E3722E"/>
    <w:rsid w:val="00E373EE"/>
    <w:rsid w:val="00E37555"/>
    <w:rsid w:val="00E37925"/>
    <w:rsid w:val="00E37ABD"/>
    <w:rsid w:val="00E37B84"/>
    <w:rsid w:val="00E37F79"/>
    <w:rsid w:val="00E40051"/>
    <w:rsid w:val="00E4030A"/>
    <w:rsid w:val="00E40CFD"/>
    <w:rsid w:val="00E40DE7"/>
    <w:rsid w:val="00E4177B"/>
    <w:rsid w:val="00E417FD"/>
    <w:rsid w:val="00E41B6E"/>
    <w:rsid w:val="00E41C7B"/>
    <w:rsid w:val="00E41D7D"/>
    <w:rsid w:val="00E41EC1"/>
    <w:rsid w:val="00E41F1D"/>
    <w:rsid w:val="00E420C8"/>
    <w:rsid w:val="00E42179"/>
    <w:rsid w:val="00E42223"/>
    <w:rsid w:val="00E4248A"/>
    <w:rsid w:val="00E4279D"/>
    <w:rsid w:val="00E4291A"/>
    <w:rsid w:val="00E42D71"/>
    <w:rsid w:val="00E42EAD"/>
    <w:rsid w:val="00E42F4C"/>
    <w:rsid w:val="00E42FAF"/>
    <w:rsid w:val="00E4303E"/>
    <w:rsid w:val="00E43050"/>
    <w:rsid w:val="00E43251"/>
    <w:rsid w:val="00E434D0"/>
    <w:rsid w:val="00E43592"/>
    <w:rsid w:val="00E4384E"/>
    <w:rsid w:val="00E438C7"/>
    <w:rsid w:val="00E43B14"/>
    <w:rsid w:val="00E43D43"/>
    <w:rsid w:val="00E43FC5"/>
    <w:rsid w:val="00E4407C"/>
    <w:rsid w:val="00E440E8"/>
    <w:rsid w:val="00E44494"/>
    <w:rsid w:val="00E44AFB"/>
    <w:rsid w:val="00E44BDE"/>
    <w:rsid w:val="00E455A7"/>
    <w:rsid w:val="00E45B8D"/>
    <w:rsid w:val="00E45BDE"/>
    <w:rsid w:val="00E45FED"/>
    <w:rsid w:val="00E4615D"/>
    <w:rsid w:val="00E4630E"/>
    <w:rsid w:val="00E467CF"/>
    <w:rsid w:val="00E46A82"/>
    <w:rsid w:val="00E4723F"/>
    <w:rsid w:val="00E47C7D"/>
    <w:rsid w:val="00E47FE8"/>
    <w:rsid w:val="00E5020A"/>
    <w:rsid w:val="00E50966"/>
    <w:rsid w:val="00E50A0A"/>
    <w:rsid w:val="00E51179"/>
    <w:rsid w:val="00E51369"/>
    <w:rsid w:val="00E517DC"/>
    <w:rsid w:val="00E519F4"/>
    <w:rsid w:val="00E51C27"/>
    <w:rsid w:val="00E51C40"/>
    <w:rsid w:val="00E5202A"/>
    <w:rsid w:val="00E5229C"/>
    <w:rsid w:val="00E52356"/>
    <w:rsid w:val="00E52D26"/>
    <w:rsid w:val="00E53515"/>
    <w:rsid w:val="00E53709"/>
    <w:rsid w:val="00E537DB"/>
    <w:rsid w:val="00E53909"/>
    <w:rsid w:val="00E53B08"/>
    <w:rsid w:val="00E54294"/>
    <w:rsid w:val="00E5440B"/>
    <w:rsid w:val="00E544B9"/>
    <w:rsid w:val="00E549C5"/>
    <w:rsid w:val="00E54ED3"/>
    <w:rsid w:val="00E552DE"/>
    <w:rsid w:val="00E552F0"/>
    <w:rsid w:val="00E554EE"/>
    <w:rsid w:val="00E557DA"/>
    <w:rsid w:val="00E55BDA"/>
    <w:rsid w:val="00E55C16"/>
    <w:rsid w:val="00E55C65"/>
    <w:rsid w:val="00E56036"/>
    <w:rsid w:val="00E56440"/>
    <w:rsid w:val="00E5663A"/>
    <w:rsid w:val="00E56F25"/>
    <w:rsid w:val="00E5767A"/>
    <w:rsid w:val="00E57857"/>
    <w:rsid w:val="00E57885"/>
    <w:rsid w:val="00E5791A"/>
    <w:rsid w:val="00E57B0B"/>
    <w:rsid w:val="00E57B49"/>
    <w:rsid w:val="00E57BAC"/>
    <w:rsid w:val="00E57EDA"/>
    <w:rsid w:val="00E60796"/>
    <w:rsid w:val="00E608E0"/>
    <w:rsid w:val="00E60D74"/>
    <w:rsid w:val="00E61306"/>
    <w:rsid w:val="00E61839"/>
    <w:rsid w:val="00E61FB6"/>
    <w:rsid w:val="00E620BB"/>
    <w:rsid w:val="00E621A6"/>
    <w:rsid w:val="00E624C1"/>
    <w:rsid w:val="00E625B1"/>
    <w:rsid w:val="00E62976"/>
    <w:rsid w:val="00E629E5"/>
    <w:rsid w:val="00E62A5F"/>
    <w:rsid w:val="00E6304C"/>
    <w:rsid w:val="00E635AA"/>
    <w:rsid w:val="00E636ED"/>
    <w:rsid w:val="00E6393A"/>
    <w:rsid w:val="00E63E2C"/>
    <w:rsid w:val="00E640B3"/>
    <w:rsid w:val="00E640EB"/>
    <w:rsid w:val="00E6410F"/>
    <w:rsid w:val="00E641E9"/>
    <w:rsid w:val="00E643B5"/>
    <w:rsid w:val="00E6455F"/>
    <w:rsid w:val="00E646D4"/>
    <w:rsid w:val="00E64702"/>
    <w:rsid w:val="00E64AE7"/>
    <w:rsid w:val="00E64B77"/>
    <w:rsid w:val="00E64FD5"/>
    <w:rsid w:val="00E65339"/>
    <w:rsid w:val="00E655D5"/>
    <w:rsid w:val="00E6587D"/>
    <w:rsid w:val="00E65C21"/>
    <w:rsid w:val="00E65CE3"/>
    <w:rsid w:val="00E65DA2"/>
    <w:rsid w:val="00E664F6"/>
    <w:rsid w:val="00E665BE"/>
    <w:rsid w:val="00E66C28"/>
    <w:rsid w:val="00E66CE5"/>
    <w:rsid w:val="00E66CEC"/>
    <w:rsid w:val="00E66FA3"/>
    <w:rsid w:val="00E670B9"/>
    <w:rsid w:val="00E6719C"/>
    <w:rsid w:val="00E674A3"/>
    <w:rsid w:val="00E67665"/>
    <w:rsid w:val="00E67A0D"/>
    <w:rsid w:val="00E67B03"/>
    <w:rsid w:val="00E67CE3"/>
    <w:rsid w:val="00E70008"/>
    <w:rsid w:val="00E7029D"/>
    <w:rsid w:val="00E704D2"/>
    <w:rsid w:val="00E70A4B"/>
    <w:rsid w:val="00E70EBA"/>
    <w:rsid w:val="00E71297"/>
    <w:rsid w:val="00E7144F"/>
    <w:rsid w:val="00E7155D"/>
    <w:rsid w:val="00E7169D"/>
    <w:rsid w:val="00E71943"/>
    <w:rsid w:val="00E71C81"/>
    <w:rsid w:val="00E7278C"/>
    <w:rsid w:val="00E72BF8"/>
    <w:rsid w:val="00E73018"/>
    <w:rsid w:val="00E73334"/>
    <w:rsid w:val="00E73837"/>
    <w:rsid w:val="00E739D3"/>
    <w:rsid w:val="00E73B27"/>
    <w:rsid w:val="00E73D47"/>
    <w:rsid w:val="00E73DC5"/>
    <w:rsid w:val="00E73E32"/>
    <w:rsid w:val="00E73F2C"/>
    <w:rsid w:val="00E7414D"/>
    <w:rsid w:val="00E743C0"/>
    <w:rsid w:val="00E74827"/>
    <w:rsid w:val="00E7485D"/>
    <w:rsid w:val="00E74961"/>
    <w:rsid w:val="00E74DA3"/>
    <w:rsid w:val="00E74DC0"/>
    <w:rsid w:val="00E75137"/>
    <w:rsid w:val="00E75B52"/>
    <w:rsid w:val="00E760C4"/>
    <w:rsid w:val="00E7621B"/>
    <w:rsid w:val="00E763D4"/>
    <w:rsid w:val="00E763E3"/>
    <w:rsid w:val="00E7642E"/>
    <w:rsid w:val="00E768AB"/>
    <w:rsid w:val="00E7699A"/>
    <w:rsid w:val="00E76A0F"/>
    <w:rsid w:val="00E76B78"/>
    <w:rsid w:val="00E76E60"/>
    <w:rsid w:val="00E77464"/>
    <w:rsid w:val="00E77579"/>
    <w:rsid w:val="00E778C4"/>
    <w:rsid w:val="00E80729"/>
    <w:rsid w:val="00E8092D"/>
    <w:rsid w:val="00E80A7A"/>
    <w:rsid w:val="00E81289"/>
    <w:rsid w:val="00E81434"/>
    <w:rsid w:val="00E81475"/>
    <w:rsid w:val="00E815C1"/>
    <w:rsid w:val="00E8160A"/>
    <w:rsid w:val="00E82393"/>
    <w:rsid w:val="00E82B9A"/>
    <w:rsid w:val="00E8302A"/>
    <w:rsid w:val="00E83261"/>
    <w:rsid w:val="00E83574"/>
    <w:rsid w:val="00E83591"/>
    <w:rsid w:val="00E83980"/>
    <w:rsid w:val="00E83CA3"/>
    <w:rsid w:val="00E83E27"/>
    <w:rsid w:val="00E84050"/>
    <w:rsid w:val="00E84383"/>
    <w:rsid w:val="00E844AF"/>
    <w:rsid w:val="00E84810"/>
    <w:rsid w:val="00E84F5E"/>
    <w:rsid w:val="00E85706"/>
    <w:rsid w:val="00E85A15"/>
    <w:rsid w:val="00E85C6C"/>
    <w:rsid w:val="00E85D62"/>
    <w:rsid w:val="00E85F1C"/>
    <w:rsid w:val="00E86336"/>
    <w:rsid w:val="00E86487"/>
    <w:rsid w:val="00E86602"/>
    <w:rsid w:val="00E869E3"/>
    <w:rsid w:val="00E86B7A"/>
    <w:rsid w:val="00E86D6B"/>
    <w:rsid w:val="00E86F86"/>
    <w:rsid w:val="00E871D6"/>
    <w:rsid w:val="00E87535"/>
    <w:rsid w:val="00E879DF"/>
    <w:rsid w:val="00E87F9D"/>
    <w:rsid w:val="00E9041E"/>
    <w:rsid w:val="00E90A09"/>
    <w:rsid w:val="00E90A4C"/>
    <w:rsid w:val="00E90C80"/>
    <w:rsid w:val="00E90DCA"/>
    <w:rsid w:val="00E910A7"/>
    <w:rsid w:val="00E911EE"/>
    <w:rsid w:val="00E912C2"/>
    <w:rsid w:val="00E9210A"/>
    <w:rsid w:val="00E92177"/>
    <w:rsid w:val="00E923F1"/>
    <w:rsid w:val="00E92583"/>
    <w:rsid w:val="00E926EA"/>
    <w:rsid w:val="00E92F5B"/>
    <w:rsid w:val="00E93283"/>
    <w:rsid w:val="00E939A8"/>
    <w:rsid w:val="00E94293"/>
    <w:rsid w:val="00E948D6"/>
    <w:rsid w:val="00E94C20"/>
    <w:rsid w:val="00E94FC1"/>
    <w:rsid w:val="00E951C0"/>
    <w:rsid w:val="00E95304"/>
    <w:rsid w:val="00E95633"/>
    <w:rsid w:val="00E95979"/>
    <w:rsid w:val="00E95A1D"/>
    <w:rsid w:val="00E95FA5"/>
    <w:rsid w:val="00E96094"/>
    <w:rsid w:val="00E96318"/>
    <w:rsid w:val="00E964A1"/>
    <w:rsid w:val="00E9658D"/>
    <w:rsid w:val="00E966BB"/>
    <w:rsid w:val="00E969B8"/>
    <w:rsid w:val="00E96AD0"/>
    <w:rsid w:val="00E96B30"/>
    <w:rsid w:val="00E96FB7"/>
    <w:rsid w:val="00E97043"/>
    <w:rsid w:val="00E976B9"/>
    <w:rsid w:val="00EA0454"/>
    <w:rsid w:val="00EA06C9"/>
    <w:rsid w:val="00EA09E7"/>
    <w:rsid w:val="00EA0CA8"/>
    <w:rsid w:val="00EA0D64"/>
    <w:rsid w:val="00EA0EA5"/>
    <w:rsid w:val="00EA112A"/>
    <w:rsid w:val="00EA13E2"/>
    <w:rsid w:val="00EA14A3"/>
    <w:rsid w:val="00EA1552"/>
    <w:rsid w:val="00EA2748"/>
    <w:rsid w:val="00EA2781"/>
    <w:rsid w:val="00EA2986"/>
    <w:rsid w:val="00EA2C81"/>
    <w:rsid w:val="00EA39A6"/>
    <w:rsid w:val="00EA3BF4"/>
    <w:rsid w:val="00EA41A9"/>
    <w:rsid w:val="00EA42AC"/>
    <w:rsid w:val="00EA4424"/>
    <w:rsid w:val="00EA4438"/>
    <w:rsid w:val="00EA4596"/>
    <w:rsid w:val="00EA460E"/>
    <w:rsid w:val="00EA4728"/>
    <w:rsid w:val="00EA473B"/>
    <w:rsid w:val="00EA4B93"/>
    <w:rsid w:val="00EA4C8D"/>
    <w:rsid w:val="00EA5048"/>
    <w:rsid w:val="00EA519D"/>
    <w:rsid w:val="00EA5231"/>
    <w:rsid w:val="00EA567D"/>
    <w:rsid w:val="00EA5A90"/>
    <w:rsid w:val="00EA5C15"/>
    <w:rsid w:val="00EA5F8A"/>
    <w:rsid w:val="00EA62D2"/>
    <w:rsid w:val="00EA65C8"/>
    <w:rsid w:val="00EA668A"/>
    <w:rsid w:val="00EA6937"/>
    <w:rsid w:val="00EA69E0"/>
    <w:rsid w:val="00EA6E5D"/>
    <w:rsid w:val="00EA6ED5"/>
    <w:rsid w:val="00EA6F84"/>
    <w:rsid w:val="00EA7085"/>
    <w:rsid w:val="00EA74E9"/>
    <w:rsid w:val="00EA772B"/>
    <w:rsid w:val="00EA7974"/>
    <w:rsid w:val="00EA79B4"/>
    <w:rsid w:val="00EA7AB0"/>
    <w:rsid w:val="00EA7D85"/>
    <w:rsid w:val="00EA7EBC"/>
    <w:rsid w:val="00EA7F39"/>
    <w:rsid w:val="00EB04EA"/>
    <w:rsid w:val="00EB0972"/>
    <w:rsid w:val="00EB12FD"/>
    <w:rsid w:val="00EB170D"/>
    <w:rsid w:val="00EB1A2F"/>
    <w:rsid w:val="00EB1A91"/>
    <w:rsid w:val="00EB235D"/>
    <w:rsid w:val="00EB2755"/>
    <w:rsid w:val="00EB27C2"/>
    <w:rsid w:val="00EB2E65"/>
    <w:rsid w:val="00EB326F"/>
    <w:rsid w:val="00EB32B7"/>
    <w:rsid w:val="00EB3608"/>
    <w:rsid w:val="00EB36E4"/>
    <w:rsid w:val="00EB3AB4"/>
    <w:rsid w:val="00EB3B1E"/>
    <w:rsid w:val="00EB3BBA"/>
    <w:rsid w:val="00EB3DE3"/>
    <w:rsid w:val="00EB3E83"/>
    <w:rsid w:val="00EB3EEB"/>
    <w:rsid w:val="00EB4438"/>
    <w:rsid w:val="00EB48DD"/>
    <w:rsid w:val="00EB5051"/>
    <w:rsid w:val="00EB506E"/>
    <w:rsid w:val="00EB50FB"/>
    <w:rsid w:val="00EB55F1"/>
    <w:rsid w:val="00EB5812"/>
    <w:rsid w:val="00EB5E44"/>
    <w:rsid w:val="00EB648A"/>
    <w:rsid w:val="00EB6C2F"/>
    <w:rsid w:val="00EB6CF8"/>
    <w:rsid w:val="00EB7462"/>
    <w:rsid w:val="00EB7478"/>
    <w:rsid w:val="00EB774D"/>
    <w:rsid w:val="00EB7962"/>
    <w:rsid w:val="00EB7E4B"/>
    <w:rsid w:val="00EB7F12"/>
    <w:rsid w:val="00EC0AC0"/>
    <w:rsid w:val="00EC0BD0"/>
    <w:rsid w:val="00EC0DAD"/>
    <w:rsid w:val="00EC11FE"/>
    <w:rsid w:val="00EC17CF"/>
    <w:rsid w:val="00EC17D2"/>
    <w:rsid w:val="00EC18FA"/>
    <w:rsid w:val="00EC1978"/>
    <w:rsid w:val="00EC1BF3"/>
    <w:rsid w:val="00EC1E2A"/>
    <w:rsid w:val="00EC1F5F"/>
    <w:rsid w:val="00EC2181"/>
    <w:rsid w:val="00EC225B"/>
    <w:rsid w:val="00EC2484"/>
    <w:rsid w:val="00EC255A"/>
    <w:rsid w:val="00EC29C0"/>
    <w:rsid w:val="00EC2A67"/>
    <w:rsid w:val="00EC2EF7"/>
    <w:rsid w:val="00EC30B1"/>
    <w:rsid w:val="00EC34D1"/>
    <w:rsid w:val="00EC3C70"/>
    <w:rsid w:val="00EC3DF2"/>
    <w:rsid w:val="00EC3F5F"/>
    <w:rsid w:val="00EC45B6"/>
    <w:rsid w:val="00EC4843"/>
    <w:rsid w:val="00EC486A"/>
    <w:rsid w:val="00EC4A84"/>
    <w:rsid w:val="00EC4B19"/>
    <w:rsid w:val="00EC4B87"/>
    <w:rsid w:val="00EC541A"/>
    <w:rsid w:val="00EC54D4"/>
    <w:rsid w:val="00EC5527"/>
    <w:rsid w:val="00EC573D"/>
    <w:rsid w:val="00EC5849"/>
    <w:rsid w:val="00EC5AD3"/>
    <w:rsid w:val="00EC602B"/>
    <w:rsid w:val="00EC6323"/>
    <w:rsid w:val="00EC6DD6"/>
    <w:rsid w:val="00EC6E32"/>
    <w:rsid w:val="00EC79A0"/>
    <w:rsid w:val="00EC7A18"/>
    <w:rsid w:val="00EC7FED"/>
    <w:rsid w:val="00ED0341"/>
    <w:rsid w:val="00ED055E"/>
    <w:rsid w:val="00ED09F9"/>
    <w:rsid w:val="00ED0A57"/>
    <w:rsid w:val="00ED0B9E"/>
    <w:rsid w:val="00ED0D34"/>
    <w:rsid w:val="00ED0DB2"/>
    <w:rsid w:val="00ED0EAC"/>
    <w:rsid w:val="00ED129D"/>
    <w:rsid w:val="00ED27B8"/>
    <w:rsid w:val="00ED29D6"/>
    <w:rsid w:val="00ED2EA6"/>
    <w:rsid w:val="00ED316C"/>
    <w:rsid w:val="00ED3726"/>
    <w:rsid w:val="00ED37EF"/>
    <w:rsid w:val="00ED38DC"/>
    <w:rsid w:val="00ED4922"/>
    <w:rsid w:val="00ED4972"/>
    <w:rsid w:val="00ED4A84"/>
    <w:rsid w:val="00ED4B4D"/>
    <w:rsid w:val="00ED523E"/>
    <w:rsid w:val="00ED5382"/>
    <w:rsid w:val="00ED55DE"/>
    <w:rsid w:val="00ED56D2"/>
    <w:rsid w:val="00ED57E8"/>
    <w:rsid w:val="00ED599E"/>
    <w:rsid w:val="00ED5A2E"/>
    <w:rsid w:val="00ED5BD3"/>
    <w:rsid w:val="00ED5DFA"/>
    <w:rsid w:val="00ED6281"/>
    <w:rsid w:val="00ED62C2"/>
    <w:rsid w:val="00ED6523"/>
    <w:rsid w:val="00ED6652"/>
    <w:rsid w:val="00ED6825"/>
    <w:rsid w:val="00ED6CFC"/>
    <w:rsid w:val="00ED7114"/>
    <w:rsid w:val="00ED796D"/>
    <w:rsid w:val="00ED799C"/>
    <w:rsid w:val="00ED7A21"/>
    <w:rsid w:val="00ED7AC5"/>
    <w:rsid w:val="00ED7F9F"/>
    <w:rsid w:val="00EE0282"/>
    <w:rsid w:val="00EE09BB"/>
    <w:rsid w:val="00EE0ABF"/>
    <w:rsid w:val="00EE0C45"/>
    <w:rsid w:val="00EE0D67"/>
    <w:rsid w:val="00EE0FDB"/>
    <w:rsid w:val="00EE116D"/>
    <w:rsid w:val="00EE157E"/>
    <w:rsid w:val="00EE16DF"/>
    <w:rsid w:val="00EE1873"/>
    <w:rsid w:val="00EE1E83"/>
    <w:rsid w:val="00EE1F38"/>
    <w:rsid w:val="00EE2069"/>
    <w:rsid w:val="00EE2BB2"/>
    <w:rsid w:val="00EE2E21"/>
    <w:rsid w:val="00EE31FA"/>
    <w:rsid w:val="00EE37E5"/>
    <w:rsid w:val="00EE40E5"/>
    <w:rsid w:val="00EE4772"/>
    <w:rsid w:val="00EE4B54"/>
    <w:rsid w:val="00EE4B9A"/>
    <w:rsid w:val="00EE5053"/>
    <w:rsid w:val="00EE5065"/>
    <w:rsid w:val="00EE51D6"/>
    <w:rsid w:val="00EE5231"/>
    <w:rsid w:val="00EE5288"/>
    <w:rsid w:val="00EE5526"/>
    <w:rsid w:val="00EE5879"/>
    <w:rsid w:val="00EE5CD9"/>
    <w:rsid w:val="00EE5DFE"/>
    <w:rsid w:val="00EE5F2C"/>
    <w:rsid w:val="00EE5F58"/>
    <w:rsid w:val="00EE6253"/>
    <w:rsid w:val="00EE64DC"/>
    <w:rsid w:val="00EE69CD"/>
    <w:rsid w:val="00EE6BE2"/>
    <w:rsid w:val="00EE6DD0"/>
    <w:rsid w:val="00EE74C6"/>
    <w:rsid w:val="00EE78A5"/>
    <w:rsid w:val="00EE7E7B"/>
    <w:rsid w:val="00EE7FD1"/>
    <w:rsid w:val="00EF009F"/>
    <w:rsid w:val="00EF01E2"/>
    <w:rsid w:val="00EF03B4"/>
    <w:rsid w:val="00EF0438"/>
    <w:rsid w:val="00EF06C5"/>
    <w:rsid w:val="00EF0B3A"/>
    <w:rsid w:val="00EF0EC3"/>
    <w:rsid w:val="00EF1054"/>
    <w:rsid w:val="00EF1492"/>
    <w:rsid w:val="00EF1B18"/>
    <w:rsid w:val="00EF1B49"/>
    <w:rsid w:val="00EF1BFB"/>
    <w:rsid w:val="00EF1EF6"/>
    <w:rsid w:val="00EF233F"/>
    <w:rsid w:val="00EF2351"/>
    <w:rsid w:val="00EF2576"/>
    <w:rsid w:val="00EF2851"/>
    <w:rsid w:val="00EF289D"/>
    <w:rsid w:val="00EF375E"/>
    <w:rsid w:val="00EF3FA1"/>
    <w:rsid w:val="00EF41B6"/>
    <w:rsid w:val="00EF4212"/>
    <w:rsid w:val="00EF48FD"/>
    <w:rsid w:val="00EF4957"/>
    <w:rsid w:val="00EF4D7F"/>
    <w:rsid w:val="00EF4F4D"/>
    <w:rsid w:val="00EF5230"/>
    <w:rsid w:val="00EF5680"/>
    <w:rsid w:val="00EF56AA"/>
    <w:rsid w:val="00EF5863"/>
    <w:rsid w:val="00EF5B47"/>
    <w:rsid w:val="00EF5DEF"/>
    <w:rsid w:val="00EF613D"/>
    <w:rsid w:val="00EF6475"/>
    <w:rsid w:val="00EF64B3"/>
    <w:rsid w:val="00EF6957"/>
    <w:rsid w:val="00EF6CE1"/>
    <w:rsid w:val="00EF6F1E"/>
    <w:rsid w:val="00EF6F91"/>
    <w:rsid w:val="00EF73F1"/>
    <w:rsid w:val="00EF7446"/>
    <w:rsid w:val="00EF7708"/>
    <w:rsid w:val="00EF79A1"/>
    <w:rsid w:val="00EF7ADA"/>
    <w:rsid w:val="00EF7D05"/>
    <w:rsid w:val="00EF7D1B"/>
    <w:rsid w:val="00F004C8"/>
    <w:rsid w:val="00F0088E"/>
    <w:rsid w:val="00F009EC"/>
    <w:rsid w:val="00F009FA"/>
    <w:rsid w:val="00F010F1"/>
    <w:rsid w:val="00F0113E"/>
    <w:rsid w:val="00F01EBF"/>
    <w:rsid w:val="00F01FB6"/>
    <w:rsid w:val="00F029AD"/>
    <w:rsid w:val="00F030A9"/>
    <w:rsid w:val="00F032A3"/>
    <w:rsid w:val="00F033F8"/>
    <w:rsid w:val="00F03EA3"/>
    <w:rsid w:val="00F0426E"/>
    <w:rsid w:val="00F042BD"/>
    <w:rsid w:val="00F04708"/>
    <w:rsid w:val="00F04758"/>
    <w:rsid w:val="00F04F4F"/>
    <w:rsid w:val="00F052D7"/>
    <w:rsid w:val="00F054CB"/>
    <w:rsid w:val="00F05802"/>
    <w:rsid w:val="00F05BA4"/>
    <w:rsid w:val="00F05EE3"/>
    <w:rsid w:val="00F0655B"/>
    <w:rsid w:val="00F0675D"/>
    <w:rsid w:val="00F067B1"/>
    <w:rsid w:val="00F06865"/>
    <w:rsid w:val="00F06B71"/>
    <w:rsid w:val="00F06B80"/>
    <w:rsid w:val="00F071CE"/>
    <w:rsid w:val="00F076E8"/>
    <w:rsid w:val="00F0780E"/>
    <w:rsid w:val="00F0784E"/>
    <w:rsid w:val="00F07A68"/>
    <w:rsid w:val="00F07E12"/>
    <w:rsid w:val="00F1009D"/>
    <w:rsid w:val="00F10107"/>
    <w:rsid w:val="00F10187"/>
    <w:rsid w:val="00F10E99"/>
    <w:rsid w:val="00F11527"/>
    <w:rsid w:val="00F11648"/>
    <w:rsid w:val="00F1167F"/>
    <w:rsid w:val="00F116B8"/>
    <w:rsid w:val="00F11751"/>
    <w:rsid w:val="00F117A3"/>
    <w:rsid w:val="00F11AE0"/>
    <w:rsid w:val="00F11FDB"/>
    <w:rsid w:val="00F12427"/>
    <w:rsid w:val="00F12524"/>
    <w:rsid w:val="00F12643"/>
    <w:rsid w:val="00F1277C"/>
    <w:rsid w:val="00F129F6"/>
    <w:rsid w:val="00F135F9"/>
    <w:rsid w:val="00F138C0"/>
    <w:rsid w:val="00F13A8D"/>
    <w:rsid w:val="00F13DE5"/>
    <w:rsid w:val="00F1404A"/>
    <w:rsid w:val="00F14271"/>
    <w:rsid w:val="00F144C5"/>
    <w:rsid w:val="00F14A65"/>
    <w:rsid w:val="00F14C2A"/>
    <w:rsid w:val="00F150B0"/>
    <w:rsid w:val="00F15308"/>
    <w:rsid w:val="00F15433"/>
    <w:rsid w:val="00F155B4"/>
    <w:rsid w:val="00F157B1"/>
    <w:rsid w:val="00F15DF9"/>
    <w:rsid w:val="00F15E12"/>
    <w:rsid w:val="00F15E80"/>
    <w:rsid w:val="00F15FC9"/>
    <w:rsid w:val="00F16134"/>
    <w:rsid w:val="00F1621B"/>
    <w:rsid w:val="00F16398"/>
    <w:rsid w:val="00F1644C"/>
    <w:rsid w:val="00F164A9"/>
    <w:rsid w:val="00F168BB"/>
    <w:rsid w:val="00F168D6"/>
    <w:rsid w:val="00F16BC0"/>
    <w:rsid w:val="00F17231"/>
    <w:rsid w:val="00F177D7"/>
    <w:rsid w:val="00F17E06"/>
    <w:rsid w:val="00F201A4"/>
    <w:rsid w:val="00F204EF"/>
    <w:rsid w:val="00F20A9A"/>
    <w:rsid w:val="00F20CC7"/>
    <w:rsid w:val="00F222B6"/>
    <w:rsid w:val="00F2268E"/>
    <w:rsid w:val="00F22753"/>
    <w:rsid w:val="00F22894"/>
    <w:rsid w:val="00F22B99"/>
    <w:rsid w:val="00F231AE"/>
    <w:rsid w:val="00F23378"/>
    <w:rsid w:val="00F2348B"/>
    <w:rsid w:val="00F2380A"/>
    <w:rsid w:val="00F23881"/>
    <w:rsid w:val="00F23A5F"/>
    <w:rsid w:val="00F23B96"/>
    <w:rsid w:val="00F23D3F"/>
    <w:rsid w:val="00F2407F"/>
    <w:rsid w:val="00F245B2"/>
    <w:rsid w:val="00F2496A"/>
    <w:rsid w:val="00F24E3E"/>
    <w:rsid w:val="00F25180"/>
    <w:rsid w:val="00F25608"/>
    <w:rsid w:val="00F25A28"/>
    <w:rsid w:val="00F25FF6"/>
    <w:rsid w:val="00F26039"/>
    <w:rsid w:val="00F26598"/>
    <w:rsid w:val="00F267BD"/>
    <w:rsid w:val="00F26C31"/>
    <w:rsid w:val="00F26FFF"/>
    <w:rsid w:val="00F27110"/>
    <w:rsid w:val="00F272C8"/>
    <w:rsid w:val="00F27F17"/>
    <w:rsid w:val="00F301FF"/>
    <w:rsid w:val="00F30592"/>
    <w:rsid w:val="00F306F6"/>
    <w:rsid w:val="00F308B7"/>
    <w:rsid w:val="00F30A0D"/>
    <w:rsid w:val="00F30C33"/>
    <w:rsid w:val="00F31438"/>
    <w:rsid w:val="00F31A8E"/>
    <w:rsid w:val="00F320DC"/>
    <w:rsid w:val="00F32127"/>
    <w:rsid w:val="00F3216A"/>
    <w:rsid w:val="00F321BF"/>
    <w:rsid w:val="00F3229E"/>
    <w:rsid w:val="00F32948"/>
    <w:rsid w:val="00F336B6"/>
    <w:rsid w:val="00F33FDB"/>
    <w:rsid w:val="00F342A7"/>
    <w:rsid w:val="00F347C5"/>
    <w:rsid w:val="00F34941"/>
    <w:rsid w:val="00F34B0D"/>
    <w:rsid w:val="00F34BD0"/>
    <w:rsid w:val="00F34C9C"/>
    <w:rsid w:val="00F34E1D"/>
    <w:rsid w:val="00F35502"/>
    <w:rsid w:val="00F3565B"/>
    <w:rsid w:val="00F35AFB"/>
    <w:rsid w:val="00F35FD2"/>
    <w:rsid w:val="00F361AF"/>
    <w:rsid w:val="00F3626F"/>
    <w:rsid w:val="00F36446"/>
    <w:rsid w:val="00F36D0A"/>
    <w:rsid w:val="00F36F0B"/>
    <w:rsid w:val="00F36F57"/>
    <w:rsid w:val="00F37B1C"/>
    <w:rsid w:val="00F401DB"/>
    <w:rsid w:val="00F40471"/>
    <w:rsid w:val="00F40687"/>
    <w:rsid w:val="00F408C1"/>
    <w:rsid w:val="00F408C6"/>
    <w:rsid w:val="00F409D6"/>
    <w:rsid w:val="00F40C6C"/>
    <w:rsid w:val="00F40CDA"/>
    <w:rsid w:val="00F40CF8"/>
    <w:rsid w:val="00F41053"/>
    <w:rsid w:val="00F41194"/>
    <w:rsid w:val="00F412E8"/>
    <w:rsid w:val="00F4131E"/>
    <w:rsid w:val="00F41466"/>
    <w:rsid w:val="00F41580"/>
    <w:rsid w:val="00F41657"/>
    <w:rsid w:val="00F41D93"/>
    <w:rsid w:val="00F41FA0"/>
    <w:rsid w:val="00F420D3"/>
    <w:rsid w:val="00F424C8"/>
    <w:rsid w:val="00F42BAE"/>
    <w:rsid w:val="00F43020"/>
    <w:rsid w:val="00F43091"/>
    <w:rsid w:val="00F434A1"/>
    <w:rsid w:val="00F434AE"/>
    <w:rsid w:val="00F4352C"/>
    <w:rsid w:val="00F43851"/>
    <w:rsid w:val="00F43D5D"/>
    <w:rsid w:val="00F44429"/>
    <w:rsid w:val="00F447C9"/>
    <w:rsid w:val="00F44849"/>
    <w:rsid w:val="00F4504F"/>
    <w:rsid w:val="00F45209"/>
    <w:rsid w:val="00F4526B"/>
    <w:rsid w:val="00F4552D"/>
    <w:rsid w:val="00F455E5"/>
    <w:rsid w:val="00F45C06"/>
    <w:rsid w:val="00F45E47"/>
    <w:rsid w:val="00F46B18"/>
    <w:rsid w:val="00F46BC3"/>
    <w:rsid w:val="00F46DA6"/>
    <w:rsid w:val="00F47124"/>
    <w:rsid w:val="00F47697"/>
    <w:rsid w:val="00F47711"/>
    <w:rsid w:val="00F47767"/>
    <w:rsid w:val="00F47998"/>
    <w:rsid w:val="00F47A94"/>
    <w:rsid w:val="00F47BBE"/>
    <w:rsid w:val="00F47C53"/>
    <w:rsid w:val="00F47CE3"/>
    <w:rsid w:val="00F47E07"/>
    <w:rsid w:val="00F50107"/>
    <w:rsid w:val="00F5041D"/>
    <w:rsid w:val="00F50469"/>
    <w:rsid w:val="00F50BF6"/>
    <w:rsid w:val="00F511A4"/>
    <w:rsid w:val="00F51B50"/>
    <w:rsid w:val="00F5218E"/>
    <w:rsid w:val="00F52368"/>
    <w:rsid w:val="00F52E27"/>
    <w:rsid w:val="00F5327D"/>
    <w:rsid w:val="00F5339C"/>
    <w:rsid w:val="00F53517"/>
    <w:rsid w:val="00F53654"/>
    <w:rsid w:val="00F5378E"/>
    <w:rsid w:val="00F53DAB"/>
    <w:rsid w:val="00F5401C"/>
    <w:rsid w:val="00F540A9"/>
    <w:rsid w:val="00F54213"/>
    <w:rsid w:val="00F542E4"/>
    <w:rsid w:val="00F54B12"/>
    <w:rsid w:val="00F54B9D"/>
    <w:rsid w:val="00F551A5"/>
    <w:rsid w:val="00F551D7"/>
    <w:rsid w:val="00F5582B"/>
    <w:rsid w:val="00F559B4"/>
    <w:rsid w:val="00F56141"/>
    <w:rsid w:val="00F56193"/>
    <w:rsid w:val="00F56405"/>
    <w:rsid w:val="00F56963"/>
    <w:rsid w:val="00F569EC"/>
    <w:rsid w:val="00F56FD4"/>
    <w:rsid w:val="00F57414"/>
    <w:rsid w:val="00F5756F"/>
    <w:rsid w:val="00F576ED"/>
    <w:rsid w:val="00F57723"/>
    <w:rsid w:val="00F57894"/>
    <w:rsid w:val="00F57B7E"/>
    <w:rsid w:val="00F60240"/>
    <w:rsid w:val="00F604A4"/>
    <w:rsid w:val="00F60503"/>
    <w:rsid w:val="00F608C5"/>
    <w:rsid w:val="00F60A70"/>
    <w:rsid w:val="00F60AD8"/>
    <w:rsid w:val="00F60D2C"/>
    <w:rsid w:val="00F60FE6"/>
    <w:rsid w:val="00F60FF1"/>
    <w:rsid w:val="00F6112D"/>
    <w:rsid w:val="00F6175A"/>
    <w:rsid w:val="00F61AD7"/>
    <w:rsid w:val="00F61AFE"/>
    <w:rsid w:val="00F62349"/>
    <w:rsid w:val="00F6251D"/>
    <w:rsid w:val="00F6274C"/>
    <w:rsid w:val="00F6281A"/>
    <w:rsid w:val="00F62947"/>
    <w:rsid w:val="00F62C4D"/>
    <w:rsid w:val="00F63100"/>
    <w:rsid w:val="00F6326B"/>
    <w:rsid w:val="00F63330"/>
    <w:rsid w:val="00F6344C"/>
    <w:rsid w:val="00F63D8C"/>
    <w:rsid w:val="00F63DAF"/>
    <w:rsid w:val="00F63E1D"/>
    <w:rsid w:val="00F644FE"/>
    <w:rsid w:val="00F65182"/>
    <w:rsid w:val="00F65338"/>
    <w:rsid w:val="00F657B4"/>
    <w:rsid w:val="00F65A25"/>
    <w:rsid w:val="00F65C2E"/>
    <w:rsid w:val="00F65CDA"/>
    <w:rsid w:val="00F65CE5"/>
    <w:rsid w:val="00F6639B"/>
    <w:rsid w:val="00F663C7"/>
    <w:rsid w:val="00F66620"/>
    <w:rsid w:val="00F66704"/>
    <w:rsid w:val="00F6676E"/>
    <w:rsid w:val="00F6692C"/>
    <w:rsid w:val="00F671FD"/>
    <w:rsid w:val="00F673F3"/>
    <w:rsid w:val="00F6767B"/>
    <w:rsid w:val="00F70390"/>
    <w:rsid w:val="00F7058E"/>
    <w:rsid w:val="00F708E4"/>
    <w:rsid w:val="00F70BA8"/>
    <w:rsid w:val="00F70CE7"/>
    <w:rsid w:val="00F70DC8"/>
    <w:rsid w:val="00F70F75"/>
    <w:rsid w:val="00F71991"/>
    <w:rsid w:val="00F71AE9"/>
    <w:rsid w:val="00F71BC7"/>
    <w:rsid w:val="00F71C60"/>
    <w:rsid w:val="00F71E59"/>
    <w:rsid w:val="00F71F2A"/>
    <w:rsid w:val="00F7224F"/>
    <w:rsid w:val="00F72552"/>
    <w:rsid w:val="00F72939"/>
    <w:rsid w:val="00F72B58"/>
    <w:rsid w:val="00F72B95"/>
    <w:rsid w:val="00F72E80"/>
    <w:rsid w:val="00F738A1"/>
    <w:rsid w:val="00F739CC"/>
    <w:rsid w:val="00F73C1A"/>
    <w:rsid w:val="00F73E47"/>
    <w:rsid w:val="00F73F80"/>
    <w:rsid w:val="00F744EA"/>
    <w:rsid w:val="00F74547"/>
    <w:rsid w:val="00F749B8"/>
    <w:rsid w:val="00F74AAB"/>
    <w:rsid w:val="00F74BC3"/>
    <w:rsid w:val="00F74E1E"/>
    <w:rsid w:val="00F75834"/>
    <w:rsid w:val="00F7588D"/>
    <w:rsid w:val="00F75975"/>
    <w:rsid w:val="00F75F30"/>
    <w:rsid w:val="00F76490"/>
    <w:rsid w:val="00F76968"/>
    <w:rsid w:val="00F76AF8"/>
    <w:rsid w:val="00F76B5D"/>
    <w:rsid w:val="00F76D0F"/>
    <w:rsid w:val="00F76FEF"/>
    <w:rsid w:val="00F7722A"/>
    <w:rsid w:val="00F77AF7"/>
    <w:rsid w:val="00F77B65"/>
    <w:rsid w:val="00F77C63"/>
    <w:rsid w:val="00F77FE2"/>
    <w:rsid w:val="00F80315"/>
    <w:rsid w:val="00F80424"/>
    <w:rsid w:val="00F805C7"/>
    <w:rsid w:val="00F809BC"/>
    <w:rsid w:val="00F80D68"/>
    <w:rsid w:val="00F80F8F"/>
    <w:rsid w:val="00F8126C"/>
    <w:rsid w:val="00F81285"/>
    <w:rsid w:val="00F81766"/>
    <w:rsid w:val="00F81A52"/>
    <w:rsid w:val="00F81DF0"/>
    <w:rsid w:val="00F81E78"/>
    <w:rsid w:val="00F81F2E"/>
    <w:rsid w:val="00F81FF6"/>
    <w:rsid w:val="00F82805"/>
    <w:rsid w:val="00F8356C"/>
    <w:rsid w:val="00F83870"/>
    <w:rsid w:val="00F83C02"/>
    <w:rsid w:val="00F8403C"/>
    <w:rsid w:val="00F84061"/>
    <w:rsid w:val="00F8434E"/>
    <w:rsid w:val="00F84A46"/>
    <w:rsid w:val="00F84B0B"/>
    <w:rsid w:val="00F84B8C"/>
    <w:rsid w:val="00F84CF4"/>
    <w:rsid w:val="00F85659"/>
    <w:rsid w:val="00F85691"/>
    <w:rsid w:val="00F85C26"/>
    <w:rsid w:val="00F85E7A"/>
    <w:rsid w:val="00F86064"/>
    <w:rsid w:val="00F8614E"/>
    <w:rsid w:val="00F8669C"/>
    <w:rsid w:val="00F868D5"/>
    <w:rsid w:val="00F86AB1"/>
    <w:rsid w:val="00F86CB1"/>
    <w:rsid w:val="00F86D69"/>
    <w:rsid w:val="00F87244"/>
    <w:rsid w:val="00F87265"/>
    <w:rsid w:val="00F879F3"/>
    <w:rsid w:val="00F90317"/>
    <w:rsid w:val="00F908EE"/>
    <w:rsid w:val="00F90911"/>
    <w:rsid w:val="00F9103B"/>
    <w:rsid w:val="00F9161B"/>
    <w:rsid w:val="00F9171E"/>
    <w:rsid w:val="00F91E32"/>
    <w:rsid w:val="00F91EE0"/>
    <w:rsid w:val="00F92208"/>
    <w:rsid w:val="00F92304"/>
    <w:rsid w:val="00F92B8C"/>
    <w:rsid w:val="00F931C0"/>
    <w:rsid w:val="00F93729"/>
    <w:rsid w:val="00F9372E"/>
    <w:rsid w:val="00F93A6B"/>
    <w:rsid w:val="00F93F53"/>
    <w:rsid w:val="00F9422A"/>
    <w:rsid w:val="00F9431E"/>
    <w:rsid w:val="00F943E3"/>
    <w:rsid w:val="00F9489C"/>
    <w:rsid w:val="00F949F0"/>
    <w:rsid w:val="00F94C7D"/>
    <w:rsid w:val="00F94EA0"/>
    <w:rsid w:val="00F94FF4"/>
    <w:rsid w:val="00F95067"/>
    <w:rsid w:val="00F95328"/>
    <w:rsid w:val="00F9570C"/>
    <w:rsid w:val="00F95834"/>
    <w:rsid w:val="00F95F6C"/>
    <w:rsid w:val="00F96289"/>
    <w:rsid w:val="00F96711"/>
    <w:rsid w:val="00F969F7"/>
    <w:rsid w:val="00F97041"/>
    <w:rsid w:val="00F97F57"/>
    <w:rsid w:val="00FA04E0"/>
    <w:rsid w:val="00FA0692"/>
    <w:rsid w:val="00FA07EA"/>
    <w:rsid w:val="00FA0EC1"/>
    <w:rsid w:val="00FA1119"/>
    <w:rsid w:val="00FA129F"/>
    <w:rsid w:val="00FA12FF"/>
    <w:rsid w:val="00FA13A1"/>
    <w:rsid w:val="00FA14DF"/>
    <w:rsid w:val="00FA16A8"/>
    <w:rsid w:val="00FA198E"/>
    <w:rsid w:val="00FA1CFA"/>
    <w:rsid w:val="00FA1DB8"/>
    <w:rsid w:val="00FA2367"/>
    <w:rsid w:val="00FA25A0"/>
    <w:rsid w:val="00FA29AC"/>
    <w:rsid w:val="00FA2C58"/>
    <w:rsid w:val="00FA30BF"/>
    <w:rsid w:val="00FA3110"/>
    <w:rsid w:val="00FA313B"/>
    <w:rsid w:val="00FA3804"/>
    <w:rsid w:val="00FA4053"/>
    <w:rsid w:val="00FA4178"/>
    <w:rsid w:val="00FA430A"/>
    <w:rsid w:val="00FA43A5"/>
    <w:rsid w:val="00FA43E3"/>
    <w:rsid w:val="00FA465F"/>
    <w:rsid w:val="00FA47F0"/>
    <w:rsid w:val="00FA4B0F"/>
    <w:rsid w:val="00FA4BB5"/>
    <w:rsid w:val="00FA55C6"/>
    <w:rsid w:val="00FA64F7"/>
    <w:rsid w:val="00FA675C"/>
    <w:rsid w:val="00FA679C"/>
    <w:rsid w:val="00FA68A7"/>
    <w:rsid w:val="00FA6F4A"/>
    <w:rsid w:val="00FA6FF5"/>
    <w:rsid w:val="00FA7384"/>
    <w:rsid w:val="00FA73D2"/>
    <w:rsid w:val="00FA78D1"/>
    <w:rsid w:val="00FA7958"/>
    <w:rsid w:val="00FA7B29"/>
    <w:rsid w:val="00FA7ECA"/>
    <w:rsid w:val="00FA7F55"/>
    <w:rsid w:val="00FB0041"/>
    <w:rsid w:val="00FB0202"/>
    <w:rsid w:val="00FB02A8"/>
    <w:rsid w:val="00FB0578"/>
    <w:rsid w:val="00FB07E8"/>
    <w:rsid w:val="00FB08A3"/>
    <w:rsid w:val="00FB0928"/>
    <w:rsid w:val="00FB0994"/>
    <w:rsid w:val="00FB0A60"/>
    <w:rsid w:val="00FB0F1E"/>
    <w:rsid w:val="00FB15AD"/>
    <w:rsid w:val="00FB15C8"/>
    <w:rsid w:val="00FB169B"/>
    <w:rsid w:val="00FB1974"/>
    <w:rsid w:val="00FB1C2E"/>
    <w:rsid w:val="00FB1D72"/>
    <w:rsid w:val="00FB1D8E"/>
    <w:rsid w:val="00FB214F"/>
    <w:rsid w:val="00FB2220"/>
    <w:rsid w:val="00FB2650"/>
    <w:rsid w:val="00FB2725"/>
    <w:rsid w:val="00FB287F"/>
    <w:rsid w:val="00FB3582"/>
    <w:rsid w:val="00FB3766"/>
    <w:rsid w:val="00FB3952"/>
    <w:rsid w:val="00FB3BEB"/>
    <w:rsid w:val="00FB3F47"/>
    <w:rsid w:val="00FB41AE"/>
    <w:rsid w:val="00FB4670"/>
    <w:rsid w:val="00FB47BE"/>
    <w:rsid w:val="00FB4845"/>
    <w:rsid w:val="00FB4A35"/>
    <w:rsid w:val="00FB4D75"/>
    <w:rsid w:val="00FB4DF4"/>
    <w:rsid w:val="00FB5311"/>
    <w:rsid w:val="00FB5357"/>
    <w:rsid w:val="00FB536E"/>
    <w:rsid w:val="00FB5484"/>
    <w:rsid w:val="00FB56F8"/>
    <w:rsid w:val="00FB5719"/>
    <w:rsid w:val="00FB5828"/>
    <w:rsid w:val="00FB5BE9"/>
    <w:rsid w:val="00FB60E8"/>
    <w:rsid w:val="00FB6254"/>
    <w:rsid w:val="00FB64A1"/>
    <w:rsid w:val="00FB686B"/>
    <w:rsid w:val="00FB6B00"/>
    <w:rsid w:val="00FB6B79"/>
    <w:rsid w:val="00FB6F8D"/>
    <w:rsid w:val="00FB6FF5"/>
    <w:rsid w:val="00FB73F7"/>
    <w:rsid w:val="00FB7880"/>
    <w:rsid w:val="00FB7A42"/>
    <w:rsid w:val="00FB7A63"/>
    <w:rsid w:val="00FB7C05"/>
    <w:rsid w:val="00FB7C6D"/>
    <w:rsid w:val="00FB7D6B"/>
    <w:rsid w:val="00FB7F94"/>
    <w:rsid w:val="00FC0178"/>
    <w:rsid w:val="00FC03AB"/>
    <w:rsid w:val="00FC0896"/>
    <w:rsid w:val="00FC10CD"/>
    <w:rsid w:val="00FC1236"/>
    <w:rsid w:val="00FC17BE"/>
    <w:rsid w:val="00FC181A"/>
    <w:rsid w:val="00FC1C5C"/>
    <w:rsid w:val="00FC1CD9"/>
    <w:rsid w:val="00FC22A0"/>
    <w:rsid w:val="00FC2310"/>
    <w:rsid w:val="00FC2358"/>
    <w:rsid w:val="00FC26AF"/>
    <w:rsid w:val="00FC284E"/>
    <w:rsid w:val="00FC2A1B"/>
    <w:rsid w:val="00FC2DD3"/>
    <w:rsid w:val="00FC2F76"/>
    <w:rsid w:val="00FC31C5"/>
    <w:rsid w:val="00FC38C4"/>
    <w:rsid w:val="00FC397F"/>
    <w:rsid w:val="00FC3A96"/>
    <w:rsid w:val="00FC3CCD"/>
    <w:rsid w:val="00FC3DB1"/>
    <w:rsid w:val="00FC3DBA"/>
    <w:rsid w:val="00FC3E88"/>
    <w:rsid w:val="00FC406F"/>
    <w:rsid w:val="00FC464E"/>
    <w:rsid w:val="00FC4659"/>
    <w:rsid w:val="00FC4CAB"/>
    <w:rsid w:val="00FC4F08"/>
    <w:rsid w:val="00FC505B"/>
    <w:rsid w:val="00FC5230"/>
    <w:rsid w:val="00FC5403"/>
    <w:rsid w:val="00FC59E3"/>
    <w:rsid w:val="00FC5BBC"/>
    <w:rsid w:val="00FC5D1B"/>
    <w:rsid w:val="00FC5D8C"/>
    <w:rsid w:val="00FC6389"/>
    <w:rsid w:val="00FC6D4F"/>
    <w:rsid w:val="00FC6E42"/>
    <w:rsid w:val="00FC6E86"/>
    <w:rsid w:val="00FC7351"/>
    <w:rsid w:val="00FC7391"/>
    <w:rsid w:val="00FC745F"/>
    <w:rsid w:val="00FC74F2"/>
    <w:rsid w:val="00FC7765"/>
    <w:rsid w:val="00FC7862"/>
    <w:rsid w:val="00FC7AF7"/>
    <w:rsid w:val="00FC7BE7"/>
    <w:rsid w:val="00FD0401"/>
    <w:rsid w:val="00FD0540"/>
    <w:rsid w:val="00FD0684"/>
    <w:rsid w:val="00FD0690"/>
    <w:rsid w:val="00FD0745"/>
    <w:rsid w:val="00FD0935"/>
    <w:rsid w:val="00FD1087"/>
    <w:rsid w:val="00FD17B8"/>
    <w:rsid w:val="00FD18F2"/>
    <w:rsid w:val="00FD1B18"/>
    <w:rsid w:val="00FD23A9"/>
    <w:rsid w:val="00FD2D7D"/>
    <w:rsid w:val="00FD30D2"/>
    <w:rsid w:val="00FD35A4"/>
    <w:rsid w:val="00FD3A19"/>
    <w:rsid w:val="00FD3A64"/>
    <w:rsid w:val="00FD3DC0"/>
    <w:rsid w:val="00FD3E19"/>
    <w:rsid w:val="00FD4352"/>
    <w:rsid w:val="00FD46A2"/>
    <w:rsid w:val="00FD470D"/>
    <w:rsid w:val="00FD4786"/>
    <w:rsid w:val="00FD4792"/>
    <w:rsid w:val="00FD4AC1"/>
    <w:rsid w:val="00FD4B29"/>
    <w:rsid w:val="00FD5152"/>
    <w:rsid w:val="00FD5192"/>
    <w:rsid w:val="00FD572B"/>
    <w:rsid w:val="00FD5936"/>
    <w:rsid w:val="00FD59C5"/>
    <w:rsid w:val="00FD5BCA"/>
    <w:rsid w:val="00FD5E27"/>
    <w:rsid w:val="00FD62A0"/>
    <w:rsid w:val="00FD63D8"/>
    <w:rsid w:val="00FD644B"/>
    <w:rsid w:val="00FD644F"/>
    <w:rsid w:val="00FD64D2"/>
    <w:rsid w:val="00FD6592"/>
    <w:rsid w:val="00FD671A"/>
    <w:rsid w:val="00FD79DA"/>
    <w:rsid w:val="00FE001D"/>
    <w:rsid w:val="00FE00BF"/>
    <w:rsid w:val="00FE0639"/>
    <w:rsid w:val="00FE066D"/>
    <w:rsid w:val="00FE0716"/>
    <w:rsid w:val="00FE0883"/>
    <w:rsid w:val="00FE0A17"/>
    <w:rsid w:val="00FE0B6C"/>
    <w:rsid w:val="00FE0C25"/>
    <w:rsid w:val="00FE0DAA"/>
    <w:rsid w:val="00FE174F"/>
    <w:rsid w:val="00FE17C7"/>
    <w:rsid w:val="00FE17E1"/>
    <w:rsid w:val="00FE1B84"/>
    <w:rsid w:val="00FE22D9"/>
    <w:rsid w:val="00FE22DA"/>
    <w:rsid w:val="00FE2399"/>
    <w:rsid w:val="00FE240C"/>
    <w:rsid w:val="00FE27FC"/>
    <w:rsid w:val="00FE28AC"/>
    <w:rsid w:val="00FE2C12"/>
    <w:rsid w:val="00FE2EC9"/>
    <w:rsid w:val="00FE32C9"/>
    <w:rsid w:val="00FE3620"/>
    <w:rsid w:val="00FE3669"/>
    <w:rsid w:val="00FE37C9"/>
    <w:rsid w:val="00FE3990"/>
    <w:rsid w:val="00FE39F7"/>
    <w:rsid w:val="00FE3C0D"/>
    <w:rsid w:val="00FE429F"/>
    <w:rsid w:val="00FE446C"/>
    <w:rsid w:val="00FE4498"/>
    <w:rsid w:val="00FE44EC"/>
    <w:rsid w:val="00FE4CF3"/>
    <w:rsid w:val="00FE4DA9"/>
    <w:rsid w:val="00FE4DD9"/>
    <w:rsid w:val="00FE5220"/>
    <w:rsid w:val="00FE593C"/>
    <w:rsid w:val="00FE5B45"/>
    <w:rsid w:val="00FE623E"/>
    <w:rsid w:val="00FE65A9"/>
    <w:rsid w:val="00FE69D6"/>
    <w:rsid w:val="00FE6A96"/>
    <w:rsid w:val="00FE6E60"/>
    <w:rsid w:val="00FE6E89"/>
    <w:rsid w:val="00FE7043"/>
    <w:rsid w:val="00FE72A3"/>
    <w:rsid w:val="00FE7554"/>
    <w:rsid w:val="00FE7AC6"/>
    <w:rsid w:val="00FE7CD6"/>
    <w:rsid w:val="00FF0719"/>
    <w:rsid w:val="00FF0BA0"/>
    <w:rsid w:val="00FF0C4F"/>
    <w:rsid w:val="00FF1030"/>
    <w:rsid w:val="00FF1160"/>
    <w:rsid w:val="00FF117C"/>
    <w:rsid w:val="00FF13EA"/>
    <w:rsid w:val="00FF15A2"/>
    <w:rsid w:val="00FF1955"/>
    <w:rsid w:val="00FF1ECA"/>
    <w:rsid w:val="00FF2208"/>
    <w:rsid w:val="00FF247E"/>
    <w:rsid w:val="00FF2536"/>
    <w:rsid w:val="00FF25FE"/>
    <w:rsid w:val="00FF2ACC"/>
    <w:rsid w:val="00FF2B56"/>
    <w:rsid w:val="00FF2BCC"/>
    <w:rsid w:val="00FF2C17"/>
    <w:rsid w:val="00FF2DD0"/>
    <w:rsid w:val="00FF2EAF"/>
    <w:rsid w:val="00FF3026"/>
    <w:rsid w:val="00FF3116"/>
    <w:rsid w:val="00FF34DF"/>
    <w:rsid w:val="00FF3864"/>
    <w:rsid w:val="00FF3C7B"/>
    <w:rsid w:val="00FF3F3A"/>
    <w:rsid w:val="00FF4D36"/>
    <w:rsid w:val="00FF4D96"/>
    <w:rsid w:val="00FF54CF"/>
    <w:rsid w:val="00FF54F0"/>
    <w:rsid w:val="00FF560E"/>
    <w:rsid w:val="00FF57F3"/>
    <w:rsid w:val="00FF59BB"/>
    <w:rsid w:val="00FF5FA2"/>
    <w:rsid w:val="00FF60BC"/>
    <w:rsid w:val="00FF64C4"/>
    <w:rsid w:val="00FF6D7A"/>
    <w:rsid w:val="00FF6F2A"/>
    <w:rsid w:val="00FF6FE5"/>
    <w:rsid w:val="00FF706E"/>
    <w:rsid w:val="00FF71ED"/>
    <w:rsid w:val="00FF748A"/>
    <w:rsid w:val="00FF777C"/>
    <w:rsid w:val="00FF7942"/>
    <w:rsid w:val="00FF7982"/>
    <w:rsid w:val="00FF79B7"/>
    <w:rsid w:val="00FF7A18"/>
    <w:rsid w:val="00FF7A25"/>
    <w:rsid w:val="00FF7BC2"/>
    <w:rsid w:val="00FF7ED6"/>
    <w:rsid w:val="00FF7F4C"/>
    <w:rsid w:val="00FFD2EF"/>
    <w:rsid w:val="0113C2C4"/>
    <w:rsid w:val="0169A000"/>
    <w:rsid w:val="0184B813"/>
    <w:rsid w:val="01AD2994"/>
    <w:rsid w:val="01C7241C"/>
    <w:rsid w:val="022F2D56"/>
    <w:rsid w:val="02417B22"/>
    <w:rsid w:val="024A0B46"/>
    <w:rsid w:val="02565EAA"/>
    <w:rsid w:val="0277011B"/>
    <w:rsid w:val="0277B17F"/>
    <w:rsid w:val="02D5400F"/>
    <w:rsid w:val="02FC75BE"/>
    <w:rsid w:val="030DBCCE"/>
    <w:rsid w:val="031357C5"/>
    <w:rsid w:val="031D9BB5"/>
    <w:rsid w:val="03245F4A"/>
    <w:rsid w:val="035CCF88"/>
    <w:rsid w:val="036C741C"/>
    <w:rsid w:val="03AB4EB4"/>
    <w:rsid w:val="03D817B3"/>
    <w:rsid w:val="0438DAF6"/>
    <w:rsid w:val="0444A884"/>
    <w:rsid w:val="0467CD02"/>
    <w:rsid w:val="04825771"/>
    <w:rsid w:val="04B5A3A4"/>
    <w:rsid w:val="04CF7CDC"/>
    <w:rsid w:val="04D7A05C"/>
    <w:rsid w:val="050C8781"/>
    <w:rsid w:val="0525441A"/>
    <w:rsid w:val="053514DC"/>
    <w:rsid w:val="057126A7"/>
    <w:rsid w:val="0585EB71"/>
    <w:rsid w:val="059064ED"/>
    <w:rsid w:val="059278B3"/>
    <w:rsid w:val="0595C061"/>
    <w:rsid w:val="05A1E85A"/>
    <w:rsid w:val="05AF7215"/>
    <w:rsid w:val="05D1719A"/>
    <w:rsid w:val="05EE44B0"/>
    <w:rsid w:val="060AFAC1"/>
    <w:rsid w:val="0619C5EE"/>
    <w:rsid w:val="062145F0"/>
    <w:rsid w:val="0621C03C"/>
    <w:rsid w:val="0632A3E4"/>
    <w:rsid w:val="063BE743"/>
    <w:rsid w:val="065A48BC"/>
    <w:rsid w:val="067B33C8"/>
    <w:rsid w:val="067D075C"/>
    <w:rsid w:val="06883A64"/>
    <w:rsid w:val="06BD1125"/>
    <w:rsid w:val="06E5D61F"/>
    <w:rsid w:val="06F034B9"/>
    <w:rsid w:val="06F109B0"/>
    <w:rsid w:val="0712A550"/>
    <w:rsid w:val="07195A91"/>
    <w:rsid w:val="075ADEC5"/>
    <w:rsid w:val="079E144E"/>
    <w:rsid w:val="079F12CB"/>
    <w:rsid w:val="07DA8B1B"/>
    <w:rsid w:val="0823C89B"/>
    <w:rsid w:val="0827CA1A"/>
    <w:rsid w:val="082F2C9E"/>
    <w:rsid w:val="08393980"/>
    <w:rsid w:val="083E6CFE"/>
    <w:rsid w:val="084F9C21"/>
    <w:rsid w:val="0859DDA5"/>
    <w:rsid w:val="085BDD17"/>
    <w:rsid w:val="08828C53"/>
    <w:rsid w:val="088A01E5"/>
    <w:rsid w:val="08AF6C3A"/>
    <w:rsid w:val="08D0F1E6"/>
    <w:rsid w:val="08D9F1DB"/>
    <w:rsid w:val="08E40675"/>
    <w:rsid w:val="08F88C3D"/>
    <w:rsid w:val="0925705D"/>
    <w:rsid w:val="0959B094"/>
    <w:rsid w:val="09605B3C"/>
    <w:rsid w:val="09EA01C9"/>
    <w:rsid w:val="09FA9812"/>
    <w:rsid w:val="0A132B19"/>
    <w:rsid w:val="0A2941EA"/>
    <w:rsid w:val="0A4580E6"/>
    <w:rsid w:val="0A5DD6EA"/>
    <w:rsid w:val="0A6CE3CE"/>
    <w:rsid w:val="0AA1D9CA"/>
    <w:rsid w:val="0AAC2FA4"/>
    <w:rsid w:val="0AB3899A"/>
    <w:rsid w:val="0AB6D453"/>
    <w:rsid w:val="0AFE756D"/>
    <w:rsid w:val="0B1722DB"/>
    <w:rsid w:val="0B257912"/>
    <w:rsid w:val="0B71019E"/>
    <w:rsid w:val="0B8CC133"/>
    <w:rsid w:val="0B8DD03D"/>
    <w:rsid w:val="0B9702C4"/>
    <w:rsid w:val="0BE3A528"/>
    <w:rsid w:val="0BF2538D"/>
    <w:rsid w:val="0C2E39D4"/>
    <w:rsid w:val="0C44907B"/>
    <w:rsid w:val="0C4E33E4"/>
    <w:rsid w:val="0C6117BA"/>
    <w:rsid w:val="0C68CE9D"/>
    <w:rsid w:val="0C69F88B"/>
    <w:rsid w:val="0C6D7DCA"/>
    <w:rsid w:val="0C9F4190"/>
    <w:rsid w:val="0CBE945F"/>
    <w:rsid w:val="0CCE5C47"/>
    <w:rsid w:val="0CDC8219"/>
    <w:rsid w:val="0D7450CF"/>
    <w:rsid w:val="0D7C5467"/>
    <w:rsid w:val="0D852087"/>
    <w:rsid w:val="0DD2B803"/>
    <w:rsid w:val="0DE0D58E"/>
    <w:rsid w:val="0DEA6927"/>
    <w:rsid w:val="0E19B655"/>
    <w:rsid w:val="0E833CD0"/>
    <w:rsid w:val="0E8596A4"/>
    <w:rsid w:val="0EBBF750"/>
    <w:rsid w:val="0ED90F46"/>
    <w:rsid w:val="0EEBE75C"/>
    <w:rsid w:val="0F284E54"/>
    <w:rsid w:val="0F2928B1"/>
    <w:rsid w:val="0F332833"/>
    <w:rsid w:val="0F515B2E"/>
    <w:rsid w:val="0F5AE546"/>
    <w:rsid w:val="0F839261"/>
    <w:rsid w:val="0F9DF5CA"/>
    <w:rsid w:val="0FB104E7"/>
    <w:rsid w:val="0FB2306C"/>
    <w:rsid w:val="0FB3ED6D"/>
    <w:rsid w:val="0FCA629D"/>
    <w:rsid w:val="0FF5A76D"/>
    <w:rsid w:val="0FF73A7A"/>
    <w:rsid w:val="100FABE0"/>
    <w:rsid w:val="10131EEF"/>
    <w:rsid w:val="101E6910"/>
    <w:rsid w:val="103122E8"/>
    <w:rsid w:val="10576CE1"/>
    <w:rsid w:val="1063A305"/>
    <w:rsid w:val="108E161E"/>
    <w:rsid w:val="10A416BE"/>
    <w:rsid w:val="10C77121"/>
    <w:rsid w:val="10F49AEB"/>
    <w:rsid w:val="1105678B"/>
    <w:rsid w:val="1118E104"/>
    <w:rsid w:val="1152B2A4"/>
    <w:rsid w:val="1173AFAC"/>
    <w:rsid w:val="11BB447B"/>
    <w:rsid w:val="11E56C6E"/>
    <w:rsid w:val="11EE26A9"/>
    <w:rsid w:val="12335106"/>
    <w:rsid w:val="124887C0"/>
    <w:rsid w:val="125213A1"/>
    <w:rsid w:val="12610E6B"/>
    <w:rsid w:val="129A529A"/>
    <w:rsid w:val="12A51950"/>
    <w:rsid w:val="12C4C6C8"/>
    <w:rsid w:val="12ED478D"/>
    <w:rsid w:val="12ED496D"/>
    <w:rsid w:val="12EE2F7C"/>
    <w:rsid w:val="131945F3"/>
    <w:rsid w:val="132CE4B1"/>
    <w:rsid w:val="1331F29C"/>
    <w:rsid w:val="1336D475"/>
    <w:rsid w:val="137101EE"/>
    <w:rsid w:val="139096CC"/>
    <w:rsid w:val="13B5FD59"/>
    <w:rsid w:val="13C86AFA"/>
    <w:rsid w:val="143C9338"/>
    <w:rsid w:val="14484890"/>
    <w:rsid w:val="144F0E3B"/>
    <w:rsid w:val="147BAA2D"/>
    <w:rsid w:val="1490E086"/>
    <w:rsid w:val="149FD652"/>
    <w:rsid w:val="14A376E4"/>
    <w:rsid w:val="14C3F59B"/>
    <w:rsid w:val="14CE26AE"/>
    <w:rsid w:val="14DC98B7"/>
    <w:rsid w:val="14DD4AE1"/>
    <w:rsid w:val="15155D99"/>
    <w:rsid w:val="151A768A"/>
    <w:rsid w:val="15377B42"/>
    <w:rsid w:val="155363AC"/>
    <w:rsid w:val="158DE343"/>
    <w:rsid w:val="15968869"/>
    <w:rsid w:val="15B9B6D4"/>
    <w:rsid w:val="15E9CF41"/>
    <w:rsid w:val="15F01270"/>
    <w:rsid w:val="160BCD75"/>
    <w:rsid w:val="161FE4EA"/>
    <w:rsid w:val="1652B63E"/>
    <w:rsid w:val="1671C0AB"/>
    <w:rsid w:val="168BFA8F"/>
    <w:rsid w:val="16992328"/>
    <w:rsid w:val="16A3E754"/>
    <w:rsid w:val="16D71F4F"/>
    <w:rsid w:val="171573F4"/>
    <w:rsid w:val="171A0BFD"/>
    <w:rsid w:val="175BF1AC"/>
    <w:rsid w:val="177003F2"/>
    <w:rsid w:val="1784C8B4"/>
    <w:rsid w:val="1798EB83"/>
    <w:rsid w:val="17A9CA0C"/>
    <w:rsid w:val="17AC3549"/>
    <w:rsid w:val="17C6BD8E"/>
    <w:rsid w:val="17D73110"/>
    <w:rsid w:val="17F85FBC"/>
    <w:rsid w:val="18C6E0C5"/>
    <w:rsid w:val="18D347DD"/>
    <w:rsid w:val="18F10B45"/>
    <w:rsid w:val="18FCB06D"/>
    <w:rsid w:val="18FDB2D2"/>
    <w:rsid w:val="19099489"/>
    <w:rsid w:val="19181A27"/>
    <w:rsid w:val="191F2B85"/>
    <w:rsid w:val="192AFBCB"/>
    <w:rsid w:val="19423563"/>
    <w:rsid w:val="198A423B"/>
    <w:rsid w:val="1999F413"/>
    <w:rsid w:val="199DC816"/>
    <w:rsid w:val="19A8A29E"/>
    <w:rsid w:val="19B2BA51"/>
    <w:rsid w:val="19E3A9B5"/>
    <w:rsid w:val="1A066B24"/>
    <w:rsid w:val="1A1B159D"/>
    <w:rsid w:val="1A5F0E16"/>
    <w:rsid w:val="1A9659E0"/>
    <w:rsid w:val="1AC84FF7"/>
    <w:rsid w:val="1AD6C515"/>
    <w:rsid w:val="1AD7D289"/>
    <w:rsid w:val="1AEF8930"/>
    <w:rsid w:val="1B0C8C2A"/>
    <w:rsid w:val="1B11F5F3"/>
    <w:rsid w:val="1B1ACA3C"/>
    <w:rsid w:val="1B818112"/>
    <w:rsid w:val="1BBD9497"/>
    <w:rsid w:val="1BF04288"/>
    <w:rsid w:val="1BFD5350"/>
    <w:rsid w:val="1BFDCA93"/>
    <w:rsid w:val="1C493A8F"/>
    <w:rsid w:val="1C4EF890"/>
    <w:rsid w:val="1C64F2A1"/>
    <w:rsid w:val="1C9869B5"/>
    <w:rsid w:val="1CB95BA3"/>
    <w:rsid w:val="1CBFE038"/>
    <w:rsid w:val="1CCB0536"/>
    <w:rsid w:val="1DBAB6A1"/>
    <w:rsid w:val="1DC04648"/>
    <w:rsid w:val="1DCF99C4"/>
    <w:rsid w:val="1DEF86AC"/>
    <w:rsid w:val="1E0B7498"/>
    <w:rsid w:val="1E5858B2"/>
    <w:rsid w:val="1E71737D"/>
    <w:rsid w:val="1E85DE3B"/>
    <w:rsid w:val="1E980C4E"/>
    <w:rsid w:val="1EE92847"/>
    <w:rsid w:val="1F23A7A1"/>
    <w:rsid w:val="1F56E7BC"/>
    <w:rsid w:val="1F5D4F2E"/>
    <w:rsid w:val="1F6B322E"/>
    <w:rsid w:val="1F824F06"/>
    <w:rsid w:val="1FC93F2B"/>
    <w:rsid w:val="1FECC65E"/>
    <w:rsid w:val="2019F436"/>
    <w:rsid w:val="2035F404"/>
    <w:rsid w:val="204318CD"/>
    <w:rsid w:val="20461F28"/>
    <w:rsid w:val="208F5820"/>
    <w:rsid w:val="20946B18"/>
    <w:rsid w:val="20AD5D21"/>
    <w:rsid w:val="20CEBD61"/>
    <w:rsid w:val="20DC9499"/>
    <w:rsid w:val="21056783"/>
    <w:rsid w:val="21107693"/>
    <w:rsid w:val="211AE316"/>
    <w:rsid w:val="211D6B62"/>
    <w:rsid w:val="21487C2C"/>
    <w:rsid w:val="21724982"/>
    <w:rsid w:val="21C6735A"/>
    <w:rsid w:val="21F5A817"/>
    <w:rsid w:val="21F83E64"/>
    <w:rsid w:val="22028938"/>
    <w:rsid w:val="2214D958"/>
    <w:rsid w:val="2232364D"/>
    <w:rsid w:val="227C2C97"/>
    <w:rsid w:val="227C3A78"/>
    <w:rsid w:val="227C9F9E"/>
    <w:rsid w:val="2281648D"/>
    <w:rsid w:val="22871439"/>
    <w:rsid w:val="22C88501"/>
    <w:rsid w:val="22F1E7E0"/>
    <w:rsid w:val="2301F998"/>
    <w:rsid w:val="230D47BA"/>
    <w:rsid w:val="233C2081"/>
    <w:rsid w:val="234B77DA"/>
    <w:rsid w:val="237AF03F"/>
    <w:rsid w:val="23819C7C"/>
    <w:rsid w:val="238DD580"/>
    <w:rsid w:val="238E2B65"/>
    <w:rsid w:val="238EC5E9"/>
    <w:rsid w:val="23DACB40"/>
    <w:rsid w:val="23DDDA06"/>
    <w:rsid w:val="24006827"/>
    <w:rsid w:val="24055012"/>
    <w:rsid w:val="24191692"/>
    <w:rsid w:val="2434C403"/>
    <w:rsid w:val="24A5BDD6"/>
    <w:rsid w:val="24AE7DB2"/>
    <w:rsid w:val="24F0940B"/>
    <w:rsid w:val="24FAC270"/>
    <w:rsid w:val="24FF79FA"/>
    <w:rsid w:val="250F26F5"/>
    <w:rsid w:val="25243624"/>
    <w:rsid w:val="2547248A"/>
    <w:rsid w:val="254EC269"/>
    <w:rsid w:val="25862A6F"/>
    <w:rsid w:val="26035CD3"/>
    <w:rsid w:val="267F35B1"/>
    <w:rsid w:val="269FB6B7"/>
    <w:rsid w:val="26D413EF"/>
    <w:rsid w:val="26D41E6E"/>
    <w:rsid w:val="271435C9"/>
    <w:rsid w:val="27415C54"/>
    <w:rsid w:val="27448524"/>
    <w:rsid w:val="27BA253A"/>
    <w:rsid w:val="27D1A0F3"/>
    <w:rsid w:val="27E670BA"/>
    <w:rsid w:val="27E9CC68"/>
    <w:rsid w:val="28093D86"/>
    <w:rsid w:val="2812F450"/>
    <w:rsid w:val="285E074B"/>
    <w:rsid w:val="28897029"/>
    <w:rsid w:val="2892CB80"/>
    <w:rsid w:val="28A6573E"/>
    <w:rsid w:val="28A75A14"/>
    <w:rsid w:val="28B10F6C"/>
    <w:rsid w:val="28C28FF7"/>
    <w:rsid w:val="28C9B17D"/>
    <w:rsid w:val="28DDC98B"/>
    <w:rsid w:val="2920F170"/>
    <w:rsid w:val="2938B501"/>
    <w:rsid w:val="294DA5CC"/>
    <w:rsid w:val="2982D8FF"/>
    <w:rsid w:val="2982FC2A"/>
    <w:rsid w:val="299A0CB7"/>
    <w:rsid w:val="29A4B904"/>
    <w:rsid w:val="29D75E7B"/>
    <w:rsid w:val="29EB0762"/>
    <w:rsid w:val="29FE3554"/>
    <w:rsid w:val="2A053B0E"/>
    <w:rsid w:val="2A056931"/>
    <w:rsid w:val="2A0E8E11"/>
    <w:rsid w:val="2A1B8CD4"/>
    <w:rsid w:val="2A3939F3"/>
    <w:rsid w:val="2A740184"/>
    <w:rsid w:val="2A93108E"/>
    <w:rsid w:val="2AA6FEA7"/>
    <w:rsid w:val="2ACC434C"/>
    <w:rsid w:val="2B06171A"/>
    <w:rsid w:val="2B063F7D"/>
    <w:rsid w:val="2B169C12"/>
    <w:rsid w:val="2B41B686"/>
    <w:rsid w:val="2BB3BB89"/>
    <w:rsid w:val="2BE1499D"/>
    <w:rsid w:val="2C05C0CD"/>
    <w:rsid w:val="2C2DCF56"/>
    <w:rsid w:val="2C3CE116"/>
    <w:rsid w:val="2C915129"/>
    <w:rsid w:val="2CAE23A7"/>
    <w:rsid w:val="2CCE4E4F"/>
    <w:rsid w:val="2D4A6307"/>
    <w:rsid w:val="2D64D328"/>
    <w:rsid w:val="2D7C3AB0"/>
    <w:rsid w:val="2D8DC5BF"/>
    <w:rsid w:val="2DC1189B"/>
    <w:rsid w:val="2DCC181D"/>
    <w:rsid w:val="2DCEEDC1"/>
    <w:rsid w:val="2DE03621"/>
    <w:rsid w:val="2DF53043"/>
    <w:rsid w:val="2E3F38B4"/>
    <w:rsid w:val="2E68B5F6"/>
    <w:rsid w:val="2EF5DE3E"/>
    <w:rsid w:val="2EFDEF80"/>
    <w:rsid w:val="2F42EF79"/>
    <w:rsid w:val="2F93CD54"/>
    <w:rsid w:val="2FCE1344"/>
    <w:rsid w:val="2FF91DDF"/>
    <w:rsid w:val="301E9AA2"/>
    <w:rsid w:val="303ABE6A"/>
    <w:rsid w:val="305A2419"/>
    <w:rsid w:val="307346F5"/>
    <w:rsid w:val="3098F90C"/>
    <w:rsid w:val="30A3B1BC"/>
    <w:rsid w:val="30DA48E7"/>
    <w:rsid w:val="30EE9014"/>
    <w:rsid w:val="310A3C90"/>
    <w:rsid w:val="310CEBD8"/>
    <w:rsid w:val="31169F74"/>
    <w:rsid w:val="312E68C6"/>
    <w:rsid w:val="31312DA3"/>
    <w:rsid w:val="313F8EA3"/>
    <w:rsid w:val="3156F3EA"/>
    <w:rsid w:val="316C2F61"/>
    <w:rsid w:val="319383DC"/>
    <w:rsid w:val="319B32B1"/>
    <w:rsid w:val="31B65022"/>
    <w:rsid w:val="31C0B968"/>
    <w:rsid w:val="31CCB9D0"/>
    <w:rsid w:val="31E06B10"/>
    <w:rsid w:val="31E2160F"/>
    <w:rsid w:val="31F47101"/>
    <w:rsid w:val="321F305E"/>
    <w:rsid w:val="322EC927"/>
    <w:rsid w:val="325ECF4C"/>
    <w:rsid w:val="3267E36A"/>
    <w:rsid w:val="326BE988"/>
    <w:rsid w:val="3295207A"/>
    <w:rsid w:val="32B1B833"/>
    <w:rsid w:val="32D23850"/>
    <w:rsid w:val="32E7C945"/>
    <w:rsid w:val="32EC40C7"/>
    <w:rsid w:val="3303ACD0"/>
    <w:rsid w:val="331FE64E"/>
    <w:rsid w:val="3323968C"/>
    <w:rsid w:val="333EE89E"/>
    <w:rsid w:val="33585C94"/>
    <w:rsid w:val="3362CA66"/>
    <w:rsid w:val="3368FDC4"/>
    <w:rsid w:val="33782B62"/>
    <w:rsid w:val="33F76EEB"/>
    <w:rsid w:val="33F99A7D"/>
    <w:rsid w:val="3443ED42"/>
    <w:rsid w:val="344BC8FE"/>
    <w:rsid w:val="347064A7"/>
    <w:rsid w:val="348D8344"/>
    <w:rsid w:val="349E509B"/>
    <w:rsid w:val="349F70B0"/>
    <w:rsid w:val="34AB8432"/>
    <w:rsid w:val="34D1E839"/>
    <w:rsid w:val="352288CE"/>
    <w:rsid w:val="355D05B2"/>
    <w:rsid w:val="356FCF0B"/>
    <w:rsid w:val="3590EF86"/>
    <w:rsid w:val="359D1238"/>
    <w:rsid w:val="35AFF176"/>
    <w:rsid w:val="3603B86F"/>
    <w:rsid w:val="364000FE"/>
    <w:rsid w:val="3687E3E4"/>
    <w:rsid w:val="36BC8D58"/>
    <w:rsid w:val="36D937E1"/>
    <w:rsid w:val="36ECAC42"/>
    <w:rsid w:val="36FF84BA"/>
    <w:rsid w:val="37194D79"/>
    <w:rsid w:val="3736DF8C"/>
    <w:rsid w:val="3782A5D9"/>
    <w:rsid w:val="37A318B1"/>
    <w:rsid w:val="37CDBBB5"/>
    <w:rsid w:val="37D5E8C4"/>
    <w:rsid w:val="37E59479"/>
    <w:rsid w:val="37E75F82"/>
    <w:rsid w:val="3802BC0E"/>
    <w:rsid w:val="3816A816"/>
    <w:rsid w:val="3837A3A4"/>
    <w:rsid w:val="3839F86C"/>
    <w:rsid w:val="387B6C2F"/>
    <w:rsid w:val="38A51B71"/>
    <w:rsid w:val="38A942DB"/>
    <w:rsid w:val="38B3A958"/>
    <w:rsid w:val="392F73A8"/>
    <w:rsid w:val="393E021E"/>
    <w:rsid w:val="39991F8C"/>
    <w:rsid w:val="39AFD751"/>
    <w:rsid w:val="39EEBBB4"/>
    <w:rsid w:val="39F7C324"/>
    <w:rsid w:val="3A0135AE"/>
    <w:rsid w:val="3A0531F7"/>
    <w:rsid w:val="3A8ACBDE"/>
    <w:rsid w:val="3A9A2EAB"/>
    <w:rsid w:val="3ACDA2F5"/>
    <w:rsid w:val="3AD10680"/>
    <w:rsid w:val="3ADAEC6E"/>
    <w:rsid w:val="3ADC49EF"/>
    <w:rsid w:val="3B04B5A8"/>
    <w:rsid w:val="3B316F09"/>
    <w:rsid w:val="3B7BAB2B"/>
    <w:rsid w:val="3B8285F1"/>
    <w:rsid w:val="3BC7065F"/>
    <w:rsid w:val="3BD4FE43"/>
    <w:rsid w:val="3BDDBF67"/>
    <w:rsid w:val="3BE6A8B5"/>
    <w:rsid w:val="3BFEF2BE"/>
    <w:rsid w:val="3C30DD75"/>
    <w:rsid w:val="3C4B907A"/>
    <w:rsid w:val="3C4E8DF2"/>
    <w:rsid w:val="3C94C422"/>
    <w:rsid w:val="3C9C27BC"/>
    <w:rsid w:val="3CAFD3D5"/>
    <w:rsid w:val="3CD476D9"/>
    <w:rsid w:val="3D1A6EB8"/>
    <w:rsid w:val="3D3162B8"/>
    <w:rsid w:val="3D3DA800"/>
    <w:rsid w:val="3D49F2BB"/>
    <w:rsid w:val="3D6039C7"/>
    <w:rsid w:val="3DB78A50"/>
    <w:rsid w:val="3DC41A5A"/>
    <w:rsid w:val="3DDA1B4F"/>
    <w:rsid w:val="3DDDF6D3"/>
    <w:rsid w:val="3E1AD4EE"/>
    <w:rsid w:val="3E575C79"/>
    <w:rsid w:val="3E5D36E6"/>
    <w:rsid w:val="3EA136C7"/>
    <w:rsid w:val="3EC36848"/>
    <w:rsid w:val="3ED3A4AA"/>
    <w:rsid w:val="3EEAE9E5"/>
    <w:rsid w:val="3EEF49A3"/>
    <w:rsid w:val="3EEFEABF"/>
    <w:rsid w:val="3F33E46F"/>
    <w:rsid w:val="3F591F97"/>
    <w:rsid w:val="3F6A4C42"/>
    <w:rsid w:val="3F93AF60"/>
    <w:rsid w:val="3FB405F2"/>
    <w:rsid w:val="3FBBCEAA"/>
    <w:rsid w:val="402FE2DD"/>
    <w:rsid w:val="4038DD8E"/>
    <w:rsid w:val="403AA936"/>
    <w:rsid w:val="4057E539"/>
    <w:rsid w:val="4063D044"/>
    <w:rsid w:val="40CD2E3C"/>
    <w:rsid w:val="40EDF593"/>
    <w:rsid w:val="4106408F"/>
    <w:rsid w:val="413684DB"/>
    <w:rsid w:val="4153A1D2"/>
    <w:rsid w:val="41691DCA"/>
    <w:rsid w:val="416B5AA1"/>
    <w:rsid w:val="41A5799F"/>
    <w:rsid w:val="41D42DC5"/>
    <w:rsid w:val="41F9482F"/>
    <w:rsid w:val="4217D9BD"/>
    <w:rsid w:val="422024DE"/>
    <w:rsid w:val="422CEBD6"/>
    <w:rsid w:val="425F15A4"/>
    <w:rsid w:val="42C8C637"/>
    <w:rsid w:val="42CCBA32"/>
    <w:rsid w:val="42D1DE82"/>
    <w:rsid w:val="42EBE6E3"/>
    <w:rsid w:val="42ED280B"/>
    <w:rsid w:val="430AA193"/>
    <w:rsid w:val="430DD837"/>
    <w:rsid w:val="432888D6"/>
    <w:rsid w:val="432EEE15"/>
    <w:rsid w:val="43609676"/>
    <w:rsid w:val="4372966F"/>
    <w:rsid w:val="4375D8BC"/>
    <w:rsid w:val="439884A8"/>
    <w:rsid w:val="4398D87E"/>
    <w:rsid w:val="439AB8FB"/>
    <w:rsid w:val="43A3549E"/>
    <w:rsid w:val="43A64379"/>
    <w:rsid w:val="43F14AB3"/>
    <w:rsid w:val="43FB6ADA"/>
    <w:rsid w:val="440271C9"/>
    <w:rsid w:val="440A68E4"/>
    <w:rsid w:val="4453E28B"/>
    <w:rsid w:val="447995DC"/>
    <w:rsid w:val="449D8A88"/>
    <w:rsid w:val="44C8CB33"/>
    <w:rsid w:val="44E59600"/>
    <w:rsid w:val="45060EA0"/>
    <w:rsid w:val="4526104A"/>
    <w:rsid w:val="4532C48A"/>
    <w:rsid w:val="453CD527"/>
    <w:rsid w:val="4595525F"/>
    <w:rsid w:val="45A35AE4"/>
    <w:rsid w:val="45E062C2"/>
    <w:rsid w:val="45F0F94D"/>
    <w:rsid w:val="45FB46D1"/>
    <w:rsid w:val="46128A37"/>
    <w:rsid w:val="463B1AEC"/>
    <w:rsid w:val="46546813"/>
    <w:rsid w:val="4682BFDE"/>
    <w:rsid w:val="4693DC97"/>
    <w:rsid w:val="4694547B"/>
    <w:rsid w:val="46B06625"/>
    <w:rsid w:val="46B0752C"/>
    <w:rsid w:val="46B7A56A"/>
    <w:rsid w:val="46BAE3F5"/>
    <w:rsid w:val="47170218"/>
    <w:rsid w:val="47452819"/>
    <w:rsid w:val="476649A4"/>
    <w:rsid w:val="476ACABB"/>
    <w:rsid w:val="478182D5"/>
    <w:rsid w:val="47BD65BD"/>
    <w:rsid w:val="47FF877B"/>
    <w:rsid w:val="4808010F"/>
    <w:rsid w:val="480A60BF"/>
    <w:rsid w:val="480C331C"/>
    <w:rsid w:val="4818064E"/>
    <w:rsid w:val="482B3B74"/>
    <w:rsid w:val="483125FE"/>
    <w:rsid w:val="4849DE55"/>
    <w:rsid w:val="4851A57B"/>
    <w:rsid w:val="485951CB"/>
    <w:rsid w:val="486B1DEB"/>
    <w:rsid w:val="488E0690"/>
    <w:rsid w:val="48CF02AE"/>
    <w:rsid w:val="490A7C1C"/>
    <w:rsid w:val="491FFB65"/>
    <w:rsid w:val="494AA94E"/>
    <w:rsid w:val="495D88CF"/>
    <w:rsid w:val="49611586"/>
    <w:rsid w:val="497ED61E"/>
    <w:rsid w:val="49850C7B"/>
    <w:rsid w:val="49B391DB"/>
    <w:rsid w:val="49B4A32C"/>
    <w:rsid w:val="49C4127D"/>
    <w:rsid w:val="49C62C07"/>
    <w:rsid w:val="4A11C3B6"/>
    <w:rsid w:val="4A3C4C5B"/>
    <w:rsid w:val="4A545659"/>
    <w:rsid w:val="4A5A0759"/>
    <w:rsid w:val="4A7337E9"/>
    <w:rsid w:val="4A758E69"/>
    <w:rsid w:val="4A780580"/>
    <w:rsid w:val="4ABA35CB"/>
    <w:rsid w:val="4AC9D2AF"/>
    <w:rsid w:val="4AD401DC"/>
    <w:rsid w:val="4AD75360"/>
    <w:rsid w:val="4AF5D8DF"/>
    <w:rsid w:val="4AF8CCB2"/>
    <w:rsid w:val="4B0441A4"/>
    <w:rsid w:val="4B0E7D15"/>
    <w:rsid w:val="4B10A29C"/>
    <w:rsid w:val="4B6736AA"/>
    <w:rsid w:val="4BB6BC4C"/>
    <w:rsid w:val="4BD2397E"/>
    <w:rsid w:val="4BF74216"/>
    <w:rsid w:val="4C181F8F"/>
    <w:rsid w:val="4C2DEAB5"/>
    <w:rsid w:val="4C4BD546"/>
    <w:rsid w:val="4C644689"/>
    <w:rsid w:val="4C69C683"/>
    <w:rsid w:val="4C8D906F"/>
    <w:rsid w:val="4CBE323C"/>
    <w:rsid w:val="4D02B30E"/>
    <w:rsid w:val="4D0351F0"/>
    <w:rsid w:val="4D2D3E7B"/>
    <w:rsid w:val="4D354A60"/>
    <w:rsid w:val="4D4A3399"/>
    <w:rsid w:val="4D636B30"/>
    <w:rsid w:val="4DC03FEB"/>
    <w:rsid w:val="4DC9780C"/>
    <w:rsid w:val="4E118190"/>
    <w:rsid w:val="4E21DA72"/>
    <w:rsid w:val="4E482685"/>
    <w:rsid w:val="4E4EF8F7"/>
    <w:rsid w:val="4E963BB0"/>
    <w:rsid w:val="4E977101"/>
    <w:rsid w:val="4E9C6AAE"/>
    <w:rsid w:val="4EA42803"/>
    <w:rsid w:val="4EC8F656"/>
    <w:rsid w:val="4EF007E0"/>
    <w:rsid w:val="4EF1B075"/>
    <w:rsid w:val="4EF838B1"/>
    <w:rsid w:val="4F020006"/>
    <w:rsid w:val="4F1E8006"/>
    <w:rsid w:val="4F3ECC32"/>
    <w:rsid w:val="4F6B7FD2"/>
    <w:rsid w:val="4F91EF34"/>
    <w:rsid w:val="4FA45CD5"/>
    <w:rsid w:val="4FC2BF86"/>
    <w:rsid w:val="4FD7AA74"/>
    <w:rsid w:val="4FDC60CD"/>
    <w:rsid w:val="4FE02588"/>
    <w:rsid w:val="50194885"/>
    <w:rsid w:val="50372E4B"/>
    <w:rsid w:val="50464B56"/>
    <w:rsid w:val="50525D13"/>
    <w:rsid w:val="50586C8B"/>
    <w:rsid w:val="5076D0E1"/>
    <w:rsid w:val="50DDDD46"/>
    <w:rsid w:val="50DF3669"/>
    <w:rsid w:val="5103D170"/>
    <w:rsid w:val="5110CED5"/>
    <w:rsid w:val="512490D0"/>
    <w:rsid w:val="514B8DC7"/>
    <w:rsid w:val="51632ECB"/>
    <w:rsid w:val="5181EC20"/>
    <w:rsid w:val="51B0F4F2"/>
    <w:rsid w:val="51BDD83A"/>
    <w:rsid w:val="51D408EC"/>
    <w:rsid w:val="51F7C2DC"/>
    <w:rsid w:val="52042B73"/>
    <w:rsid w:val="521AC5D9"/>
    <w:rsid w:val="5261C018"/>
    <w:rsid w:val="528BCB91"/>
    <w:rsid w:val="52AD4B08"/>
    <w:rsid w:val="52DEEEFC"/>
    <w:rsid w:val="52EDA4C8"/>
    <w:rsid w:val="52EFC68D"/>
    <w:rsid w:val="52FD98FC"/>
    <w:rsid w:val="52FFAE78"/>
    <w:rsid w:val="532979BE"/>
    <w:rsid w:val="53438BA1"/>
    <w:rsid w:val="534C7677"/>
    <w:rsid w:val="535726DA"/>
    <w:rsid w:val="53847EC2"/>
    <w:rsid w:val="53C1EB56"/>
    <w:rsid w:val="53D22A0E"/>
    <w:rsid w:val="53E20541"/>
    <w:rsid w:val="53E36CAC"/>
    <w:rsid w:val="53E53F15"/>
    <w:rsid w:val="542069EE"/>
    <w:rsid w:val="5487DADA"/>
    <w:rsid w:val="54913646"/>
    <w:rsid w:val="551FE805"/>
    <w:rsid w:val="554A8A77"/>
    <w:rsid w:val="56057B32"/>
    <w:rsid w:val="560877DF"/>
    <w:rsid w:val="56107545"/>
    <w:rsid w:val="56313838"/>
    <w:rsid w:val="563D29A6"/>
    <w:rsid w:val="563D87E0"/>
    <w:rsid w:val="56466D58"/>
    <w:rsid w:val="5664DF34"/>
    <w:rsid w:val="569D383D"/>
    <w:rsid w:val="56A0502E"/>
    <w:rsid w:val="56D5DF40"/>
    <w:rsid w:val="56D75CAC"/>
    <w:rsid w:val="56D7D9F7"/>
    <w:rsid w:val="56E9DC3E"/>
    <w:rsid w:val="570AB989"/>
    <w:rsid w:val="5745E01A"/>
    <w:rsid w:val="575B4B45"/>
    <w:rsid w:val="57858EB9"/>
    <w:rsid w:val="57974A75"/>
    <w:rsid w:val="579D6226"/>
    <w:rsid w:val="57D144A5"/>
    <w:rsid w:val="57DA0195"/>
    <w:rsid w:val="57FA6ADF"/>
    <w:rsid w:val="5809B5ED"/>
    <w:rsid w:val="584CCB97"/>
    <w:rsid w:val="5862323B"/>
    <w:rsid w:val="58696413"/>
    <w:rsid w:val="588B450C"/>
    <w:rsid w:val="58ADB512"/>
    <w:rsid w:val="58E8CBB8"/>
    <w:rsid w:val="5924583E"/>
    <w:rsid w:val="59560B24"/>
    <w:rsid w:val="597C1850"/>
    <w:rsid w:val="597E8315"/>
    <w:rsid w:val="598818CA"/>
    <w:rsid w:val="59A14D0D"/>
    <w:rsid w:val="59CA02F9"/>
    <w:rsid w:val="5A1DBEBA"/>
    <w:rsid w:val="5A36440C"/>
    <w:rsid w:val="5A55B060"/>
    <w:rsid w:val="5A609C12"/>
    <w:rsid w:val="5A88C005"/>
    <w:rsid w:val="5A88DAD6"/>
    <w:rsid w:val="5A99C8A8"/>
    <w:rsid w:val="5AA74453"/>
    <w:rsid w:val="5AC5A575"/>
    <w:rsid w:val="5ACB86A0"/>
    <w:rsid w:val="5B0EDCA0"/>
    <w:rsid w:val="5B76A196"/>
    <w:rsid w:val="5B996AD8"/>
    <w:rsid w:val="5BCD0C66"/>
    <w:rsid w:val="5BFDF33A"/>
    <w:rsid w:val="5BFF72DA"/>
    <w:rsid w:val="5C05F9D3"/>
    <w:rsid w:val="5C0D2879"/>
    <w:rsid w:val="5C32569B"/>
    <w:rsid w:val="5C50A9E5"/>
    <w:rsid w:val="5C7EB9C0"/>
    <w:rsid w:val="5C9B08CA"/>
    <w:rsid w:val="5CB55347"/>
    <w:rsid w:val="5CB8CE4B"/>
    <w:rsid w:val="5CC602D4"/>
    <w:rsid w:val="5CCEC667"/>
    <w:rsid w:val="5CE01731"/>
    <w:rsid w:val="5D13F69E"/>
    <w:rsid w:val="5D149281"/>
    <w:rsid w:val="5D507202"/>
    <w:rsid w:val="5D912903"/>
    <w:rsid w:val="5D9EAA44"/>
    <w:rsid w:val="5DAD94E4"/>
    <w:rsid w:val="5DD760CA"/>
    <w:rsid w:val="5DDD16D1"/>
    <w:rsid w:val="5DEA06E2"/>
    <w:rsid w:val="5DF47E7A"/>
    <w:rsid w:val="5E00409D"/>
    <w:rsid w:val="5E199EED"/>
    <w:rsid w:val="5E41E98B"/>
    <w:rsid w:val="5E5E704A"/>
    <w:rsid w:val="5E85F8A0"/>
    <w:rsid w:val="5E9B155F"/>
    <w:rsid w:val="5EA5CC7C"/>
    <w:rsid w:val="5EAD50D1"/>
    <w:rsid w:val="5EAE9507"/>
    <w:rsid w:val="5EB0E6FC"/>
    <w:rsid w:val="5EB43396"/>
    <w:rsid w:val="5EBEF9E6"/>
    <w:rsid w:val="5EC6D574"/>
    <w:rsid w:val="5ED3368F"/>
    <w:rsid w:val="5EDB55EC"/>
    <w:rsid w:val="5EEAF294"/>
    <w:rsid w:val="5EF84787"/>
    <w:rsid w:val="5EFFD9FA"/>
    <w:rsid w:val="5F09C81A"/>
    <w:rsid w:val="5F2CA867"/>
    <w:rsid w:val="5F537C2C"/>
    <w:rsid w:val="5F5F0FCF"/>
    <w:rsid w:val="5F823B14"/>
    <w:rsid w:val="5F996D62"/>
    <w:rsid w:val="6000268B"/>
    <w:rsid w:val="60127E42"/>
    <w:rsid w:val="60187633"/>
    <w:rsid w:val="60353EC7"/>
    <w:rsid w:val="6040A224"/>
    <w:rsid w:val="608EE955"/>
    <w:rsid w:val="6096CA0A"/>
    <w:rsid w:val="609C01E7"/>
    <w:rsid w:val="60AE4DC7"/>
    <w:rsid w:val="60B2CC81"/>
    <w:rsid w:val="60B34F9C"/>
    <w:rsid w:val="6108653A"/>
    <w:rsid w:val="61369827"/>
    <w:rsid w:val="61911B3D"/>
    <w:rsid w:val="61A37D42"/>
    <w:rsid w:val="61C7291A"/>
    <w:rsid w:val="61DE0A43"/>
    <w:rsid w:val="61E6DC2A"/>
    <w:rsid w:val="61ED86AE"/>
    <w:rsid w:val="6230A75E"/>
    <w:rsid w:val="6278359D"/>
    <w:rsid w:val="62857576"/>
    <w:rsid w:val="62993097"/>
    <w:rsid w:val="62C8BEEB"/>
    <w:rsid w:val="62F0899A"/>
    <w:rsid w:val="62FA0F61"/>
    <w:rsid w:val="63223D3C"/>
    <w:rsid w:val="63409BF5"/>
    <w:rsid w:val="634426B7"/>
    <w:rsid w:val="639CE397"/>
    <w:rsid w:val="63AB131A"/>
    <w:rsid w:val="63B7141F"/>
    <w:rsid w:val="63CE863D"/>
    <w:rsid w:val="64046C0E"/>
    <w:rsid w:val="6405EA89"/>
    <w:rsid w:val="6418AF2E"/>
    <w:rsid w:val="6419E9DC"/>
    <w:rsid w:val="64481E7B"/>
    <w:rsid w:val="64604F7C"/>
    <w:rsid w:val="64A22B0A"/>
    <w:rsid w:val="64C1136A"/>
    <w:rsid w:val="64D8A318"/>
    <w:rsid w:val="650C8399"/>
    <w:rsid w:val="65321C73"/>
    <w:rsid w:val="6544E532"/>
    <w:rsid w:val="65719388"/>
    <w:rsid w:val="65863DA4"/>
    <w:rsid w:val="65C62EDD"/>
    <w:rsid w:val="65CB2DAE"/>
    <w:rsid w:val="6646F483"/>
    <w:rsid w:val="66596432"/>
    <w:rsid w:val="6664FEF1"/>
    <w:rsid w:val="6675B799"/>
    <w:rsid w:val="668889E9"/>
    <w:rsid w:val="6692DAE9"/>
    <w:rsid w:val="66A3AFBE"/>
    <w:rsid w:val="66AC842E"/>
    <w:rsid w:val="66BD9ED9"/>
    <w:rsid w:val="66F89E79"/>
    <w:rsid w:val="67244F50"/>
    <w:rsid w:val="673EB50B"/>
    <w:rsid w:val="6745D957"/>
    <w:rsid w:val="674DCA74"/>
    <w:rsid w:val="67570ECA"/>
    <w:rsid w:val="67941A45"/>
    <w:rsid w:val="67AF29D5"/>
    <w:rsid w:val="67BC4296"/>
    <w:rsid w:val="67C66F0D"/>
    <w:rsid w:val="67D559F8"/>
    <w:rsid w:val="68248437"/>
    <w:rsid w:val="6827A7B2"/>
    <w:rsid w:val="68361EBB"/>
    <w:rsid w:val="68950FD5"/>
    <w:rsid w:val="68987F0C"/>
    <w:rsid w:val="68F41016"/>
    <w:rsid w:val="691A0D92"/>
    <w:rsid w:val="6931D4CE"/>
    <w:rsid w:val="6955D6E2"/>
    <w:rsid w:val="6955F14E"/>
    <w:rsid w:val="695C8EFD"/>
    <w:rsid w:val="696D5F1C"/>
    <w:rsid w:val="6990854B"/>
    <w:rsid w:val="69B35CB7"/>
    <w:rsid w:val="6A1C607F"/>
    <w:rsid w:val="6A2BC6F4"/>
    <w:rsid w:val="6A3060C1"/>
    <w:rsid w:val="6A44382D"/>
    <w:rsid w:val="6A6DFBDB"/>
    <w:rsid w:val="6A70C92A"/>
    <w:rsid w:val="6AC2AEB4"/>
    <w:rsid w:val="6AE99B8A"/>
    <w:rsid w:val="6AEA83DD"/>
    <w:rsid w:val="6AFC08BB"/>
    <w:rsid w:val="6B24A8E7"/>
    <w:rsid w:val="6B364DDE"/>
    <w:rsid w:val="6B54B971"/>
    <w:rsid w:val="6B7723BC"/>
    <w:rsid w:val="6B7E114D"/>
    <w:rsid w:val="6B81600F"/>
    <w:rsid w:val="6B823257"/>
    <w:rsid w:val="6B8D3308"/>
    <w:rsid w:val="6BBD6572"/>
    <w:rsid w:val="6BC9AF11"/>
    <w:rsid w:val="6BD076EB"/>
    <w:rsid w:val="6BDB1FFE"/>
    <w:rsid w:val="6BEB6D51"/>
    <w:rsid w:val="6C1753D2"/>
    <w:rsid w:val="6C1EA21E"/>
    <w:rsid w:val="6C6211D1"/>
    <w:rsid w:val="6C7373D4"/>
    <w:rsid w:val="6C9BCBE1"/>
    <w:rsid w:val="6CB45A7D"/>
    <w:rsid w:val="6D0B747F"/>
    <w:rsid w:val="6D45D93D"/>
    <w:rsid w:val="6DE1B46A"/>
    <w:rsid w:val="6E0508B6"/>
    <w:rsid w:val="6E15001E"/>
    <w:rsid w:val="6E181BFC"/>
    <w:rsid w:val="6E1AB9AF"/>
    <w:rsid w:val="6E205F42"/>
    <w:rsid w:val="6E26364C"/>
    <w:rsid w:val="6E3D919A"/>
    <w:rsid w:val="6E42E2CB"/>
    <w:rsid w:val="6E4841A7"/>
    <w:rsid w:val="6E5B4005"/>
    <w:rsid w:val="6E67BCEA"/>
    <w:rsid w:val="6E6AE106"/>
    <w:rsid w:val="6E826322"/>
    <w:rsid w:val="6E841270"/>
    <w:rsid w:val="6E8C6A47"/>
    <w:rsid w:val="6EC4B02E"/>
    <w:rsid w:val="6EC79D0E"/>
    <w:rsid w:val="6EEA0551"/>
    <w:rsid w:val="6F13AA55"/>
    <w:rsid w:val="6F201580"/>
    <w:rsid w:val="6F25D7DE"/>
    <w:rsid w:val="6F3AD1EF"/>
    <w:rsid w:val="6F4A925C"/>
    <w:rsid w:val="6F5E867D"/>
    <w:rsid w:val="6F5F3600"/>
    <w:rsid w:val="6F75F061"/>
    <w:rsid w:val="6FC7E1F8"/>
    <w:rsid w:val="6FCA8C48"/>
    <w:rsid w:val="6FDA91F2"/>
    <w:rsid w:val="6FDF7F4A"/>
    <w:rsid w:val="6FFB28D1"/>
    <w:rsid w:val="700CBB06"/>
    <w:rsid w:val="700CE437"/>
    <w:rsid w:val="7024CF66"/>
    <w:rsid w:val="7045864E"/>
    <w:rsid w:val="704BB286"/>
    <w:rsid w:val="7053283C"/>
    <w:rsid w:val="705F67AD"/>
    <w:rsid w:val="70B108B0"/>
    <w:rsid w:val="70BC0373"/>
    <w:rsid w:val="71342DC6"/>
    <w:rsid w:val="713EEDEB"/>
    <w:rsid w:val="714D8560"/>
    <w:rsid w:val="7156A6F3"/>
    <w:rsid w:val="715B5A1C"/>
    <w:rsid w:val="71610C2F"/>
    <w:rsid w:val="71870157"/>
    <w:rsid w:val="71C4C3E0"/>
    <w:rsid w:val="71DDAB91"/>
    <w:rsid w:val="7206E673"/>
    <w:rsid w:val="722B5038"/>
    <w:rsid w:val="72327B85"/>
    <w:rsid w:val="72532F39"/>
    <w:rsid w:val="72543505"/>
    <w:rsid w:val="72C9C682"/>
    <w:rsid w:val="72D3B0B9"/>
    <w:rsid w:val="7339BF8D"/>
    <w:rsid w:val="73472721"/>
    <w:rsid w:val="73A79ABE"/>
    <w:rsid w:val="73DA3AA1"/>
    <w:rsid w:val="73E539AE"/>
    <w:rsid w:val="73F43CF5"/>
    <w:rsid w:val="7403AD83"/>
    <w:rsid w:val="745EC17A"/>
    <w:rsid w:val="747783E8"/>
    <w:rsid w:val="74833524"/>
    <w:rsid w:val="748818E2"/>
    <w:rsid w:val="748D33B9"/>
    <w:rsid w:val="74A19D18"/>
    <w:rsid w:val="74A287CE"/>
    <w:rsid w:val="74B4F847"/>
    <w:rsid w:val="74BC9AFD"/>
    <w:rsid w:val="74FF9A3D"/>
    <w:rsid w:val="7521B445"/>
    <w:rsid w:val="756254B2"/>
    <w:rsid w:val="7572CD17"/>
    <w:rsid w:val="75DC65BE"/>
    <w:rsid w:val="75DEB2BF"/>
    <w:rsid w:val="75EF609A"/>
    <w:rsid w:val="760C5D76"/>
    <w:rsid w:val="76157B76"/>
    <w:rsid w:val="761E834E"/>
    <w:rsid w:val="76250EA9"/>
    <w:rsid w:val="762BCA84"/>
    <w:rsid w:val="764E3A69"/>
    <w:rsid w:val="764F7EA2"/>
    <w:rsid w:val="76625C49"/>
    <w:rsid w:val="76D342DA"/>
    <w:rsid w:val="76D3BF8B"/>
    <w:rsid w:val="76D77134"/>
    <w:rsid w:val="76EF099D"/>
    <w:rsid w:val="7795F899"/>
    <w:rsid w:val="77CF678C"/>
    <w:rsid w:val="77FCC182"/>
    <w:rsid w:val="780BABA5"/>
    <w:rsid w:val="781797B5"/>
    <w:rsid w:val="783C83B6"/>
    <w:rsid w:val="787B5CFE"/>
    <w:rsid w:val="787F3EAD"/>
    <w:rsid w:val="78B9DA8A"/>
    <w:rsid w:val="78D870E8"/>
    <w:rsid w:val="78D98996"/>
    <w:rsid w:val="78DE16A3"/>
    <w:rsid w:val="78E89C05"/>
    <w:rsid w:val="792116E6"/>
    <w:rsid w:val="79314A59"/>
    <w:rsid w:val="796A440D"/>
    <w:rsid w:val="79801DCC"/>
    <w:rsid w:val="79D6A5C4"/>
    <w:rsid w:val="7A4A3EC1"/>
    <w:rsid w:val="7A5F31A1"/>
    <w:rsid w:val="7AA4519D"/>
    <w:rsid w:val="7ABE1FE6"/>
    <w:rsid w:val="7AD68023"/>
    <w:rsid w:val="7AE2E77C"/>
    <w:rsid w:val="7AE6F3C8"/>
    <w:rsid w:val="7B1C7689"/>
    <w:rsid w:val="7B2D0D3F"/>
    <w:rsid w:val="7B47939F"/>
    <w:rsid w:val="7B52A313"/>
    <w:rsid w:val="7B8B7184"/>
    <w:rsid w:val="7B9888AA"/>
    <w:rsid w:val="7BB57775"/>
    <w:rsid w:val="7BD43679"/>
    <w:rsid w:val="7BE1421D"/>
    <w:rsid w:val="7BF74C1A"/>
    <w:rsid w:val="7C4F56A0"/>
    <w:rsid w:val="7C894E00"/>
    <w:rsid w:val="7CA6DC4F"/>
    <w:rsid w:val="7CAA0741"/>
    <w:rsid w:val="7D044069"/>
    <w:rsid w:val="7D0C605A"/>
    <w:rsid w:val="7D10E743"/>
    <w:rsid w:val="7D4CE877"/>
    <w:rsid w:val="7D8A0CF9"/>
    <w:rsid w:val="7D9067C0"/>
    <w:rsid w:val="7DC49489"/>
    <w:rsid w:val="7DDFA508"/>
    <w:rsid w:val="7DE476C7"/>
    <w:rsid w:val="7E08F019"/>
    <w:rsid w:val="7E6DCAF0"/>
    <w:rsid w:val="7E9B146D"/>
    <w:rsid w:val="7E9FDC91"/>
    <w:rsid w:val="7EA098E4"/>
    <w:rsid w:val="7EA8C5D7"/>
    <w:rsid w:val="7ED5F70F"/>
    <w:rsid w:val="7F13299C"/>
    <w:rsid w:val="7F13AE9B"/>
    <w:rsid w:val="7F1C4845"/>
    <w:rsid w:val="7F4D61E1"/>
    <w:rsid w:val="7F7B155F"/>
    <w:rsid w:val="7F9BE061"/>
    <w:rsid w:val="7FAF2217"/>
    <w:rsid w:val="7FC11200"/>
    <w:rsid w:val="7FC214B5"/>
    <w:rsid w:val="7FCE5B94"/>
    <w:rsid w:val="7FEFE718"/>
    <w:rsid w:val="7FF9E2D8"/>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6D4A82"/>
  <w15:chartTrackingRefBased/>
  <w15:docId w15:val="{23E6CBB9-4DE9-49D0-BD1E-5D4B9C46A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4"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qFormat="1"/>
    <w:lsdException w:name="List Number 2" w:qFormat="1"/>
    <w:lsdException w:name="List Number 3" w:qFormat="1"/>
    <w:lsdException w:name="List Number 4" w:qFormat="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42E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9"/>
    <w:qFormat/>
    <w:rsid w:val="001D7240"/>
    <w:pPr>
      <w:keepNext/>
      <w:keepLines/>
      <w:pageBreakBefore/>
      <w:tabs>
        <w:tab w:val="left" w:pos="1440"/>
      </w:tabs>
      <w:spacing w:before="480" w:after="360"/>
      <w:outlineLvl w:val="0"/>
    </w:pPr>
    <w:rPr>
      <w:rFonts w:eastAsiaTheme="majorEastAsia" w:cs="Segoe UI"/>
      <w:bCs/>
      <w:color w:val="008AC8"/>
      <w:sz w:val="36"/>
      <w:szCs w:val="28"/>
    </w:rPr>
  </w:style>
  <w:style w:type="paragraph" w:styleId="Heading2">
    <w:name w:val="heading 2"/>
    <w:basedOn w:val="Heading1"/>
    <w:next w:val="Normal"/>
    <w:link w:val="Heading2Char"/>
    <w:uiPriority w:val="99"/>
    <w:unhideWhenUsed/>
    <w:qFormat/>
    <w:rsid w:val="001D7240"/>
    <w:pPr>
      <w:pageBreakBefore w:val="0"/>
      <w:spacing w:before="360" w:after="240"/>
      <w:outlineLvl w:val="1"/>
    </w:pPr>
    <w:rPr>
      <w:rFonts w:cstheme="majorBidi"/>
      <w:sz w:val="32"/>
      <w:szCs w:val="26"/>
    </w:rPr>
  </w:style>
  <w:style w:type="paragraph" w:styleId="Heading3">
    <w:name w:val="heading 3"/>
    <w:basedOn w:val="Heading2"/>
    <w:next w:val="Normal"/>
    <w:link w:val="Heading3Char"/>
    <w:uiPriority w:val="9"/>
    <w:unhideWhenUsed/>
    <w:qFormat/>
    <w:rsid w:val="001D7240"/>
    <w:pPr>
      <w:outlineLvl w:val="2"/>
    </w:pPr>
    <w:rPr>
      <w:sz w:val="28"/>
      <w:szCs w:val="24"/>
    </w:rPr>
  </w:style>
  <w:style w:type="paragraph" w:styleId="Heading4">
    <w:name w:val="heading 4"/>
    <w:basedOn w:val="Heading3"/>
    <w:next w:val="Normal"/>
    <w:link w:val="Heading4Char"/>
    <w:uiPriority w:val="9"/>
    <w:unhideWhenUsed/>
    <w:qFormat/>
    <w:rsid w:val="001D7240"/>
    <w:pPr>
      <w:spacing w:before="240"/>
      <w:outlineLvl w:val="3"/>
    </w:pPr>
    <w:rPr>
      <w:iCs/>
      <w:sz w:val="24"/>
    </w:rPr>
  </w:style>
  <w:style w:type="paragraph" w:styleId="Heading5">
    <w:name w:val="heading 5"/>
    <w:basedOn w:val="Heading4"/>
    <w:next w:val="Normal"/>
    <w:link w:val="Heading5Char"/>
    <w:uiPriority w:val="99"/>
    <w:unhideWhenUsed/>
    <w:rsid w:val="001D7240"/>
    <w:pPr>
      <w:outlineLvl w:val="4"/>
    </w:pPr>
    <w:rPr>
      <w:rFonts w:eastAsiaTheme="minorHAnsi"/>
    </w:rPr>
  </w:style>
  <w:style w:type="paragraph" w:styleId="Heading6">
    <w:name w:val="heading 6"/>
    <w:basedOn w:val="Normal"/>
    <w:next w:val="Normal"/>
    <w:link w:val="Heading6Char"/>
    <w:uiPriority w:val="9"/>
    <w:semiHidden/>
    <w:rsid w:val="00B37FBE"/>
    <w:pPr>
      <w:keepNext/>
      <w:keepLines/>
      <w:numPr>
        <w:ilvl w:val="5"/>
        <w:numId w:val="8"/>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qFormat/>
    <w:rsid w:val="00B37FBE"/>
    <w:pPr>
      <w:keepNext/>
      <w:keepLines/>
      <w:numPr>
        <w:ilvl w:val="6"/>
        <w:numId w:val="8"/>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qFormat/>
    <w:rsid w:val="00B37FBE"/>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qFormat/>
    <w:rsid w:val="00B37FBE"/>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D104BD"/>
    <w:rPr>
      <w:rFonts w:ascii="Times New Roman" w:eastAsiaTheme="majorEastAsia" w:hAnsi="Times New Roman" w:cs="Segoe UI"/>
      <w:bCs/>
      <w:color w:val="008AC8"/>
      <w:sz w:val="36"/>
      <w:szCs w:val="28"/>
    </w:rPr>
  </w:style>
  <w:style w:type="paragraph" w:styleId="TOC1">
    <w:name w:val="toc 1"/>
    <w:basedOn w:val="Normal"/>
    <w:next w:val="Normal"/>
    <w:uiPriority w:val="39"/>
    <w:unhideWhenUsed/>
    <w:rsid w:val="00354B7A"/>
    <w:pPr>
      <w:tabs>
        <w:tab w:val="right" w:leader="dot" w:pos="9346"/>
      </w:tabs>
      <w:spacing w:after="100"/>
    </w:pPr>
    <w:rPr>
      <w:noProof/>
    </w:rPr>
  </w:style>
  <w:style w:type="character" w:styleId="Hyperlink">
    <w:name w:val="Hyperlink"/>
    <w:basedOn w:val="DefaultParagraphFont"/>
    <w:uiPriority w:val="99"/>
    <w:unhideWhenUsed/>
    <w:rsid w:val="00D0256C"/>
    <w:rPr>
      <w:rFonts w:ascii="Segoe UI" w:hAnsi="Segoe UI"/>
      <w:color w:val="0563C1" w:themeColor="hyperlink"/>
      <w:u w:val="single"/>
    </w:rPr>
  </w:style>
  <w:style w:type="paragraph" w:customStyle="1" w:styleId="Bullet1">
    <w:name w:val="Bullet1"/>
    <w:basedOn w:val="ListBullet"/>
    <w:uiPriority w:val="99"/>
    <w:rsid w:val="00C24E60"/>
    <w:pPr>
      <w:numPr>
        <w:numId w:val="1"/>
      </w:numPr>
      <w:spacing w:before="240" w:after="240"/>
    </w:pPr>
    <w:rPr>
      <w:rFonts w:cs="Segoe UI"/>
      <w:szCs w:val="20"/>
    </w:rPr>
  </w:style>
  <w:style w:type="paragraph" w:styleId="Header">
    <w:name w:val="header"/>
    <w:basedOn w:val="Normal"/>
    <w:link w:val="HeaderChar"/>
    <w:uiPriority w:val="99"/>
    <w:unhideWhenUsed/>
    <w:rsid w:val="00544919"/>
    <w:pPr>
      <w:tabs>
        <w:tab w:val="center" w:pos="4680"/>
        <w:tab w:val="right" w:pos="9360"/>
      </w:tabs>
    </w:pPr>
    <w:rPr>
      <w:sz w:val="16"/>
    </w:rPr>
  </w:style>
  <w:style w:type="character" w:customStyle="1" w:styleId="HeaderChar">
    <w:name w:val="Header Char"/>
    <w:basedOn w:val="DefaultParagraphFont"/>
    <w:link w:val="Header"/>
    <w:uiPriority w:val="99"/>
    <w:rsid w:val="00544919"/>
    <w:rPr>
      <w:rFonts w:ascii="Times New Roman" w:eastAsia="Times New Roman" w:hAnsi="Times New Roman" w:cs="Times New Roman"/>
      <w:sz w:val="16"/>
      <w:szCs w:val="24"/>
    </w:rPr>
  </w:style>
  <w:style w:type="paragraph" w:styleId="Footer">
    <w:name w:val="footer"/>
    <w:basedOn w:val="Normal"/>
    <w:link w:val="FooterChar"/>
    <w:uiPriority w:val="99"/>
    <w:unhideWhenUsed/>
    <w:rsid w:val="00C24E60"/>
    <w:pPr>
      <w:tabs>
        <w:tab w:val="center" w:pos="4680"/>
        <w:tab w:val="right" w:pos="9360"/>
      </w:tabs>
    </w:pPr>
    <w:rPr>
      <w:color w:val="808080" w:themeColor="background1" w:themeShade="80"/>
      <w:sz w:val="16"/>
    </w:rPr>
  </w:style>
  <w:style w:type="character" w:customStyle="1" w:styleId="FooterChar">
    <w:name w:val="Footer Char"/>
    <w:basedOn w:val="DefaultParagraphFont"/>
    <w:link w:val="Footer"/>
    <w:uiPriority w:val="99"/>
    <w:rsid w:val="00C24E60"/>
    <w:rPr>
      <w:rFonts w:ascii="Times New Roman" w:eastAsia="Times New Roman" w:hAnsi="Times New Roman" w:cs="Times New Roman"/>
      <w:color w:val="808080" w:themeColor="background1" w:themeShade="80"/>
      <w:sz w:val="16"/>
      <w:szCs w:val="24"/>
    </w:rPr>
  </w:style>
  <w:style w:type="paragraph" w:styleId="TOC3">
    <w:name w:val="toc 3"/>
    <w:basedOn w:val="TOCHeading"/>
    <w:next w:val="Normal"/>
    <w:autoRedefine/>
    <w:uiPriority w:val="39"/>
    <w:unhideWhenUsed/>
    <w:rsid w:val="00A77E60"/>
    <w:pPr>
      <w:keepNext w:val="0"/>
      <w:keepLines w:val="0"/>
      <w:pageBreakBefore w:val="0"/>
      <w:tabs>
        <w:tab w:val="right" w:leader="dot" w:pos="9346"/>
      </w:tabs>
      <w:spacing w:before="0" w:after="100"/>
      <w:ind w:left="864"/>
    </w:pPr>
    <w:rPr>
      <w:rFonts w:ascii="Segoe" w:eastAsiaTheme="minorHAnsi" w:hAnsi="Segoe" w:cstheme="minorBidi"/>
      <w:color w:val="auto"/>
      <w:spacing w:val="10"/>
      <w:sz w:val="20"/>
      <w:szCs w:val="48"/>
    </w:rPr>
  </w:style>
  <w:style w:type="character" w:customStyle="1" w:styleId="StyleLatinSegoeUI10pt">
    <w:name w:val="Style (Latin) Segoe UI 10 pt"/>
    <w:basedOn w:val="DefaultParagraphFont"/>
    <w:semiHidden/>
    <w:rsid w:val="00C24E60"/>
    <w:rPr>
      <w:rFonts w:ascii="Segoe UI" w:hAnsi="Segoe UI"/>
      <w:sz w:val="20"/>
    </w:rPr>
  </w:style>
  <w:style w:type="table" w:styleId="TableGrid">
    <w:name w:val="Table Grid"/>
    <w:aliases w:val="Tabla Microsoft Servicios,Table Grid (MS Design format),TMR Table,Document Control Table,Table 1,Table1Formatting"/>
    <w:basedOn w:val="TableNormal"/>
    <w:uiPriority w:val="59"/>
    <w:qFormat/>
    <w:rsid w:val="00C07C3E"/>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League Spartan" w:hAnsi="League Spartan"/>
        <w:color w:val="FFFFFF" w:themeColor="background1"/>
        <w:sz w:val="16"/>
      </w:rPr>
      <w:tblPr/>
      <w:trPr>
        <w:tblHeader/>
      </w:trPr>
      <w:tcPr>
        <w:shd w:val="clear" w:color="auto" w:fill="008AC8"/>
      </w:tcPr>
    </w:tblStylePr>
  </w:style>
  <w:style w:type="paragraph" w:customStyle="1" w:styleId="CoverTitle">
    <w:name w:val="Cover Title"/>
    <w:basedOn w:val="Normal"/>
    <w:next w:val="CoverSubject"/>
    <w:uiPriority w:val="99"/>
    <w:rsid w:val="00C24E60"/>
    <w:rPr>
      <w:color w:val="FFFFFF" w:themeColor="background1"/>
      <w:sz w:val="44"/>
    </w:rPr>
  </w:style>
  <w:style w:type="paragraph" w:customStyle="1" w:styleId="CoverSubject">
    <w:name w:val="Cover Subject"/>
    <w:basedOn w:val="Normal"/>
    <w:uiPriority w:val="99"/>
    <w:rsid w:val="00C24E60"/>
    <w:pPr>
      <w:spacing w:after="600"/>
      <w:ind w:left="-720"/>
    </w:pPr>
    <w:rPr>
      <w:color w:val="008AC8"/>
      <w:sz w:val="36"/>
    </w:rPr>
  </w:style>
  <w:style w:type="paragraph" w:customStyle="1" w:styleId="CoverHeading2">
    <w:name w:val="Cover Heading 2"/>
    <w:basedOn w:val="Normal"/>
    <w:uiPriority w:val="99"/>
    <w:rsid w:val="00C24E60"/>
    <w:pPr>
      <w:spacing w:before="360"/>
      <w:ind w:left="-357"/>
    </w:pPr>
    <w:rPr>
      <w:bCs/>
      <w:color w:val="008AC8"/>
      <w:sz w:val="28"/>
      <w:szCs w:val="28"/>
    </w:rPr>
  </w:style>
  <w:style w:type="character" w:styleId="Emphasis">
    <w:name w:val="Emphasis"/>
    <w:basedOn w:val="IntenseEmphasis"/>
    <w:uiPriority w:val="20"/>
    <w:qFormat/>
    <w:rsid w:val="00C24E60"/>
    <w:rPr>
      <w:rFonts w:ascii="Segoe UI" w:hAnsi="Segoe UI"/>
      <w:b w:val="0"/>
      <w:bCs/>
      <w:i/>
      <w:iCs/>
      <w:color w:val="auto"/>
      <w:sz w:val="22"/>
    </w:rPr>
  </w:style>
  <w:style w:type="paragraph" w:customStyle="1" w:styleId="VisibleGuidance">
    <w:name w:val="Visible Guidance"/>
    <w:basedOn w:val="Normal"/>
    <w:next w:val="Normal"/>
    <w:link w:val="VisibleGuidanceChar"/>
    <w:qFormat/>
    <w:rsid w:val="00C24E60"/>
    <w:pPr>
      <w:shd w:val="clear" w:color="auto" w:fill="F2F2F2"/>
    </w:pPr>
    <w:rPr>
      <w:color w:val="FF0066"/>
    </w:rPr>
  </w:style>
  <w:style w:type="character" w:styleId="Strong">
    <w:name w:val="Strong"/>
    <w:basedOn w:val="DefaultParagraphFont"/>
    <w:uiPriority w:val="22"/>
    <w:qFormat/>
    <w:rsid w:val="00C24E60"/>
    <w:rPr>
      <w:b/>
      <w:bCs/>
    </w:rPr>
  </w:style>
  <w:style w:type="paragraph" w:styleId="ListParagraph">
    <w:name w:val="List Paragraph"/>
    <w:aliases w:val="Bullet Number,List Paragraph1,lp1,lp11,List Paragraph11,Bullet 1,Use Case List Paragraph,Bullet List,FooterText,numbered,Paragraphe de liste1,Bulletr List Paragraph,列出段落,列出段落1,List Paragraph2,List Paragraph21,Listeafsnit1,Párrafo de lista"/>
    <w:basedOn w:val="Normal"/>
    <w:link w:val="ListParagraphChar"/>
    <w:uiPriority w:val="34"/>
    <w:qFormat/>
    <w:rsid w:val="00845831"/>
    <w:pPr>
      <w:numPr>
        <w:numId w:val="6"/>
      </w:numPr>
      <w:contextualSpacing/>
    </w:pPr>
  </w:style>
  <w:style w:type="paragraph" w:styleId="TOCHeading">
    <w:name w:val="TOC Heading"/>
    <w:basedOn w:val="Heading1"/>
    <w:next w:val="Normal"/>
    <w:uiPriority w:val="99"/>
    <w:rsid w:val="004A1130"/>
    <w:pPr>
      <w:spacing w:before="360" w:line="276" w:lineRule="auto"/>
      <w:outlineLvl w:val="9"/>
    </w:pPr>
    <w:rPr>
      <w:rFonts w:cstheme="majorBidi"/>
      <w:bCs w:val="0"/>
      <w:sz w:val="32"/>
      <w:szCs w:val="32"/>
    </w:rPr>
  </w:style>
  <w:style w:type="character" w:styleId="IntenseEmphasis">
    <w:name w:val="Intense Emphasis"/>
    <w:basedOn w:val="DefaultParagraphFont"/>
    <w:uiPriority w:val="99"/>
    <w:rsid w:val="00C24E60"/>
    <w:rPr>
      <w:i/>
      <w:iCs/>
      <w:color w:val="5B9BD5" w:themeColor="accent1"/>
    </w:rPr>
  </w:style>
  <w:style w:type="paragraph" w:styleId="Caption">
    <w:name w:val="caption"/>
    <w:aliases w:val="PMO Caption,Picture - Caption,Char Char,Caption Char1,Caption Char3 Char Char,Caption Char2 Char Char Char,Caption Char Char1 Char Char Char,Caption Char1 Char Char Char Char Char,Caption Char Char Char Char Char Char Char, Char Char,cp,tab,Abb"/>
    <w:basedOn w:val="Normal"/>
    <w:next w:val="Normal"/>
    <w:link w:val="CaptionChar"/>
    <w:uiPriority w:val="14"/>
    <w:unhideWhenUsed/>
    <w:qFormat/>
    <w:rsid w:val="00A77E60"/>
    <w:rPr>
      <w:iCs/>
      <w:color w:val="008AC8"/>
      <w:sz w:val="18"/>
      <w:szCs w:val="18"/>
    </w:rPr>
  </w:style>
  <w:style w:type="character" w:customStyle="1" w:styleId="Heading5Char">
    <w:name w:val="Heading 5 Char"/>
    <w:basedOn w:val="DefaultParagraphFont"/>
    <w:link w:val="Heading5"/>
    <w:uiPriority w:val="99"/>
    <w:rsid w:val="00D104BD"/>
    <w:rPr>
      <w:rFonts w:ascii="Segoe UI" w:hAnsi="Segoe UI" w:cstheme="majorBidi"/>
      <w:bCs/>
      <w:iCs/>
      <w:color w:val="008AC8"/>
      <w:sz w:val="24"/>
      <w:szCs w:val="24"/>
    </w:rPr>
  </w:style>
  <w:style w:type="paragraph" w:customStyle="1" w:styleId="Heading1Numbered">
    <w:name w:val="Heading 1 (Numbered)"/>
    <w:basedOn w:val="Normal"/>
    <w:next w:val="Normal"/>
    <w:uiPriority w:val="99"/>
    <w:qFormat/>
    <w:rsid w:val="00A2135E"/>
    <w:pPr>
      <w:keepNext/>
      <w:keepLines/>
      <w:pageBreakBefore/>
      <w:tabs>
        <w:tab w:val="left" w:pos="1440"/>
      </w:tabs>
      <w:spacing w:before="360" w:after="360" w:line="600" w:lineRule="exact"/>
      <w:ind w:left="936" w:hanging="936"/>
      <w:outlineLvl w:val="0"/>
    </w:pPr>
    <w:rPr>
      <w:rFonts w:eastAsiaTheme="minorHAnsi"/>
      <w:color w:val="008AC8"/>
      <w:spacing w:val="10"/>
      <w:sz w:val="36"/>
      <w:szCs w:val="48"/>
    </w:rPr>
  </w:style>
  <w:style w:type="character" w:customStyle="1" w:styleId="ListParagraphChar">
    <w:name w:val="List Paragraph Char"/>
    <w:aliases w:val="Bullet Number Char,List Paragraph1 Char,lp1 Char,lp11 Char,List Paragraph11 Char,Bullet 1 Char,Use Case List Paragraph Char,Bullet List Char,FooterText Char,numbered Char,Paragraphe de liste1 Char,Bulletr List Paragraph Char"/>
    <w:basedOn w:val="DefaultParagraphFont"/>
    <w:link w:val="ListParagraph"/>
    <w:uiPriority w:val="34"/>
    <w:qFormat/>
    <w:locked/>
    <w:rsid w:val="002E33F2"/>
    <w:rPr>
      <w:rFonts w:ascii="Times New Roman" w:eastAsia="Times New Roman" w:hAnsi="Times New Roman" w:cs="Times New Roman"/>
      <w:sz w:val="24"/>
      <w:szCs w:val="24"/>
    </w:rPr>
  </w:style>
  <w:style w:type="paragraph" w:styleId="ListBullet">
    <w:name w:val="List Bullet"/>
    <w:basedOn w:val="Normal"/>
    <w:uiPriority w:val="4"/>
    <w:qFormat/>
    <w:rsid w:val="00845831"/>
    <w:pPr>
      <w:tabs>
        <w:tab w:val="num" w:pos="720"/>
      </w:tabs>
      <w:spacing w:after="200"/>
      <w:ind w:left="717" w:hanging="360"/>
      <w:contextualSpacing/>
    </w:pPr>
  </w:style>
  <w:style w:type="paragraph" w:customStyle="1" w:styleId="Heading2Numbered">
    <w:name w:val="Heading 2 (Numbered)"/>
    <w:basedOn w:val="Heading1Numbered"/>
    <w:next w:val="Normal"/>
    <w:uiPriority w:val="14"/>
    <w:qFormat/>
    <w:rsid w:val="001D7240"/>
    <w:pPr>
      <w:pageBreakBefore w:val="0"/>
      <w:spacing w:after="240" w:line="240" w:lineRule="auto"/>
      <w:outlineLvl w:val="1"/>
    </w:pPr>
    <w:rPr>
      <w:sz w:val="32"/>
      <w:szCs w:val="36"/>
    </w:rPr>
  </w:style>
  <w:style w:type="paragraph" w:customStyle="1" w:styleId="Heading3Numbered">
    <w:name w:val="Heading 3 (Numbered)"/>
    <w:basedOn w:val="Heading2Numbered"/>
    <w:next w:val="Normal"/>
    <w:link w:val="Heading3NumberedChar"/>
    <w:uiPriority w:val="1"/>
    <w:qFormat/>
    <w:rsid w:val="00A2135E"/>
    <w:pPr>
      <w:spacing w:before="240"/>
      <w:ind w:left="1026"/>
      <w:outlineLvl w:val="2"/>
    </w:pPr>
    <w:rPr>
      <w:sz w:val="28"/>
      <w:szCs w:val="28"/>
    </w:rPr>
  </w:style>
  <w:style w:type="paragraph" w:customStyle="1" w:styleId="Heading4Numbered">
    <w:name w:val="Heading 4 (Numbered)"/>
    <w:basedOn w:val="Heading3Numbered"/>
    <w:next w:val="Normal"/>
    <w:uiPriority w:val="99"/>
    <w:qFormat/>
    <w:rsid w:val="00A2135E"/>
    <w:pPr>
      <w:ind w:left="936"/>
      <w:outlineLvl w:val="3"/>
    </w:pPr>
    <w:rPr>
      <w:sz w:val="24"/>
    </w:rPr>
  </w:style>
  <w:style w:type="paragraph" w:customStyle="1" w:styleId="Heading5Numbered">
    <w:name w:val="Heading 5 (Numbered)"/>
    <w:basedOn w:val="Heading4Numbered"/>
    <w:next w:val="Normal"/>
    <w:uiPriority w:val="14"/>
    <w:rsid w:val="00951469"/>
    <w:pPr>
      <w:framePr w:wrap="around" w:vAnchor="text" w:hAnchor="text" w:y="1"/>
      <w:numPr>
        <w:numId w:val="9"/>
      </w:numPr>
      <w:tabs>
        <w:tab w:val="clear" w:pos="1440"/>
        <w:tab w:val="left" w:pos="2160"/>
      </w:tabs>
      <w:outlineLvl w:val="4"/>
    </w:pPr>
    <w:rPr>
      <w:szCs w:val="20"/>
    </w:rPr>
  </w:style>
  <w:style w:type="paragraph" w:customStyle="1" w:styleId="TableListBullet">
    <w:name w:val="Table List Bullet"/>
    <w:basedOn w:val="Normal"/>
    <w:uiPriority w:val="99"/>
    <w:qFormat/>
    <w:rsid w:val="001C4A70"/>
    <w:pPr>
      <w:numPr>
        <w:numId w:val="2"/>
      </w:numPr>
      <w:spacing w:before="60"/>
      <w:contextualSpacing/>
    </w:pPr>
    <w:rPr>
      <w:sz w:val="16"/>
      <w:szCs w:val="16"/>
    </w:rPr>
  </w:style>
  <w:style w:type="paragraph" w:customStyle="1" w:styleId="CodeBlock">
    <w:name w:val="Code Block"/>
    <w:basedOn w:val="Normal"/>
    <w:qFormat/>
    <w:rsid w:val="001C4A70"/>
    <w:pPr>
      <w:keepNext/>
      <w:pBdr>
        <w:top w:val="single" w:sz="4" w:space="1" w:color="auto"/>
        <w:left w:val="single" w:sz="4" w:space="4" w:color="auto"/>
        <w:bottom w:val="single" w:sz="4" w:space="1" w:color="auto"/>
        <w:right w:val="single" w:sz="4" w:space="4" w:color="auto"/>
      </w:pBdr>
      <w:spacing w:before="20" w:after="20"/>
    </w:pPr>
    <w:rPr>
      <w:rFonts w:ascii="Courier New" w:eastAsia="Courier New" w:hAnsi="Courier New" w:cs="Courier New"/>
      <w:sz w:val="16"/>
      <w:szCs w:val="16"/>
    </w:rPr>
  </w:style>
  <w:style w:type="paragraph" w:customStyle="1" w:styleId="CheckList0">
    <w:name w:val="Check List"/>
    <w:basedOn w:val="Normal"/>
    <w:uiPriority w:val="99"/>
    <w:rsid w:val="00E82B9A"/>
    <w:pPr>
      <w:numPr>
        <w:numId w:val="7"/>
      </w:numPr>
      <w:spacing w:after="200"/>
      <w:contextualSpacing/>
    </w:pPr>
    <w:rPr>
      <w:rFonts w:eastAsia="Arial" w:cs="Arial"/>
      <w:lang w:eastAsia="ja-JP"/>
    </w:rPr>
  </w:style>
  <w:style w:type="paragraph" w:customStyle="1" w:styleId="Note">
    <w:name w:val="Note"/>
    <w:basedOn w:val="Normal"/>
    <w:link w:val="NoteChar"/>
    <w:qFormat/>
    <w:rsid w:val="001C4A70"/>
    <w:pPr>
      <w:pBdr>
        <w:left w:val="single" w:sz="18" w:space="6" w:color="008AC8"/>
      </w:pBdr>
      <w:spacing w:after="200"/>
      <w:ind w:left="720"/>
    </w:pPr>
    <w:rPr>
      <w:szCs w:val="18"/>
    </w:rPr>
  </w:style>
  <w:style w:type="paragraph" w:customStyle="1" w:styleId="NoteTitle">
    <w:name w:val="Note Title"/>
    <w:basedOn w:val="Note"/>
    <w:next w:val="Note"/>
    <w:uiPriority w:val="19"/>
    <w:qFormat/>
    <w:rsid w:val="001C4A70"/>
    <w:pPr>
      <w:keepNext/>
      <w:spacing w:before="240" w:after="240"/>
    </w:pPr>
    <w:rPr>
      <w:bCs/>
      <w:color w:val="008AC8"/>
    </w:rPr>
  </w:style>
  <w:style w:type="numbering" w:customStyle="1" w:styleId="Checklist">
    <w:name w:val="Checklist"/>
    <w:basedOn w:val="NoList"/>
    <w:rsid w:val="00475B6F"/>
    <w:pPr>
      <w:numPr>
        <w:numId w:val="3"/>
      </w:numPr>
    </w:pPr>
  </w:style>
  <w:style w:type="paragraph" w:customStyle="1" w:styleId="TableText">
    <w:name w:val="Table Text"/>
    <w:basedOn w:val="Normal"/>
    <w:link w:val="TableTextChar"/>
    <w:uiPriority w:val="99"/>
    <w:qFormat/>
    <w:rsid w:val="00B02BAD"/>
    <w:rPr>
      <w:sz w:val="18"/>
    </w:rPr>
  </w:style>
  <w:style w:type="paragraph" w:customStyle="1" w:styleId="CommandLine">
    <w:name w:val="Command Line"/>
    <w:basedOn w:val="Normal"/>
    <w:uiPriority w:val="99"/>
    <w:rsid w:val="001C4A70"/>
    <w:pPr>
      <w:shd w:val="clear" w:color="auto" w:fill="F2F2F2" w:themeFill="background1" w:themeFillShade="F2"/>
      <w:tabs>
        <w:tab w:val="left" w:pos="2790"/>
        <w:tab w:val="left" w:pos="3780"/>
        <w:tab w:val="left" w:pos="4860"/>
        <w:tab w:val="left" w:pos="6390"/>
      </w:tabs>
      <w:spacing w:before="80" w:after="200"/>
      <w:ind w:left="993" w:right="144"/>
      <w:contextualSpacing/>
    </w:pPr>
    <w:rPr>
      <w:rFonts w:ascii="Consolas" w:eastAsiaTheme="minorHAnsi" w:hAnsi="Consolas" w:cs="Consolas"/>
      <w:sz w:val="20"/>
      <w:szCs w:val="23"/>
    </w:rPr>
  </w:style>
  <w:style w:type="numbering" w:customStyle="1" w:styleId="Style1">
    <w:name w:val="Style1"/>
    <w:uiPriority w:val="99"/>
    <w:rsid w:val="001C4A70"/>
    <w:pPr>
      <w:numPr>
        <w:numId w:val="4"/>
      </w:numPr>
    </w:pPr>
  </w:style>
  <w:style w:type="numbering" w:customStyle="1" w:styleId="NumberedList">
    <w:name w:val="Numbered List"/>
    <w:rsid w:val="00FE17E1"/>
    <w:pPr>
      <w:numPr>
        <w:numId w:val="5"/>
      </w:numPr>
    </w:pPr>
  </w:style>
  <w:style w:type="paragraph" w:styleId="TOC2">
    <w:name w:val="toc 2"/>
    <w:basedOn w:val="Normal"/>
    <w:next w:val="Normal"/>
    <w:autoRedefine/>
    <w:uiPriority w:val="39"/>
    <w:unhideWhenUsed/>
    <w:rsid w:val="00A77E60"/>
    <w:pPr>
      <w:tabs>
        <w:tab w:val="left" w:pos="288"/>
        <w:tab w:val="left" w:pos="880"/>
        <w:tab w:val="right" w:leader="dot" w:pos="9346"/>
      </w:tabs>
      <w:spacing w:after="100"/>
      <w:ind w:left="432"/>
    </w:pPr>
  </w:style>
  <w:style w:type="table" w:styleId="PlainTable3">
    <w:name w:val="Plain Table 3"/>
    <w:basedOn w:val="TableNormal"/>
    <w:uiPriority w:val="43"/>
    <w:rsid w:val="001D1EC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1D1EC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1D1EC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NumHeading3">
    <w:name w:val="Num Heading 3"/>
    <w:basedOn w:val="Heading3"/>
    <w:next w:val="Normal"/>
    <w:qFormat/>
    <w:rsid w:val="00012C9B"/>
    <w:pPr>
      <w:keepNext w:val="0"/>
      <w:keepLines w:val="0"/>
      <w:widowControl w:val="0"/>
      <w:tabs>
        <w:tab w:val="num" w:pos="4680"/>
      </w:tabs>
      <w:spacing w:before="120" w:after="60"/>
      <w:ind w:left="2736" w:hanging="936"/>
      <w:outlineLvl w:val="9"/>
    </w:pPr>
    <w:rPr>
      <w:rFonts w:eastAsia="Segoe Semibold" w:cs="Segoe Semibold"/>
      <w:color w:val="333333"/>
      <w:sz w:val="16"/>
      <w:szCs w:val="26"/>
      <w:lang w:eastAsia="en-AU"/>
    </w:rPr>
  </w:style>
  <w:style w:type="paragraph" w:customStyle="1" w:styleId="NumHeading4">
    <w:name w:val="Num Heading 4"/>
    <w:basedOn w:val="Heading4"/>
    <w:next w:val="Normal"/>
    <w:qFormat/>
    <w:rsid w:val="00012C9B"/>
    <w:pPr>
      <w:keepNext w:val="0"/>
      <w:keepLines w:val="0"/>
      <w:widowControl w:val="0"/>
      <w:tabs>
        <w:tab w:val="num" w:pos="5400"/>
      </w:tabs>
      <w:spacing w:before="120" w:after="60"/>
      <w:ind w:left="3240" w:hanging="1080"/>
      <w:outlineLvl w:val="9"/>
    </w:pPr>
    <w:rPr>
      <w:rFonts w:eastAsia="Segoe Semibold" w:cs="Segoe Semibold"/>
      <w:i/>
      <w:color w:val="333333"/>
      <w:sz w:val="16"/>
      <w:lang w:eastAsia="en-AU"/>
    </w:rPr>
  </w:style>
  <w:style w:type="character" w:customStyle="1" w:styleId="Heading3Char">
    <w:name w:val="Heading 3 Char"/>
    <w:basedOn w:val="DefaultParagraphFont"/>
    <w:link w:val="Heading3"/>
    <w:uiPriority w:val="99"/>
    <w:rsid w:val="00D104BD"/>
    <w:rPr>
      <w:rFonts w:ascii="Segoe UI" w:eastAsiaTheme="majorEastAsia" w:hAnsi="Segoe UI" w:cstheme="majorBidi"/>
      <w:bCs/>
      <w:color w:val="008AC8"/>
      <w:sz w:val="28"/>
      <w:szCs w:val="24"/>
    </w:rPr>
  </w:style>
  <w:style w:type="character" w:customStyle="1" w:styleId="Heading4Char">
    <w:name w:val="Heading 4 Char"/>
    <w:basedOn w:val="DefaultParagraphFont"/>
    <w:link w:val="Heading4"/>
    <w:uiPriority w:val="99"/>
    <w:rsid w:val="00D104BD"/>
    <w:rPr>
      <w:rFonts w:ascii="Segoe UI" w:eastAsiaTheme="majorEastAsia" w:hAnsi="Segoe UI" w:cstheme="majorBidi"/>
      <w:bCs/>
      <w:iCs/>
      <w:color w:val="008AC8"/>
      <w:sz w:val="24"/>
      <w:szCs w:val="24"/>
    </w:rPr>
  </w:style>
  <w:style w:type="paragraph" w:customStyle="1" w:styleId="NumHeading1">
    <w:name w:val="Num Heading 1"/>
    <w:basedOn w:val="Heading1"/>
    <w:next w:val="Normal"/>
    <w:semiHidden/>
    <w:rsid w:val="00E04B96"/>
    <w:pPr>
      <w:keepLines w:val="0"/>
      <w:spacing w:before="120" w:after="120"/>
    </w:pPr>
    <w:rPr>
      <w:rFonts w:ascii="Segoe Black" w:eastAsia="Segoe Black" w:hAnsi="Segoe Black" w:cs="Segoe Black"/>
      <w:b/>
      <w:smallCaps/>
      <w:color w:val="333333"/>
      <w:kern w:val="32"/>
      <w:sz w:val="32"/>
      <w:szCs w:val="32"/>
      <w:lang w:eastAsia="en-AU"/>
    </w:rPr>
  </w:style>
  <w:style w:type="paragraph" w:customStyle="1" w:styleId="NumHeading2">
    <w:name w:val="Num Heading 2"/>
    <w:basedOn w:val="Heading2"/>
    <w:next w:val="Normal"/>
    <w:semiHidden/>
    <w:rsid w:val="00E41EC1"/>
    <w:pPr>
      <w:keepLines w:val="0"/>
      <w:spacing w:before="240" w:after="120"/>
    </w:pPr>
    <w:rPr>
      <w:rFonts w:ascii="Segoe" w:eastAsia="Segoe" w:hAnsi="Segoe" w:cs="Segoe"/>
      <w:b/>
      <w:bCs w:val="0"/>
      <w:color w:val="333333"/>
      <w:sz w:val="28"/>
      <w:szCs w:val="28"/>
      <w:lang w:eastAsia="en-AU"/>
    </w:rPr>
  </w:style>
  <w:style w:type="character" w:customStyle="1" w:styleId="Heading2Char">
    <w:name w:val="Heading 2 Char"/>
    <w:basedOn w:val="DefaultParagraphFont"/>
    <w:link w:val="Heading2"/>
    <w:uiPriority w:val="99"/>
    <w:rsid w:val="00D104BD"/>
    <w:rPr>
      <w:rFonts w:ascii="Segoe UI" w:eastAsiaTheme="majorEastAsia" w:hAnsi="Segoe UI" w:cstheme="majorBidi"/>
      <w:bCs/>
      <w:color w:val="008AC8"/>
      <w:sz w:val="32"/>
      <w:szCs w:val="26"/>
    </w:rPr>
  </w:style>
  <w:style w:type="character" w:customStyle="1" w:styleId="Heading6Char">
    <w:name w:val="Heading 6 Char"/>
    <w:basedOn w:val="DefaultParagraphFont"/>
    <w:link w:val="Heading6"/>
    <w:uiPriority w:val="9"/>
    <w:semiHidden/>
    <w:rsid w:val="00951469"/>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rsid w:val="00951469"/>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rsid w:val="0095146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51469"/>
    <w:rPr>
      <w:rFonts w:asciiTheme="majorHAnsi" w:eastAsiaTheme="majorEastAsia" w:hAnsiTheme="majorHAnsi" w:cstheme="majorBidi"/>
      <w:i/>
      <w:iCs/>
      <w:color w:val="272727" w:themeColor="text1" w:themeTint="D8"/>
      <w:sz w:val="21"/>
      <w:szCs w:val="21"/>
    </w:rPr>
  </w:style>
  <w:style w:type="paragraph" w:styleId="ListBullet2">
    <w:name w:val="List Bullet 2"/>
    <w:basedOn w:val="ListBullet"/>
    <w:uiPriority w:val="99"/>
    <w:qFormat/>
    <w:rsid w:val="00845831"/>
    <w:pPr>
      <w:numPr>
        <w:numId w:val="10"/>
      </w:numPr>
    </w:pPr>
  </w:style>
  <w:style w:type="paragraph" w:styleId="ListBullet3">
    <w:name w:val="List Bullet 3"/>
    <w:basedOn w:val="ListBullet2"/>
    <w:uiPriority w:val="99"/>
    <w:qFormat/>
    <w:rsid w:val="00845831"/>
    <w:pPr>
      <w:numPr>
        <w:numId w:val="11"/>
      </w:numPr>
    </w:pPr>
  </w:style>
  <w:style w:type="paragraph" w:styleId="ListBullet4">
    <w:name w:val="List Bullet 4"/>
    <w:basedOn w:val="ListBullet3"/>
    <w:uiPriority w:val="99"/>
    <w:qFormat/>
    <w:rsid w:val="00F03EA3"/>
    <w:pPr>
      <w:numPr>
        <w:numId w:val="12"/>
      </w:numPr>
    </w:pPr>
  </w:style>
  <w:style w:type="paragraph" w:styleId="ListBullet5">
    <w:name w:val="List Bullet 5"/>
    <w:basedOn w:val="ListBullet4"/>
    <w:uiPriority w:val="99"/>
    <w:rsid w:val="00F03EA3"/>
    <w:pPr>
      <w:numPr>
        <w:numId w:val="13"/>
      </w:numPr>
    </w:pPr>
  </w:style>
  <w:style w:type="paragraph" w:styleId="ListNumber2">
    <w:name w:val="List Number 2"/>
    <w:basedOn w:val="ListNumber"/>
    <w:uiPriority w:val="99"/>
    <w:qFormat/>
    <w:rsid w:val="002E33F2"/>
    <w:pPr>
      <w:numPr>
        <w:numId w:val="14"/>
      </w:numPr>
    </w:pPr>
  </w:style>
  <w:style w:type="paragraph" w:styleId="ListNumber">
    <w:name w:val="List Number"/>
    <w:basedOn w:val="ListBullet"/>
    <w:uiPriority w:val="99"/>
    <w:qFormat/>
    <w:rsid w:val="002E33F2"/>
    <w:pPr>
      <w:numPr>
        <w:numId w:val="32"/>
      </w:numPr>
    </w:pPr>
  </w:style>
  <w:style w:type="paragraph" w:styleId="ListNumber3">
    <w:name w:val="List Number 3"/>
    <w:basedOn w:val="ListNumber2"/>
    <w:uiPriority w:val="99"/>
    <w:qFormat/>
    <w:rsid w:val="002E33F2"/>
    <w:pPr>
      <w:numPr>
        <w:numId w:val="15"/>
      </w:numPr>
    </w:pPr>
  </w:style>
  <w:style w:type="paragraph" w:styleId="ListNumber4">
    <w:name w:val="List Number 4"/>
    <w:basedOn w:val="ListNumber3"/>
    <w:uiPriority w:val="99"/>
    <w:qFormat/>
    <w:rsid w:val="002E33F2"/>
    <w:pPr>
      <w:numPr>
        <w:numId w:val="16"/>
      </w:numPr>
    </w:pPr>
  </w:style>
  <w:style w:type="character" w:styleId="PlaceholderText">
    <w:name w:val="Placeholder Text"/>
    <w:basedOn w:val="DefaultParagraphFont"/>
    <w:uiPriority w:val="99"/>
    <w:semiHidden/>
    <w:rsid w:val="00EB3BBA"/>
    <w:rPr>
      <w:color w:val="808080"/>
    </w:rPr>
  </w:style>
  <w:style w:type="paragraph" w:customStyle="1" w:styleId="HeaderUnderline">
    <w:name w:val="Header Underline"/>
    <w:basedOn w:val="Header"/>
    <w:uiPriority w:val="99"/>
    <w:semiHidden/>
    <w:rsid w:val="00CB453C"/>
    <w:pPr>
      <w:pBdr>
        <w:bottom w:val="single" w:sz="4" w:space="1" w:color="auto"/>
      </w:pBdr>
      <w:tabs>
        <w:tab w:val="clear" w:pos="4680"/>
        <w:tab w:val="clear" w:pos="9360"/>
      </w:tabs>
      <w:spacing w:line="276" w:lineRule="auto"/>
      <w:jc w:val="right"/>
    </w:pPr>
    <w:rPr>
      <w:rFonts w:ascii="Calibri" w:eastAsia="Calibri" w:hAnsi="Calibri" w:cs="Calibri"/>
      <w:szCs w:val="16"/>
      <w:lang w:val="en-AU" w:eastAsia="ja-JP"/>
    </w:rPr>
  </w:style>
  <w:style w:type="character" w:styleId="FollowedHyperlink">
    <w:name w:val="FollowedHyperlink"/>
    <w:basedOn w:val="DefaultParagraphFont"/>
    <w:uiPriority w:val="99"/>
    <w:semiHidden/>
    <w:unhideWhenUsed/>
    <w:rsid w:val="00243820"/>
    <w:rPr>
      <w:color w:val="954F72" w:themeColor="followedHyperlink"/>
      <w:u w:val="single"/>
    </w:rPr>
  </w:style>
  <w:style w:type="paragraph" w:customStyle="1" w:styleId="Heading4Num">
    <w:name w:val="Heading 4 Num"/>
    <w:basedOn w:val="Normal"/>
    <w:next w:val="Normal"/>
    <w:semiHidden/>
    <w:rsid w:val="00427F6B"/>
    <w:pPr>
      <w:keepNext/>
      <w:keepLines/>
      <w:spacing w:before="240" w:after="240"/>
      <w:ind w:left="1008" w:hanging="1008"/>
      <w:outlineLvl w:val="3"/>
    </w:pPr>
    <w:rPr>
      <w:rFonts w:eastAsiaTheme="minorHAnsi"/>
      <w:color w:val="008AC8"/>
    </w:rPr>
  </w:style>
  <w:style w:type="paragraph" w:customStyle="1" w:styleId="Heading5Num">
    <w:name w:val="Heading 5 Num"/>
    <w:basedOn w:val="Normal"/>
    <w:next w:val="Normal"/>
    <w:semiHidden/>
    <w:rsid w:val="00427F6B"/>
    <w:pPr>
      <w:keepNext/>
      <w:keepLines/>
      <w:spacing w:before="240"/>
      <w:outlineLvl w:val="4"/>
    </w:pPr>
    <w:rPr>
      <w:rFonts w:eastAsiaTheme="minorHAnsi"/>
      <w:color w:val="008AC8"/>
      <w:szCs w:val="20"/>
    </w:rPr>
  </w:style>
  <w:style w:type="table" w:customStyle="1" w:styleId="TablaMicrosoftServicios1">
    <w:name w:val="Tabla Microsoft Servicios1"/>
    <w:basedOn w:val="TableNormal"/>
    <w:next w:val="TableGrid"/>
    <w:rsid w:val="004E4E8C"/>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League Spartan" w:hAnsi="League Spartan"/>
        <w:color w:val="FFFFFF" w:themeColor="background1"/>
        <w:sz w:val="16"/>
      </w:rPr>
      <w:tblPr/>
      <w:trPr>
        <w:tblHeader/>
      </w:trPr>
      <w:tcPr>
        <w:shd w:val="clear" w:color="auto" w:fill="008AC8"/>
      </w:tcPr>
    </w:tblStylePr>
  </w:style>
  <w:style w:type="character" w:styleId="CommentReference">
    <w:name w:val="annotation reference"/>
    <w:basedOn w:val="DefaultParagraphFont"/>
    <w:uiPriority w:val="99"/>
    <w:unhideWhenUsed/>
    <w:rsid w:val="002779AA"/>
    <w:rPr>
      <w:sz w:val="16"/>
      <w:szCs w:val="16"/>
    </w:rPr>
  </w:style>
  <w:style w:type="paragraph" w:styleId="CommentText">
    <w:name w:val="annotation text"/>
    <w:basedOn w:val="Normal"/>
    <w:link w:val="CommentTextChar"/>
    <w:uiPriority w:val="99"/>
    <w:unhideWhenUsed/>
    <w:rsid w:val="002779AA"/>
    <w:rPr>
      <w:sz w:val="20"/>
      <w:szCs w:val="20"/>
    </w:rPr>
  </w:style>
  <w:style w:type="character" w:customStyle="1" w:styleId="CommentTextChar">
    <w:name w:val="Comment Text Char"/>
    <w:basedOn w:val="DefaultParagraphFont"/>
    <w:link w:val="CommentText"/>
    <w:uiPriority w:val="99"/>
    <w:rsid w:val="002779AA"/>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779AA"/>
    <w:rPr>
      <w:b/>
      <w:bCs/>
    </w:rPr>
  </w:style>
  <w:style w:type="character" w:customStyle="1" w:styleId="CommentSubjectChar">
    <w:name w:val="Comment Subject Char"/>
    <w:basedOn w:val="CommentTextChar"/>
    <w:link w:val="CommentSubject"/>
    <w:uiPriority w:val="99"/>
    <w:semiHidden/>
    <w:rsid w:val="002779AA"/>
    <w:rPr>
      <w:rFonts w:ascii="Segoe UI" w:eastAsiaTheme="minorEastAsia" w:hAnsi="Segoe UI" w:cs="Times New Roman"/>
      <w:b/>
      <w:bCs/>
      <w:sz w:val="20"/>
      <w:szCs w:val="20"/>
    </w:rPr>
  </w:style>
  <w:style w:type="paragraph" w:styleId="BalloonText">
    <w:name w:val="Balloon Text"/>
    <w:basedOn w:val="Normal"/>
    <w:link w:val="BalloonTextChar"/>
    <w:uiPriority w:val="99"/>
    <w:semiHidden/>
    <w:unhideWhenUsed/>
    <w:rsid w:val="002779AA"/>
    <w:rPr>
      <w:rFonts w:cs="Segoe UI"/>
      <w:sz w:val="18"/>
      <w:szCs w:val="18"/>
    </w:rPr>
  </w:style>
  <w:style w:type="character" w:customStyle="1" w:styleId="BalloonTextChar">
    <w:name w:val="Balloon Text Char"/>
    <w:basedOn w:val="DefaultParagraphFont"/>
    <w:link w:val="BalloonText"/>
    <w:uiPriority w:val="99"/>
    <w:semiHidden/>
    <w:rsid w:val="002779AA"/>
    <w:rPr>
      <w:rFonts w:ascii="Times New Roman" w:eastAsia="Times New Roman" w:hAnsi="Times New Roman" w:cs="Segoe UI"/>
      <w:sz w:val="18"/>
      <w:szCs w:val="18"/>
    </w:rPr>
  </w:style>
  <w:style w:type="paragraph" w:customStyle="1" w:styleId="IPDevelopmentGuidance">
    <w:name w:val="IP Development Guidance"/>
    <w:basedOn w:val="VisibleGuidance"/>
    <w:link w:val="IPDevelopmentGuidanceChar"/>
    <w:qFormat/>
    <w:rsid w:val="00B02E5B"/>
    <w:rPr>
      <w:color w:val="00B050"/>
    </w:rPr>
  </w:style>
  <w:style w:type="character" w:customStyle="1" w:styleId="VisibleGuidanceChar">
    <w:name w:val="Visible Guidance Char"/>
    <w:basedOn w:val="DefaultParagraphFont"/>
    <w:link w:val="VisibleGuidance"/>
    <w:rsid w:val="00B02E5B"/>
    <w:rPr>
      <w:rFonts w:ascii="Segoe UI" w:eastAsiaTheme="minorEastAsia" w:hAnsi="Segoe UI"/>
      <w:color w:val="FF0066"/>
      <w:shd w:val="clear" w:color="auto" w:fill="F2F2F2"/>
    </w:rPr>
  </w:style>
  <w:style w:type="character" w:customStyle="1" w:styleId="IPDevelopmentGuidanceChar">
    <w:name w:val="IP Development Guidance Char"/>
    <w:basedOn w:val="VisibleGuidanceChar"/>
    <w:link w:val="IPDevelopmentGuidance"/>
    <w:rsid w:val="00B02E5B"/>
    <w:rPr>
      <w:rFonts w:ascii="Segoe UI" w:eastAsiaTheme="minorEastAsia" w:hAnsi="Segoe UI"/>
      <w:color w:val="00B050"/>
      <w:shd w:val="clear" w:color="auto" w:fill="F2F2F2"/>
    </w:rPr>
  </w:style>
  <w:style w:type="character" w:customStyle="1" w:styleId="CaptionChar">
    <w:name w:val="Caption Char"/>
    <w:aliases w:val="PMO Caption Char,Picture - Caption Char,Char Char Char,Caption Char1 Char,Caption Char3 Char Char Char,Caption Char2 Char Char Char Char,Caption Char Char1 Char Char Char Char,Caption Char1 Char Char Char Char Char Char, Char Char Char"/>
    <w:basedOn w:val="DefaultParagraphFont"/>
    <w:link w:val="Caption"/>
    <w:uiPriority w:val="99"/>
    <w:locked/>
    <w:rsid w:val="008E6927"/>
    <w:rPr>
      <w:rFonts w:ascii="Times New Roman" w:eastAsia="Times New Roman" w:hAnsi="Times New Roman" w:cs="Times New Roman"/>
      <w:iCs/>
      <w:color w:val="008AC8"/>
      <w:sz w:val="18"/>
      <w:szCs w:val="18"/>
    </w:rPr>
  </w:style>
  <w:style w:type="paragraph" w:customStyle="1" w:styleId="ConsultantGuidance">
    <w:name w:val="Consultant Guidance"/>
    <w:basedOn w:val="Normal"/>
    <w:link w:val="ConsultantGuidanceChar"/>
    <w:rsid w:val="008E6927"/>
    <w:pPr>
      <w:shd w:val="clear" w:color="auto" w:fill="F2F2F2" w:themeFill="background1" w:themeFillShade="F2"/>
    </w:pPr>
    <w:rPr>
      <w:rFonts w:eastAsiaTheme="minorHAnsi"/>
      <w:color w:val="FF0000"/>
      <w:sz w:val="18"/>
      <w:lang w:val="en-AU" w:eastAsia="ja-JP"/>
    </w:rPr>
  </w:style>
  <w:style w:type="character" w:customStyle="1" w:styleId="ConsultantGuidanceChar">
    <w:name w:val="Consultant Guidance Char"/>
    <w:basedOn w:val="DefaultParagraphFont"/>
    <w:link w:val="ConsultantGuidance"/>
    <w:rsid w:val="008E6927"/>
    <w:rPr>
      <w:rFonts w:ascii="Segoe UI" w:hAnsi="Segoe UI"/>
      <w:color w:val="FF0000"/>
      <w:sz w:val="18"/>
      <w:shd w:val="clear" w:color="auto" w:fill="F2F2F2" w:themeFill="background1" w:themeFillShade="F2"/>
      <w:lang w:val="en-AU" w:eastAsia="ja-JP"/>
    </w:rPr>
  </w:style>
  <w:style w:type="table" w:styleId="GridTable5Dark-Accent1">
    <w:name w:val="Grid Table 5 Dark Accent 1"/>
    <w:basedOn w:val="TableNormal"/>
    <w:uiPriority w:val="50"/>
    <w:rsid w:val="008E69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NoteChar">
    <w:name w:val="Note Char"/>
    <w:link w:val="Note"/>
    <w:rsid w:val="008E6927"/>
    <w:rPr>
      <w:rFonts w:ascii="Times New Roman" w:eastAsia="Times New Roman" w:hAnsi="Times New Roman" w:cs="Times New Roman"/>
      <w:sz w:val="24"/>
      <w:szCs w:val="18"/>
    </w:rPr>
  </w:style>
  <w:style w:type="character" w:styleId="Mention">
    <w:name w:val="Mention"/>
    <w:basedOn w:val="DefaultParagraphFont"/>
    <w:uiPriority w:val="99"/>
    <w:unhideWhenUsed/>
    <w:rsid w:val="00253FF8"/>
    <w:rPr>
      <w:color w:val="2B579A"/>
      <w:shd w:val="clear" w:color="auto" w:fill="E6E6E6"/>
    </w:rPr>
  </w:style>
  <w:style w:type="paragraph" w:styleId="FootnoteText">
    <w:name w:val="footnote text"/>
    <w:basedOn w:val="Normal"/>
    <w:link w:val="FootnoteTextChar"/>
    <w:uiPriority w:val="99"/>
    <w:semiHidden/>
    <w:unhideWhenUsed/>
    <w:rsid w:val="008423FA"/>
    <w:rPr>
      <w:sz w:val="20"/>
      <w:szCs w:val="20"/>
    </w:rPr>
  </w:style>
  <w:style w:type="character" w:customStyle="1" w:styleId="FootnoteTextChar">
    <w:name w:val="Footnote Text Char"/>
    <w:basedOn w:val="DefaultParagraphFont"/>
    <w:link w:val="FootnoteText"/>
    <w:uiPriority w:val="99"/>
    <w:semiHidden/>
    <w:rsid w:val="008423F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8423FA"/>
    <w:rPr>
      <w:vertAlign w:val="superscript"/>
    </w:rPr>
  </w:style>
  <w:style w:type="character" w:styleId="UnresolvedMention">
    <w:name w:val="Unresolved Mention"/>
    <w:basedOn w:val="DefaultParagraphFont"/>
    <w:uiPriority w:val="99"/>
    <w:semiHidden/>
    <w:unhideWhenUsed/>
    <w:rsid w:val="00F73F80"/>
    <w:rPr>
      <w:color w:val="808080"/>
      <w:shd w:val="clear" w:color="auto" w:fill="E6E6E6"/>
    </w:rPr>
  </w:style>
  <w:style w:type="paragraph" w:styleId="EndnoteText">
    <w:name w:val="endnote text"/>
    <w:basedOn w:val="Normal"/>
    <w:link w:val="EndnoteTextChar"/>
    <w:uiPriority w:val="99"/>
    <w:semiHidden/>
    <w:unhideWhenUsed/>
    <w:rsid w:val="0017545E"/>
    <w:rPr>
      <w:sz w:val="20"/>
      <w:szCs w:val="20"/>
    </w:rPr>
  </w:style>
  <w:style w:type="character" w:customStyle="1" w:styleId="EndnoteTextChar">
    <w:name w:val="Endnote Text Char"/>
    <w:basedOn w:val="DefaultParagraphFont"/>
    <w:link w:val="EndnoteText"/>
    <w:uiPriority w:val="99"/>
    <w:semiHidden/>
    <w:rsid w:val="0017545E"/>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7545E"/>
    <w:rPr>
      <w:vertAlign w:val="superscript"/>
    </w:rPr>
  </w:style>
  <w:style w:type="paragraph" w:styleId="Revision">
    <w:name w:val="Revision"/>
    <w:hidden/>
    <w:uiPriority w:val="99"/>
    <w:semiHidden/>
    <w:rsid w:val="004C6544"/>
    <w:pPr>
      <w:spacing w:after="0" w:line="240" w:lineRule="auto"/>
    </w:pPr>
    <w:rPr>
      <w:rFonts w:ascii="Segoe UI" w:eastAsiaTheme="minorEastAsia" w:hAnsi="Segoe UI"/>
    </w:rPr>
  </w:style>
  <w:style w:type="paragraph" w:customStyle="1" w:styleId="AuthorGuidance">
    <w:name w:val="Author Guidance"/>
    <w:basedOn w:val="VisibleGuidance"/>
    <w:link w:val="AuthorGuidanceChar"/>
    <w:rsid w:val="00535C7F"/>
    <w:rPr>
      <w:color w:val="00B050"/>
    </w:rPr>
  </w:style>
  <w:style w:type="character" w:customStyle="1" w:styleId="AuthorGuidanceChar">
    <w:name w:val="Author Guidance Char"/>
    <w:basedOn w:val="VisibleGuidanceChar"/>
    <w:link w:val="AuthorGuidance"/>
    <w:rsid w:val="00535C7F"/>
    <w:rPr>
      <w:rFonts w:ascii="Segoe UI" w:eastAsiaTheme="minorEastAsia" w:hAnsi="Segoe UI"/>
      <w:color w:val="00B050"/>
      <w:shd w:val="clear" w:color="auto" w:fill="F2F2F2"/>
    </w:rPr>
  </w:style>
  <w:style w:type="character" w:customStyle="1" w:styleId="TableTextChar">
    <w:name w:val="Table Text Char"/>
    <w:link w:val="TableText"/>
    <w:uiPriority w:val="99"/>
    <w:locked/>
    <w:rsid w:val="004E26ED"/>
    <w:rPr>
      <w:rFonts w:ascii="Times New Roman" w:eastAsia="Times New Roman" w:hAnsi="Times New Roman" w:cs="Times New Roman"/>
      <w:sz w:val="18"/>
      <w:szCs w:val="24"/>
    </w:rPr>
  </w:style>
  <w:style w:type="paragraph" w:styleId="NormalWeb">
    <w:name w:val="Normal (Web)"/>
    <w:basedOn w:val="Normal"/>
    <w:uiPriority w:val="99"/>
    <w:unhideWhenUsed/>
    <w:rsid w:val="0056349F"/>
    <w:pPr>
      <w:spacing w:before="100" w:beforeAutospacing="1" w:after="100" w:afterAutospacing="1"/>
    </w:pPr>
    <w:rPr>
      <w:lang w:val="de-DE" w:eastAsia="de-DE"/>
    </w:rPr>
  </w:style>
  <w:style w:type="numbering" w:customStyle="1" w:styleId="HeadingNumbered">
    <w:name w:val="Heading Numbered"/>
    <w:uiPriority w:val="99"/>
    <w:rsid w:val="0056349F"/>
    <w:pPr>
      <w:numPr>
        <w:numId w:val="18"/>
      </w:numPr>
    </w:pPr>
  </w:style>
  <w:style w:type="paragraph" w:styleId="TableofFigures">
    <w:name w:val="table of figures"/>
    <w:basedOn w:val="Normal"/>
    <w:next w:val="Normal"/>
    <w:uiPriority w:val="99"/>
    <w:unhideWhenUsed/>
    <w:rsid w:val="00352056"/>
    <w:rPr>
      <w:lang w:val="en-GB"/>
    </w:rPr>
  </w:style>
  <w:style w:type="character" w:customStyle="1" w:styleId="TableHeaderChar">
    <w:name w:val="Table Header Char"/>
    <w:basedOn w:val="DefaultParagraphFont"/>
    <w:link w:val="TableHeader"/>
    <w:locked/>
    <w:rsid w:val="0044603B"/>
    <w:rPr>
      <w:rFonts w:ascii="Segoe UI" w:eastAsiaTheme="minorEastAsia" w:hAnsi="Segoe UI" w:cs="Segoe UI"/>
      <w:b/>
      <w:color w:val="FFFFFF" w:themeColor="background1"/>
    </w:rPr>
  </w:style>
  <w:style w:type="paragraph" w:customStyle="1" w:styleId="TableHeader">
    <w:name w:val="Table Header"/>
    <w:basedOn w:val="Normal"/>
    <w:link w:val="TableHeaderChar"/>
    <w:qFormat/>
    <w:rsid w:val="0044603B"/>
    <w:pPr>
      <w:jc w:val="both"/>
    </w:pPr>
    <w:rPr>
      <w:rFonts w:cs="Segoe UI"/>
      <w:b/>
      <w:color w:val="FFFFFF" w:themeColor="background1"/>
    </w:rPr>
  </w:style>
  <w:style w:type="table" w:customStyle="1" w:styleId="TableGrid1">
    <w:name w:val="Table Grid1"/>
    <w:basedOn w:val="TableNormal"/>
    <w:uiPriority w:val="39"/>
    <w:rsid w:val="0044603B"/>
    <w:pPr>
      <w:spacing w:after="0" w:line="240" w:lineRule="auto"/>
    </w:pPr>
    <w:rPr>
      <w:rFonts w:ascii="Segoe UI" w:eastAsia="Times New Roman" w:hAnsi="Segoe UI"/>
      <w:sz w:val="20"/>
    </w:rPr>
    <w:tblPr>
      <w:tblStyleRowBandSize w:val="1"/>
      <w:tblStyleColBandSize w:val="1"/>
      <w:tblInd w:w="0" w:type="nil"/>
      <w:tblBorders>
        <w:top w:val="single" w:sz="4" w:space="0" w:color="008AC8"/>
        <w:bottom w:val="single" w:sz="4" w:space="0" w:color="008AC8"/>
        <w:insideH w:val="single" w:sz="4" w:space="0" w:color="008AC8"/>
      </w:tblBorders>
    </w:tblPr>
    <w:tblStylePr w:type="firstRow">
      <w:rPr>
        <w:rFonts w:ascii="League Spartan" w:hAnsi="League Spartan" w:hint="default"/>
        <w:color w:val="FFFFFF"/>
        <w:sz w:val="22"/>
        <w:szCs w:val="22"/>
      </w:rPr>
      <w:tblPr/>
      <w:tcPr>
        <w:shd w:val="clear" w:color="auto" w:fill="008AC8"/>
      </w:tcPr>
    </w:tblStylePr>
  </w:style>
  <w:style w:type="character" w:styleId="HTMLCode">
    <w:name w:val="HTML Code"/>
    <w:basedOn w:val="DefaultParagraphFont"/>
    <w:uiPriority w:val="99"/>
    <w:semiHidden/>
    <w:unhideWhenUsed/>
    <w:rsid w:val="002512EB"/>
    <w:rPr>
      <w:rFonts w:ascii="Courier New" w:eastAsia="Times New Roman" w:hAnsi="Courier New" w:cs="Courier New"/>
      <w:sz w:val="20"/>
      <w:szCs w:val="20"/>
    </w:rPr>
  </w:style>
  <w:style w:type="table" w:customStyle="1" w:styleId="TableGridMSDesignformat1">
    <w:name w:val="Table Grid (MS Design format)1"/>
    <w:basedOn w:val="TableNormal"/>
    <w:next w:val="TableGrid"/>
    <w:uiPriority w:val="59"/>
    <w:qFormat/>
    <w:rsid w:val="00C610BB"/>
    <w:pPr>
      <w:spacing w:after="0" w:line="240" w:lineRule="auto"/>
    </w:pPr>
    <w:rPr>
      <w:rFonts w:ascii="Segoe UI" w:eastAsiaTheme="minorEastAsia" w:hAnsi="Segoe UI"/>
      <w:sz w:val="16"/>
    </w:rPr>
    <w:tblPr>
      <w:tblStyleRowBandSize w:val="1"/>
      <w:tblStyleColBandSize w:val="1"/>
      <w:tblBorders>
        <w:top w:val="single" w:sz="4" w:space="0" w:color="008AC8"/>
        <w:bottom w:val="single" w:sz="4" w:space="0" w:color="008AC8"/>
        <w:insideH w:val="single" w:sz="4" w:space="0" w:color="008AC8"/>
      </w:tblBorders>
    </w:tblPr>
    <w:tblStylePr w:type="firstRow">
      <w:rPr>
        <w:rFonts w:ascii="League Spartan" w:hAnsi="League Spartan"/>
        <w:color w:val="FFFFFF" w:themeColor="background1"/>
        <w:sz w:val="16"/>
      </w:rPr>
      <w:tblPr/>
      <w:trPr>
        <w:tblHeader/>
      </w:trPr>
      <w:tcPr>
        <w:shd w:val="clear" w:color="auto" w:fill="008AC8"/>
      </w:tcPr>
    </w:tblStylePr>
  </w:style>
  <w:style w:type="table" w:styleId="GridTable4-Accent1">
    <w:name w:val="Grid Table 4 Accent 1"/>
    <w:basedOn w:val="TableNormal"/>
    <w:uiPriority w:val="49"/>
    <w:rsid w:val="002003F6"/>
    <w:pPr>
      <w:spacing w:after="0" w:line="240" w:lineRule="auto"/>
    </w:pPr>
    <w:rPr>
      <w:lang w:val="en-NZ"/>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1Formatting1">
    <w:name w:val="Table1Formatting1"/>
    <w:basedOn w:val="TableNormal"/>
    <w:next w:val="TableGrid"/>
    <w:uiPriority w:val="59"/>
    <w:qFormat/>
    <w:rsid w:val="001724BF"/>
    <w:pPr>
      <w:spacing w:after="0" w:line="240" w:lineRule="auto"/>
    </w:pPr>
    <w:rPr>
      <w:rFonts w:ascii="Segoe UI" w:eastAsia="DengXian" w:hAnsi="Segoe UI"/>
      <w:sz w:val="16"/>
    </w:rPr>
    <w:tblPr>
      <w:tblStyleRowBandSize w:val="1"/>
      <w:tblStyleColBandSize w:val="1"/>
      <w:tblInd w:w="0" w:type="nil"/>
      <w:tblBorders>
        <w:top w:val="single" w:sz="4" w:space="0" w:color="008AC8"/>
        <w:bottom w:val="single" w:sz="4" w:space="0" w:color="008AC8"/>
        <w:insideH w:val="single" w:sz="4" w:space="0" w:color="008AC8"/>
      </w:tblBorders>
    </w:tblPr>
    <w:tblStylePr w:type="firstRow">
      <w:rPr>
        <w:rFonts w:ascii="游明朝" w:hAnsi="游明朝" w:cs="游明朝" w:hint="default"/>
        <w:color w:val="FFFFFF"/>
        <w:sz w:val="16"/>
        <w:szCs w:val="16"/>
      </w:rPr>
      <w:tblPr/>
      <w:tcPr>
        <w:shd w:val="clear" w:color="auto" w:fill="008AC8"/>
      </w:tcPr>
    </w:tblStylePr>
  </w:style>
  <w:style w:type="character" w:customStyle="1" w:styleId="Heading3NumberedChar">
    <w:name w:val="Heading 3 (Numbered) Char"/>
    <w:basedOn w:val="DefaultParagraphFont"/>
    <w:link w:val="Heading3Numbered"/>
    <w:uiPriority w:val="1"/>
    <w:locked/>
    <w:rsid w:val="002C04B3"/>
    <w:rPr>
      <w:rFonts w:ascii="Times New Roman" w:hAnsi="Times New Roman" w:cs="Times New Roman"/>
      <w:color w:val="008AC8"/>
      <w:spacing w:val="10"/>
      <w:sz w:val="28"/>
      <w:szCs w:val="28"/>
    </w:rPr>
  </w:style>
  <w:style w:type="table" w:styleId="GridTable1Light">
    <w:name w:val="Grid Table 1 Light"/>
    <w:basedOn w:val="TableNormal"/>
    <w:uiPriority w:val="46"/>
    <w:rsid w:val="00476B7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ellBody">
    <w:name w:val="Cell Body"/>
    <w:basedOn w:val="Normal"/>
    <w:link w:val="CellBodyChar"/>
    <w:qFormat/>
    <w:rsid w:val="002E083B"/>
    <w:pPr>
      <w:spacing w:before="120" w:line="276" w:lineRule="auto"/>
    </w:pPr>
    <w:rPr>
      <w:rFonts w:ascii="Segoe UI" w:eastAsiaTheme="minorEastAsia" w:hAnsi="Segoe UI" w:cstheme="minorBidi"/>
      <w:color w:val="000000" w:themeColor="text1"/>
      <w:sz w:val="20"/>
      <w:szCs w:val="22"/>
      <w:lang w:val="en-GB"/>
    </w:rPr>
  </w:style>
  <w:style w:type="character" w:customStyle="1" w:styleId="CellBodyChar">
    <w:name w:val="Cell Body Char"/>
    <w:basedOn w:val="DefaultParagraphFont"/>
    <w:link w:val="CellBody"/>
    <w:rsid w:val="002E083B"/>
    <w:rPr>
      <w:rFonts w:ascii="Segoe UI" w:eastAsiaTheme="minorEastAsia" w:hAnsi="Segoe UI"/>
      <w:color w:val="000000" w:themeColor="text1"/>
      <w:sz w:val="20"/>
      <w:lang w:val="en-GB"/>
    </w:rPr>
  </w:style>
  <w:style w:type="table" w:customStyle="1" w:styleId="SDMTemplateTable1">
    <w:name w:val="SDM Template Table1"/>
    <w:basedOn w:val="TableNormal"/>
    <w:uiPriority w:val="99"/>
    <w:rsid w:val="002E083B"/>
    <w:pPr>
      <w:spacing w:after="0" w:line="240" w:lineRule="auto"/>
    </w:pPr>
    <w:rPr>
      <w:rFonts w:ascii="Segoe UI" w:eastAsiaTheme="minorEastAsia" w:hAnsi="Segoe UI"/>
      <w:color w:val="000000" w:themeColor="text1"/>
      <w:sz w:val="20"/>
    </w:rPr>
    <w:tblPr>
      <w:tblStyleRowBandSize w:val="1"/>
      <w:tblBorders>
        <w:top w:val="single" w:sz="4" w:space="0" w:color="008AC8"/>
        <w:bottom w:val="single" w:sz="4" w:space="0" w:color="008AC8"/>
        <w:insideH w:val="single" w:sz="4" w:space="0" w:color="008AC8"/>
      </w:tblBorders>
    </w:tblPr>
    <w:trPr>
      <w:cantSplit/>
    </w:trPr>
    <w:tblStylePr w:type="firstRow">
      <w:rPr>
        <w:rFonts w:ascii="League Spartan" w:hAnsi="League Spartan"/>
        <w:color w:val="FFFFFF" w:themeColor="background1"/>
        <w:sz w:val="22"/>
      </w:rPr>
      <w:tblPr/>
      <w:trPr>
        <w:cantSplit w:val="0"/>
        <w:tblHeader/>
      </w:trPr>
      <w:tcPr>
        <w:shd w:val="clear" w:color="auto" w:fill="008AC8"/>
      </w:tcPr>
    </w:tblStylePr>
    <w:tblStylePr w:type="band1Horz">
      <w:rPr>
        <w:rFonts w:ascii="League Spartan" w:hAnsi="League Spartan"/>
        <w:color w:val="000000" w:themeColor="text1"/>
        <w:sz w:val="20"/>
      </w:rPr>
    </w:tblStylePr>
    <w:tblStylePr w:type="band2Horz">
      <w:rPr>
        <w:rFonts w:ascii="League Spartan" w:hAnsi="League Spartan"/>
        <w:color w:val="auto"/>
        <w:sz w:val="20"/>
      </w:rPr>
    </w:tblStylePr>
  </w:style>
  <w:style w:type="paragraph" w:customStyle="1" w:styleId="BodyMS">
    <w:name w:val="Body MS"/>
    <w:qFormat/>
    <w:rsid w:val="002E083B"/>
    <w:pPr>
      <w:spacing w:before="200" w:after="200" w:line="264" w:lineRule="auto"/>
    </w:pPr>
    <w:rPr>
      <w:rFonts w:ascii="Segoe Pro" w:hAnsi="Segoe Pro"/>
      <w:color w:val="262626" w:themeColor="text1" w:themeTint="D9"/>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41692">
      <w:bodyDiv w:val="1"/>
      <w:marLeft w:val="0"/>
      <w:marRight w:val="0"/>
      <w:marTop w:val="0"/>
      <w:marBottom w:val="0"/>
      <w:divBdr>
        <w:top w:val="none" w:sz="0" w:space="0" w:color="auto"/>
        <w:left w:val="none" w:sz="0" w:space="0" w:color="auto"/>
        <w:bottom w:val="none" w:sz="0" w:space="0" w:color="auto"/>
        <w:right w:val="none" w:sz="0" w:space="0" w:color="auto"/>
      </w:divBdr>
    </w:div>
    <w:div w:id="49152390">
      <w:bodyDiv w:val="1"/>
      <w:marLeft w:val="0"/>
      <w:marRight w:val="0"/>
      <w:marTop w:val="0"/>
      <w:marBottom w:val="0"/>
      <w:divBdr>
        <w:top w:val="none" w:sz="0" w:space="0" w:color="auto"/>
        <w:left w:val="none" w:sz="0" w:space="0" w:color="auto"/>
        <w:bottom w:val="none" w:sz="0" w:space="0" w:color="auto"/>
        <w:right w:val="none" w:sz="0" w:space="0" w:color="auto"/>
      </w:divBdr>
    </w:div>
    <w:div w:id="49571697">
      <w:bodyDiv w:val="1"/>
      <w:marLeft w:val="0"/>
      <w:marRight w:val="0"/>
      <w:marTop w:val="0"/>
      <w:marBottom w:val="0"/>
      <w:divBdr>
        <w:top w:val="none" w:sz="0" w:space="0" w:color="auto"/>
        <w:left w:val="none" w:sz="0" w:space="0" w:color="auto"/>
        <w:bottom w:val="none" w:sz="0" w:space="0" w:color="auto"/>
        <w:right w:val="none" w:sz="0" w:space="0" w:color="auto"/>
      </w:divBdr>
    </w:div>
    <w:div w:id="55857784">
      <w:bodyDiv w:val="1"/>
      <w:marLeft w:val="0"/>
      <w:marRight w:val="0"/>
      <w:marTop w:val="0"/>
      <w:marBottom w:val="0"/>
      <w:divBdr>
        <w:top w:val="none" w:sz="0" w:space="0" w:color="auto"/>
        <w:left w:val="none" w:sz="0" w:space="0" w:color="auto"/>
        <w:bottom w:val="none" w:sz="0" w:space="0" w:color="auto"/>
        <w:right w:val="none" w:sz="0" w:space="0" w:color="auto"/>
      </w:divBdr>
    </w:div>
    <w:div w:id="55976549">
      <w:bodyDiv w:val="1"/>
      <w:marLeft w:val="0"/>
      <w:marRight w:val="0"/>
      <w:marTop w:val="0"/>
      <w:marBottom w:val="0"/>
      <w:divBdr>
        <w:top w:val="none" w:sz="0" w:space="0" w:color="auto"/>
        <w:left w:val="none" w:sz="0" w:space="0" w:color="auto"/>
        <w:bottom w:val="none" w:sz="0" w:space="0" w:color="auto"/>
        <w:right w:val="none" w:sz="0" w:space="0" w:color="auto"/>
      </w:divBdr>
    </w:div>
    <w:div w:id="62335361">
      <w:bodyDiv w:val="1"/>
      <w:marLeft w:val="0"/>
      <w:marRight w:val="0"/>
      <w:marTop w:val="0"/>
      <w:marBottom w:val="0"/>
      <w:divBdr>
        <w:top w:val="none" w:sz="0" w:space="0" w:color="auto"/>
        <w:left w:val="none" w:sz="0" w:space="0" w:color="auto"/>
        <w:bottom w:val="none" w:sz="0" w:space="0" w:color="auto"/>
        <w:right w:val="none" w:sz="0" w:space="0" w:color="auto"/>
      </w:divBdr>
    </w:div>
    <w:div w:id="89394753">
      <w:bodyDiv w:val="1"/>
      <w:marLeft w:val="0"/>
      <w:marRight w:val="0"/>
      <w:marTop w:val="0"/>
      <w:marBottom w:val="0"/>
      <w:divBdr>
        <w:top w:val="none" w:sz="0" w:space="0" w:color="auto"/>
        <w:left w:val="none" w:sz="0" w:space="0" w:color="auto"/>
        <w:bottom w:val="none" w:sz="0" w:space="0" w:color="auto"/>
        <w:right w:val="none" w:sz="0" w:space="0" w:color="auto"/>
      </w:divBdr>
    </w:div>
    <w:div w:id="90708059">
      <w:bodyDiv w:val="1"/>
      <w:marLeft w:val="0"/>
      <w:marRight w:val="0"/>
      <w:marTop w:val="0"/>
      <w:marBottom w:val="0"/>
      <w:divBdr>
        <w:top w:val="none" w:sz="0" w:space="0" w:color="auto"/>
        <w:left w:val="none" w:sz="0" w:space="0" w:color="auto"/>
        <w:bottom w:val="none" w:sz="0" w:space="0" w:color="auto"/>
        <w:right w:val="none" w:sz="0" w:space="0" w:color="auto"/>
      </w:divBdr>
    </w:div>
    <w:div w:id="121773321">
      <w:bodyDiv w:val="1"/>
      <w:marLeft w:val="0"/>
      <w:marRight w:val="0"/>
      <w:marTop w:val="0"/>
      <w:marBottom w:val="0"/>
      <w:divBdr>
        <w:top w:val="none" w:sz="0" w:space="0" w:color="auto"/>
        <w:left w:val="none" w:sz="0" w:space="0" w:color="auto"/>
        <w:bottom w:val="none" w:sz="0" w:space="0" w:color="auto"/>
        <w:right w:val="none" w:sz="0" w:space="0" w:color="auto"/>
      </w:divBdr>
    </w:div>
    <w:div w:id="122618367">
      <w:bodyDiv w:val="1"/>
      <w:marLeft w:val="0"/>
      <w:marRight w:val="0"/>
      <w:marTop w:val="0"/>
      <w:marBottom w:val="0"/>
      <w:divBdr>
        <w:top w:val="none" w:sz="0" w:space="0" w:color="auto"/>
        <w:left w:val="none" w:sz="0" w:space="0" w:color="auto"/>
        <w:bottom w:val="none" w:sz="0" w:space="0" w:color="auto"/>
        <w:right w:val="none" w:sz="0" w:space="0" w:color="auto"/>
      </w:divBdr>
    </w:div>
    <w:div w:id="136604674">
      <w:bodyDiv w:val="1"/>
      <w:marLeft w:val="0"/>
      <w:marRight w:val="0"/>
      <w:marTop w:val="0"/>
      <w:marBottom w:val="0"/>
      <w:divBdr>
        <w:top w:val="none" w:sz="0" w:space="0" w:color="auto"/>
        <w:left w:val="none" w:sz="0" w:space="0" w:color="auto"/>
        <w:bottom w:val="none" w:sz="0" w:space="0" w:color="auto"/>
        <w:right w:val="none" w:sz="0" w:space="0" w:color="auto"/>
      </w:divBdr>
    </w:div>
    <w:div w:id="140121008">
      <w:bodyDiv w:val="1"/>
      <w:marLeft w:val="0"/>
      <w:marRight w:val="0"/>
      <w:marTop w:val="0"/>
      <w:marBottom w:val="0"/>
      <w:divBdr>
        <w:top w:val="none" w:sz="0" w:space="0" w:color="auto"/>
        <w:left w:val="none" w:sz="0" w:space="0" w:color="auto"/>
        <w:bottom w:val="none" w:sz="0" w:space="0" w:color="auto"/>
        <w:right w:val="none" w:sz="0" w:space="0" w:color="auto"/>
      </w:divBdr>
    </w:div>
    <w:div w:id="141237252">
      <w:bodyDiv w:val="1"/>
      <w:marLeft w:val="0"/>
      <w:marRight w:val="0"/>
      <w:marTop w:val="0"/>
      <w:marBottom w:val="0"/>
      <w:divBdr>
        <w:top w:val="none" w:sz="0" w:space="0" w:color="auto"/>
        <w:left w:val="none" w:sz="0" w:space="0" w:color="auto"/>
        <w:bottom w:val="none" w:sz="0" w:space="0" w:color="auto"/>
        <w:right w:val="none" w:sz="0" w:space="0" w:color="auto"/>
      </w:divBdr>
    </w:div>
    <w:div w:id="141581469">
      <w:bodyDiv w:val="1"/>
      <w:marLeft w:val="0"/>
      <w:marRight w:val="0"/>
      <w:marTop w:val="0"/>
      <w:marBottom w:val="0"/>
      <w:divBdr>
        <w:top w:val="none" w:sz="0" w:space="0" w:color="auto"/>
        <w:left w:val="none" w:sz="0" w:space="0" w:color="auto"/>
        <w:bottom w:val="none" w:sz="0" w:space="0" w:color="auto"/>
        <w:right w:val="none" w:sz="0" w:space="0" w:color="auto"/>
      </w:divBdr>
    </w:div>
    <w:div w:id="152794949">
      <w:bodyDiv w:val="1"/>
      <w:marLeft w:val="0"/>
      <w:marRight w:val="0"/>
      <w:marTop w:val="0"/>
      <w:marBottom w:val="0"/>
      <w:divBdr>
        <w:top w:val="none" w:sz="0" w:space="0" w:color="auto"/>
        <w:left w:val="none" w:sz="0" w:space="0" w:color="auto"/>
        <w:bottom w:val="none" w:sz="0" w:space="0" w:color="auto"/>
        <w:right w:val="none" w:sz="0" w:space="0" w:color="auto"/>
      </w:divBdr>
    </w:div>
    <w:div w:id="160774637">
      <w:bodyDiv w:val="1"/>
      <w:marLeft w:val="0"/>
      <w:marRight w:val="0"/>
      <w:marTop w:val="0"/>
      <w:marBottom w:val="0"/>
      <w:divBdr>
        <w:top w:val="none" w:sz="0" w:space="0" w:color="auto"/>
        <w:left w:val="none" w:sz="0" w:space="0" w:color="auto"/>
        <w:bottom w:val="none" w:sz="0" w:space="0" w:color="auto"/>
        <w:right w:val="none" w:sz="0" w:space="0" w:color="auto"/>
      </w:divBdr>
    </w:div>
    <w:div w:id="233320717">
      <w:bodyDiv w:val="1"/>
      <w:marLeft w:val="0"/>
      <w:marRight w:val="0"/>
      <w:marTop w:val="0"/>
      <w:marBottom w:val="0"/>
      <w:divBdr>
        <w:top w:val="none" w:sz="0" w:space="0" w:color="auto"/>
        <w:left w:val="none" w:sz="0" w:space="0" w:color="auto"/>
        <w:bottom w:val="none" w:sz="0" w:space="0" w:color="auto"/>
        <w:right w:val="none" w:sz="0" w:space="0" w:color="auto"/>
      </w:divBdr>
    </w:div>
    <w:div w:id="242379147">
      <w:bodyDiv w:val="1"/>
      <w:marLeft w:val="0"/>
      <w:marRight w:val="0"/>
      <w:marTop w:val="0"/>
      <w:marBottom w:val="0"/>
      <w:divBdr>
        <w:top w:val="none" w:sz="0" w:space="0" w:color="auto"/>
        <w:left w:val="none" w:sz="0" w:space="0" w:color="auto"/>
        <w:bottom w:val="none" w:sz="0" w:space="0" w:color="auto"/>
        <w:right w:val="none" w:sz="0" w:space="0" w:color="auto"/>
      </w:divBdr>
    </w:div>
    <w:div w:id="262423406">
      <w:bodyDiv w:val="1"/>
      <w:marLeft w:val="0"/>
      <w:marRight w:val="0"/>
      <w:marTop w:val="0"/>
      <w:marBottom w:val="0"/>
      <w:divBdr>
        <w:top w:val="none" w:sz="0" w:space="0" w:color="auto"/>
        <w:left w:val="none" w:sz="0" w:space="0" w:color="auto"/>
        <w:bottom w:val="none" w:sz="0" w:space="0" w:color="auto"/>
        <w:right w:val="none" w:sz="0" w:space="0" w:color="auto"/>
      </w:divBdr>
    </w:div>
    <w:div w:id="268970247">
      <w:bodyDiv w:val="1"/>
      <w:marLeft w:val="0"/>
      <w:marRight w:val="0"/>
      <w:marTop w:val="0"/>
      <w:marBottom w:val="0"/>
      <w:divBdr>
        <w:top w:val="none" w:sz="0" w:space="0" w:color="auto"/>
        <w:left w:val="none" w:sz="0" w:space="0" w:color="auto"/>
        <w:bottom w:val="none" w:sz="0" w:space="0" w:color="auto"/>
        <w:right w:val="none" w:sz="0" w:space="0" w:color="auto"/>
      </w:divBdr>
    </w:div>
    <w:div w:id="275793272">
      <w:bodyDiv w:val="1"/>
      <w:marLeft w:val="0"/>
      <w:marRight w:val="0"/>
      <w:marTop w:val="0"/>
      <w:marBottom w:val="0"/>
      <w:divBdr>
        <w:top w:val="none" w:sz="0" w:space="0" w:color="auto"/>
        <w:left w:val="none" w:sz="0" w:space="0" w:color="auto"/>
        <w:bottom w:val="none" w:sz="0" w:space="0" w:color="auto"/>
        <w:right w:val="none" w:sz="0" w:space="0" w:color="auto"/>
      </w:divBdr>
    </w:div>
    <w:div w:id="284049107">
      <w:bodyDiv w:val="1"/>
      <w:marLeft w:val="0"/>
      <w:marRight w:val="0"/>
      <w:marTop w:val="0"/>
      <w:marBottom w:val="0"/>
      <w:divBdr>
        <w:top w:val="none" w:sz="0" w:space="0" w:color="auto"/>
        <w:left w:val="none" w:sz="0" w:space="0" w:color="auto"/>
        <w:bottom w:val="none" w:sz="0" w:space="0" w:color="auto"/>
        <w:right w:val="none" w:sz="0" w:space="0" w:color="auto"/>
      </w:divBdr>
    </w:div>
    <w:div w:id="293875853">
      <w:bodyDiv w:val="1"/>
      <w:marLeft w:val="0"/>
      <w:marRight w:val="0"/>
      <w:marTop w:val="0"/>
      <w:marBottom w:val="0"/>
      <w:divBdr>
        <w:top w:val="none" w:sz="0" w:space="0" w:color="auto"/>
        <w:left w:val="none" w:sz="0" w:space="0" w:color="auto"/>
        <w:bottom w:val="none" w:sz="0" w:space="0" w:color="auto"/>
        <w:right w:val="none" w:sz="0" w:space="0" w:color="auto"/>
      </w:divBdr>
    </w:div>
    <w:div w:id="311755226">
      <w:bodyDiv w:val="1"/>
      <w:marLeft w:val="0"/>
      <w:marRight w:val="0"/>
      <w:marTop w:val="0"/>
      <w:marBottom w:val="0"/>
      <w:divBdr>
        <w:top w:val="none" w:sz="0" w:space="0" w:color="auto"/>
        <w:left w:val="none" w:sz="0" w:space="0" w:color="auto"/>
        <w:bottom w:val="none" w:sz="0" w:space="0" w:color="auto"/>
        <w:right w:val="none" w:sz="0" w:space="0" w:color="auto"/>
      </w:divBdr>
    </w:div>
    <w:div w:id="316954293">
      <w:bodyDiv w:val="1"/>
      <w:marLeft w:val="0"/>
      <w:marRight w:val="0"/>
      <w:marTop w:val="0"/>
      <w:marBottom w:val="0"/>
      <w:divBdr>
        <w:top w:val="none" w:sz="0" w:space="0" w:color="auto"/>
        <w:left w:val="none" w:sz="0" w:space="0" w:color="auto"/>
        <w:bottom w:val="none" w:sz="0" w:space="0" w:color="auto"/>
        <w:right w:val="none" w:sz="0" w:space="0" w:color="auto"/>
      </w:divBdr>
    </w:div>
    <w:div w:id="325520905">
      <w:bodyDiv w:val="1"/>
      <w:marLeft w:val="0"/>
      <w:marRight w:val="0"/>
      <w:marTop w:val="0"/>
      <w:marBottom w:val="0"/>
      <w:divBdr>
        <w:top w:val="none" w:sz="0" w:space="0" w:color="auto"/>
        <w:left w:val="none" w:sz="0" w:space="0" w:color="auto"/>
        <w:bottom w:val="none" w:sz="0" w:space="0" w:color="auto"/>
        <w:right w:val="none" w:sz="0" w:space="0" w:color="auto"/>
      </w:divBdr>
    </w:div>
    <w:div w:id="368606774">
      <w:bodyDiv w:val="1"/>
      <w:marLeft w:val="0"/>
      <w:marRight w:val="0"/>
      <w:marTop w:val="0"/>
      <w:marBottom w:val="0"/>
      <w:divBdr>
        <w:top w:val="none" w:sz="0" w:space="0" w:color="auto"/>
        <w:left w:val="none" w:sz="0" w:space="0" w:color="auto"/>
        <w:bottom w:val="none" w:sz="0" w:space="0" w:color="auto"/>
        <w:right w:val="none" w:sz="0" w:space="0" w:color="auto"/>
      </w:divBdr>
    </w:div>
    <w:div w:id="372268719">
      <w:bodyDiv w:val="1"/>
      <w:marLeft w:val="0"/>
      <w:marRight w:val="0"/>
      <w:marTop w:val="0"/>
      <w:marBottom w:val="0"/>
      <w:divBdr>
        <w:top w:val="none" w:sz="0" w:space="0" w:color="auto"/>
        <w:left w:val="none" w:sz="0" w:space="0" w:color="auto"/>
        <w:bottom w:val="none" w:sz="0" w:space="0" w:color="auto"/>
        <w:right w:val="none" w:sz="0" w:space="0" w:color="auto"/>
      </w:divBdr>
    </w:div>
    <w:div w:id="374937794">
      <w:bodyDiv w:val="1"/>
      <w:marLeft w:val="0"/>
      <w:marRight w:val="0"/>
      <w:marTop w:val="0"/>
      <w:marBottom w:val="0"/>
      <w:divBdr>
        <w:top w:val="none" w:sz="0" w:space="0" w:color="auto"/>
        <w:left w:val="none" w:sz="0" w:space="0" w:color="auto"/>
        <w:bottom w:val="none" w:sz="0" w:space="0" w:color="auto"/>
        <w:right w:val="none" w:sz="0" w:space="0" w:color="auto"/>
      </w:divBdr>
    </w:div>
    <w:div w:id="398868156">
      <w:bodyDiv w:val="1"/>
      <w:marLeft w:val="0"/>
      <w:marRight w:val="0"/>
      <w:marTop w:val="0"/>
      <w:marBottom w:val="0"/>
      <w:divBdr>
        <w:top w:val="none" w:sz="0" w:space="0" w:color="auto"/>
        <w:left w:val="none" w:sz="0" w:space="0" w:color="auto"/>
        <w:bottom w:val="none" w:sz="0" w:space="0" w:color="auto"/>
        <w:right w:val="none" w:sz="0" w:space="0" w:color="auto"/>
      </w:divBdr>
    </w:div>
    <w:div w:id="400517827">
      <w:bodyDiv w:val="1"/>
      <w:marLeft w:val="0"/>
      <w:marRight w:val="0"/>
      <w:marTop w:val="0"/>
      <w:marBottom w:val="0"/>
      <w:divBdr>
        <w:top w:val="none" w:sz="0" w:space="0" w:color="auto"/>
        <w:left w:val="none" w:sz="0" w:space="0" w:color="auto"/>
        <w:bottom w:val="none" w:sz="0" w:space="0" w:color="auto"/>
        <w:right w:val="none" w:sz="0" w:space="0" w:color="auto"/>
      </w:divBdr>
    </w:div>
    <w:div w:id="416902168">
      <w:bodyDiv w:val="1"/>
      <w:marLeft w:val="0"/>
      <w:marRight w:val="0"/>
      <w:marTop w:val="0"/>
      <w:marBottom w:val="0"/>
      <w:divBdr>
        <w:top w:val="none" w:sz="0" w:space="0" w:color="auto"/>
        <w:left w:val="none" w:sz="0" w:space="0" w:color="auto"/>
        <w:bottom w:val="none" w:sz="0" w:space="0" w:color="auto"/>
        <w:right w:val="none" w:sz="0" w:space="0" w:color="auto"/>
      </w:divBdr>
    </w:div>
    <w:div w:id="424307566">
      <w:bodyDiv w:val="1"/>
      <w:marLeft w:val="0"/>
      <w:marRight w:val="0"/>
      <w:marTop w:val="0"/>
      <w:marBottom w:val="0"/>
      <w:divBdr>
        <w:top w:val="none" w:sz="0" w:space="0" w:color="auto"/>
        <w:left w:val="none" w:sz="0" w:space="0" w:color="auto"/>
        <w:bottom w:val="none" w:sz="0" w:space="0" w:color="auto"/>
        <w:right w:val="none" w:sz="0" w:space="0" w:color="auto"/>
      </w:divBdr>
    </w:div>
    <w:div w:id="459803402">
      <w:bodyDiv w:val="1"/>
      <w:marLeft w:val="0"/>
      <w:marRight w:val="0"/>
      <w:marTop w:val="0"/>
      <w:marBottom w:val="0"/>
      <w:divBdr>
        <w:top w:val="none" w:sz="0" w:space="0" w:color="auto"/>
        <w:left w:val="none" w:sz="0" w:space="0" w:color="auto"/>
        <w:bottom w:val="none" w:sz="0" w:space="0" w:color="auto"/>
        <w:right w:val="none" w:sz="0" w:space="0" w:color="auto"/>
      </w:divBdr>
      <w:divsChild>
        <w:div w:id="184751723">
          <w:marLeft w:val="0"/>
          <w:marRight w:val="0"/>
          <w:marTop w:val="0"/>
          <w:marBottom w:val="0"/>
          <w:divBdr>
            <w:top w:val="none" w:sz="0" w:space="0" w:color="auto"/>
            <w:left w:val="none" w:sz="0" w:space="0" w:color="auto"/>
            <w:bottom w:val="none" w:sz="0" w:space="0" w:color="auto"/>
            <w:right w:val="none" w:sz="0" w:space="0" w:color="auto"/>
          </w:divBdr>
          <w:divsChild>
            <w:div w:id="44641929">
              <w:marLeft w:val="0"/>
              <w:marRight w:val="0"/>
              <w:marTop w:val="0"/>
              <w:marBottom w:val="0"/>
              <w:divBdr>
                <w:top w:val="none" w:sz="0" w:space="0" w:color="auto"/>
                <w:left w:val="none" w:sz="0" w:space="0" w:color="auto"/>
                <w:bottom w:val="none" w:sz="0" w:space="0" w:color="auto"/>
                <w:right w:val="none" w:sz="0" w:space="0" w:color="auto"/>
              </w:divBdr>
            </w:div>
            <w:div w:id="312876684">
              <w:marLeft w:val="0"/>
              <w:marRight w:val="0"/>
              <w:marTop w:val="0"/>
              <w:marBottom w:val="0"/>
              <w:divBdr>
                <w:top w:val="none" w:sz="0" w:space="0" w:color="auto"/>
                <w:left w:val="none" w:sz="0" w:space="0" w:color="auto"/>
                <w:bottom w:val="none" w:sz="0" w:space="0" w:color="auto"/>
                <w:right w:val="none" w:sz="0" w:space="0" w:color="auto"/>
              </w:divBdr>
            </w:div>
            <w:div w:id="366680187">
              <w:marLeft w:val="0"/>
              <w:marRight w:val="0"/>
              <w:marTop w:val="0"/>
              <w:marBottom w:val="0"/>
              <w:divBdr>
                <w:top w:val="none" w:sz="0" w:space="0" w:color="auto"/>
                <w:left w:val="none" w:sz="0" w:space="0" w:color="auto"/>
                <w:bottom w:val="none" w:sz="0" w:space="0" w:color="auto"/>
                <w:right w:val="none" w:sz="0" w:space="0" w:color="auto"/>
              </w:divBdr>
            </w:div>
            <w:div w:id="441994879">
              <w:marLeft w:val="0"/>
              <w:marRight w:val="0"/>
              <w:marTop w:val="0"/>
              <w:marBottom w:val="0"/>
              <w:divBdr>
                <w:top w:val="none" w:sz="0" w:space="0" w:color="auto"/>
                <w:left w:val="none" w:sz="0" w:space="0" w:color="auto"/>
                <w:bottom w:val="none" w:sz="0" w:space="0" w:color="auto"/>
                <w:right w:val="none" w:sz="0" w:space="0" w:color="auto"/>
              </w:divBdr>
            </w:div>
            <w:div w:id="471098422">
              <w:marLeft w:val="0"/>
              <w:marRight w:val="0"/>
              <w:marTop w:val="0"/>
              <w:marBottom w:val="0"/>
              <w:divBdr>
                <w:top w:val="none" w:sz="0" w:space="0" w:color="auto"/>
                <w:left w:val="none" w:sz="0" w:space="0" w:color="auto"/>
                <w:bottom w:val="none" w:sz="0" w:space="0" w:color="auto"/>
                <w:right w:val="none" w:sz="0" w:space="0" w:color="auto"/>
              </w:divBdr>
            </w:div>
            <w:div w:id="599607025">
              <w:marLeft w:val="0"/>
              <w:marRight w:val="0"/>
              <w:marTop w:val="0"/>
              <w:marBottom w:val="0"/>
              <w:divBdr>
                <w:top w:val="none" w:sz="0" w:space="0" w:color="auto"/>
                <w:left w:val="none" w:sz="0" w:space="0" w:color="auto"/>
                <w:bottom w:val="none" w:sz="0" w:space="0" w:color="auto"/>
                <w:right w:val="none" w:sz="0" w:space="0" w:color="auto"/>
              </w:divBdr>
            </w:div>
            <w:div w:id="604919578">
              <w:marLeft w:val="0"/>
              <w:marRight w:val="0"/>
              <w:marTop w:val="0"/>
              <w:marBottom w:val="0"/>
              <w:divBdr>
                <w:top w:val="none" w:sz="0" w:space="0" w:color="auto"/>
                <w:left w:val="none" w:sz="0" w:space="0" w:color="auto"/>
                <w:bottom w:val="none" w:sz="0" w:space="0" w:color="auto"/>
                <w:right w:val="none" w:sz="0" w:space="0" w:color="auto"/>
              </w:divBdr>
            </w:div>
            <w:div w:id="895817740">
              <w:marLeft w:val="0"/>
              <w:marRight w:val="0"/>
              <w:marTop w:val="0"/>
              <w:marBottom w:val="0"/>
              <w:divBdr>
                <w:top w:val="none" w:sz="0" w:space="0" w:color="auto"/>
                <w:left w:val="none" w:sz="0" w:space="0" w:color="auto"/>
                <w:bottom w:val="none" w:sz="0" w:space="0" w:color="auto"/>
                <w:right w:val="none" w:sz="0" w:space="0" w:color="auto"/>
              </w:divBdr>
            </w:div>
            <w:div w:id="963464134">
              <w:marLeft w:val="0"/>
              <w:marRight w:val="0"/>
              <w:marTop w:val="0"/>
              <w:marBottom w:val="0"/>
              <w:divBdr>
                <w:top w:val="none" w:sz="0" w:space="0" w:color="auto"/>
                <w:left w:val="none" w:sz="0" w:space="0" w:color="auto"/>
                <w:bottom w:val="none" w:sz="0" w:space="0" w:color="auto"/>
                <w:right w:val="none" w:sz="0" w:space="0" w:color="auto"/>
              </w:divBdr>
            </w:div>
            <w:div w:id="978999983">
              <w:marLeft w:val="0"/>
              <w:marRight w:val="0"/>
              <w:marTop w:val="0"/>
              <w:marBottom w:val="0"/>
              <w:divBdr>
                <w:top w:val="none" w:sz="0" w:space="0" w:color="auto"/>
                <w:left w:val="none" w:sz="0" w:space="0" w:color="auto"/>
                <w:bottom w:val="none" w:sz="0" w:space="0" w:color="auto"/>
                <w:right w:val="none" w:sz="0" w:space="0" w:color="auto"/>
              </w:divBdr>
            </w:div>
            <w:div w:id="1193759874">
              <w:marLeft w:val="0"/>
              <w:marRight w:val="0"/>
              <w:marTop w:val="0"/>
              <w:marBottom w:val="0"/>
              <w:divBdr>
                <w:top w:val="none" w:sz="0" w:space="0" w:color="auto"/>
                <w:left w:val="none" w:sz="0" w:space="0" w:color="auto"/>
                <w:bottom w:val="none" w:sz="0" w:space="0" w:color="auto"/>
                <w:right w:val="none" w:sz="0" w:space="0" w:color="auto"/>
              </w:divBdr>
            </w:div>
            <w:div w:id="1227061140">
              <w:marLeft w:val="0"/>
              <w:marRight w:val="0"/>
              <w:marTop w:val="0"/>
              <w:marBottom w:val="0"/>
              <w:divBdr>
                <w:top w:val="none" w:sz="0" w:space="0" w:color="auto"/>
                <w:left w:val="none" w:sz="0" w:space="0" w:color="auto"/>
                <w:bottom w:val="none" w:sz="0" w:space="0" w:color="auto"/>
                <w:right w:val="none" w:sz="0" w:space="0" w:color="auto"/>
              </w:divBdr>
            </w:div>
            <w:div w:id="1822580816">
              <w:marLeft w:val="0"/>
              <w:marRight w:val="0"/>
              <w:marTop w:val="0"/>
              <w:marBottom w:val="0"/>
              <w:divBdr>
                <w:top w:val="none" w:sz="0" w:space="0" w:color="auto"/>
                <w:left w:val="none" w:sz="0" w:space="0" w:color="auto"/>
                <w:bottom w:val="none" w:sz="0" w:space="0" w:color="auto"/>
                <w:right w:val="none" w:sz="0" w:space="0" w:color="auto"/>
              </w:divBdr>
            </w:div>
            <w:div w:id="2023242240">
              <w:marLeft w:val="0"/>
              <w:marRight w:val="0"/>
              <w:marTop w:val="0"/>
              <w:marBottom w:val="0"/>
              <w:divBdr>
                <w:top w:val="none" w:sz="0" w:space="0" w:color="auto"/>
                <w:left w:val="none" w:sz="0" w:space="0" w:color="auto"/>
                <w:bottom w:val="none" w:sz="0" w:space="0" w:color="auto"/>
                <w:right w:val="none" w:sz="0" w:space="0" w:color="auto"/>
              </w:divBdr>
            </w:div>
          </w:divsChild>
        </w:div>
        <w:div w:id="279842625">
          <w:marLeft w:val="0"/>
          <w:marRight w:val="0"/>
          <w:marTop w:val="0"/>
          <w:marBottom w:val="0"/>
          <w:divBdr>
            <w:top w:val="none" w:sz="0" w:space="0" w:color="auto"/>
            <w:left w:val="none" w:sz="0" w:space="0" w:color="auto"/>
            <w:bottom w:val="none" w:sz="0" w:space="0" w:color="auto"/>
            <w:right w:val="none" w:sz="0" w:space="0" w:color="auto"/>
          </w:divBdr>
          <w:divsChild>
            <w:div w:id="5960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12453">
      <w:bodyDiv w:val="1"/>
      <w:marLeft w:val="0"/>
      <w:marRight w:val="0"/>
      <w:marTop w:val="0"/>
      <w:marBottom w:val="0"/>
      <w:divBdr>
        <w:top w:val="none" w:sz="0" w:space="0" w:color="auto"/>
        <w:left w:val="none" w:sz="0" w:space="0" w:color="auto"/>
        <w:bottom w:val="none" w:sz="0" w:space="0" w:color="auto"/>
        <w:right w:val="none" w:sz="0" w:space="0" w:color="auto"/>
      </w:divBdr>
    </w:div>
    <w:div w:id="501120237">
      <w:bodyDiv w:val="1"/>
      <w:marLeft w:val="0"/>
      <w:marRight w:val="0"/>
      <w:marTop w:val="0"/>
      <w:marBottom w:val="0"/>
      <w:divBdr>
        <w:top w:val="none" w:sz="0" w:space="0" w:color="auto"/>
        <w:left w:val="none" w:sz="0" w:space="0" w:color="auto"/>
        <w:bottom w:val="none" w:sz="0" w:space="0" w:color="auto"/>
        <w:right w:val="none" w:sz="0" w:space="0" w:color="auto"/>
      </w:divBdr>
    </w:div>
    <w:div w:id="527379295">
      <w:bodyDiv w:val="1"/>
      <w:marLeft w:val="0"/>
      <w:marRight w:val="0"/>
      <w:marTop w:val="0"/>
      <w:marBottom w:val="0"/>
      <w:divBdr>
        <w:top w:val="none" w:sz="0" w:space="0" w:color="auto"/>
        <w:left w:val="none" w:sz="0" w:space="0" w:color="auto"/>
        <w:bottom w:val="none" w:sz="0" w:space="0" w:color="auto"/>
        <w:right w:val="none" w:sz="0" w:space="0" w:color="auto"/>
      </w:divBdr>
    </w:div>
    <w:div w:id="529687588">
      <w:bodyDiv w:val="1"/>
      <w:marLeft w:val="0"/>
      <w:marRight w:val="0"/>
      <w:marTop w:val="0"/>
      <w:marBottom w:val="0"/>
      <w:divBdr>
        <w:top w:val="none" w:sz="0" w:space="0" w:color="auto"/>
        <w:left w:val="none" w:sz="0" w:space="0" w:color="auto"/>
        <w:bottom w:val="none" w:sz="0" w:space="0" w:color="auto"/>
        <w:right w:val="none" w:sz="0" w:space="0" w:color="auto"/>
      </w:divBdr>
    </w:div>
    <w:div w:id="532305197">
      <w:bodyDiv w:val="1"/>
      <w:marLeft w:val="0"/>
      <w:marRight w:val="0"/>
      <w:marTop w:val="0"/>
      <w:marBottom w:val="0"/>
      <w:divBdr>
        <w:top w:val="none" w:sz="0" w:space="0" w:color="auto"/>
        <w:left w:val="none" w:sz="0" w:space="0" w:color="auto"/>
        <w:bottom w:val="none" w:sz="0" w:space="0" w:color="auto"/>
        <w:right w:val="none" w:sz="0" w:space="0" w:color="auto"/>
      </w:divBdr>
    </w:div>
    <w:div w:id="559637371">
      <w:bodyDiv w:val="1"/>
      <w:marLeft w:val="0"/>
      <w:marRight w:val="0"/>
      <w:marTop w:val="0"/>
      <w:marBottom w:val="0"/>
      <w:divBdr>
        <w:top w:val="none" w:sz="0" w:space="0" w:color="auto"/>
        <w:left w:val="none" w:sz="0" w:space="0" w:color="auto"/>
        <w:bottom w:val="none" w:sz="0" w:space="0" w:color="auto"/>
        <w:right w:val="none" w:sz="0" w:space="0" w:color="auto"/>
      </w:divBdr>
    </w:div>
    <w:div w:id="563490415">
      <w:bodyDiv w:val="1"/>
      <w:marLeft w:val="0"/>
      <w:marRight w:val="0"/>
      <w:marTop w:val="0"/>
      <w:marBottom w:val="0"/>
      <w:divBdr>
        <w:top w:val="none" w:sz="0" w:space="0" w:color="auto"/>
        <w:left w:val="none" w:sz="0" w:space="0" w:color="auto"/>
        <w:bottom w:val="none" w:sz="0" w:space="0" w:color="auto"/>
        <w:right w:val="none" w:sz="0" w:space="0" w:color="auto"/>
      </w:divBdr>
    </w:div>
    <w:div w:id="564534422">
      <w:bodyDiv w:val="1"/>
      <w:marLeft w:val="0"/>
      <w:marRight w:val="0"/>
      <w:marTop w:val="0"/>
      <w:marBottom w:val="0"/>
      <w:divBdr>
        <w:top w:val="none" w:sz="0" w:space="0" w:color="auto"/>
        <w:left w:val="none" w:sz="0" w:space="0" w:color="auto"/>
        <w:bottom w:val="none" w:sz="0" w:space="0" w:color="auto"/>
        <w:right w:val="none" w:sz="0" w:space="0" w:color="auto"/>
      </w:divBdr>
      <w:divsChild>
        <w:div w:id="985862423">
          <w:marLeft w:val="0"/>
          <w:marRight w:val="0"/>
          <w:marTop w:val="0"/>
          <w:marBottom w:val="0"/>
          <w:divBdr>
            <w:top w:val="none" w:sz="0" w:space="0" w:color="auto"/>
            <w:left w:val="none" w:sz="0" w:space="0" w:color="auto"/>
            <w:bottom w:val="none" w:sz="0" w:space="0" w:color="auto"/>
            <w:right w:val="none" w:sz="0" w:space="0" w:color="auto"/>
          </w:divBdr>
        </w:div>
      </w:divsChild>
    </w:div>
    <w:div w:id="574239114">
      <w:bodyDiv w:val="1"/>
      <w:marLeft w:val="0"/>
      <w:marRight w:val="0"/>
      <w:marTop w:val="0"/>
      <w:marBottom w:val="0"/>
      <w:divBdr>
        <w:top w:val="none" w:sz="0" w:space="0" w:color="auto"/>
        <w:left w:val="none" w:sz="0" w:space="0" w:color="auto"/>
        <w:bottom w:val="none" w:sz="0" w:space="0" w:color="auto"/>
        <w:right w:val="none" w:sz="0" w:space="0" w:color="auto"/>
      </w:divBdr>
    </w:div>
    <w:div w:id="580718837">
      <w:bodyDiv w:val="1"/>
      <w:marLeft w:val="0"/>
      <w:marRight w:val="0"/>
      <w:marTop w:val="0"/>
      <w:marBottom w:val="0"/>
      <w:divBdr>
        <w:top w:val="none" w:sz="0" w:space="0" w:color="auto"/>
        <w:left w:val="none" w:sz="0" w:space="0" w:color="auto"/>
        <w:bottom w:val="none" w:sz="0" w:space="0" w:color="auto"/>
        <w:right w:val="none" w:sz="0" w:space="0" w:color="auto"/>
      </w:divBdr>
    </w:div>
    <w:div w:id="594166247">
      <w:bodyDiv w:val="1"/>
      <w:marLeft w:val="0"/>
      <w:marRight w:val="0"/>
      <w:marTop w:val="0"/>
      <w:marBottom w:val="0"/>
      <w:divBdr>
        <w:top w:val="none" w:sz="0" w:space="0" w:color="auto"/>
        <w:left w:val="none" w:sz="0" w:space="0" w:color="auto"/>
        <w:bottom w:val="none" w:sz="0" w:space="0" w:color="auto"/>
        <w:right w:val="none" w:sz="0" w:space="0" w:color="auto"/>
      </w:divBdr>
      <w:divsChild>
        <w:div w:id="298414444">
          <w:marLeft w:val="0"/>
          <w:marRight w:val="0"/>
          <w:marTop w:val="0"/>
          <w:marBottom w:val="0"/>
          <w:divBdr>
            <w:top w:val="none" w:sz="0" w:space="0" w:color="auto"/>
            <w:left w:val="none" w:sz="0" w:space="0" w:color="auto"/>
            <w:bottom w:val="none" w:sz="0" w:space="0" w:color="auto"/>
            <w:right w:val="none" w:sz="0" w:space="0" w:color="auto"/>
          </w:divBdr>
        </w:div>
        <w:div w:id="1739129897">
          <w:marLeft w:val="0"/>
          <w:marRight w:val="0"/>
          <w:marTop w:val="0"/>
          <w:marBottom w:val="0"/>
          <w:divBdr>
            <w:top w:val="none" w:sz="0" w:space="0" w:color="auto"/>
            <w:left w:val="none" w:sz="0" w:space="0" w:color="auto"/>
            <w:bottom w:val="none" w:sz="0" w:space="0" w:color="auto"/>
            <w:right w:val="none" w:sz="0" w:space="0" w:color="auto"/>
          </w:divBdr>
        </w:div>
      </w:divsChild>
    </w:div>
    <w:div w:id="596331145">
      <w:bodyDiv w:val="1"/>
      <w:marLeft w:val="0"/>
      <w:marRight w:val="0"/>
      <w:marTop w:val="0"/>
      <w:marBottom w:val="0"/>
      <w:divBdr>
        <w:top w:val="none" w:sz="0" w:space="0" w:color="auto"/>
        <w:left w:val="none" w:sz="0" w:space="0" w:color="auto"/>
        <w:bottom w:val="none" w:sz="0" w:space="0" w:color="auto"/>
        <w:right w:val="none" w:sz="0" w:space="0" w:color="auto"/>
      </w:divBdr>
    </w:div>
    <w:div w:id="599291031">
      <w:bodyDiv w:val="1"/>
      <w:marLeft w:val="0"/>
      <w:marRight w:val="0"/>
      <w:marTop w:val="0"/>
      <w:marBottom w:val="0"/>
      <w:divBdr>
        <w:top w:val="none" w:sz="0" w:space="0" w:color="auto"/>
        <w:left w:val="none" w:sz="0" w:space="0" w:color="auto"/>
        <w:bottom w:val="none" w:sz="0" w:space="0" w:color="auto"/>
        <w:right w:val="none" w:sz="0" w:space="0" w:color="auto"/>
      </w:divBdr>
    </w:div>
    <w:div w:id="608506704">
      <w:bodyDiv w:val="1"/>
      <w:marLeft w:val="0"/>
      <w:marRight w:val="0"/>
      <w:marTop w:val="0"/>
      <w:marBottom w:val="0"/>
      <w:divBdr>
        <w:top w:val="none" w:sz="0" w:space="0" w:color="auto"/>
        <w:left w:val="none" w:sz="0" w:space="0" w:color="auto"/>
        <w:bottom w:val="none" w:sz="0" w:space="0" w:color="auto"/>
        <w:right w:val="none" w:sz="0" w:space="0" w:color="auto"/>
      </w:divBdr>
    </w:div>
    <w:div w:id="627704956">
      <w:bodyDiv w:val="1"/>
      <w:marLeft w:val="0"/>
      <w:marRight w:val="0"/>
      <w:marTop w:val="0"/>
      <w:marBottom w:val="0"/>
      <w:divBdr>
        <w:top w:val="none" w:sz="0" w:space="0" w:color="auto"/>
        <w:left w:val="none" w:sz="0" w:space="0" w:color="auto"/>
        <w:bottom w:val="none" w:sz="0" w:space="0" w:color="auto"/>
        <w:right w:val="none" w:sz="0" w:space="0" w:color="auto"/>
      </w:divBdr>
    </w:div>
    <w:div w:id="639772808">
      <w:bodyDiv w:val="1"/>
      <w:marLeft w:val="0"/>
      <w:marRight w:val="0"/>
      <w:marTop w:val="0"/>
      <w:marBottom w:val="0"/>
      <w:divBdr>
        <w:top w:val="none" w:sz="0" w:space="0" w:color="auto"/>
        <w:left w:val="none" w:sz="0" w:space="0" w:color="auto"/>
        <w:bottom w:val="none" w:sz="0" w:space="0" w:color="auto"/>
        <w:right w:val="none" w:sz="0" w:space="0" w:color="auto"/>
      </w:divBdr>
    </w:div>
    <w:div w:id="641155725">
      <w:bodyDiv w:val="1"/>
      <w:marLeft w:val="0"/>
      <w:marRight w:val="0"/>
      <w:marTop w:val="0"/>
      <w:marBottom w:val="0"/>
      <w:divBdr>
        <w:top w:val="none" w:sz="0" w:space="0" w:color="auto"/>
        <w:left w:val="none" w:sz="0" w:space="0" w:color="auto"/>
        <w:bottom w:val="none" w:sz="0" w:space="0" w:color="auto"/>
        <w:right w:val="none" w:sz="0" w:space="0" w:color="auto"/>
      </w:divBdr>
    </w:div>
    <w:div w:id="656110537">
      <w:bodyDiv w:val="1"/>
      <w:marLeft w:val="0"/>
      <w:marRight w:val="0"/>
      <w:marTop w:val="0"/>
      <w:marBottom w:val="0"/>
      <w:divBdr>
        <w:top w:val="none" w:sz="0" w:space="0" w:color="auto"/>
        <w:left w:val="none" w:sz="0" w:space="0" w:color="auto"/>
        <w:bottom w:val="none" w:sz="0" w:space="0" w:color="auto"/>
        <w:right w:val="none" w:sz="0" w:space="0" w:color="auto"/>
      </w:divBdr>
    </w:div>
    <w:div w:id="691758503">
      <w:bodyDiv w:val="1"/>
      <w:marLeft w:val="0"/>
      <w:marRight w:val="0"/>
      <w:marTop w:val="0"/>
      <w:marBottom w:val="0"/>
      <w:divBdr>
        <w:top w:val="none" w:sz="0" w:space="0" w:color="auto"/>
        <w:left w:val="none" w:sz="0" w:space="0" w:color="auto"/>
        <w:bottom w:val="none" w:sz="0" w:space="0" w:color="auto"/>
        <w:right w:val="none" w:sz="0" w:space="0" w:color="auto"/>
      </w:divBdr>
    </w:div>
    <w:div w:id="693381367">
      <w:bodyDiv w:val="1"/>
      <w:marLeft w:val="0"/>
      <w:marRight w:val="0"/>
      <w:marTop w:val="0"/>
      <w:marBottom w:val="0"/>
      <w:divBdr>
        <w:top w:val="none" w:sz="0" w:space="0" w:color="auto"/>
        <w:left w:val="none" w:sz="0" w:space="0" w:color="auto"/>
        <w:bottom w:val="none" w:sz="0" w:space="0" w:color="auto"/>
        <w:right w:val="none" w:sz="0" w:space="0" w:color="auto"/>
      </w:divBdr>
    </w:div>
    <w:div w:id="727607663">
      <w:bodyDiv w:val="1"/>
      <w:marLeft w:val="0"/>
      <w:marRight w:val="0"/>
      <w:marTop w:val="0"/>
      <w:marBottom w:val="0"/>
      <w:divBdr>
        <w:top w:val="none" w:sz="0" w:space="0" w:color="auto"/>
        <w:left w:val="none" w:sz="0" w:space="0" w:color="auto"/>
        <w:bottom w:val="none" w:sz="0" w:space="0" w:color="auto"/>
        <w:right w:val="none" w:sz="0" w:space="0" w:color="auto"/>
      </w:divBdr>
    </w:div>
    <w:div w:id="728387534">
      <w:bodyDiv w:val="1"/>
      <w:marLeft w:val="0"/>
      <w:marRight w:val="0"/>
      <w:marTop w:val="0"/>
      <w:marBottom w:val="0"/>
      <w:divBdr>
        <w:top w:val="none" w:sz="0" w:space="0" w:color="auto"/>
        <w:left w:val="none" w:sz="0" w:space="0" w:color="auto"/>
        <w:bottom w:val="none" w:sz="0" w:space="0" w:color="auto"/>
        <w:right w:val="none" w:sz="0" w:space="0" w:color="auto"/>
      </w:divBdr>
    </w:div>
    <w:div w:id="735670860">
      <w:bodyDiv w:val="1"/>
      <w:marLeft w:val="0"/>
      <w:marRight w:val="0"/>
      <w:marTop w:val="0"/>
      <w:marBottom w:val="0"/>
      <w:divBdr>
        <w:top w:val="none" w:sz="0" w:space="0" w:color="auto"/>
        <w:left w:val="none" w:sz="0" w:space="0" w:color="auto"/>
        <w:bottom w:val="none" w:sz="0" w:space="0" w:color="auto"/>
        <w:right w:val="none" w:sz="0" w:space="0" w:color="auto"/>
      </w:divBdr>
    </w:div>
    <w:div w:id="755787089">
      <w:bodyDiv w:val="1"/>
      <w:marLeft w:val="0"/>
      <w:marRight w:val="0"/>
      <w:marTop w:val="0"/>
      <w:marBottom w:val="0"/>
      <w:divBdr>
        <w:top w:val="none" w:sz="0" w:space="0" w:color="auto"/>
        <w:left w:val="none" w:sz="0" w:space="0" w:color="auto"/>
        <w:bottom w:val="none" w:sz="0" w:space="0" w:color="auto"/>
        <w:right w:val="none" w:sz="0" w:space="0" w:color="auto"/>
      </w:divBdr>
    </w:div>
    <w:div w:id="756025461">
      <w:bodyDiv w:val="1"/>
      <w:marLeft w:val="0"/>
      <w:marRight w:val="0"/>
      <w:marTop w:val="0"/>
      <w:marBottom w:val="0"/>
      <w:divBdr>
        <w:top w:val="none" w:sz="0" w:space="0" w:color="auto"/>
        <w:left w:val="none" w:sz="0" w:space="0" w:color="auto"/>
        <w:bottom w:val="none" w:sz="0" w:space="0" w:color="auto"/>
        <w:right w:val="none" w:sz="0" w:space="0" w:color="auto"/>
      </w:divBdr>
    </w:div>
    <w:div w:id="780104689">
      <w:bodyDiv w:val="1"/>
      <w:marLeft w:val="0"/>
      <w:marRight w:val="0"/>
      <w:marTop w:val="0"/>
      <w:marBottom w:val="0"/>
      <w:divBdr>
        <w:top w:val="none" w:sz="0" w:space="0" w:color="auto"/>
        <w:left w:val="none" w:sz="0" w:space="0" w:color="auto"/>
        <w:bottom w:val="none" w:sz="0" w:space="0" w:color="auto"/>
        <w:right w:val="none" w:sz="0" w:space="0" w:color="auto"/>
      </w:divBdr>
    </w:div>
    <w:div w:id="821656807">
      <w:bodyDiv w:val="1"/>
      <w:marLeft w:val="0"/>
      <w:marRight w:val="0"/>
      <w:marTop w:val="0"/>
      <w:marBottom w:val="0"/>
      <w:divBdr>
        <w:top w:val="none" w:sz="0" w:space="0" w:color="auto"/>
        <w:left w:val="none" w:sz="0" w:space="0" w:color="auto"/>
        <w:bottom w:val="none" w:sz="0" w:space="0" w:color="auto"/>
        <w:right w:val="none" w:sz="0" w:space="0" w:color="auto"/>
      </w:divBdr>
    </w:div>
    <w:div w:id="829908638">
      <w:bodyDiv w:val="1"/>
      <w:marLeft w:val="0"/>
      <w:marRight w:val="0"/>
      <w:marTop w:val="0"/>
      <w:marBottom w:val="0"/>
      <w:divBdr>
        <w:top w:val="none" w:sz="0" w:space="0" w:color="auto"/>
        <w:left w:val="none" w:sz="0" w:space="0" w:color="auto"/>
        <w:bottom w:val="none" w:sz="0" w:space="0" w:color="auto"/>
        <w:right w:val="none" w:sz="0" w:space="0" w:color="auto"/>
      </w:divBdr>
    </w:div>
    <w:div w:id="833570536">
      <w:bodyDiv w:val="1"/>
      <w:marLeft w:val="0"/>
      <w:marRight w:val="0"/>
      <w:marTop w:val="0"/>
      <w:marBottom w:val="0"/>
      <w:divBdr>
        <w:top w:val="none" w:sz="0" w:space="0" w:color="auto"/>
        <w:left w:val="none" w:sz="0" w:space="0" w:color="auto"/>
        <w:bottom w:val="none" w:sz="0" w:space="0" w:color="auto"/>
        <w:right w:val="none" w:sz="0" w:space="0" w:color="auto"/>
      </w:divBdr>
    </w:div>
    <w:div w:id="850489010">
      <w:bodyDiv w:val="1"/>
      <w:marLeft w:val="0"/>
      <w:marRight w:val="0"/>
      <w:marTop w:val="0"/>
      <w:marBottom w:val="0"/>
      <w:divBdr>
        <w:top w:val="none" w:sz="0" w:space="0" w:color="auto"/>
        <w:left w:val="none" w:sz="0" w:space="0" w:color="auto"/>
        <w:bottom w:val="none" w:sz="0" w:space="0" w:color="auto"/>
        <w:right w:val="none" w:sz="0" w:space="0" w:color="auto"/>
      </w:divBdr>
    </w:div>
    <w:div w:id="866991105">
      <w:bodyDiv w:val="1"/>
      <w:marLeft w:val="0"/>
      <w:marRight w:val="0"/>
      <w:marTop w:val="0"/>
      <w:marBottom w:val="0"/>
      <w:divBdr>
        <w:top w:val="none" w:sz="0" w:space="0" w:color="auto"/>
        <w:left w:val="none" w:sz="0" w:space="0" w:color="auto"/>
        <w:bottom w:val="none" w:sz="0" w:space="0" w:color="auto"/>
        <w:right w:val="none" w:sz="0" w:space="0" w:color="auto"/>
      </w:divBdr>
    </w:div>
    <w:div w:id="874123080">
      <w:bodyDiv w:val="1"/>
      <w:marLeft w:val="0"/>
      <w:marRight w:val="0"/>
      <w:marTop w:val="0"/>
      <w:marBottom w:val="0"/>
      <w:divBdr>
        <w:top w:val="none" w:sz="0" w:space="0" w:color="auto"/>
        <w:left w:val="none" w:sz="0" w:space="0" w:color="auto"/>
        <w:bottom w:val="none" w:sz="0" w:space="0" w:color="auto"/>
        <w:right w:val="none" w:sz="0" w:space="0" w:color="auto"/>
      </w:divBdr>
      <w:divsChild>
        <w:div w:id="106200234">
          <w:marLeft w:val="446"/>
          <w:marRight w:val="0"/>
          <w:marTop w:val="0"/>
          <w:marBottom w:val="0"/>
          <w:divBdr>
            <w:top w:val="none" w:sz="0" w:space="0" w:color="auto"/>
            <w:left w:val="none" w:sz="0" w:space="0" w:color="auto"/>
            <w:bottom w:val="none" w:sz="0" w:space="0" w:color="auto"/>
            <w:right w:val="none" w:sz="0" w:space="0" w:color="auto"/>
          </w:divBdr>
        </w:div>
        <w:div w:id="186800384">
          <w:marLeft w:val="446"/>
          <w:marRight w:val="0"/>
          <w:marTop w:val="0"/>
          <w:marBottom w:val="0"/>
          <w:divBdr>
            <w:top w:val="none" w:sz="0" w:space="0" w:color="auto"/>
            <w:left w:val="none" w:sz="0" w:space="0" w:color="auto"/>
            <w:bottom w:val="none" w:sz="0" w:space="0" w:color="auto"/>
            <w:right w:val="none" w:sz="0" w:space="0" w:color="auto"/>
          </w:divBdr>
        </w:div>
        <w:div w:id="206796193">
          <w:marLeft w:val="446"/>
          <w:marRight w:val="0"/>
          <w:marTop w:val="0"/>
          <w:marBottom w:val="0"/>
          <w:divBdr>
            <w:top w:val="none" w:sz="0" w:space="0" w:color="auto"/>
            <w:left w:val="none" w:sz="0" w:space="0" w:color="auto"/>
            <w:bottom w:val="none" w:sz="0" w:space="0" w:color="auto"/>
            <w:right w:val="none" w:sz="0" w:space="0" w:color="auto"/>
          </w:divBdr>
        </w:div>
        <w:div w:id="379478653">
          <w:marLeft w:val="446"/>
          <w:marRight w:val="0"/>
          <w:marTop w:val="0"/>
          <w:marBottom w:val="0"/>
          <w:divBdr>
            <w:top w:val="none" w:sz="0" w:space="0" w:color="auto"/>
            <w:left w:val="none" w:sz="0" w:space="0" w:color="auto"/>
            <w:bottom w:val="none" w:sz="0" w:space="0" w:color="auto"/>
            <w:right w:val="none" w:sz="0" w:space="0" w:color="auto"/>
          </w:divBdr>
        </w:div>
        <w:div w:id="822233852">
          <w:marLeft w:val="446"/>
          <w:marRight w:val="0"/>
          <w:marTop w:val="0"/>
          <w:marBottom w:val="0"/>
          <w:divBdr>
            <w:top w:val="none" w:sz="0" w:space="0" w:color="auto"/>
            <w:left w:val="none" w:sz="0" w:space="0" w:color="auto"/>
            <w:bottom w:val="none" w:sz="0" w:space="0" w:color="auto"/>
            <w:right w:val="none" w:sz="0" w:space="0" w:color="auto"/>
          </w:divBdr>
        </w:div>
        <w:div w:id="891842604">
          <w:marLeft w:val="446"/>
          <w:marRight w:val="0"/>
          <w:marTop w:val="0"/>
          <w:marBottom w:val="0"/>
          <w:divBdr>
            <w:top w:val="none" w:sz="0" w:space="0" w:color="auto"/>
            <w:left w:val="none" w:sz="0" w:space="0" w:color="auto"/>
            <w:bottom w:val="none" w:sz="0" w:space="0" w:color="auto"/>
            <w:right w:val="none" w:sz="0" w:space="0" w:color="auto"/>
          </w:divBdr>
        </w:div>
        <w:div w:id="954293304">
          <w:marLeft w:val="446"/>
          <w:marRight w:val="0"/>
          <w:marTop w:val="0"/>
          <w:marBottom w:val="0"/>
          <w:divBdr>
            <w:top w:val="none" w:sz="0" w:space="0" w:color="auto"/>
            <w:left w:val="none" w:sz="0" w:space="0" w:color="auto"/>
            <w:bottom w:val="none" w:sz="0" w:space="0" w:color="auto"/>
            <w:right w:val="none" w:sz="0" w:space="0" w:color="auto"/>
          </w:divBdr>
        </w:div>
        <w:div w:id="998926254">
          <w:marLeft w:val="446"/>
          <w:marRight w:val="0"/>
          <w:marTop w:val="0"/>
          <w:marBottom w:val="0"/>
          <w:divBdr>
            <w:top w:val="none" w:sz="0" w:space="0" w:color="auto"/>
            <w:left w:val="none" w:sz="0" w:space="0" w:color="auto"/>
            <w:bottom w:val="none" w:sz="0" w:space="0" w:color="auto"/>
            <w:right w:val="none" w:sz="0" w:space="0" w:color="auto"/>
          </w:divBdr>
        </w:div>
        <w:div w:id="1176307327">
          <w:marLeft w:val="446"/>
          <w:marRight w:val="0"/>
          <w:marTop w:val="0"/>
          <w:marBottom w:val="0"/>
          <w:divBdr>
            <w:top w:val="none" w:sz="0" w:space="0" w:color="auto"/>
            <w:left w:val="none" w:sz="0" w:space="0" w:color="auto"/>
            <w:bottom w:val="none" w:sz="0" w:space="0" w:color="auto"/>
            <w:right w:val="none" w:sz="0" w:space="0" w:color="auto"/>
          </w:divBdr>
        </w:div>
        <w:div w:id="1211921044">
          <w:marLeft w:val="446"/>
          <w:marRight w:val="0"/>
          <w:marTop w:val="0"/>
          <w:marBottom w:val="0"/>
          <w:divBdr>
            <w:top w:val="none" w:sz="0" w:space="0" w:color="auto"/>
            <w:left w:val="none" w:sz="0" w:space="0" w:color="auto"/>
            <w:bottom w:val="none" w:sz="0" w:space="0" w:color="auto"/>
            <w:right w:val="none" w:sz="0" w:space="0" w:color="auto"/>
          </w:divBdr>
        </w:div>
        <w:div w:id="1340623638">
          <w:marLeft w:val="446"/>
          <w:marRight w:val="0"/>
          <w:marTop w:val="0"/>
          <w:marBottom w:val="0"/>
          <w:divBdr>
            <w:top w:val="none" w:sz="0" w:space="0" w:color="auto"/>
            <w:left w:val="none" w:sz="0" w:space="0" w:color="auto"/>
            <w:bottom w:val="none" w:sz="0" w:space="0" w:color="auto"/>
            <w:right w:val="none" w:sz="0" w:space="0" w:color="auto"/>
          </w:divBdr>
        </w:div>
        <w:div w:id="1376735970">
          <w:marLeft w:val="446"/>
          <w:marRight w:val="0"/>
          <w:marTop w:val="0"/>
          <w:marBottom w:val="0"/>
          <w:divBdr>
            <w:top w:val="none" w:sz="0" w:space="0" w:color="auto"/>
            <w:left w:val="none" w:sz="0" w:space="0" w:color="auto"/>
            <w:bottom w:val="none" w:sz="0" w:space="0" w:color="auto"/>
            <w:right w:val="none" w:sz="0" w:space="0" w:color="auto"/>
          </w:divBdr>
        </w:div>
        <w:div w:id="1530489632">
          <w:marLeft w:val="446"/>
          <w:marRight w:val="0"/>
          <w:marTop w:val="0"/>
          <w:marBottom w:val="0"/>
          <w:divBdr>
            <w:top w:val="none" w:sz="0" w:space="0" w:color="auto"/>
            <w:left w:val="none" w:sz="0" w:space="0" w:color="auto"/>
            <w:bottom w:val="none" w:sz="0" w:space="0" w:color="auto"/>
            <w:right w:val="none" w:sz="0" w:space="0" w:color="auto"/>
          </w:divBdr>
        </w:div>
        <w:div w:id="1581522711">
          <w:marLeft w:val="446"/>
          <w:marRight w:val="0"/>
          <w:marTop w:val="0"/>
          <w:marBottom w:val="0"/>
          <w:divBdr>
            <w:top w:val="none" w:sz="0" w:space="0" w:color="auto"/>
            <w:left w:val="none" w:sz="0" w:space="0" w:color="auto"/>
            <w:bottom w:val="none" w:sz="0" w:space="0" w:color="auto"/>
            <w:right w:val="none" w:sz="0" w:space="0" w:color="auto"/>
          </w:divBdr>
        </w:div>
        <w:div w:id="1765803577">
          <w:marLeft w:val="446"/>
          <w:marRight w:val="0"/>
          <w:marTop w:val="0"/>
          <w:marBottom w:val="0"/>
          <w:divBdr>
            <w:top w:val="none" w:sz="0" w:space="0" w:color="auto"/>
            <w:left w:val="none" w:sz="0" w:space="0" w:color="auto"/>
            <w:bottom w:val="none" w:sz="0" w:space="0" w:color="auto"/>
            <w:right w:val="none" w:sz="0" w:space="0" w:color="auto"/>
          </w:divBdr>
        </w:div>
      </w:divsChild>
    </w:div>
    <w:div w:id="883441378">
      <w:bodyDiv w:val="1"/>
      <w:marLeft w:val="0"/>
      <w:marRight w:val="0"/>
      <w:marTop w:val="0"/>
      <w:marBottom w:val="0"/>
      <w:divBdr>
        <w:top w:val="none" w:sz="0" w:space="0" w:color="auto"/>
        <w:left w:val="none" w:sz="0" w:space="0" w:color="auto"/>
        <w:bottom w:val="none" w:sz="0" w:space="0" w:color="auto"/>
        <w:right w:val="none" w:sz="0" w:space="0" w:color="auto"/>
      </w:divBdr>
    </w:div>
    <w:div w:id="895118037">
      <w:bodyDiv w:val="1"/>
      <w:marLeft w:val="0"/>
      <w:marRight w:val="0"/>
      <w:marTop w:val="0"/>
      <w:marBottom w:val="0"/>
      <w:divBdr>
        <w:top w:val="none" w:sz="0" w:space="0" w:color="auto"/>
        <w:left w:val="none" w:sz="0" w:space="0" w:color="auto"/>
        <w:bottom w:val="none" w:sz="0" w:space="0" w:color="auto"/>
        <w:right w:val="none" w:sz="0" w:space="0" w:color="auto"/>
      </w:divBdr>
    </w:div>
    <w:div w:id="903104142">
      <w:bodyDiv w:val="1"/>
      <w:marLeft w:val="0"/>
      <w:marRight w:val="0"/>
      <w:marTop w:val="0"/>
      <w:marBottom w:val="0"/>
      <w:divBdr>
        <w:top w:val="none" w:sz="0" w:space="0" w:color="auto"/>
        <w:left w:val="none" w:sz="0" w:space="0" w:color="auto"/>
        <w:bottom w:val="none" w:sz="0" w:space="0" w:color="auto"/>
        <w:right w:val="none" w:sz="0" w:space="0" w:color="auto"/>
      </w:divBdr>
    </w:div>
    <w:div w:id="903876528">
      <w:bodyDiv w:val="1"/>
      <w:marLeft w:val="0"/>
      <w:marRight w:val="0"/>
      <w:marTop w:val="0"/>
      <w:marBottom w:val="0"/>
      <w:divBdr>
        <w:top w:val="none" w:sz="0" w:space="0" w:color="auto"/>
        <w:left w:val="none" w:sz="0" w:space="0" w:color="auto"/>
        <w:bottom w:val="none" w:sz="0" w:space="0" w:color="auto"/>
        <w:right w:val="none" w:sz="0" w:space="0" w:color="auto"/>
      </w:divBdr>
    </w:div>
    <w:div w:id="908543203">
      <w:bodyDiv w:val="1"/>
      <w:marLeft w:val="0"/>
      <w:marRight w:val="0"/>
      <w:marTop w:val="0"/>
      <w:marBottom w:val="0"/>
      <w:divBdr>
        <w:top w:val="none" w:sz="0" w:space="0" w:color="auto"/>
        <w:left w:val="none" w:sz="0" w:space="0" w:color="auto"/>
        <w:bottom w:val="none" w:sz="0" w:space="0" w:color="auto"/>
        <w:right w:val="none" w:sz="0" w:space="0" w:color="auto"/>
      </w:divBdr>
    </w:div>
    <w:div w:id="912663704">
      <w:bodyDiv w:val="1"/>
      <w:marLeft w:val="0"/>
      <w:marRight w:val="0"/>
      <w:marTop w:val="0"/>
      <w:marBottom w:val="0"/>
      <w:divBdr>
        <w:top w:val="none" w:sz="0" w:space="0" w:color="auto"/>
        <w:left w:val="none" w:sz="0" w:space="0" w:color="auto"/>
        <w:bottom w:val="none" w:sz="0" w:space="0" w:color="auto"/>
        <w:right w:val="none" w:sz="0" w:space="0" w:color="auto"/>
      </w:divBdr>
    </w:div>
    <w:div w:id="913247185">
      <w:bodyDiv w:val="1"/>
      <w:marLeft w:val="0"/>
      <w:marRight w:val="0"/>
      <w:marTop w:val="0"/>
      <w:marBottom w:val="0"/>
      <w:divBdr>
        <w:top w:val="none" w:sz="0" w:space="0" w:color="auto"/>
        <w:left w:val="none" w:sz="0" w:space="0" w:color="auto"/>
        <w:bottom w:val="none" w:sz="0" w:space="0" w:color="auto"/>
        <w:right w:val="none" w:sz="0" w:space="0" w:color="auto"/>
      </w:divBdr>
    </w:div>
    <w:div w:id="917061921">
      <w:bodyDiv w:val="1"/>
      <w:marLeft w:val="0"/>
      <w:marRight w:val="0"/>
      <w:marTop w:val="0"/>
      <w:marBottom w:val="0"/>
      <w:divBdr>
        <w:top w:val="none" w:sz="0" w:space="0" w:color="auto"/>
        <w:left w:val="none" w:sz="0" w:space="0" w:color="auto"/>
        <w:bottom w:val="none" w:sz="0" w:space="0" w:color="auto"/>
        <w:right w:val="none" w:sz="0" w:space="0" w:color="auto"/>
      </w:divBdr>
    </w:div>
    <w:div w:id="930814305">
      <w:bodyDiv w:val="1"/>
      <w:marLeft w:val="0"/>
      <w:marRight w:val="0"/>
      <w:marTop w:val="0"/>
      <w:marBottom w:val="0"/>
      <w:divBdr>
        <w:top w:val="none" w:sz="0" w:space="0" w:color="auto"/>
        <w:left w:val="none" w:sz="0" w:space="0" w:color="auto"/>
        <w:bottom w:val="none" w:sz="0" w:space="0" w:color="auto"/>
        <w:right w:val="none" w:sz="0" w:space="0" w:color="auto"/>
      </w:divBdr>
    </w:div>
    <w:div w:id="934704984">
      <w:bodyDiv w:val="1"/>
      <w:marLeft w:val="0"/>
      <w:marRight w:val="0"/>
      <w:marTop w:val="0"/>
      <w:marBottom w:val="0"/>
      <w:divBdr>
        <w:top w:val="none" w:sz="0" w:space="0" w:color="auto"/>
        <w:left w:val="none" w:sz="0" w:space="0" w:color="auto"/>
        <w:bottom w:val="none" w:sz="0" w:space="0" w:color="auto"/>
        <w:right w:val="none" w:sz="0" w:space="0" w:color="auto"/>
      </w:divBdr>
    </w:div>
    <w:div w:id="959990365">
      <w:bodyDiv w:val="1"/>
      <w:marLeft w:val="0"/>
      <w:marRight w:val="0"/>
      <w:marTop w:val="0"/>
      <w:marBottom w:val="0"/>
      <w:divBdr>
        <w:top w:val="none" w:sz="0" w:space="0" w:color="auto"/>
        <w:left w:val="none" w:sz="0" w:space="0" w:color="auto"/>
        <w:bottom w:val="none" w:sz="0" w:space="0" w:color="auto"/>
        <w:right w:val="none" w:sz="0" w:space="0" w:color="auto"/>
      </w:divBdr>
    </w:div>
    <w:div w:id="961152423">
      <w:bodyDiv w:val="1"/>
      <w:marLeft w:val="0"/>
      <w:marRight w:val="0"/>
      <w:marTop w:val="0"/>
      <w:marBottom w:val="0"/>
      <w:divBdr>
        <w:top w:val="none" w:sz="0" w:space="0" w:color="auto"/>
        <w:left w:val="none" w:sz="0" w:space="0" w:color="auto"/>
        <w:bottom w:val="none" w:sz="0" w:space="0" w:color="auto"/>
        <w:right w:val="none" w:sz="0" w:space="0" w:color="auto"/>
      </w:divBdr>
      <w:divsChild>
        <w:div w:id="423572089">
          <w:marLeft w:val="533"/>
          <w:marRight w:val="0"/>
          <w:marTop w:val="154"/>
          <w:marBottom w:val="0"/>
          <w:divBdr>
            <w:top w:val="none" w:sz="0" w:space="0" w:color="auto"/>
            <w:left w:val="none" w:sz="0" w:space="0" w:color="auto"/>
            <w:bottom w:val="none" w:sz="0" w:space="0" w:color="auto"/>
            <w:right w:val="none" w:sz="0" w:space="0" w:color="auto"/>
          </w:divBdr>
        </w:div>
        <w:div w:id="841431459">
          <w:marLeft w:val="533"/>
          <w:marRight w:val="0"/>
          <w:marTop w:val="154"/>
          <w:marBottom w:val="0"/>
          <w:divBdr>
            <w:top w:val="none" w:sz="0" w:space="0" w:color="auto"/>
            <w:left w:val="none" w:sz="0" w:space="0" w:color="auto"/>
            <w:bottom w:val="none" w:sz="0" w:space="0" w:color="auto"/>
            <w:right w:val="none" w:sz="0" w:space="0" w:color="auto"/>
          </w:divBdr>
        </w:div>
        <w:div w:id="1498618674">
          <w:marLeft w:val="533"/>
          <w:marRight w:val="0"/>
          <w:marTop w:val="154"/>
          <w:marBottom w:val="0"/>
          <w:divBdr>
            <w:top w:val="none" w:sz="0" w:space="0" w:color="auto"/>
            <w:left w:val="none" w:sz="0" w:space="0" w:color="auto"/>
            <w:bottom w:val="none" w:sz="0" w:space="0" w:color="auto"/>
            <w:right w:val="none" w:sz="0" w:space="0" w:color="auto"/>
          </w:divBdr>
        </w:div>
        <w:div w:id="1835686516">
          <w:marLeft w:val="533"/>
          <w:marRight w:val="0"/>
          <w:marTop w:val="154"/>
          <w:marBottom w:val="0"/>
          <w:divBdr>
            <w:top w:val="none" w:sz="0" w:space="0" w:color="auto"/>
            <w:left w:val="none" w:sz="0" w:space="0" w:color="auto"/>
            <w:bottom w:val="none" w:sz="0" w:space="0" w:color="auto"/>
            <w:right w:val="none" w:sz="0" w:space="0" w:color="auto"/>
          </w:divBdr>
        </w:div>
      </w:divsChild>
    </w:div>
    <w:div w:id="982778053">
      <w:bodyDiv w:val="1"/>
      <w:marLeft w:val="0"/>
      <w:marRight w:val="0"/>
      <w:marTop w:val="0"/>
      <w:marBottom w:val="0"/>
      <w:divBdr>
        <w:top w:val="none" w:sz="0" w:space="0" w:color="auto"/>
        <w:left w:val="none" w:sz="0" w:space="0" w:color="auto"/>
        <w:bottom w:val="none" w:sz="0" w:space="0" w:color="auto"/>
        <w:right w:val="none" w:sz="0" w:space="0" w:color="auto"/>
      </w:divBdr>
    </w:div>
    <w:div w:id="988174509">
      <w:bodyDiv w:val="1"/>
      <w:marLeft w:val="0"/>
      <w:marRight w:val="0"/>
      <w:marTop w:val="0"/>
      <w:marBottom w:val="0"/>
      <w:divBdr>
        <w:top w:val="none" w:sz="0" w:space="0" w:color="auto"/>
        <w:left w:val="none" w:sz="0" w:space="0" w:color="auto"/>
        <w:bottom w:val="none" w:sz="0" w:space="0" w:color="auto"/>
        <w:right w:val="none" w:sz="0" w:space="0" w:color="auto"/>
      </w:divBdr>
    </w:div>
    <w:div w:id="996692346">
      <w:bodyDiv w:val="1"/>
      <w:marLeft w:val="0"/>
      <w:marRight w:val="0"/>
      <w:marTop w:val="0"/>
      <w:marBottom w:val="0"/>
      <w:divBdr>
        <w:top w:val="none" w:sz="0" w:space="0" w:color="auto"/>
        <w:left w:val="none" w:sz="0" w:space="0" w:color="auto"/>
        <w:bottom w:val="none" w:sz="0" w:space="0" w:color="auto"/>
        <w:right w:val="none" w:sz="0" w:space="0" w:color="auto"/>
      </w:divBdr>
    </w:div>
    <w:div w:id="1017389022">
      <w:bodyDiv w:val="1"/>
      <w:marLeft w:val="0"/>
      <w:marRight w:val="0"/>
      <w:marTop w:val="0"/>
      <w:marBottom w:val="0"/>
      <w:divBdr>
        <w:top w:val="none" w:sz="0" w:space="0" w:color="auto"/>
        <w:left w:val="none" w:sz="0" w:space="0" w:color="auto"/>
        <w:bottom w:val="none" w:sz="0" w:space="0" w:color="auto"/>
        <w:right w:val="none" w:sz="0" w:space="0" w:color="auto"/>
      </w:divBdr>
    </w:div>
    <w:div w:id="1020470469">
      <w:bodyDiv w:val="1"/>
      <w:marLeft w:val="0"/>
      <w:marRight w:val="0"/>
      <w:marTop w:val="0"/>
      <w:marBottom w:val="0"/>
      <w:divBdr>
        <w:top w:val="none" w:sz="0" w:space="0" w:color="auto"/>
        <w:left w:val="none" w:sz="0" w:space="0" w:color="auto"/>
        <w:bottom w:val="none" w:sz="0" w:space="0" w:color="auto"/>
        <w:right w:val="none" w:sz="0" w:space="0" w:color="auto"/>
      </w:divBdr>
    </w:div>
    <w:div w:id="1020935473">
      <w:bodyDiv w:val="1"/>
      <w:marLeft w:val="0"/>
      <w:marRight w:val="0"/>
      <w:marTop w:val="0"/>
      <w:marBottom w:val="0"/>
      <w:divBdr>
        <w:top w:val="none" w:sz="0" w:space="0" w:color="auto"/>
        <w:left w:val="none" w:sz="0" w:space="0" w:color="auto"/>
        <w:bottom w:val="none" w:sz="0" w:space="0" w:color="auto"/>
        <w:right w:val="none" w:sz="0" w:space="0" w:color="auto"/>
      </w:divBdr>
    </w:div>
    <w:div w:id="1029602625">
      <w:bodyDiv w:val="1"/>
      <w:marLeft w:val="0"/>
      <w:marRight w:val="0"/>
      <w:marTop w:val="0"/>
      <w:marBottom w:val="0"/>
      <w:divBdr>
        <w:top w:val="none" w:sz="0" w:space="0" w:color="auto"/>
        <w:left w:val="none" w:sz="0" w:space="0" w:color="auto"/>
        <w:bottom w:val="none" w:sz="0" w:space="0" w:color="auto"/>
        <w:right w:val="none" w:sz="0" w:space="0" w:color="auto"/>
      </w:divBdr>
    </w:div>
    <w:div w:id="1044527796">
      <w:bodyDiv w:val="1"/>
      <w:marLeft w:val="0"/>
      <w:marRight w:val="0"/>
      <w:marTop w:val="0"/>
      <w:marBottom w:val="0"/>
      <w:divBdr>
        <w:top w:val="none" w:sz="0" w:space="0" w:color="auto"/>
        <w:left w:val="none" w:sz="0" w:space="0" w:color="auto"/>
        <w:bottom w:val="none" w:sz="0" w:space="0" w:color="auto"/>
        <w:right w:val="none" w:sz="0" w:space="0" w:color="auto"/>
      </w:divBdr>
    </w:div>
    <w:div w:id="1059404549">
      <w:bodyDiv w:val="1"/>
      <w:marLeft w:val="0"/>
      <w:marRight w:val="0"/>
      <w:marTop w:val="0"/>
      <w:marBottom w:val="0"/>
      <w:divBdr>
        <w:top w:val="none" w:sz="0" w:space="0" w:color="auto"/>
        <w:left w:val="none" w:sz="0" w:space="0" w:color="auto"/>
        <w:bottom w:val="none" w:sz="0" w:space="0" w:color="auto"/>
        <w:right w:val="none" w:sz="0" w:space="0" w:color="auto"/>
      </w:divBdr>
    </w:div>
    <w:div w:id="1065952510">
      <w:bodyDiv w:val="1"/>
      <w:marLeft w:val="0"/>
      <w:marRight w:val="0"/>
      <w:marTop w:val="0"/>
      <w:marBottom w:val="0"/>
      <w:divBdr>
        <w:top w:val="none" w:sz="0" w:space="0" w:color="auto"/>
        <w:left w:val="none" w:sz="0" w:space="0" w:color="auto"/>
        <w:bottom w:val="none" w:sz="0" w:space="0" w:color="auto"/>
        <w:right w:val="none" w:sz="0" w:space="0" w:color="auto"/>
      </w:divBdr>
    </w:div>
    <w:div w:id="1071342979">
      <w:bodyDiv w:val="1"/>
      <w:marLeft w:val="0"/>
      <w:marRight w:val="0"/>
      <w:marTop w:val="0"/>
      <w:marBottom w:val="0"/>
      <w:divBdr>
        <w:top w:val="none" w:sz="0" w:space="0" w:color="auto"/>
        <w:left w:val="none" w:sz="0" w:space="0" w:color="auto"/>
        <w:bottom w:val="none" w:sz="0" w:space="0" w:color="auto"/>
        <w:right w:val="none" w:sz="0" w:space="0" w:color="auto"/>
      </w:divBdr>
    </w:div>
    <w:div w:id="1091514318">
      <w:bodyDiv w:val="1"/>
      <w:marLeft w:val="0"/>
      <w:marRight w:val="0"/>
      <w:marTop w:val="0"/>
      <w:marBottom w:val="0"/>
      <w:divBdr>
        <w:top w:val="none" w:sz="0" w:space="0" w:color="auto"/>
        <w:left w:val="none" w:sz="0" w:space="0" w:color="auto"/>
        <w:bottom w:val="none" w:sz="0" w:space="0" w:color="auto"/>
        <w:right w:val="none" w:sz="0" w:space="0" w:color="auto"/>
      </w:divBdr>
    </w:div>
    <w:div w:id="1097941320">
      <w:bodyDiv w:val="1"/>
      <w:marLeft w:val="0"/>
      <w:marRight w:val="0"/>
      <w:marTop w:val="0"/>
      <w:marBottom w:val="0"/>
      <w:divBdr>
        <w:top w:val="none" w:sz="0" w:space="0" w:color="auto"/>
        <w:left w:val="none" w:sz="0" w:space="0" w:color="auto"/>
        <w:bottom w:val="none" w:sz="0" w:space="0" w:color="auto"/>
        <w:right w:val="none" w:sz="0" w:space="0" w:color="auto"/>
      </w:divBdr>
      <w:divsChild>
        <w:div w:id="1527675310">
          <w:marLeft w:val="0"/>
          <w:marRight w:val="0"/>
          <w:marTop w:val="0"/>
          <w:marBottom w:val="0"/>
          <w:divBdr>
            <w:top w:val="none" w:sz="0" w:space="0" w:color="auto"/>
            <w:left w:val="none" w:sz="0" w:space="0" w:color="auto"/>
            <w:bottom w:val="none" w:sz="0" w:space="0" w:color="auto"/>
            <w:right w:val="none" w:sz="0" w:space="0" w:color="auto"/>
          </w:divBdr>
        </w:div>
      </w:divsChild>
    </w:div>
    <w:div w:id="1101025990">
      <w:bodyDiv w:val="1"/>
      <w:marLeft w:val="0"/>
      <w:marRight w:val="0"/>
      <w:marTop w:val="0"/>
      <w:marBottom w:val="0"/>
      <w:divBdr>
        <w:top w:val="none" w:sz="0" w:space="0" w:color="auto"/>
        <w:left w:val="none" w:sz="0" w:space="0" w:color="auto"/>
        <w:bottom w:val="none" w:sz="0" w:space="0" w:color="auto"/>
        <w:right w:val="none" w:sz="0" w:space="0" w:color="auto"/>
      </w:divBdr>
    </w:div>
    <w:div w:id="1120685537">
      <w:bodyDiv w:val="1"/>
      <w:marLeft w:val="0"/>
      <w:marRight w:val="0"/>
      <w:marTop w:val="0"/>
      <w:marBottom w:val="0"/>
      <w:divBdr>
        <w:top w:val="none" w:sz="0" w:space="0" w:color="auto"/>
        <w:left w:val="none" w:sz="0" w:space="0" w:color="auto"/>
        <w:bottom w:val="none" w:sz="0" w:space="0" w:color="auto"/>
        <w:right w:val="none" w:sz="0" w:space="0" w:color="auto"/>
      </w:divBdr>
    </w:div>
    <w:div w:id="1122842023">
      <w:bodyDiv w:val="1"/>
      <w:marLeft w:val="0"/>
      <w:marRight w:val="0"/>
      <w:marTop w:val="0"/>
      <w:marBottom w:val="0"/>
      <w:divBdr>
        <w:top w:val="none" w:sz="0" w:space="0" w:color="auto"/>
        <w:left w:val="none" w:sz="0" w:space="0" w:color="auto"/>
        <w:bottom w:val="none" w:sz="0" w:space="0" w:color="auto"/>
        <w:right w:val="none" w:sz="0" w:space="0" w:color="auto"/>
      </w:divBdr>
      <w:divsChild>
        <w:div w:id="1486899904">
          <w:marLeft w:val="0"/>
          <w:marRight w:val="0"/>
          <w:marTop w:val="0"/>
          <w:marBottom w:val="45"/>
          <w:divBdr>
            <w:top w:val="none" w:sz="0" w:space="0" w:color="auto"/>
            <w:left w:val="none" w:sz="0" w:space="0" w:color="auto"/>
            <w:bottom w:val="none" w:sz="0" w:space="0" w:color="auto"/>
            <w:right w:val="none" w:sz="0" w:space="0" w:color="auto"/>
          </w:divBdr>
        </w:div>
      </w:divsChild>
    </w:div>
    <w:div w:id="1125729950">
      <w:bodyDiv w:val="1"/>
      <w:marLeft w:val="0"/>
      <w:marRight w:val="0"/>
      <w:marTop w:val="0"/>
      <w:marBottom w:val="0"/>
      <w:divBdr>
        <w:top w:val="none" w:sz="0" w:space="0" w:color="auto"/>
        <w:left w:val="none" w:sz="0" w:space="0" w:color="auto"/>
        <w:bottom w:val="none" w:sz="0" w:space="0" w:color="auto"/>
        <w:right w:val="none" w:sz="0" w:space="0" w:color="auto"/>
      </w:divBdr>
    </w:div>
    <w:div w:id="1126434662">
      <w:bodyDiv w:val="1"/>
      <w:marLeft w:val="0"/>
      <w:marRight w:val="0"/>
      <w:marTop w:val="0"/>
      <w:marBottom w:val="0"/>
      <w:divBdr>
        <w:top w:val="none" w:sz="0" w:space="0" w:color="auto"/>
        <w:left w:val="none" w:sz="0" w:space="0" w:color="auto"/>
        <w:bottom w:val="none" w:sz="0" w:space="0" w:color="auto"/>
        <w:right w:val="none" w:sz="0" w:space="0" w:color="auto"/>
      </w:divBdr>
    </w:div>
    <w:div w:id="1134299446">
      <w:bodyDiv w:val="1"/>
      <w:marLeft w:val="0"/>
      <w:marRight w:val="0"/>
      <w:marTop w:val="0"/>
      <w:marBottom w:val="0"/>
      <w:divBdr>
        <w:top w:val="none" w:sz="0" w:space="0" w:color="auto"/>
        <w:left w:val="none" w:sz="0" w:space="0" w:color="auto"/>
        <w:bottom w:val="none" w:sz="0" w:space="0" w:color="auto"/>
        <w:right w:val="none" w:sz="0" w:space="0" w:color="auto"/>
      </w:divBdr>
    </w:div>
    <w:div w:id="1134329661">
      <w:bodyDiv w:val="1"/>
      <w:marLeft w:val="0"/>
      <w:marRight w:val="0"/>
      <w:marTop w:val="0"/>
      <w:marBottom w:val="0"/>
      <w:divBdr>
        <w:top w:val="none" w:sz="0" w:space="0" w:color="auto"/>
        <w:left w:val="none" w:sz="0" w:space="0" w:color="auto"/>
        <w:bottom w:val="none" w:sz="0" w:space="0" w:color="auto"/>
        <w:right w:val="none" w:sz="0" w:space="0" w:color="auto"/>
      </w:divBdr>
    </w:div>
    <w:div w:id="1148866064">
      <w:bodyDiv w:val="1"/>
      <w:marLeft w:val="0"/>
      <w:marRight w:val="0"/>
      <w:marTop w:val="0"/>
      <w:marBottom w:val="0"/>
      <w:divBdr>
        <w:top w:val="none" w:sz="0" w:space="0" w:color="auto"/>
        <w:left w:val="none" w:sz="0" w:space="0" w:color="auto"/>
        <w:bottom w:val="none" w:sz="0" w:space="0" w:color="auto"/>
        <w:right w:val="none" w:sz="0" w:space="0" w:color="auto"/>
      </w:divBdr>
    </w:div>
    <w:div w:id="1149053071">
      <w:bodyDiv w:val="1"/>
      <w:marLeft w:val="0"/>
      <w:marRight w:val="0"/>
      <w:marTop w:val="0"/>
      <w:marBottom w:val="0"/>
      <w:divBdr>
        <w:top w:val="none" w:sz="0" w:space="0" w:color="auto"/>
        <w:left w:val="none" w:sz="0" w:space="0" w:color="auto"/>
        <w:bottom w:val="none" w:sz="0" w:space="0" w:color="auto"/>
        <w:right w:val="none" w:sz="0" w:space="0" w:color="auto"/>
      </w:divBdr>
    </w:div>
    <w:div w:id="1155727828">
      <w:bodyDiv w:val="1"/>
      <w:marLeft w:val="0"/>
      <w:marRight w:val="0"/>
      <w:marTop w:val="0"/>
      <w:marBottom w:val="0"/>
      <w:divBdr>
        <w:top w:val="none" w:sz="0" w:space="0" w:color="auto"/>
        <w:left w:val="none" w:sz="0" w:space="0" w:color="auto"/>
        <w:bottom w:val="none" w:sz="0" w:space="0" w:color="auto"/>
        <w:right w:val="none" w:sz="0" w:space="0" w:color="auto"/>
      </w:divBdr>
    </w:div>
    <w:div w:id="1157259054">
      <w:bodyDiv w:val="1"/>
      <w:marLeft w:val="0"/>
      <w:marRight w:val="0"/>
      <w:marTop w:val="0"/>
      <w:marBottom w:val="0"/>
      <w:divBdr>
        <w:top w:val="none" w:sz="0" w:space="0" w:color="auto"/>
        <w:left w:val="none" w:sz="0" w:space="0" w:color="auto"/>
        <w:bottom w:val="none" w:sz="0" w:space="0" w:color="auto"/>
        <w:right w:val="none" w:sz="0" w:space="0" w:color="auto"/>
      </w:divBdr>
    </w:div>
    <w:div w:id="1181891200">
      <w:bodyDiv w:val="1"/>
      <w:marLeft w:val="0"/>
      <w:marRight w:val="0"/>
      <w:marTop w:val="0"/>
      <w:marBottom w:val="0"/>
      <w:divBdr>
        <w:top w:val="none" w:sz="0" w:space="0" w:color="auto"/>
        <w:left w:val="none" w:sz="0" w:space="0" w:color="auto"/>
        <w:bottom w:val="none" w:sz="0" w:space="0" w:color="auto"/>
        <w:right w:val="none" w:sz="0" w:space="0" w:color="auto"/>
      </w:divBdr>
    </w:div>
    <w:div w:id="1185172197">
      <w:bodyDiv w:val="1"/>
      <w:marLeft w:val="0"/>
      <w:marRight w:val="0"/>
      <w:marTop w:val="0"/>
      <w:marBottom w:val="0"/>
      <w:divBdr>
        <w:top w:val="none" w:sz="0" w:space="0" w:color="auto"/>
        <w:left w:val="none" w:sz="0" w:space="0" w:color="auto"/>
        <w:bottom w:val="none" w:sz="0" w:space="0" w:color="auto"/>
        <w:right w:val="none" w:sz="0" w:space="0" w:color="auto"/>
      </w:divBdr>
    </w:div>
    <w:div w:id="1206287300">
      <w:bodyDiv w:val="1"/>
      <w:marLeft w:val="0"/>
      <w:marRight w:val="0"/>
      <w:marTop w:val="0"/>
      <w:marBottom w:val="0"/>
      <w:divBdr>
        <w:top w:val="none" w:sz="0" w:space="0" w:color="auto"/>
        <w:left w:val="none" w:sz="0" w:space="0" w:color="auto"/>
        <w:bottom w:val="none" w:sz="0" w:space="0" w:color="auto"/>
        <w:right w:val="none" w:sz="0" w:space="0" w:color="auto"/>
      </w:divBdr>
    </w:div>
    <w:div w:id="1225679809">
      <w:bodyDiv w:val="1"/>
      <w:marLeft w:val="0"/>
      <w:marRight w:val="0"/>
      <w:marTop w:val="0"/>
      <w:marBottom w:val="0"/>
      <w:divBdr>
        <w:top w:val="none" w:sz="0" w:space="0" w:color="auto"/>
        <w:left w:val="none" w:sz="0" w:space="0" w:color="auto"/>
        <w:bottom w:val="none" w:sz="0" w:space="0" w:color="auto"/>
        <w:right w:val="none" w:sz="0" w:space="0" w:color="auto"/>
      </w:divBdr>
    </w:div>
    <w:div w:id="1236673147">
      <w:bodyDiv w:val="1"/>
      <w:marLeft w:val="0"/>
      <w:marRight w:val="0"/>
      <w:marTop w:val="0"/>
      <w:marBottom w:val="0"/>
      <w:divBdr>
        <w:top w:val="none" w:sz="0" w:space="0" w:color="auto"/>
        <w:left w:val="none" w:sz="0" w:space="0" w:color="auto"/>
        <w:bottom w:val="none" w:sz="0" w:space="0" w:color="auto"/>
        <w:right w:val="none" w:sz="0" w:space="0" w:color="auto"/>
      </w:divBdr>
    </w:div>
    <w:div w:id="1266839431">
      <w:bodyDiv w:val="1"/>
      <w:marLeft w:val="0"/>
      <w:marRight w:val="0"/>
      <w:marTop w:val="0"/>
      <w:marBottom w:val="0"/>
      <w:divBdr>
        <w:top w:val="none" w:sz="0" w:space="0" w:color="auto"/>
        <w:left w:val="none" w:sz="0" w:space="0" w:color="auto"/>
        <w:bottom w:val="none" w:sz="0" w:space="0" w:color="auto"/>
        <w:right w:val="none" w:sz="0" w:space="0" w:color="auto"/>
      </w:divBdr>
    </w:div>
    <w:div w:id="1271817507">
      <w:bodyDiv w:val="1"/>
      <w:marLeft w:val="0"/>
      <w:marRight w:val="0"/>
      <w:marTop w:val="0"/>
      <w:marBottom w:val="0"/>
      <w:divBdr>
        <w:top w:val="none" w:sz="0" w:space="0" w:color="auto"/>
        <w:left w:val="none" w:sz="0" w:space="0" w:color="auto"/>
        <w:bottom w:val="none" w:sz="0" w:space="0" w:color="auto"/>
        <w:right w:val="none" w:sz="0" w:space="0" w:color="auto"/>
      </w:divBdr>
    </w:div>
    <w:div w:id="1272587995">
      <w:bodyDiv w:val="1"/>
      <w:marLeft w:val="0"/>
      <w:marRight w:val="0"/>
      <w:marTop w:val="0"/>
      <w:marBottom w:val="0"/>
      <w:divBdr>
        <w:top w:val="none" w:sz="0" w:space="0" w:color="auto"/>
        <w:left w:val="none" w:sz="0" w:space="0" w:color="auto"/>
        <w:bottom w:val="none" w:sz="0" w:space="0" w:color="auto"/>
        <w:right w:val="none" w:sz="0" w:space="0" w:color="auto"/>
      </w:divBdr>
      <w:divsChild>
        <w:div w:id="796725047">
          <w:marLeft w:val="446"/>
          <w:marRight w:val="0"/>
          <w:marTop w:val="77"/>
          <w:marBottom w:val="0"/>
          <w:divBdr>
            <w:top w:val="none" w:sz="0" w:space="0" w:color="auto"/>
            <w:left w:val="none" w:sz="0" w:space="0" w:color="auto"/>
            <w:bottom w:val="none" w:sz="0" w:space="0" w:color="auto"/>
            <w:right w:val="none" w:sz="0" w:space="0" w:color="auto"/>
          </w:divBdr>
        </w:div>
        <w:div w:id="969091373">
          <w:marLeft w:val="446"/>
          <w:marRight w:val="0"/>
          <w:marTop w:val="77"/>
          <w:marBottom w:val="0"/>
          <w:divBdr>
            <w:top w:val="none" w:sz="0" w:space="0" w:color="auto"/>
            <w:left w:val="none" w:sz="0" w:space="0" w:color="auto"/>
            <w:bottom w:val="none" w:sz="0" w:space="0" w:color="auto"/>
            <w:right w:val="none" w:sz="0" w:space="0" w:color="auto"/>
          </w:divBdr>
        </w:div>
        <w:div w:id="1306660823">
          <w:marLeft w:val="446"/>
          <w:marRight w:val="0"/>
          <w:marTop w:val="77"/>
          <w:marBottom w:val="0"/>
          <w:divBdr>
            <w:top w:val="none" w:sz="0" w:space="0" w:color="auto"/>
            <w:left w:val="none" w:sz="0" w:space="0" w:color="auto"/>
            <w:bottom w:val="none" w:sz="0" w:space="0" w:color="auto"/>
            <w:right w:val="none" w:sz="0" w:space="0" w:color="auto"/>
          </w:divBdr>
        </w:div>
        <w:div w:id="1864396977">
          <w:marLeft w:val="446"/>
          <w:marRight w:val="0"/>
          <w:marTop w:val="77"/>
          <w:marBottom w:val="0"/>
          <w:divBdr>
            <w:top w:val="none" w:sz="0" w:space="0" w:color="auto"/>
            <w:left w:val="none" w:sz="0" w:space="0" w:color="auto"/>
            <w:bottom w:val="none" w:sz="0" w:space="0" w:color="auto"/>
            <w:right w:val="none" w:sz="0" w:space="0" w:color="auto"/>
          </w:divBdr>
        </w:div>
      </w:divsChild>
    </w:div>
    <w:div w:id="1275559438">
      <w:bodyDiv w:val="1"/>
      <w:marLeft w:val="0"/>
      <w:marRight w:val="0"/>
      <w:marTop w:val="0"/>
      <w:marBottom w:val="0"/>
      <w:divBdr>
        <w:top w:val="none" w:sz="0" w:space="0" w:color="auto"/>
        <w:left w:val="none" w:sz="0" w:space="0" w:color="auto"/>
        <w:bottom w:val="none" w:sz="0" w:space="0" w:color="auto"/>
        <w:right w:val="none" w:sz="0" w:space="0" w:color="auto"/>
      </w:divBdr>
    </w:div>
    <w:div w:id="1288468904">
      <w:bodyDiv w:val="1"/>
      <w:marLeft w:val="0"/>
      <w:marRight w:val="0"/>
      <w:marTop w:val="0"/>
      <w:marBottom w:val="0"/>
      <w:divBdr>
        <w:top w:val="none" w:sz="0" w:space="0" w:color="auto"/>
        <w:left w:val="none" w:sz="0" w:space="0" w:color="auto"/>
        <w:bottom w:val="none" w:sz="0" w:space="0" w:color="auto"/>
        <w:right w:val="none" w:sz="0" w:space="0" w:color="auto"/>
      </w:divBdr>
    </w:div>
    <w:div w:id="1292709078">
      <w:bodyDiv w:val="1"/>
      <w:marLeft w:val="0"/>
      <w:marRight w:val="0"/>
      <w:marTop w:val="0"/>
      <w:marBottom w:val="0"/>
      <w:divBdr>
        <w:top w:val="none" w:sz="0" w:space="0" w:color="auto"/>
        <w:left w:val="none" w:sz="0" w:space="0" w:color="auto"/>
        <w:bottom w:val="none" w:sz="0" w:space="0" w:color="auto"/>
        <w:right w:val="none" w:sz="0" w:space="0" w:color="auto"/>
      </w:divBdr>
    </w:div>
    <w:div w:id="1296520614">
      <w:bodyDiv w:val="1"/>
      <w:marLeft w:val="0"/>
      <w:marRight w:val="0"/>
      <w:marTop w:val="0"/>
      <w:marBottom w:val="0"/>
      <w:divBdr>
        <w:top w:val="none" w:sz="0" w:space="0" w:color="auto"/>
        <w:left w:val="none" w:sz="0" w:space="0" w:color="auto"/>
        <w:bottom w:val="none" w:sz="0" w:space="0" w:color="auto"/>
        <w:right w:val="none" w:sz="0" w:space="0" w:color="auto"/>
      </w:divBdr>
    </w:div>
    <w:div w:id="1322807447">
      <w:bodyDiv w:val="1"/>
      <w:marLeft w:val="0"/>
      <w:marRight w:val="0"/>
      <w:marTop w:val="0"/>
      <w:marBottom w:val="0"/>
      <w:divBdr>
        <w:top w:val="none" w:sz="0" w:space="0" w:color="auto"/>
        <w:left w:val="none" w:sz="0" w:space="0" w:color="auto"/>
        <w:bottom w:val="none" w:sz="0" w:space="0" w:color="auto"/>
        <w:right w:val="none" w:sz="0" w:space="0" w:color="auto"/>
      </w:divBdr>
      <w:divsChild>
        <w:div w:id="58283934">
          <w:marLeft w:val="0"/>
          <w:marRight w:val="0"/>
          <w:marTop w:val="0"/>
          <w:marBottom w:val="0"/>
          <w:divBdr>
            <w:top w:val="none" w:sz="0" w:space="0" w:color="auto"/>
            <w:left w:val="none" w:sz="0" w:space="0" w:color="auto"/>
            <w:bottom w:val="none" w:sz="0" w:space="0" w:color="auto"/>
            <w:right w:val="none" w:sz="0" w:space="0" w:color="auto"/>
          </w:divBdr>
        </w:div>
        <w:div w:id="531844494">
          <w:marLeft w:val="0"/>
          <w:marRight w:val="0"/>
          <w:marTop w:val="0"/>
          <w:marBottom w:val="0"/>
          <w:divBdr>
            <w:top w:val="none" w:sz="0" w:space="0" w:color="auto"/>
            <w:left w:val="none" w:sz="0" w:space="0" w:color="auto"/>
            <w:bottom w:val="none" w:sz="0" w:space="0" w:color="auto"/>
            <w:right w:val="none" w:sz="0" w:space="0" w:color="auto"/>
          </w:divBdr>
        </w:div>
        <w:div w:id="699817688">
          <w:marLeft w:val="0"/>
          <w:marRight w:val="0"/>
          <w:marTop w:val="0"/>
          <w:marBottom w:val="0"/>
          <w:divBdr>
            <w:top w:val="none" w:sz="0" w:space="0" w:color="auto"/>
            <w:left w:val="none" w:sz="0" w:space="0" w:color="auto"/>
            <w:bottom w:val="none" w:sz="0" w:space="0" w:color="auto"/>
            <w:right w:val="none" w:sz="0" w:space="0" w:color="auto"/>
          </w:divBdr>
        </w:div>
        <w:div w:id="887883595">
          <w:marLeft w:val="0"/>
          <w:marRight w:val="0"/>
          <w:marTop w:val="0"/>
          <w:marBottom w:val="0"/>
          <w:divBdr>
            <w:top w:val="none" w:sz="0" w:space="0" w:color="auto"/>
            <w:left w:val="none" w:sz="0" w:space="0" w:color="auto"/>
            <w:bottom w:val="none" w:sz="0" w:space="0" w:color="auto"/>
            <w:right w:val="none" w:sz="0" w:space="0" w:color="auto"/>
          </w:divBdr>
        </w:div>
        <w:div w:id="1254588004">
          <w:marLeft w:val="0"/>
          <w:marRight w:val="0"/>
          <w:marTop w:val="0"/>
          <w:marBottom w:val="0"/>
          <w:divBdr>
            <w:top w:val="none" w:sz="0" w:space="0" w:color="auto"/>
            <w:left w:val="none" w:sz="0" w:space="0" w:color="auto"/>
            <w:bottom w:val="none" w:sz="0" w:space="0" w:color="auto"/>
            <w:right w:val="none" w:sz="0" w:space="0" w:color="auto"/>
          </w:divBdr>
        </w:div>
        <w:div w:id="1308783736">
          <w:marLeft w:val="0"/>
          <w:marRight w:val="0"/>
          <w:marTop w:val="0"/>
          <w:marBottom w:val="0"/>
          <w:divBdr>
            <w:top w:val="none" w:sz="0" w:space="0" w:color="auto"/>
            <w:left w:val="none" w:sz="0" w:space="0" w:color="auto"/>
            <w:bottom w:val="none" w:sz="0" w:space="0" w:color="auto"/>
            <w:right w:val="none" w:sz="0" w:space="0" w:color="auto"/>
          </w:divBdr>
        </w:div>
        <w:div w:id="1338655134">
          <w:marLeft w:val="0"/>
          <w:marRight w:val="0"/>
          <w:marTop w:val="0"/>
          <w:marBottom w:val="0"/>
          <w:divBdr>
            <w:top w:val="none" w:sz="0" w:space="0" w:color="auto"/>
            <w:left w:val="none" w:sz="0" w:space="0" w:color="auto"/>
            <w:bottom w:val="none" w:sz="0" w:space="0" w:color="auto"/>
            <w:right w:val="none" w:sz="0" w:space="0" w:color="auto"/>
          </w:divBdr>
        </w:div>
        <w:div w:id="1392188374">
          <w:marLeft w:val="0"/>
          <w:marRight w:val="0"/>
          <w:marTop w:val="0"/>
          <w:marBottom w:val="0"/>
          <w:divBdr>
            <w:top w:val="none" w:sz="0" w:space="0" w:color="auto"/>
            <w:left w:val="none" w:sz="0" w:space="0" w:color="auto"/>
            <w:bottom w:val="none" w:sz="0" w:space="0" w:color="auto"/>
            <w:right w:val="none" w:sz="0" w:space="0" w:color="auto"/>
          </w:divBdr>
        </w:div>
        <w:div w:id="1415667526">
          <w:marLeft w:val="0"/>
          <w:marRight w:val="0"/>
          <w:marTop w:val="0"/>
          <w:marBottom w:val="0"/>
          <w:divBdr>
            <w:top w:val="none" w:sz="0" w:space="0" w:color="auto"/>
            <w:left w:val="none" w:sz="0" w:space="0" w:color="auto"/>
            <w:bottom w:val="none" w:sz="0" w:space="0" w:color="auto"/>
            <w:right w:val="none" w:sz="0" w:space="0" w:color="auto"/>
          </w:divBdr>
        </w:div>
        <w:div w:id="1452168840">
          <w:marLeft w:val="0"/>
          <w:marRight w:val="0"/>
          <w:marTop w:val="0"/>
          <w:marBottom w:val="0"/>
          <w:divBdr>
            <w:top w:val="none" w:sz="0" w:space="0" w:color="auto"/>
            <w:left w:val="none" w:sz="0" w:space="0" w:color="auto"/>
            <w:bottom w:val="none" w:sz="0" w:space="0" w:color="auto"/>
            <w:right w:val="none" w:sz="0" w:space="0" w:color="auto"/>
          </w:divBdr>
        </w:div>
        <w:div w:id="1519614106">
          <w:marLeft w:val="0"/>
          <w:marRight w:val="0"/>
          <w:marTop w:val="0"/>
          <w:marBottom w:val="0"/>
          <w:divBdr>
            <w:top w:val="none" w:sz="0" w:space="0" w:color="auto"/>
            <w:left w:val="none" w:sz="0" w:space="0" w:color="auto"/>
            <w:bottom w:val="none" w:sz="0" w:space="0" w:color="auto"/>
            <w:right w:val="none" w:sz="0" w:space="0" w:color="auto"/>
          </w:divBdr>
        </w:div>
        <w:div w:id="1627154842">
          <w:marLeft w:val="0"/>
          <w:marRight w:val="0"/>
          <w:marTop w:val="0"/>
          <w:marBottom w:val="0"/>
          <w:divBdr>
            <w:top w:val="none" w:sz="0" w:space="0" w:color="auto"/>
            <w:left w:val="none" w:sz="0" w:space="0" w:color="auto"/>
            <w:bottom w:val="none" w:sz="0" w:space="0" w:color="auto"/>
            <w:right w:val="none" w:sz="0" w:space="0" w:color="auto"/>
          </w:divBdr>
        </w:div>
        <w:div w:id="1720591294">
          <w:marLeft w:val="0"/>
          <w:marRight w:val="0"/>
          <w:marTop w:val="0"/>
          <w:marBottom w:val="0"/>
          <w:divBdr>
            <w:top w:val="none" w:sz="0" w:space="0" w:color="auto"/>
            <w:left w:val="none" w:sz="0" w:space="0" w:color="auto"/>
            <w:bottom w:val="none" w:sz="0" w:space="0" w:color="auto"/>
            <w:right w:val="none" w:sz="0" w:space="0" w:color="auto"/>
          </w:divBdr>
        </w:div>
        <w:div w:id="2056352017">
          <w:marLeft w:val="0"/>
          <w:marRight w:val="0"/>
          <w:marTop w:val="0"/>
          <w:marBottom w:val="0"/>
          <w:divBdr>
            <w:top w:val="none" w:sz="0" w:space="0" w:color="auto"/>
            <w:left w:val="none" w:sz="0" w:space="0" w:color="auto"/>
            <w:bottom w:val="none" w:sz="0" w:space="0" w:color="auto"/>
            <w:right w:val="none" w:sz="0" w:space="0" w:color="auto"/>
          </w:divBdr>
        </w:div>
      </w:divsChild>
    </w:div>
    <w:div w:id="1334919629">
      <w:bodyDiv w:val="1"/>
      <w:marLeft w:val="0"/>
      <w:marRight w:val="0"/>
      <w:marTop w:val="0"/>
      <w:marBottom w:val="0"/>
      <w:divBdr>
        <w:top w:val="none" w:sz="0" w:space="0" w:color="auto"/>
        <w:left w:val="none" w:sz="0" w:space="0" w:color="auto"/>
        <w:bottom w:val="none" w:sz="0" w:space="0" w:color="auto"/>
        <w:right w:val="none" w:sz="0" w:space="0" w:color="auto"/>
      </w:divBdr>
    </w:div>
    <w:div w:id="1346592815">
      <w:bodyDiv w:val="1"/>
      <w:marLeft w:val="0"/>
      <w:marRight w:val="0"/>
      <w:marTop w:val="0"/>
      <w:marBottom w:val="0"/>
      <w:divBdr>
        <w:top w:val="none" w:sz="0" w:space="0" w:color="auto"/>
        <w:left w:val="none" w:sz="0" w:space="0" w:color="auto"/>
        <w:bottom w:val="none" w:sz="0" w:space="0" w:color="auto"/>
        <w:right w:val="none" w:sz="0" w:space="0" w:color="auto"/>
      </w:divBdr>
    </w:div>
    <w:div w:id="1348169926">
      <w:bodyDiv w:val="1"/>
      <w:marLeft w:val="0"/>
      <w:marRight w:val="0"/>
      <w:marTop w:val="0"/>
      <w:marBottom w:val="0"/>
      <w:divBdr>
        <w:top w:val="none" w:sz="0" w:space="0" w:color="auto"/>
        <w:left w:val="none" w:sz="0" w:space="0" w:color="auto"/>
        <w:bottom w:val="none" w:sz="0" w:space="0" w:color="auto"/>
        <w:right w:val="none" w:sz="0" w:space="0" w:color="auto"/>
      </w:divBdr>
    </w:div>
    <w:div w:id="1379817001">
      <w:bodyDiv w:val="1"/>
      <w:marLeft w:val="0"/>
      <w:marRight w:val="0"/>
      <w:marTop w:val="0"/>
      <w:marBottom w:val="0"/>
      <w:divBdr>
        <w:top w:val="none" w:sz="0" w:space="0" w:color="auto"/>
        <w:left w:val="none" w:sz="0" w:space="0" w:color="auto"/>
        <w:bottom w:val="none" w:sz="0" w:space="0" w:color="auto"/>
        <w:right w:val="none" w:sz="0" w:space="0" w:color="auto"/>
      </w:divBdr>
    </w:div>
    <w:div w:id="1387605025">
      <w:bodyDiv w:val="1"/>
      <w:marLeft w:val="0"/>
      <w:marRight w:val="0"/>
      <w:marTop w:val="0"/>
      <w:marBottom w:val="0"/>
      <w:divBdr>
        <w:top w:val="none" w:sz="0" w:space="0" w:color="auto"/>
        <w:left w:val="none" w:sz="0" w:space="0" w:color="auto"/>
        <w:bottom w:val="none" w:sz="0" w:space="0" w:color="auto"/>
        <w:right w:val="none" w:sz="0" w:space="0" w:color="auto"/>
      </w:divBdr>
    </w:div>
    <w:div w:id="1406342802">
      <w:bodyDiv w:val="1"/>
      <w:marLeft w:val="0"/>
      <w:marRight w:val="0"/>
      <w:marTop w:val="0"/>
      <w:marBottom w:val="0"/>
      <w:divBdr>
        <w:top w:val="none" w:sz="0" w:space="0" w:color="auto"/>
        <w:left w:val="none" w:sz="0" w:space="0" w:color="auto"/>
        <w:bottom w:val="none" w:sz="0" w:space="0" w:color="auto"/>
        <w:right w:val="none" w:sz="0" w:space="0" w:color="auto"/>
      </w:divBdr>
      <w:divsChild>
        <w:div w:id="443577309">
          <w:marLeft w:val="0"/>
          <w:marRight w:val="0"/>
          <w:marTop w:val="0"/>
          <w:marBottom w:val="0"/>
          <w:divBdr>
            <w:top w:val="none" w:sz="0" w:space="0" w:color="auto"/>
            <w:left w:val="none" w:sz="0" w:space="0" w:color="auto"/>
            <w:bottom w:val="none" w:sz="0" w:space="0" w:color="auto"/>
            <w:right w:val="none" w:sz="0" w:space="0" w:color="auto"/>
          </w:divBdr>
        </w:div>
        <w:div w:id="870604368">
          <w:marLeft w:val="0"/>
          <w:marRight w:val="0"/>
          <w:marTop w:val="0"/>
          <w:marBottom w:val="0"/>
          <w:divBdr>
            <w:top w:val="none" w:sz="0" w:space="0" w:color="auto"/>
            <w:left w:val="none" w:sz="0" w:space="0" w:color="auto"/>
            <w:bottom w:val="none" w:sz="0" w:space="0" w:color="auto"/>
            <w:right w:val="none" w:sz="0" w:space="0" w:color="auto"/>
          </w:divBdr>
        </w:div>
        <w:div w:id="1313563250">
          <w:marLeft w:val="0"/>
          <w:marRight w:val="0"/>
          <w:marTop w:val="0"/>
          <w:marBottom w:val="0"/>
          <w:divBdr>
            <w:top w:val="none" w:sz="0" w:space="0" w:color="auto"/>
            <w:left w:val="none" w:sz="0" w:space="0" w:color="auto"/>
            <w:bottom w:val="none" w:sz="0" w:space="0" w:color="auto"/>
            <w:right w:val="none" w:sz="0" w:space="0" w:color="auto"/>
          </w:divBdr>
        </w:div>
      </w:divsChild>
    </w:div>
    <w:div w:id="1411777441">
      <w:bodyDiv w:val="1"/>
      <w:marLeft w:val="0"/>
      <w:marRight w:val="0"/>
      <w:marTop w:val="0"/>
      <w:marBottom w:val="0"/>
      <w:divBdr>
        <w:top w:val="none" w:sz="0" w:space="0" w:color="auto"/>
        <w:left w:val="none" w:sz="0" w:space="0" w:color="auto"/>
        <w:bottom w:val="none" w:sz="0" w:space="0" w:color="auto"/>
        <w:right w:val="none" w:sz="0" w:space="0" w:color="auto"/>
      </w:divBdr>
    </w:div>
    <w:div w:id="1459181622">
      <w:bodyDiv w:val="1"/>
      <w:marLeft w:val="0"/>
      <w:marRight w:val="0"/>
      <w:marTop w:val="0"/>
      <w:marBottom w:val="0"/>
      <w:divBdr>
        <w:top w:val="none" w:sz="0" w:space="0" w:color="auto"/>
        <w:left w:val="none" w:sz="0" w:space="0" w:color="auto"/>
        <w:bottom w:val="none" w:sz="0" w:space="0" w:color="auto"/>
        <w:right w:val="none" w:sz="0" w:space="0" w:color="auto"/>
      </w:divBdr>
    </w:div>
    <w:div w:id="1459714997">
      <w:bodyDiv w:val="1"/>
      <w:marLeft w:val="0"/>
      <w:marRight w:val="0"/>
      <w:marTop w:val="0"/>
      <w:marBottom w:val="0"/>
      <w:divBdr>
        <w:top w:val="none" w:sz="0" w:space="0" w:color="auto"/>
        <w:left w:val="none" w:sz="0" w:space="0" w:color="auto"/>
        <w:bottom w:val="none" w:sz="0" w:space="0" w:color="auto"/>
        <w:right w:val="none" w:sz="0" w:space="0" w:color="auto"/>
      </w:divBdr>
    </w:div>
    <w:div w:id="1466846760">
      <w:bodyDiv w:val="1"/>
      <w:marLeft w:val="0"/>
      <w:marRight w:val="0"/>
      <w:marTop w:val="0"/>
      <w:marBottom w:val="0"/>
      <w:divBdr>
        <w:top w:val="none" w:sz="0" w:space="0" w:color="auto"/>
        <w:left w:val="none" w:sz="0" w:space="0" w:color="auto"/>
        <w:bottom w:val="none" w:sz="0" w:space="0" w:color="auto"/>
        <w:right w:val="none" w:sz="0" w:space="0" w:color="auto"/>
      </w:divBdr>
    </w:div>
    <w:div w:id="1476557377">
      <w:bodyDiv w:val="1"/>
      <w:marLeft w:val="0"/>
      <w:marRight w:val="0"/>
      <w:marTop w:val="0"/>
      <w:marBottom w:val="0"/>
      <w:divBdr>
        <w:top w:val="none" w:sz="0" w:space="0" w:color="auto"/>
        <w:left w:val="none" w:sz="0" w:space="0" w:color="auto"/>
        <w:bottom w:val="none" w:sz="0" w:space="0" w:color="auto"/>
        <w:right w:val="none" w:sz="0" w:space="0" w:color="auto"/>
      </w:divBdr>
    </w:div>
    <w:div w:id="1497185365">
      <w:bodyDiv w:val="1"/>
      <w:marLeft w:val="0"/>
      <w:marRight w:val="0"/>
      <w:marTop w:val="0"/>
      <w:marBottom w:val="0"/>
      <w:divBdr>
        <w:top w:val="none" w:sz="0" w:space="0" w:color="auto"/>
        <w:left w:val="none" w:sz="0" w:space="0" w:color="auto"/>
        <w:bottom w:val="none" w:sz="0" w:space="0" w:color="auto"/>
        <w:right w:val="none" w:sz="0" w:space="0" w:color="auto"/>
      </w:divBdr>
    </w:div>
    <w:div w:id="1498839301">
      <w:bodyDiv w:val="1"/>
      <w:marLeft w:val="0"/>
      <w:marRight w:val="0"/>
      <w:marTop w:val="0"/>
      <w:marBottom w:val="0"/>
      <w:divBdr>
        <w:top w:val="none" w:sz="0" w:space="0" w:color="auto"/>
        <w:left w:val="none" w:sz="0" w:space="0" w:color="auto"/>
        <w:bottom w:val="none" w:sz="0" w:space="0" w:color="auto"/>
        <w:right w:val="none" w:sz="0" w:space="0" w:color="auto"/>
      </w:divBdr>
    </w:div>
    <w:div w:id="1509518806">
      <w:bodyDiv w:val="1"/>
      <w:marLeft w:val="0"/>
      <w:marRight w:val="0"/>
      <w:marTop w:val="0"/>
      <w:marBottom w:val="0"/>
      <w:divBdr>
        <w:top w:val="none" w:sz="0" w:space="0" w:color="auto"/>
        <w:left w:val="none" w:sz="0" w:space="0" w:color="auto"/>
        <w:bottom w:val="none" w:sz="0" w:space="0" w:color="auto"/>
        <w:right w:val="none" w:sz="0" w:space="0" w:color="auto"/>
      </w:divBdr>
    </w:div>
    <w:div w:id="1510215196">
      <w:bodyDiv w:val="1"/>
      <w:marLeft w:val="0"/>
      <w:marRight w:val="0"/>
      <w:marTop w:val="0"/>
      <w:marBottom w:val="0"/>
      <w:divBdr>
        <w:top w:val="none" w:sz="0" w:space="0" w:color="auto"/>
        <w:left w:val="none" w:sz="0" w:space="0" w:color="auto"/>
        <w:bottom w:val="none" w:sz="0" w:space="0" w:color="auto"/>
        <w:right w:val="none" w:sz="0" w:space="0" w:color="auto"/>
      </w:divBdr>
    </w:div>
    <w:div w:id="1530411638">
      <w:bodyDiv w:val="1"/>
      <w:marLeft w:val="0"/>
      <w:marRight w:val="0"/>
      <w:marTop w:val="0"/>
      <w:marBottom w:val="0"/>
      <w:divBdr>
        <w:top w:val="none" w:sz="0" w:space="0" w:color="auto"/>
        <w:left w:val="none" w:sz="0" w:space="0" w:color="auto"/>
        <w:bottom w:val="none" w:sz="0" w:space="0" w:color="auto"/>
        <w:right w:val="none" w:sz="0" w:space="0" w:color="auto"/>
      </w:divBdr>
    </w:div>
    <w:div w:id="1533884742">
      <w:bodyDiv w:val="1"/>
      <w:marLeft w:val="0"/>
      <w:marRight w:val="0"/>
      <w:marTop w:val="0"/>
      <w:marBottom w:val="0"/>
      <w:divBdr>
        <w:top w:val="none" w:sz="0" w:space="0" w:color="auto"/>
        <w:left w:val="none" w:sz="0" w:space="0" w:color="auto"/>
        <w:bottom w:val="none" w:sz="0" w:space="0" w:color="auto"/>
        <w:right w:val="none" w:sz="0" w:space="0" w:color="auto"/>
      </w:divBdr>
    </w:div>
    <w:div w:id="1536306618">
      <w:bodyDiv w:val="1"/>
      <w:marLeft w:val="0"/>
      <w:marRight w:val="0"/>
      <w:marTop w:val="0"/>
      <w:marBottom w:val="0"/>
      <w:divBdr>
        <w:top w:val="none" w:sz="0" w:space="0" w:color="auto"/>
        <w:left w:val="none" w:sz="0" w:space="0" w:color="auto"/>
        <w:bottom w:val="none" w:sz="0" w:space="0" w:color="auto"/>
        <w:right w:val="none" w:sz="0" w:space="0" w:color="auto"/>
      </w:divBdr>
    </w:div>
    <w:div w:id="1545945848">
      <w:bodyDiv w:val="1"/>
      <w:marLeft w:val="0"/>
      <w:marRight w:val="0"/>
      <w:marTop w:val="0"/>
      <w:marBottom w:val="0"/>
      <w:divBdr>
        <w:top w:val="none" w:sz="0" w:space="0" w:color="auto"/>
        <w:left w:val="none" w:sz="0" w:space="0" w:color="auto"/>
        <w:bottom w:val="none" w:sz="0" w:space="0" w:color="auto"/>
        <w:right w:val="none" w:sz="0" w:space="0" w:color="auto"/>
      </w:divBdr>
    </w:div>
    <w:div w:id="1552425966">
      <w:bodyDiv w:val="1"/>
      <w:marLeft w:val="0"/>
      <w:marRight w:val="0"/>
      <w:marTop w:val="0"/>
      <w:marBottom w:val="0"/>
      <w:divBdr>
        <w:top w:val="none" w:sz="0" w:space="0" w:color="auto"/>
        <w:left w:val="none" w:sz="0" w:space="0" w:color="auto"/>
        <w:bottom w:val="none" w:sz="0" w:space="0" w:color="auto"/>
        <w:right w:val="none" w:sz="0" w:space="0" w:color="auto"/>
      </w:divBdr>
      <w:divsChild>
        <w:div w:id="442697127">
          <w:marLeft w:val="446"/>
          <w:marRight w:val="0"/>
          <w:marTop w:val="0"/>
          <w:marBottom w:val="0"/>
          <w:divBdr>
            <w:top w:val="none" w:sz="0" w:space="0" w:color="auto"/>
            <w:left w:val="none" w:sz="0" w:space="0" w:color="auto"/>
            <w:bottom w:val="none" w:sz="0" w:space="0" w:color="auto"/>
            <w:right w:val="none" w:sz="0" w:space="0" w:color="auto"/>
          </w:divBdr>
        </w:div>
        <w:div w:id="456879516">
          <w:marLeft w:val="446"/>
          <w:marRight w:val="0"/>
          <w:marTop w:val="0"/>
          <w:marBottom w:val="0"/>
          <w:divBdr>
            <w:top w:val="none" w:sz="0" w:space="0" w:color="auto"/>
            <w:left w:val="none" w:sz="0" w:space="0" w:color="auto"/>
            <w:bottom w:val="none" w:sz="0" w:space="0" w:color="auto"/>
            <w:right w:val="none" w:sz="0" w:space="0" w:color="auto"/>
          </w:divBdr>
        </w:div>
        <w:div w:id="577904424">
          <w:marLeft w:val="446"/>
          <w:marRight w:val="0"/>
          <w:marTop w:val="0"/>
          <w:marBottom w:val="0"/>
          <w:divBdr>
            <w:top w:val="none" w:sz="0" w:space="0" w:color="auto"/>
            <w:left w:val="none" w:sz="0" w:space="0" w:color="auto"/>
            <w:bottom w:val="none" w:sz="0" w:space="0" w:color="auto"/>
            <w:right w:val="none" w:sz="0" w:space="0" w:color="auto"/>
          </w:divBdr>
        </w:div>
        <w:div w:id="693532004">
          <w:marLeft w:val="446"/>
          <w:marRight w:val="0"/>
          <w:marTop w:val="0"/>
          <w:marBottom w:val="0"/>
          <w:divBdr>
            <w:top w:val="none" w:sz="0" w:space="0" w:color="auto"/>
            <w:left w:val="none" w:sz="0" w:space="0" w:color="auto"/>
            <w:bottom w:val="none" w:sz="0" w:space="0" w:color="auto"/>
            <w:right w:val="none" w:sz="0" w:space="0" w:color="auto"/>
          </w:divBdr>
        </w:div>
        <w:div w:id="776143163">
          <w:marLeft w:val="446"/>
          <w:marRight w:val="0"/>
          <w:marTop w:val="0"/>
          <w:marBottom w:val="0"/>
          <w:divBdr>
            <w:top w:val="none" w:sz="0" w:space="0" w:color="auto"/>
            <w:left w:val="none" w:sz="0" w:space="0" w:color="auto"/>
            <w:bottom w:val="none" w:sz="0" w:space="0" w:color="auto"/>
            <w:right w:val="none" w:sz="0" w:space="0" w:color="auto"/>
          </w:divBdr>
        </w:div>
        <w:div w:id="809052188">
          <w:marLeft w:val="446"/>
          <w:marRight w:val="0"/>
          <w:marTop w:val="0"/>
          <w:marBottom w:val="0"/>
          <w:divBdr>
            <w:top w:val="none" w:sz="0" w:space="0" w:color="auto"/>
            <w:left w:val="none" w:sz="0" w:space="0" w:color="auto"/>
            <w:bottom w:val="none" w:sz="0" w:space="0" w:color="auto"/>
            <w:right w:val="none" w:sz="0" w:space="0" w:color="auto"/>
          </w:divBdr>
        </w:div>
        <w:div w:id="831137218">
          <w:marLeft w:val="446"/>
          <w:marRight w:val="0"/>
          <w:marTop w:val="0"/>
          <w:marBottom w:val="0"/>
          <w:divBdr>
            <w:top w:val="none" w:sz="0" w:space="0" w:color="auto"/>
            <w:left w:val="none" w:sz="0" w:space="0" w:color="auto"/>
            <w:bottom w:val="none" w:sz="0" w:space="0" w:color="auto"/>
            <w:right w:val="none" w:sz="0" w:space="0" w:color="auto"/>
          </w:divBdr>
        </w:div>
        <w:div w:id="912816618">
          <w:marLeft w:val="446"/>
          <w:marRight w:val="0"/>
          <w:marTop w:val="0"/>
          <w:marBottom w:val="0"/>
          <w:divBdr>
            <w:top w:val="none" w:sz="0" w:space="0" w:color="auto"/>
            <w:left w:val="none" w:sz="0" w:space="0" w:color="auto"/>
            <w:bottom w:val="none" w:sz="0" w:space="0" w:color="auto"/>
            <w:right w:val="none" w:sz="0" w:space="0" w:color="auto"/>
          </w:divBdr>
        </w:div>
        <w:div w:id="1179738051">
          <w:marLeft w:val="446"/>
          <w:marRight w:val="0"/>
          <w:marTop w:val="0"/>
          <w:marBottom w:val="0"/>
          <w:divBdr>
            <w:top w:val="none" w:sz="0" w:space="0" w:color="auto"/>
            <w:left w:val="none" w:sz="0" w:space="0" w:color="auto"/>
            <w:bottom w:val="none" w:sz="0" w:space="0" w:color="auto"/>
            <w:right w:val="none" w:sz="0" w:space="0" w:color="auto"/>
          </w:divBdr>
        </w:div>
        <w:div w:id="1323267756">
          <w:marLeft w:val="446"/>
          <w:marRight w:val="0"/>
          <w:marTop w:val="0"/>
          <w:marBottom w:val="0"/>
          <w:divBdr>
            <w:top w:val="none" w:sz="0" w:space="0" w:color="auto"/>
            <w:left w:val="none" w:sz="0" w:space="0" w:color="auto"/>
            <w:bottom w:val="none" w:sz="0" w:space="0" w:color="auto"/>
            <w:right w:val="none" w:sz="0" w:space="0" w:color="auto"/>
          </w:divBdr>
        </w:div>
        <w:div w:id="1407414554">
          <w:marLeft w:val="446"/>
          <w:marRight w:val="0"/>
          <w:marTop w:val="0"/>
          <w:marBottom w:val="0"/>
          <w:divBdr>
            <w:top w:val="none" w:sz="0" w:space="0" w:color="auto"/>
            <w:left w:val="none" w:sz="0" w:space="0" w:color="auto"/>
            <w:bottom w:val="none" w:sz="0" w:space="0" w:color="auto"/>
            <w:right w:val="none" w:sz="0" w:space="0" w:color="auto"/>
          </w:divBdr>
        </w:div>
        <w:div w:id="1511750253">
          <w:marLeft w:val="446"/>
          <w:marRight w:val="0"/>
          <w:marTop w:val="0"/>
          <w:marBottom w:val="0"/>
          <w:divBdr>
            <w:top w:val="none" w:sz="0" w:space="0" w:color="auto"/>
            <w:left w:val="none" w:sz="0" w:space="0" w:color="auto"/>
            <w:bottom w:val="none" w:sz="0" w:space="0" w:color="auto"/>
            <w:right w:val="none" w:sz="0" w:space="0" w:color="auto"/>
          </w:divBdr>
        </w:div>
        <w:div w:id="1547988717">
          <w:marLeft w:val="446"/>
          <w:marRight w:val="0"/>
          <w:marTop w:val="0"/>
          <w:marBottom w:val="0"/>
          <w:divBdr>
            <w:top w:val="none" w:sz="0" w:space="0" w:color="auto"/>
            <w:left w:val="none" w:sz="0" w:space="0" w:color="auto"/>
            <w:bottom w:val="none" w:sz="0" w:space="0" w:color="auto"/>
            <w:right w:val="none" w:sz="0" w:space="0" w:color="auto"/>
          </w:divBdr>
        </w:div>
        <w:div w:id="1766537672">
          <w:marLeft w:val="446"/>
          <w:marRight w:val="0"/>
          <w:marTop w:val="0"/>
          <w:marBottom w:val="0"/>
          <w:divBdr>
            <w:top w:val="none" w:sz="0" w:space="0" w:color="auto"/>
            <w:left w:val="none" w:sz="0" w:space="0" w:color="auto"/>
            <w:bottom w:val="none" w:sz="0" w:space="0" w:color="auto"/>
            <w:right w:val="none" w:sz="0" w:space="0" w:color="auto"/>
          </w:divBdr>
        </w:div>
      </w:divsChild>
    </w:div>
    <w:div w:id="1600483457">
      <w:bodyDiv w:val="1"/>
      <w:marLeft w:val="0"/>
      <w:marRight w:val="0"/>
      <w:marTop w:val="0"/>
      <w:marBottom w:val="0"/>
      <w:divBdr>
        <w:top w:val="none" w:sz="0" w:space="0" w:color="auto"/>
        <w:left w:val="none" w:sz="0" w:space="0" w:color="auto"/>
        <w:bottom w:val="none" w:sz="0" w:space="0" w:color="auto"/>
        <w:right w:val="none" w:sz="0" w:space="0" w:color="auto"/>
      </w:divBdr>
    </w:div>
    <w:div w:id="1602689075">
      <w:bodyDiv w:val="1"/>
      <w:marLeft w:val="0"/>
      <w:marRight w:val="0"/>
      <w:marTop w:val="0"/>
      <w:marBottom w:val="0"/>
      <w:divBdr>
        <w:top w:val="none" w:sz="0" w:space="0" w:color="auto"/>
        <w:left w:val="none" w:sz="0" w:space="0" w:color="auto"/>
        <w:bottom w:val="none" w:sz="0" w:space="0" w:color="auto"/>
        <w:right w:val="none" w:sz="0" w:space="0" w:color="auto"/>
      </w:divBdr>
    </w:div>
    <w:div w:id="1602882662">
      <w:bodyDiv w:val="1"/>
      <w:marLeft w:val="0"/>
      <w:marRight w:val="0"/>
      <w:marTop w:val="0"/>
      <w:marBottom w:val="0"/>
      <w:divBdr>
        <w:top w:val="none" w:sz="0" w:space="0" w:color="auto"/>
        <w:left w:val="none" w:sz="0" w:space="0" w:color="auto"/>
        <w:bottom w:val="none" w:sz="0" w:space="0" w:color="auto"/>
        <w:right w:val="none" w:sz="0" w:space="0" w:color="auto"/>
      </w:divBdr>
    </w:div>
    <w:div w:id="1603295322">
      <w:bodyDiv w:val="1"/>
      <w:marLeft w:val="0"/>
      <w:marRight w:val="0"/>
      <w:marTop w:val="0"/>
      <w:marBottom w:val="0"/>
      <w:divBdr>
        <w:top w:val="none" w:sz="0" w:space="0" w:color="auto"/>
        <w:left w:val="none" w:sz="0" w:space="0" w:color="auto"/>
        <w:bottom w:val="none" w:sz="0" w:space="0" w:color="auto"/>
        <w:right w:val="none" w:sz="0" w:space="0" w:color="auto"/>
      </w:divBdr>
    </w:div>
    <w:div w:id="1609311547">
      <w:bodyDiv w:val="1"/>
      <w:marLeft w:val="0"/>
      <w:marRight w:val="0"/>
      <w:marTop w:val="0"/>
      <w:marBottom w:val="0"/>
      <w:divBdr>
        <w:top w:val="none" w:sz="0" w:space="0" w:color="auto"/>
        <w:left w:val="none" w:sz="0" w:space="0" w:color="auto"/>
        <w:bottom w:val="none" w:sz="0" w:space="0" w:color="auto"/>
        <w:right w:val="none" w:sz="0" w:space="0" w:color="auto"/>
      </w:divBdr>
    </w:div>
    <w:div w:id="1637030426">
      <w:bodyDiv w:val="1"/>
      <w:marLeft w:val="0"/>
      <w:marRight w:val="0"/>
      <w:marTop w:val="0"/>
      <w:marBottom w:val="0"/>
      <w:divBdr>
        <w:top w:val="none" w:sz="0" w:space="0" w:color="auto"/>
        <w:left w:val="none" w:sz="0" w:space="0" w:color="auto"/>
        <w:bottom w:val="none" w:sz="0" w:space="0" w:color="auto"/>
        <w:right w:val="none" w:sz="0" w:space="0" w:color="auto"/>
      </w:divBdr>
    </w:div>
    <w:div w:id="1644264730">
      <w:bodyDiv w:val="1"/>
      <w:marLeft w:val="0"/>
      <w:marRight w:val="0"/>
      <w:marTop w:val="0"/>
      <w:marBottom w:val="0"/>
      <w:divBdr>
        <w:top w:val="none" w:sz="0" w:space="0" w:color="auto"/>
        <w:left w:val="none" w:sz="0" w:space="0" w:color="auto"/>
        <w:bottom w:val="none" w:sz="0" w:space="0" w:color="auto"/>
        <w:right w:val="none" w:sz="0" w:space="0" w:color="auto"/>
      </w:divBdr>
    </w:div>
    <w:div w:id="1644310999">
      <w:bodyDiv w:val="1"/>
      <w:marLeft w:val="0"/>
      <w:marRight w:val="0"/>
      <w:marTop w:val="0"/>
      <w:marBottom w:val="0"/>
      <w:divBdr>
        <w:top w:val="none" w:sz="0" w:space="0" w:color="auto"/>
        <w:left w:val="none" w:sz="0" w:space="0" w:color="auto"/>
        <w:bottom w:val="none" w:sz="0" w:space="0" w:color="auto"/>
        <w:right w:val="none" w:sz="0" w:space="0" w:color="auto"/>
      </w:divBdr>
    </w:div>
    <w:div w:id="1659069057">
      <w:bodyDiv w:val="1"/>
      <w:marLeft w:val="0"/>
      <w:marRight w:val="0"/>
      <w:marTop w:val="0"/>
      <w:marBottom w:val="0"/>
      <w:divBdr>
        <w:top w:val="none" w:sz="0" w:space="0" w:color="auto"/>
        <w:left w:val="none" w:sz="0" w:space="0" w:color="auto"/>
        <w:bottom w:val="none" w:sz="0" w:space="0" w:color="auto"/>
        <w:right w:val="none" w:sz="0" w:space="0" w:color="auto"/>
      </w:divBdr>
    </w:div>
    <w:div w:id="1662197004">
      <w:bodyDiv w:val="1"/>
      <w:marLeft w:val="0"/>
      <w:marRight w:val="0"/>
      <w:marTop w:val="0"/>
      <w:marBottom w:val="0"/>
      <w:divBdr>
        <w:top w:val="none" w:sz="0" w:space="0" w:color="auto"/>
        <w:left w:val="none" w:sz="0" w:space="0" w:color="auto"/>
        <w:bottom w:val="none" w:sz="0" w:space="0" w:color="auto"/>
        <w:right w:val="none" w:sz="0" w:space="0" w:color="auto"/>
      </w:divBdr>
    </w:div>
    <w:div w:id="1668091733">
      <w:bodyDiv w:val="1"/>
      <w:marLeft w:val="0"/>
      <w:marRight w:val="0"/>
      <w:marTop w:val="0"/>
      <w:marBottom w:val="0"/>
      <w:divBdr>
        <w:top w:val="none" w:sz="0" w:space="0" w:color="auto"/>
        <w:left w:val="none" w:sz="0" w:space="0" w:color="auto"/>
        <w:bottom w:val="none" w:sz="0" w:space="0" w:color="auto"/>
        <w:right w:val="none" w:sz="0" w:space="0" w:color="auto"/>
      </w:divBdr>
    </w:div>
    <w:div w:id="1677809535">
      <w:bodyDiv w:val="1"/>
      <w:marLeft w:val="0"/>
      <w:marRight w:val="0"/>
      <w:marTop w:val="0"/>
      <w:marBottom w:val="0"/>
      <w:divBdr>
        <w:top w:val="none" w:sz="0" w:space="0" w:color="auto"/>
        <w:left w:val="none" w:sz="0" w:space="0" w:color="auto"/>
        <w:bottom w:val="none" w:sz="0" w:space="0" w:color="auto"/>
        <w:right w:val="none" w:sz="0" w:space="0" w:color="auto"/>
      </w:divBdr>
    </w:div>
    <w:div w:id="1725374020">
      <w:bodyDiv w:val="1"/>
      <w:marLeft w:val="0"/>
      <w:marRight w:val="0"/>
      <w:marTop w:val="0"/>
      <w:marBottom w:val="0"/>
      <w:divBdr>
        <w:top w:val="none" w:sz="0" w:space="0" w:color="auto"/>
        <w:left w:val="none" w:sz="0" w:space="0" w:color="auto"/>
        <w:bottom w:val="none" w:sz="0" w:space="0" w:color="auto"/>
        <w:right w:val="none" w:sz="0" w:space="0" w:color="auto"/>
      </w:divBdr>
    </w:div>
    <w:div w:id="1729301537">
      <w:bodyDiv w:val="1"/>
      <w:marLeft w:val="0"/>
      <w:marRight w:val="0"/>
      <w:marTop w:val="0"/>
      <w:marBottom w:val="0"/>
      <w:divBdr>
        <w:top w:val="none" w:sz="0" w:space="0" w:color="auto"/>
        <w:left w:val="none" w:sz="0" w:space="0" w:color="auto"/>
        <w:bottom w:val="none" w:sz="0" w:space="0" w:color="auto"/>
        <w:right w:val="none" w:sz="0" w:space="0" w:color="auto"/>
      </w:divBdr>
    </w:div>
    <w:div w:id="1735542661">
      <w:bodyDiv w:val="1"/>
      <w:marLeft w:val="0"/>
      <w:marRight w:val="0"/>
      <w:marTop w:val="0"/>
      <w:marBottom w:val="0"/>
      <w:divBdr>
        <w:top w:val="none" w:sz="0" w:space="0" w:color="auto"/>
        <w:left w:val="none" w:sz="0" w:space="0" w:color="auto"/>
        <w:bottom w:val="none" w:sz="0" w:space="0" w:color="auto"/>
        <w:right w:val="none" w:sz="0" w:space="0" w:color="auto"/>
      </w:divBdr>
    </w:div>
    <w:div w:id="1744643972">
      <w:bodyDiv w:val="1"/>
      <w:marLeft w:val="0"/>
      <w:marRight w:val="0"/>
      <w:marTop w:val="0"/>
      <w:marBottom w:val="0"/>
      <w:divBdr>
        <w:top w:val="none" w:sz="0" w:space="0" w:color="auto"/>
        <w:left w:val="none" w:sz="0" w:space="0" w:color="auto"/>
        <w:bottom w:val="none" w:sz="0" w:space="0" w:color="auto"/>
        <w:right w:val="none" w:sz="0" w:space="0" w:color="auto"/>
      </w:divBdr>
    </w:div>
    <w:div w:id="1748771687">
      <w:bodyDiv w:val="1"/>
      <w:marLeft w:val="0"/>
      <w:marRight w:val="0"/>
      <w:marTop w:val="0"/>
      <w:marBottom w:val="0"/>
      <w:divBdr>
        <w:top w:val="none" w:sz="0" w:space="0" w:color="auto"/>
        <w:left w:val="none" w:sz="0" w:space="0" w:color="auto"/>
        <w:bottom w:val="none" w:sz="0" w:space="0" w:color="auto"/>
        <w:right w:val="none" w:sz="0" w:space="0" w:color="auto"/>
      </w:divBdr>
    </w:div>
    <w:div w:id="1788811170">
      <w:bodyDiv w:val="1"/>
      <w:marLeft w:val="0"/>
      <w:marRight w:val="0"/>
      <w:marTop w:val="0"/>
      <w:marBottom w:val="0"/>
      <w:divBdr>
        <w:top w:val="none" w:sz="0" w:space="0" w:color="auto"/>
        <w:left w:val="none" w:sz="0" w:space="0" w:color="auto"/>
        <w:bottom w:val="none" w:sz="0" w:space="0" w:color="auto"/>
        <w:right w:val="none" w:sz="0" w:space="0" w:color="auto"/>
      </w:divBdr>
    </w:div>
    <w:div w:id="1792240237">
      <w:bodyDiv w:val="1"/>
      <w:marLeft w:val="0"/>
      <w:marRight w:val="0"/>
      <w:marTop w:val="0"/>
      <w:marBottom w:val="0"/>
      <w:divBdr>
        <w:top w:val="none" w:sz="0" w:space="0" w:color="auto"/>
        <w:left w:val="none" w:sz="0" w:space="0" w:color="auto"/>
        <w:bottom w:val="none" w:sz="0" w:space="0" w:color="auto"/>
        <w:right w:val="none" w:sz="0" w:space="0" w:color="auto"/>
      </w:divBdr>
      <w:divsChild>
        <w:div w:id="1281186735">
          <w:marLeft w:val="0"/>
          <w:marRight w:val="0"/>
          <w:marTop w:val="0"/>
          <w:marBottom w:val="45"/>
          <w:divBdr>
            <w:top w:val="none" w:sz="0" w:space="0" w:color="auto"/>
            <w:left w:val="none" w:sz="0" w:space="0" w:color="auto"/>
            <w:bottom w:val="none" w:sz="0" w:space="0" w:color="auto"/>
            <w:right w:val="none" w:sz="0" w:space="0" w:color="auto"/>
          </w:divBdr>
        </w:div>
      </w:divsChild>
    </w:div>
    <w:div w:id="1798403560">
      <w:bodyDiv w:val="1"/>
      <w:marLeft w:val="0"/>
      <w:marRight w:val="0"/>
      <w:marTop w:val="0"/>
      <w:marBottom w:val="0"/>
      <w:divBdr>
        <w:top w:val="none" w:sz="0" w:space="0" w:color="auto"/>
        <w:left w:val="none" w:sz="0" w:space="0" w:color="auto"/>
        <w:bottom w:val="none" w:sz="0" w:space="0" w:color="auto"/>
        <w:right w:val="none" w:sz="0" w:space="0" w:color="auto"/>
      </w:divBdr>
    </w:div>
    <w:div w:id="1806384779">
      <w:bodyDiv w:val="1"/>
      <w:marLeft w:val="0"/>
      <w:marRight w:val="0"/>
      <w:marTop w:val="0"/>
      <w:marBottom w:val="0"/>
      <w:divBdr>
        <w:top w:val="none" w:sz="0" w:space="0" w:color="auto"/>
        <w:left w:val="none" w:sz="0" w:space="0" w:color="auto"/>
        <w:bottom w:val="none" w:sz="0" w:space="0" w:color="auto"/>
        <w:right w:val="none" w:sz="0" w:space="0" w:color="auto"/>
      </w:divBdr>
    </w:div>
    <w:div w:id="1809544523">
      <w:bodyDiv w:val="1"/>
      <w:marLeft w:val="0"/>
      <w:marRight w:val="0"/>
      <w:marTop w:val="0"/>
      <w:marBottom w:val="0"/>
      <w:divBdr>
        <w:top w:val="none" w:sz="0" w:space="0" w:color="auto"/>
        <w:left w:val="none" w:sz="0" w:space="0" w:color="auto"/>
        <w:bottom w:val="none" w:sz="0" w:space="0" w:color="auto"/>
        <w:right w:val="none" w:sz="0" w:space="0" w:color="auto"/>
      </w:divBdr>
    </w:div>
    <w:div w:id="1819417419">
      <w:bodyDiv w:val="1"/>
      <w:marLeft w:val="0"/>
      <w:marRight w:val="0"/>
      <w:marTop w:val="0"/>
      <w:marBottom w:val="0"/>
      <w:divBdr>
        <w:top w:val="none" w:sz="0" w:space="0" w:color="auto"/>
        <w:left w:val="none" w:sz="0" w:space="0" w:color="auto"/>
        <w:bottom w:val="none" w:sz="0" w:space="0" w:color="auto"/>
        <w:right w:val="none" w:sz="0" w:space="0" w:color="auto"/>
      </w:divBdr>
    </w:div>
    <w:div w:id="1840924019">
      <w:bodyDiv w:val="1"/>
      <w:marLeft w:val="0"/>
      <w:marRight w:val="0"/>
      <w:marTop w:val="0"/>
      <w:marBottom w:val="0"/>
      <w:divBdr>
        <w:top w:val="none" w:sz="0" w:space="0" w:color="auto"/>
        <w:left w:val="none" w:sz="0" w:space="0" w:color="auto"/>
        <w:bottom w:val="none" w:sz="0" w:space="0" w:color="auto"/>
        <w:right w:val="none" w:sz="0" w:space="0" w:color="auto"/>
      </w:divBdr>
    </w:div>
    <w:div w:id="1846896103">
      <w:bodyDiv w:val="1"/>
      <w:marLeft w:val="0"/>
      <w:marRight w:val="0"/>
      <w:marTop w:val="0"/>
      <w:marBottom w:val="0"/>
      <w:divBdr>
        <w:top w:val="none" w:sz="0" w:space="0" w:color="auto"/>
        <w:left w:val="none" w:sz="0" w:space="0" w:color="auto"/>
        <w:bottom w:val="none" w:sz="0" w:space="0" w:color="auto"/>
        <w:right w:val="none" w:sz="0" w:space="0" w:color="auto"/>
      </w:divBdr>
    </w:div>
    <w:div w:id="1858107969">
      <w:bodyDiv w:val="1"/>
      <w:marLeft w:val="0"/>
      <w:marRight w:val="0"/>
      <w:marTop w:val="0"/>
      <w:marBottom w:val="0"/>
      <w:divBdr>
        <w:top w:val="none" w:sz="0" w:space="0" w:color="auto"/>
        <w:left w:val="none" w:sz="0" w:space="0" w:color="auto"/>
        <w:bottom w:val="none" w:sz="0" w:space="0" w:color="auto"/>
        <w:right w:val="none" w:sz="0" w:space="0" w:color="auto"/>
      </w:divBdr>
    </w:div>
    <w:div w:id="1860582156">
      <w:bodyDiv w:val="1"/>
      <w:marLeft w:val="0"/>
      <w:marRight w:val="0"/>
      <w:marTop w:val="0"/>
      <w:marBottom w:val="0"/>
      <w:divBdr>
        <w:top w:val="none" w:sz="0" w:space="0" w:color="auto"/>
        <w:left w:val="none" w:sz="0" w:space="0" w:color="auto"/>
        <w:bottom w:val="none" w:sz="0" w:space="0" w:color="auto"/>
        <w:right w:val="none" w:sz="0" w:space="0" w:color="auto"/>
      </w:divBdr>
    </w:div>
    <w:div w:id="1861503056">
      <w:bodyDiv w:val="1"/>
      <w:marLeft w:val="0"/>
      <w:marRight w:val="0"/>
      <w:marTop w:val="0"/>
      <w:marBottom w:val="0"/>
      <w:divBdr>
        <w:top w:val="none" w:sz="0" w:space="0" w:color="auto"/>
        <w:left w:val="none" w:sz="0" w:space="0" w:color="auto"/>
        <w:bottom w:val="none" w:sz="0" w:space="0" w:color="auto"/>
        <w:right w:val="none" w:sz="0" w:space="0" w:color="auto"/>
      </w:divBdr>
    </w:div>
    <w:div w:id="1878734063">
      <w:bodyDiv w:val="1"/>
      <w:marLeft w:val="0"/>
      <w:marRight w:val="0"/>
      <w:marTop w:val="0"/>
      <w:marBottom w:val="0"/>
      <w:divBdr>
        <w:top w:val="none" w:sz="0" w:space="0" w:color="auto"/>
        <w:left w:val="none" w:sz="0" w:space="0" w:color="auto"/>
        <w:bottom w:val="none" w:sz="0" w:space="0" w:color="auto"/>
        <w:right w:val="none" w:sz="0" w:space="0" w:color="auto"/>
      </w:divBdr>
    </w:div>
    <w:div w:id="1879121016">
      <w:bodyDiv w:val="1"/>
      <w:marLeft w:val="0"/>
      <w:marRight w:val="0"/>
      <w:marTop w:val="0"/>
      <w:marBottom w:val="0"/>
      <w:divBdr>
        <w:top w:val="none" w:sz="0" w:space="0" w:color="auto"/>
        <w:left w:val="none" w:sz="0" w:space="0" w:color="auto"/>
        <w:bottom w:val="none" w:sz="0" w:space="0" w:color="auto"/>
        <w:right w:val="none" w:sz="0" w:space="0" w:color="auto"/>
      </w:divBdr>
    </w:div>
    <w:div w:id="1891988492">
      <w:bodyDiv w:val="1"/>
      <w:marLeft w:val="0"/>
      <w:marRight w:val="0"/>
      <w:marTop w:val="0"/>
      <w:marBottom w:val="0"/>
      <w:divBdr>
        <w:top w:val="none" w:sz="0" w:space="0" w:color="auto"/>
        <w:left w:val="none" w:sz="0" w:space="0" w:color="auto"/>
        <w:bottom w:val="none" w:sz="0" w:space="0" w:color="auto"/>
        <w:right w:val="none" w:sz="0" w:space="0" w:color="auto"/>
      </w:divBdr>
    </w:div>
    <w:div w:id="1929383698">
      <w:bodyDiv w:val="1"/>
      <w:marLeft w:val="0"/>
      <w:marRight w:val="0"/>
      <w:marTop w:val="0"/>
      <w:marBottom w:val="0"/>
      <w:divBdr>
        <w:top w:val="none" w:sz="0" w:space="0" w:color="auto"/>
        <w:left w:val="none" w:sz="0" w:space="0" w:color="auto"/>
        <w:bottom w:val="none" w:sz="0" w:space="0" w:color="auto"/>
        <w:right w:val="none" w:sz="0" w:space="0" w:color="auto"/>
      </w:divBdr>
    </w:div>
    <w:div w:id="1936133335">
      <w:bodyDiv w:val="1"/>
      <w:marLeft w:val="0"/>
      <w:marRight w:val="0"/>
      <w:marTop w:val="0"/>
      <w:marBottom w:val="0"/>
      <w:divBdr>
        <w:top w:val="none" w:sz="0" w:space="0" w:color="auto"/>
        <w:left w:val="none" w:sz="0" w:space="0" w:color="auto"/>
        <w:bottom w:val="none" w:sz="0" w:space="0" w:color="auto"/>
        <w:right w:val="none" w:sz="0" w:space="0" w:color="auto"/>
      </w:divBdr>
    </w:div>
    <w:div w:id="1938170386">
      <w:bodyDiv w:val="1"/>
      <w:marLeft w:val="0"/>
      <w:marRight w:val="0"/>
      <w:marTop w:val="0"/>
      <w:marBottom w:val="0"/>
      <w:divBdr>
        <w:top w:val="none" w:sz="0" w:space="0" w:color="auto"/>
        <w:left w:val="none" w:sz="0" w:space="0" w:color="auto"/>
        <w:bottom w:val="none" w:sz="0" w:space="0" w:color="auto"/>
        <w:right w:val="none" w:sz="0" w:space="0" w:color="auto"/>
      </w:divBdr>
    </w:div>
    <w:div w:id="1939636215">
      <w:bodyDiv w:val="1"/>
      <w:marLeft w:val="0"/>
      <w:marRight w:val="0"/>
      <w:marTop w:val="0"/>
      <w:marBottom w:val="0"/>
      <w:divBdr>
        <w:top w:val="none" w:sz="0" w:space="0" w:color="auto"/>
        <w:left w:val="none" w:sz="0" w:space="0" w:color="auto"/>
        <w:bottom w:val="none" w:sz="0" w:space="0" w:color="auto"/>
        <w:right w:val="none" w:sz="0" w:space="0" w:color="auto"/>
      </w:divBdr>
    </w:div>
    <w:div w:id="1942949252">
      <w:bodyDiv w:val="1"/>
      <w:marLeft w:val="0"/>
      <w:marRight w:val="0"/>
      <w:marTop w:val="0"/>
      <w:marBottom w:val="0"/>
      <w:divBdr>
        <w:top w:val="none" w:sz="0" w:space="0" w:color="auto"/>
        <w:left w:val="none" w:sz="0" w:space="0" w:color="auto"/>
        <w:bottom w:val="none" w:sz="0" w:space="0" w:color="auto"/>
        <w:right w:val="none" w:sz="0" w:space="0" w:color="auto"/>
      </w:divBdr>
    </w:div>
    <w:div w:id="1951037966">
      <w:bodyDiv w:val="1"/>
      <w:marLeft w:val="0"/>
      <w:marRight w:val="0"/>
      <w:marTop w:val="0"/>
      <w:marBottom w:val="0"/>
      <w:divBdr>
        <w:top w:val="none" w:sz="0" w:space="0" w:color="auto"/>
        <w:left w:val="none" w:sz="0" w:space="0" w:color="auto"/>
        <w:bottom w:val="none" w:sz="0" w:space="0" w:color="auto"/>
        <w:right w:val="none" w:sz="0" w:space="0" w:color="auto"/>
      </w:divBdr>
    </w:div>
    <w:div w:id="1952122802">
      <w:bodyDiv w:val="1"/>
      <w:marLeft w:val="0"/>
      <w:marRight w:val="0"/>
      <w:marTop w:val="0"/>
      <w:marBottom w:val="0"/>
      <w:divBdr>
        <w:top w:val="none" w:sz="0" w:space="0" w:color="auto"/>
        <w:left w:val="none" w:sz="0" w:space="0" w:color="auto"/>
        <w:bottom w:val="none" w:sz="0" w:space="0" w:color="auto"/>
        <w:right w:val="none" w:sz="0" w:space="0" w:color="auto"/>
      </w:divBdr>
    </w:div>
    <w:div w:id="1952592199">
      <w:bodyDiv w:val="1"/>
      <w:marLeft w:val="0"/>
      <w:marRight w:val="0"/>
      <w:marTop w:val="0"/>
      <w:marBottom w:val="0"/>
      <w:divBdr>
        <w:top w:val="none" w:sz="0" w:space="0" w:color="auto"/>
        <w:left w:val="none" w:sz="0" w:space="0" w:color="auto"/>
        <w:bottom w:val="none" w:sz="0" w:space="0" w:color="auto"/>
        <w:right w:val="none" w:sz="0" w:space="0" w:color="auto"/>
      </w:divBdr>
    </w:div>
    <w:div w:id="1974291755">
      <w:bodyDiv w:val="1"/>
      <w:marLeft w:val="0"/>
      <w:marRight w:val="0"/>
      <w:marTop w:val="0"/>
      <w:marBottom w:val="0"/>
      <w:divBdr>
        <w:top w:val="none" w:sz="0" w:space="0" w:color="auto"/>
        <w:left w:val="none" w:sz="0" w:space="0" w:color="auto"/>
        <w:bottom w:val="none" w:sz="0" w:space="0" w:color="auto"/>
        <w:right w:val="none" w:sz="0" w:space="0" w:color="auto"/>
      </w:divBdr>
    </w:div>
    <w:div w:id="2021620309">
      <w:bodyDiv w:val="1"/>
      <w:marLeft w:val="0"/>
      <w:marRight w:val="0"/>
      <w:marTop w:val="0"/>
      <w:marBottom w:val="0"/>
      <w:divBdr>
        <w:top w:val="none" w:sz="0" w:space="0" w:color="auto"/>
        <w:left w:val="none" w:sz="0" w:space="0" w:color="auto"/>
        <w:bottom w:val="none" w:sz="0" w:space="0" w:color="auto"/>
        <w:right w:val="none" w:sz="0" w:space="0" w:color="auto"/>
      </w:divBdr>
    </w:div>
    <w:div w:id="2023362560">
      <w:bodyDiv w:val="1"/>
      <w:marLeft w:val="0"/>
      <w:marRight w:val="0"/>
      <w:marTop w:val="0"/>
      <w:marBottom w:val="0"/>
      <w:divBdr>
        <w:top w:val="none" w:sz="0" w:space="0" w:color="auto"/>
        <w:left w:val="none" w:sz="0" w:space="0" w:color="auto"/>
        <w:bottom w:val="none" w:sz="0" w:space="0" w:color="auto"/>
        <w:right w:val="none" w:sz="0" w:space="0" w:color="auto"/>
      </w:divBdr>
    </w:div>
    <w:div w:id="2023623486">
      <w:bodyDiv w:val="1"/>
      <w:marLeft w:val="0"/>
      <w:marRight w:val="0"/>
      <w:marTop w:val="0"/>
      <w:marBottom w:val="0"/>
      <w:divBdr>
        <w:top w:val="none" w:sz="0" w:space="0" w:color="auto"/>
        <w:left w:val="none" w:sz="0" w:space="0" w:color="auto"/>
        <w:bottom w:val="none" w:sz="0" w:space="0" w:color="auto"/>
        <w:right w:val="none" w:sz="0" w:space="0" w:color="auto"/>
      </w:divBdr>
    </w:div>
    <w:div w:id="2024041902">
      <w:bodyDiv w:val="1"/>
      <w:marLeft w:val="0"/>
      <w:marRight w:val="0"/>
      <w:marTop w:val="0"/>
      <w:marBottom w:val="0"/>
      <w:divBdr>
        <w:top w:val="none" w:sz="0" w:space="0" w:color="auto"/>
        <w:left w:val="none" w:sz="0" w:space="0" w:color="auto"/>
        <w:bottom w:val="none" w:sz="0" w:space="0" w:color="auto"/>
        <w:right w:val="none" w:sz="0" w:space="0" w:color="auto"/>
      </w:divBdr>
    </w:div>
    <w:div w:id="2054501228">
      <w:bodyDiv w:val="1"/>
      <w:marLeft w:val="0"/>
      <w:marRight w:val="0"/>
      <w:marTop w:val="0"/>
      <w:marBottom w:val="0"/>
      <w:divBdr>
        <w:top w:val="none" w:sz="0" w:space="0" w:color="auto"/>
        <w:left w:val="none" w:sz="0" w:space="0" w:color="auto"/>
        <w:bottom w:val="none" w:sz="0" w:space="0" w:color="auto"/>
        <w:right w:val="none" w:sz="0" w:space="0" w:color="auto"/>
      </w:divBdr>
    </w:div>
    <w:div w:id="2059738416">
      <w:bodyDiv w:val="1"/>
      <w:marLeft w:val="0"/>
      <w:marRight w:val="0"/>
      <w:marTop w:val="0"/>
      <w:marBottom w:val="0"/>
      <w:divBdr>
        <w:top w:val="none" w:sz="0" w:space="0" w:color="auto"/>
        <w:left w:val="none" w:sz="0" w:space="0" w:color="auto"/>
        <w:bottom w:val="none" w:sz="0" w:space="0" w:color="auto"/>
        <w:right w:val="none" w:sz="0" w:space="0" w:color="auto"/>
      </w:divBdr>
      <w:divsChild>
        <w:div w:id="334112382">
          <w:marLeft w:val="547"/>
          <w:marRight w:val="0"/>
          <w:marTop w:val="204"/>
          <w:marBottom w:val="0"/>
          <w:divBdr>
            <w:top w:val="none" w:sz="0" w:space="0" w:color="auto"/>
            <w:left w:val="none" w:sz="0" w:space="0" w:color="auto"/>
            <w:bottom w:val="none" w:sz="0" w:space="0" w:color="auto"/>
            <w:right w:val="none" w:sz="0" w:space="0" w:color="auto"/>
          </w:divBdr>
        </w:div>
        <w:div w:id="498621905">
          <w:marLeft w:val="547"/>
          <w:marRight w:val="0"/>
          <w:marTop w:val="204"/>
          <w:marBottom w:val="0"/>
          <w:divBdr>
            <w:top w:val="none" w:sz="0" w:space="0" w:color="auto"/>
            <w:left w:val="none" w:sz="0" w:space="0" w:color="auto"/>
            <w:bottom w:val="none" w:sz="0" w:space="0" w:color="auto"/>
            <w:right w:val="none" w:sz="0" w:space="0" w:color="auto"/>
          </w:divBdr>
        </w:div>
        <w:div w:id="658920041">
          <w:marLeft w:val="547"/>
          <w:marRight w:val="0"/>
          <w:marTop w:val="204"/>
          <w:marBottom w:val="0"/>
          <w:divBdr>
            <w:top w:val="none" w:sz="0" w:space="0" w:color="auto"/>
            <w:left w:val="none" w:sz="0" w:space="0" w:color="auto"/>
            <w:bottom w:val="none" w:sz="0" w:space="0" w:color="auto"/>
            <w:right w:val="none" w:sz="0" w:space="0" w:color="auto"/>
          </w:divBdr>
        </w:div>
        <w:div w:id="920335138">
          <w:marLeft w:val="547"/>
          <w:marRight w:val="0"/>
          <w:marTop w:val="204"/>
          <w:marBottom w:val="0"/>
          <w:divBdr>
            <w:top w:val="none" w:sz="0" w:space="0" w:color="auto"/>
            <w:left w:val="none" w:sz="0" w:space="0" w:color="auto"/>
            <w:bottom w:val="none" w:sz="0" w:space="0" w:color="auto"/>
            <w:right w:val="none" w:sz="0" w:space="0" w:color="auto"/>
          </w:divBdr>
        </w:div>
        <w:div w:id="1035890624">
          <w:marLeft w:val="547"/>
          <w:marRight w:val="0"/>
          <w:marTop w:val="204"/>
          <w:marBottom w:val="0"/>
          <w:divBdr>
            <w:top w:val="none" w:sz="0" w:space="0" w:color="auto"/>
            <w:left w:val="none" w:sz="0" w:space="0" w:color="auto"/>
            <w:bottom w:val="none" w:sz="0" w:space="0" w:color="auto"/>
            <w:right w:val="none" w:sz="0" w:space="0" w:color="auto"/>
          </w:divBdr>
        </w:div>
        <w:div w:id="1677682475">
          <w:marLeft w:val="547"/>
          <w:marRight w:val="0"/>
          <w:marTop w:val="204"/>
          <w:marBottom w:val="0"/>
          <w:divBdr>
            <w:top w:val="none" w:sz="0" w:space="0" w:color="auto"/>
            <w:left w:val="none" w:sz="0" w:space="0" w:color="auto"/>
            <w:bottom w:val="none" w:sz="0" w:space="0" w:color="auto"/>
            <w:right w:val="none" w:sz="0" w:space="0" w:color="auto"/>
          </w:divBdr>
        </w:div>
        <w:div w:id="1803036628">
          <w:marLeft w:val="547"/>
          <w:marRight w:val="0"/>
          <w:marTop w:val="204"/>
          <w:marBottom w:val="0"/>
          <w:divBdr>
            <w:top w:val="none" w:sz="0" w:space="0" w:color="auto"/>
            <w:left w:val="none" w:sz="0" w:space="0" w:color="auto"/>
            <w:bottom w:val="none" w:sz="0" w:space="0" w:color="auto"/>
            <w:right w:val="none" w:sz="0" w:space="0" w:color="auto"/>
          </w:divBdr>
        </w:div>
        <w:div w:id="1819417001">
          <w:marLeft w:val="547"/>
          <w:marRight w:val="0"/>
          <w:marTop w:val="204"/>
          <w:marBottom w:val="0"/>
          <w:divBdr>
            <w:top w:val="none" w:sz="0" w:space="0" w:color="auto"/>
            <w:left w:val="none" w:sz="0" w:space="0" w:color="auto"/>
            <w:bottom w:val="none" w:sz="0" w:space="0" w:color="auto"/>
            <w:right w:val="none" w:sz="0" w:space="0" w:color="auto"/>
          </w:divBdr>
        </w:div>
        <w:div w:id="1957441068">
          <w:marLeft w:val="547"/>
          <w:marRight w:val="0"/>
          <w:marTop w:val="204"/>
          <w:marBottom w:val="0"/>
          <w:divBdr>
            <w:top w:val="none" w:sz="0" w:space="0" w:color="auto"/>
            <w:left w:val="none" w:sz="0" w:space="0" w:color="auto"/>
            <w:bottom w:val="none" w:sz="0" w:space="0" w:color="auto"/>
            <w:right w:val="none" w:sz="0" w:space="0" w:color="auto"/>
          </w:divBdr>
        </w:div>
      </w:divsChild>
    </w:div>
    <w:div w:id="2065637624">
      <w:bodyDiv w:val="1"/>
      <w:marLeft w:val="0"/>
      <w:marRight w:val="0"/>
      <w:marTop w:val="0"/>
      <w:marBottom w:val="0"/>
      <w:divBdr>
        <w:top w:val="none" w:sz="0" w:space="0" w:color="auto"/>
        <w:left w:val="none" w:sz="0" w:space="0" w:color="auto"/>
        <w:bottom w:val="none" w:sz="0" w:space="0" w:color="auto"/>
        <w:right w:val="none" w:sz="0" w:space="0" w:color="auto"/>
      </w:divBdr>
    </w:div>
    <w:div w:id="2094662734">
      <w:bodyDiv w:val="1"/>
      <w:marLeft w:val="0"/>
      <w:marRight w:val="0"/>
      <w:marTop w:val="0"/>
      <w:marBottom w:val="0"/>
      <w:divBdr>
        <w:top w:val="none" w:sz="0" w:space="0" w:color="auto"/>
        <w:left w:val="none" w:sz="0" w:space="0" w:color="auto"/>
        <w:bottom w:val="none" w:sz="0" w:space="0" w:color="auto"/>
        <w:right w:val="none" w:sz="0" w:space="0" w:color="auto"/>
      </w:divBdr>
    </w:div>
    <w:div w:id="2098670598">
      <w:bodyDiv w:val="1"/>
      <w:marLeft w:val="0"/>
      <w:marRight w:val="0"/>
      <w:marTop w:val="0"/>
      <w:marBottom w:val="0"/>
      <w:divBdr>
        <w:top w:val="none" w:sz="0" w:space="0" w:color="auto"/>
        <w:left w:val="none" w:sz="0" w:space="0" w:color="auto"/>
        <w:bottom w:val="none" w:sz="0" w:space="0" w:color="auto"/>
        <w:right w:val="none" w:sz="0" w:space="0" w:color="auto"/>
      </w:divBdr>
    </w:div>
    <w:div w:id="2099475269">
      <w:bodyDiv w:val="1"/>
      <w:marLeft w:val="0"/>
      <w:marRight w:val="0"/>
      <w:marTop w:val="0"/>
      <w:marBottom w:val="0"/>
      <w:divBdr>
        <w:top w:val="none" w:sz="0" w:space="0" w:color="auto"/>
        <w:left w:val="none" w:sz="0" w:space="0" w:color="auto"/>
        <w:bottom w:val="none" w:sz="0" w:space="0" w:color="auto"/>
        <w:right w:val="none" w:sz="0" w:space="0" w:color="auto"/>
      </w:divBdr>
    </w:div>
    <w:div w:id="2114129781">
      <w:bodyDiv w:val="1"/>
      <w:marLeft w:val="0"/>
      <w:marRight w:val="0"/>
      <w:marTop w:val="0"/>
      <w:marBottom w:val="0"/>
      <w:divBdr>
        <w:top w:val="none" w:sz="0" w:space="0" w:color="auto"/>
        <w:left w:val="none" w:sz="0" w:space="0" w:color="auto"/>
        <w:bottom w:val="none" w:sz="0" w:space="0" w:color="auto"/>
        <w:right w:val="none" w:sz="0" w:space="0" w:color="auto"/>
      </w:divBdr>
    </w:div>
    <w:div w:id="2124961765">
      <w:bodyDiv w:val="1"/>
      <w:marLeft w:val="0"/>
      <w:marRight w:val="0"/>
      <w:marTop w:val="0"/>
      <w:marBottom w:val="0"/>
      <w:divBdr>
        <w:top w:val="none" w:sz="0" w:space="0" w:color="auto"/>
        <w:left w:val="none" w:sz="0" w:space="0" w:color="auto"/>
        <w:bottom w:val="none" w:sz="0" w:space="0" w:color="auto"/>
        <w:right w:val="none" w:sz="0" w:space="0" w:color="auto"/>
      </w:divBdr>
    </w:div>
    <w:div w:id="2141223667">
      <w:bodyDiv w:val="1"/>
      <w:marLeft w:val="0"/>
      <w:marRight w:val="0"/>
      <w:marTop w:val="0"/>
      <w:marBottom w:val="0"/>
      <w:divBdr>
        <w:top w:val="none" w:sz="0" w:space="0" w:color="auto"/>
        <w:left w:val="none" w:sz="0" w:space="0" w:color="auto"/>
        <w:bottom w:val="none" w:sz="0" w:space="0" w:color="auto"/>
        <w:right w:val="none" w:sz="0" w:space="0" w:color="auto"/>
      </w:divBdr>
    </w:div>
    <w:div w:id="2145653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cs.microsoft.com/en-us/azure/governance/blueprints/overview" TargetMode="External"/></Relationships>
</file>

<file path=word/_rels/document.xml.rels><?xml version="1.0" encoding="UTF-8" standalone="yes"?>
<Relationships xmlns="http://schemas.openxmlformats.org/package/2006/relationships"><Relationship Id="rId117" Type="http://schemas.openxmlformats.org/officeDocument/2006/relationships/hyperlink" Target="https://docs.microsoft.com/azure/site-recovery/site-recovery-workload?WT.mc_id=itopstalk-blog-salean" TargetMode="External"/><Relationship Id="rId21" Type="http://schemas.microsoft.com/office/2016/09/relationships/commentsIds" Target="commentsIds.xml"/><Relationship Id="rId42" Type="http://schemas.openxmlformats.org/officeDocument/2006/relationships/hyperlink" Target="https://docs.microsoft.com/en-us/azure/role-based-access-control/built-in-roles" TargetMode="External"/><Relationship Id="rId63" Type="http://schemas.openxmlformats.org/officeDocument/2006/relationships/hyperlink" Target="https://docs.microsoft.com/en-us/azure/role-based-access-control/built-in-roles" TargetMode="External"/><Relationship Id="rId84" Type="http://schemas.openxmlformats.org/officeDocument/2006/relationships/hyperlink" Target="https://docs.microsoft.com/en-us/azure/role-based-access-control/built-in-roles" TargetMode="External"/><Relationship Id="rId138" Type="http://schemas.openxmlformats.org/officeDocument/2006/relationships/hyperlink" Target="https://docs.microsoft.com/en-us/azure/backup/backup-azure-database-postgresql" TargetMode="External"/><Relationship Id="rId159" Type="http://schemas.openxmlformats.org/officeDocument/2006/relationships/hyperlink" Target="https://docs.microsoft.com/en-us/azure/cloud-adoption-framework/decision-guides/subscriptions/" TargetMode="External"/><Relationship Id="rId170" Type="http://schemas.openxmlformats.org/officeDocument/2006/relationships/footer" Target="footer2.xml"/><Relationship Id="rId107" Type="http://schemas.openxmlformats.org/officeDocument/2006/relationships/hyperlink" Target="https://docs.microsoft.com/en-us/azure/azure-monitor/agents/log-analytics-agent" TargetMode="External"/><Relationship Id="rId11" Type="http://schemas.openxmlformats.org/officeDocument/2006/relationships/footnotes" Target="footnotes.xml"/><Relationship Id="rId32" Type="http://schemas.openxmlformats.org/officeDocument/2006/relationships/image" Target="media/image13.png"/><Relationship Id="rId53" Type="http://schemas.openxmlformats.org/officeDocument/2006/relationships/hyperlink" Target="https://docs.microsoft.com/en-us/azure/role-based-access-control/built-in-roles" TargetMode="External"/><Relationship Id="rId74" Type="http://schemas.openxmlformats.org/officeDocument/2006/relationships/hyperlink" Target="https://docs.microsoft.com/en-us/azure/role-based-access-control/built-in-roles" TargetMode="External"/><Relationship Id="rId128" Type="http://schemas.openxmlformats.org/officeDocument/2006/relationships/hyperlink" Target="https://docs.microsoft.com/en-us/azure/backup/backup-support-matrix-mars-agent" TargetMode="External"/><Relationship Id="rId149" Type="http://schemas.openxmlformats.org/officeDocument/2006/relationships/hyperlink" Target="https://docs.microsoft.com/en-us/azure/active-directory/privileged-identity-management/pim-how-to-change-default-settings" TargetMode="External"/><Relationship Id="rId5" Type="http://schemas.openxmlformats.org/officeDocument/2006/relationships/customXml" Target="../customXml/item5.xml"/><Relationship Id="rId95" Type="http://schemas.openxmlformats.org/officeDocument/2006/relationships/hyperlink" Target="https://docs.microsoft.com/en-us/azure/azure-monitor/monitor-reference" TargetMode="External"/><Relationship Id="rId160" Type="http://schemas.openxmlformats.org/officeDocument/2006/relationships/hyperlink" Target="https://docs.microsoft.com/en-us/azure/automation/automation-update-management" TargetMode="External"/><Relationship Id="rId22" Type="http://schemas.microsoft.com/office/2018/08/relationships/commentsExtensible" Target="commentsExtensible.xml"/><Relationship Id="rId43" Type="http://schemas.openxmlformats.org/officeDocument/2006/relationships/hyperlink" Target="https://docs.microsoft.com/en-us/azure/role-based-access-control/built-in-roles" TargetMode="External"/><Relationship Id="rId64" Type="http://schemas.openxmlformats.org/officeDocument/2006/relationships/hyperlink" Target="https://docs.microsoft.com/en-us/azure/role-based-access-control/built-in-roles" TargetMode="External"/><Relationship Id="rId118" Type="http://schemas.openxmlformats.org/officeDocument/2006/relationships/hyperlink" Target="https://docs.microsoft.com/en-us/azure/site-recovery/site-recovery-overview" TargetMode="External"/><Relationship Id="rId139" Type="http://schemas.openxmlformats.org/officeDocument/2006/relationships/hyperlink" Target="https://docs.microsoft.com/en-us/azure/backup/blob-backup-overview" TargetMode="External"/><Relationship Id="rId85" Type="http://schemas.openxmlformats.org/officeDocument/2006/relationships/hyperlink" Target="https://docs.microsoft.com/en-us/azure/role-based-access-control/built-in-roles" TargetMode="External"/><Relationship Id="rId150" Type="http://schemas.openxmlformats.org/officeDocument/2006/relationships/image" Target="media/image24.png"/><Relationship Id="rId171" Type="http://schemas.openxmlformats.org/officeDocument/2006/relationships/fontTable" Target="fontTable.xml"/><Relationship Id="rId12" Type="http://schemas.openxmlformats.org/officeDocument/2006/relationships/endnotes" Target="endnotes.xml"/><Relationship Id="rId33" Type="http://schemas.openxmlformats.org/officeDocument/2006/relationships/hyperlink" Target="https://dev.azure.com/AveHealth/AveHealth%20Platform" TargetMode="External"/><Relationship Id="rId108" Type="http://schemas.openxmlformats.org/officeDocument/2006/relationships/hyperlink" Target="https://docs.microsoft.com/en-us/windows-server/administration/windows-server-update-services/get-started/windows-server-update-services-wsus" TargetMode="External"/><Relationship Id="rId129" Type="http://schemas.openxmlformats.org/officeDocument/2006/relationships/hyperlink" Target="https://docs.microsoft.com/en-us/azure/backup/back-up-hyper-v-virtual-machines-mabs" TargetMode="External"/><Relationship Id="rId54" Type="http://schemas.openxmlformats.org/officeDocument/2006/relationships/hyperlink" Target="https://docs.microsoft.com/en-us/azure/role-based-access-control/built-in-roles" TargetMode="External"/><Relationship Id="rId75" Type="http://schemas.openxmlformats.org/officeDocument/2006/relationships/hyperlink" Target="https://docs.microsoft.com/en-us/mem/intune/fundamentals/role-based-access-control" TargetMode="External"/><Relationship Id="rId96" Type="http://schemas.openxmlformats.org/officeDocument/2006/relationships/hyperlink" Target="https://docs.microsoft.com/en-us/azure/azure-monitor/essentials/data-platform-metrics" TargetMode="External"/><Relationship Id="rId140" Type="http://schemas.openxmlformats.org/officeDocument/2006/relationships/hyperlink" Target="https://docs.microsoft.com/en-us/azure/active-directory/external-identities/tutorial-bulk-invite" TargetMode="External"/><Relationship Id="rId161" Type="http://schemas.openxmlformats.org/officeDocument/2006/relationships/hyperlink" Target="https://docs.microsoft.com/en-us/azure/cloud-adoption-framework/ready/enterprise-scale/architecture" TargetMode="Externa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5.png"/><Relationship Id="rId28" Type="http://schemas.openxmlformats.org/officeDocument/2006/relationships/hyperlink" Target="https://docs.microsoft.com/en-us/azure/virtual-network/virtual-networks-overview" TargetMode="External"/><Relationship Id="rId49" Type="http://schemas.openxmlformats.org/officeDocument/2006/relationships/hyperlink" Target="https://docs.microsoft.com/en-us/azure/role-based-access-control/built-in-roles" TargetMode="External"/><Relationship Id="rId114" Type="http://schemas.openxmlformats.org/officeDocument/2006/relationships/hyperlink" Target="https://docs.microsoft.com/en-us/azure/azure-monitor/insights/solution-targeting" TargetMode="External"/><Relationship Id="rId119" Type="http://schemas.openxmlformats.org/officeDocument/2006/relationships/hyperlink" Target="https://docs.microsoft.com/en-us/azure/site-recovery/site-recovery-faq" TargetMode="External"/><Relationship Id="rId44" Type="http://schemas.openxmlformats.org/officeDocument/2006/relationships/hyperlink" Target="https://docs.microsoft.com/en-us/azure/role-based-access-control/built-in-roles" TargetMode="External"/><Relationship Id="rId60" Type="http://schemas.openxmlformats.org/officeDocument/2006/relationships/hyperlink" Target="https://docs.microsoft.com/en-us/azure/role-based-access-control/built-in-roles" TargetMode="External"/><Relationship Id="rId65" Type="http://schemas.openxmlformats.org/officeDocument/2006/relationships/hyperlink" Target="https://docs.microsoft.com/en-us/azure/role-based-access-control/built-in-roles" TargetMode="External"/><Relationship Id="rId81" Type="http://schemas.openxmlformats.org/officeDocument/2006/relationships/hyperlink" Target="https://docs.microsoft.com/en-us/azure/role-based-access-control/built-in-roles" TargetMode="External"/><Relationship Id="rId86" Type="http://schemas.openxmlformats.org/officeDocument/2006/relationships/hyperlink" Target="https://docs.microsoft.com/en-us/azure/azure-monitor/app/app-insights-overview" TargetMode="External"/><Relationship Id="rId130" Type="http://schemas.openxmlformats.org/officeDocument/2006/relationships/hyperlink" Target="https://docs.microsoft.com/en-us/azure/backup/backup-azure-backup-server-vmware" TargetMode="External"/><Relationship Id="rId135" Type="http://schemas.openxmlformats.org/officeDocument/2006/relationships/hyperlink" Target="https://docs.microsoft.com/en-us/azure/backup/backup-afs" TargetMode="External"/><Relationship Id="rId151" Type="http://schemas.openxmlformats.org/officeDocument/2006/relationships/hyperlink" Target="https://docs.microsoft.com/en-us/azure/architecture/reference-architectures/hybrid-networking/hub-spoke" TargetMode="External"/><Relationship Id="rId156" Type="http://schemas.openxmlformats.org/officeDocument/2006/relationships/hyperlink" Target="https://docs.microsoft.com/en-us/azure/azure-resource-manager/management/azure-subscription-service-limits" TargetMode="External"/><Relationship Id="rId172" Type="http://schemas.microsoft.com/office/2011/relationships/people" Target="people.xm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hyperlink" Target="https://docs.microsoft.com/en-us/azure/cloud-adoption-framework/ready/azure-best-practices/resource-abbreviations" TargetMode="External"/><Relationship Id="rId109" Type="http://schemas.openxmlformats.org/officeDocument/2006/relationships/image" Target="media/image22.png"/><Relationship Id="rId34" Type="http://schemas.openxmlformats.org/officeDocument/2006/relationships/image" Target="media/image14.png"/><Relationship Id="rId50" Type="http://schemas.openxmlformats.org/officeDocument/2006/relationships/hyperlink" Target="https://docs.microsoft.com/en-us/azure/role-based-access-control/built-in-roles" TargetMode="External"/><Relationship Id="rId55" Type="http://schemas.openxmlformats.org/officeDocument/2006/relationships/hyperlink" Target="https://docs.microsoft.com/en-us/azure/role-based-access-control/built-in-roles" TargetMode="External"/><Relationship Id="rId76" Type="http://schemas.openxmlformats.org/officeDocument/2006/relationships/hyperlink" Target="https://docs.microsoft.com/en-us/azure/role-based-access-control/built-in-roles" TargetMode="External"/><Relationship Id="rId97" Type="http://schemas.openxmlformats.org/officeDocument/2006/relationships/image" Target="media/image19.jpeg"/><Relationship Id="rId104" Type="http://schemas.openxmlformats.org/officeDocument/2006/relationships/hyperlink" Target="https://docs.microsoft.com/en-us/azure/automation/update-management/deploy-updates" TargetMode="External"/><Relationship Id="rId120" Type="http://schemas.openxmlformats.org/officeDocument/2006/relationships/hyperlink" Target="https://docs.microsoft.com/en-us/azure/availability-zones/az-overview" TargetMode="External"/><Relationship Id="rId125" Type="http://schemas.openxmlformats.org/officeDocument/2006/relationships/hyperlink" Target="https://docs.microsoft.com/en-us/azure/virtual-machines/disk-encryption" TargetMode="External"/><Relationship Id="rId141" Type="http://schemas.openxmlformats.org/officeDocument/2006/relationships/hyperlink" Target="https://docs.microsoft.com/en-us/azure/active-directory/roles/admin-units-members-add" TargetMode="External"/><Relationship Id="rId146" Type="http://schemas.openxmlformats.org/officeDocument/2006/relationships/hyperlink" Target="https://docs.microsoft.com/en-us/azure/active-directory/conditional-access/howto-conditional-access-policy-admin-mfa" TargetMode="External"/><Relationship Id="rId167" Type="http://schemas.openxmlformats.org/officeDocument/2006/relationships/hyperlink" Target="https://docs.microsoft.com/en-us/azure/azure-portal/supportability/how-to-create-azure-support-request" TargetMode="External"/><Relationship Id="rId7" Type="http://schemas.openxmlformats.org/officeDocument/2006/relationships/numbering" Target="numbering.xml"/><Relationship Id="rId71" Type="http://schemas.openxmlformats.org/officeDocument/2006/relationships/hyperlink" Target="https://docs.microsoft.com/en-us/azure/role-based-access-control/built-in-roles" TargetMode="External"/><Relationship Id="rId92" Type="http://schemas.openxmlformats.org/officeDocument/2006/relationships/hyperlink" Target="https://docs.microsoft.com/en-us/azure/azure-monitor/alerts/alerts-action-rules" TargetMode="External"/><Relationship Id="rId162" Type="http://schemas.openxmlformats.org/officeDocument/2006/relationships/hyperlink" Target="https://docs.microsoft.com/en-us/azure/azure-monitor/overview"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hyperlink" Target="https://docs.microsoft.com/en-us/azure/active-directory/role-based-access-built-in-roles" TargetMode="External"/><Relationship Id="rId45" Type="http://schemas.openxmlformats.org/officeDocument/2006/relationships/hyperlink" Target="https://docs.microsoft.com/en-us/azure/role-based-access-control/built-in-roles" TargetMode="External"/><Relationship Id="rId66" Type="http://schemas.openxmlformats.org/officeDocument/2006/relationships/hyperlink" Target="https://docs.microsoft.com/en-us/azure/role-based-access-control/built-in-roles" TargetMode="External"/><Relationship Id="rId87" Type="http://schemas.openxmlformats.org/officeDocument/2006/relationships/hyperlink" Target="https://docs.microsoft.com/en-us/azure/azure-monitor/vm/vminsights-overview" TargetMode="External"/><Relationship Id="rId110" Type="http://schemas.openxmlformats.org/officeDocument/2006/relationships/hyperlink" Target="https://docs.microsoft.com/en-us/azure/lighthouse/concepts/azure-delegated-resource-management" TargetMode="External"/><Relationship Id="rId115" Type="http://schemas.openxmlformats.org/officeDocument/2006/relationships/hyperlink" Target="https://docs.microsoft.com/en-us/azure/automation/automation-windows-hrw-install" TargetMode="External"/><Relationship Id="rId131" Type="http://schemas.openxmlformats.org/officeDocument/2006/relationships/hyperlink" Target="https://docs.microsoft.com/en-us/azure/backup/backup-mabs-protection-matrix" TargetMode="External"/><Relationship Id="rId136" Type="http://schemas.openxmlformats.org/officeDocument/2006/relationships/hyperlink" Target="https://docs.microsoft.com/en-us/azure/backup/backup-azure-sql-database" TargetMode="External"/><Relationship Id="rId157" Type="http://schemas.openxmlformats.org/officeDocument/2006/relationships/hyperlink" Target="https://docs.microsoft.com/en-us/azure/role-based-access-control/overview" TargetMode="External"/><Relationship Id="rId61" Type="http://schemas.openxmlformats.org/officeDocument/2006/relationships/hyperlink" Target="https://docs.microsoft.com/en-us/azure/role-based-access-control/built-in-roles" TargetMode="External"/><Relationship Id="rId82" Type="http://schemas.openxmlformats.org/officeDocument/2006/relationships/hyperlink" Target="https://docs.microsoft.com/en-us/azure/role-based-access-control/built-in-roles" TargetMode="External"/><Relationship Id="rId152" Type="http://schemas.openxmlformats.org/officeDocument/2006/relationships/hyperlink" Target="https://docs.microsoft.com/en-us/azure/vpn-gateway/vpn-gateway-about-compliance-crypto" TargetMode="External"/><Relationship Id="rId173" Type="http://schemas.openxmlformats.org/officeDocument/2006/relationships/glossaryDocument" Target="glossary/document.xml"/><Relationship Id="rId19" Type="http://schemas.openxmlformats.org/officeDocument/2006/relationships/comments" Target="comments.xml"/><Relationship Id="rId14" Type="http://schemas.openxmlformats.org/officeDocument/2006/relationships/image" Target="media/image2.png"/><Relationship Id="rId30" Type="http://schemas.openxmlformats.org/officeDocument/2006/relationships/image" Target="media/image11.png"/><Relationship Id="rId35" Type="http://schemas.openxmlformats.org/officeDocument/2006/relationships/image" Target="media/image15.png"/><Relationship Id="rId56" Type="http://schemas.openxmlformats.org/officeDocument/2006/relationships/hyperlink" Target="https://docs.microsoft.com/en-us/azure/role-based-access-control/built-in-roles" TargetMode="External"/><Relationship Id="rId77" Type="http://schemas.openxmlformats.org/officeDocument/2006/relationships/hyperlink" Target="https://docs.microsoft.com/en-us/azure/role-based-access-control/built-in-roles" TargetMode="External"/><Relationship Id="rId100" Type="http://schemas.openxmlformats.org/officeDocument/2006/relationships/hyperlink" Target="https://docs.microsoft.com/en-us/azure/automation/update-management/scope-configuration" TargetMode="External"/><Relationship Id="rId105" Type="http://schemas.openxmlformats.org/officeDocument/2006/relationships/hyperlink" Target="https://docs.microsoft.com/en-us/azure/automation/update-management/configure-alerts" TargetMode="External"/><Relationship Id="rId126" Type="http://schemas.openxmlformats.org/officeDocument/2006/relationships/hyperlink" Target="https://docs.microsoft.com/en-us/azure/backup/backup-azure-vms-encryption" TargetMode="External"/><Relationship Id="rId147" Type="http://schemas.openxmlformats.org/officeDocument/2006/relationships/hyperlink" Target="https://docs.microsoft.com/en-us/azure/active-directory/conditional-access/howto-conditional-access-policy-block-legacy" TargetMode="External"/><Relationship Id="rId168" Type="http://schemas.openxmlformats.org/officeDocument/2006/relationships/hyperlink" Target="https://www.microsoft.com/en-us/itshowcase/enabling-enterprise-governance-in-azure" TargetMode="External"/><Relationship Id="rId8" Type="http://schemas.openxmlformats.org/officeDocument/2006/relationships/styles" Target="styles.xml"/><Relationship Id="rId51" Type="http://schemas.openxmlformats.org/officeDocument/2006/relationships/hyperlink" Target="https://docs.microsoft.com/en-us/azure/role-based-access-control/built-in-roles" TargetMode="External"/><Relationship Id="rId72" Type="http://schemas.openxmlformats.org/officeDocument/2006/relationships/hyperlink" Target="https://docs.microsoft.com/en-us/azure/role-based-access-control/built-in-roles" TargetMode="External"/><Relationship Id="rId93" Type="http://schemas.openxmlformats.org/officeDocument/2006/relationships/hyperlink" Target="https://docs.microsoft.com/en-us/azure/azure-monitor/visualize/tutorial-logs-dashboards" TargetMode="External"/><Relationship Id="rId98" Type="http://schemas.openxmlformats.org/officeDocument/2006/relationships/image" Target="media/image20.png"/><Relationship Id="rId121" Type="http://schemas.openxmlformats.org/officeDocument/2006/relationships/hyperlink" Target="https://docs.microsoft.com/en-us/azure/architecture/high-availability/building-solutions-for-high-availability" TargetMode="External"/><Relationship Id="rId142" Type="http://schemas.openxmlformats.org/officeDocument/2006/relationships/hyperlink" Target="https://docs.microsoft.com/en-us/azure/active-directory/roles/admin-units-assign-roles" TargetMode="External"/><Relationship Id="rId163" Type="http://schemas.openxmlformats.org/officeDocument/2006/relationships/hyperlink" Target="https://docs.microsoft.com/en-us/azure/information-protection/what-is-information-protection" TargetMode="Externa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hyperlink" Target="https://docs.microsoft.com/en-us/azure/role-based-access-control/built-in-roles" TargetMode="External"/><Relationship Id="rId67" Type="http://schemas.openxmlformats.org/officeDocument/2006/relationships/hyperlink" Target="https://docs.microsoft.com/en-us/azure/role-based-access-control/built-in-roles" TargetMode="External"/><Relationship Id="rId116" Type="http://schemas.openxmlformats.org/officeDocument/2006/relationships/hyperlink" Target="https://docs.microsoft.com/en-us/azure/automation/update-management/view-update-assessments" TargetMode="External"/><Relationship Id="rId137" Type="http://schemas.openxmlformats.org/officeDocument/2006/relationships/hyperlink" Target="https://docs.microsoft.com/en-us/azure/backup/backup-azure-sap-hana-database" TargetMode="External"/><Relationship Id="rId158" Type="http://schemas.openxmlformats.org/officeDocument/2006/relationships/hyperlink" Target="https://docs.microsoft.com/en-us/azure/cloud-adoption-framework/ready/azure-best-practices/naming-and-tagging" TargetMode="External"/><Relationship Id="rId20" Type="http://schemas.microsoft.com/office/2011/relationships/commentsExtended" Target="commentsExtended.xml"/><Relationship Id="rId41" Type="http://schemas.openxmlformats.org/officeDocument/2006/relationships/hyperlink" Target="https://docs.microsoft.com/en-us/azure/role-based-access-control/built-in-roles" TargetMode="External"/><Relationship Id="rId62" Type="http://schemas.openxmlformats.org/officeDocument/2006/relationships/hyperlink" Target="https://docs.microsoft.com/en-us/azure/role-based-access-control/built-in-roles" TargetMode="External"/><Relationship Id="rId83" Type="http://schemas.openxmlformats.org/officeDocument/2006/relationships/hyperlink" Target="https://docs.microsoft.com/en-us/azure/role-based-access-control/built-in-roles" TargetMode="External"/><Relationship Id="rId88" Type="http://schemas.openxmlformats.org/officeDocument/2006/relationships/hyperlink" Target="https://docs.microsoft.com/en-us/azure/azure-monitor/insights/network-insights-overview" TargetMode="External"/><Relationship Id="rId111" Type="http://schemas.openxmlformats.org/officeDocument/2006/relationships/hyperlink" Target="https://docs.microsoft.com/en-us/windows-server/administration/windows-server-update-services/get-started/windows-server-update-services-wsus" TargetMode="External"/><Relationship Id="rId132" Type="http://schemas.openxmlformats.org/officeDocument/2006/relationships/hyperlink" Target="https://docs.microsoft.com/en-us/azure/backup/backup-azure-vms-introduction" TargetMode="External"/><Relationship Id="rId153" Type="http://schemas.openxmlformats.org/officeDocument/2006/relationships/hyperlink" Target="https://docs.microsoft.com/en-us/azure/expressroute/expressroute-howto-coexist-resource-manager" TargetMode="External"/><Relationship Id="rId174" Type="http://schemas.openxmlformats.org/officeDocument/2006/relationships/theme" Target="theme/theme1.xml"/><Relationship Id="rId15" Type="http://schemas.openxmlformats.org/officeDocument/2006/relationships/header" Target="header1.xml"/><Relationship Id="rId36" Type="http://schemas.openxmlformats.org/officeDocument/2006/relationships/image" Target="media/image16.png"/><Relationship Id="rId57" Type="http://schemas.openxmlformats.org/officeDocument/2006/relationships/hyperlink" Target="https://docs.microsoft.com/en-us/azure/role-based-access-control/built-in-roles" TargetMode="External"/><Relationship Id="rId106" Type="http://schemas.openxmlformats.org/officeDocument/2006/relationships/hyperlink" Target="https://docs.microsoft.com/en-us/azure/automation/update-management/query-logs" TargetMode="External"/><Relationship Id="rId127" Type="http://schemas.openxmlformats.org/officeDocument/2006/relationships/hyperlink" Target="https://docs.microsoft.com/en-us/azure/backup/backup-azure-vms-encryption" TargetMode="External"/><Relationship Id="rId10" Type="http://schemas.openxmlformats.org/officeDocument/2006/relationships/webSettings" Target="webSettings.xml"/><Relationship Id="rId31" Type="http://schemas.openxmlformats.org/officeDocument/2006/relationships/image" Target="media/image12.jpeg"/><Relationship Id="rId52" Type="http://schemas.openxmlformats.org/officeDocument/2006/relationships/hyperlink" Target="https://docs.microsoft.com/en-us/azure/role-based-access-control/built-in-roles" TargetMode="External"/><Relationship Id="rId73" Type="http://schemas.openxmlformats.org/officeDocument/2006/relationships/hyperlink" Target="https://docs.microsoft.com/en-us/azure/role-based-access-control/built-in-roles" TargetMode="External"/><Relationship Id="rId78" Type="http://schemas.openxmlformats.org/officeDocument/2006/relationships/hyperlink" Target="https://docs.microsoft.com/en-us/azure/role-based-access-control/built-in-roles" TargetMode="External"/><Relationship Id="rId94" Type="http://schemas.openxmlformats.org/officeDocument/2006/relationships/hyperlink" Target="https://docs.microsoft.com/en-us/azure/azure-monitor/visualize/workbooks-overview" TargetMode="External"/><Relationship Id="rId99" Type="http://schemas.openxmlformats.org/officeDocument/2006/relationships/image" Target="media/image21.jpeg"/><Relationship Id="rId101" Type="http://schemas.openxmlformats.org/officeDocument/2006/relationships/hyperlink" Target="https://docs.microsoft.com/en-us/azure/automation/update-management/configure-wuagent" TargetMode="External"/><Relationship Id="rId122" Type="http://schemas.openxmlformats.org/officeDocument/2006/relationships/image" Target="media/image23.png"/><Relationship Id="rId143" Type="http://schemas.openxmlformats.org/officeDocument/2006/relationships/hyperlink" Target="https://docs.microsoft.com/en-us/azure/active-directory/roles/administrative-units" TargetMode="External"/><Relationship Id="rId148" Type="http://schemas.openxmlformats.org/officeDocument/2006/relationships/hyperlink" Target="https://docs.microsoft.com/en-us/azure/active-directory/conditional-access/terms-of-use" TargetMode="External"/><Relationship Id="rId164" Type="http://schemas.openxmlformats.org/officeDocument/2006/relationships/hyperlink" Target="https://docs.microsoft.com/en-us/azure/architecture/" TargetMode="External"/><Relationship Id="rId169" Type="http://schemas.openxmlformats.org/officeDocument/2006/relationships/hyperlink" Target="https://docs.microsoft.com/en-us/azure/virtual-network/ipv6-overview" TargetMode="Externa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8.png"/><Relationship Id="rId47" Type="http://schemas.openxmlformats.org/officeDocument/2006/relationships/hyperlink" Target="https://docs.microsoft.com/en-us/azure/role-based-access-control/built-in-roles" TargetMode="External"/><Relationship Id="rId68" Type="http://schemas.openxmlformats.org/officeDocument/2006/relationships/hyperlink" Target="https://docs.microsoft.com/en-us/azure/role-based-access-control/built-in-roles" TargetMode="External"/><Relationship Id="rId89" Type="http://schemas.openxmlformats.org/officeDocument/2006/relationships/hyperlink" Target="https://docs.microsoft.com/en-us/azure/azure-monitor/containers/container-insights-overview" TargetMode="External"/><Relationship Id="rId112" Type="http://schemas.openxmlformats.org/officeDocument/2006/relationships/hyperlink" Target="https://docs.microsoft.com/en-us/azure/azure-monitor/logs/computer-groups" TargetMode="External"/><Relationship Id="rId133" Type="http://schemas.openxmlformats.org/officeDocument/2006/relationships/hyperlink" Target="https://docs.microsoft.com/en-us/azure/backup/backup-azure-manage-mars" TargetMode="External"/><Relationship Id="rId154" Type="http://schemas.openxmlformats.org/officeDocument/2006/relationships/hyperlink" Target="https://azure.microsoft.com/en-us/pricing/details/devops/azure-devops-services/" TargetMode="External"/><Relationship Id="rId175" Type="http://schemas.microsoft.com/office/2020/10/relationships/intelligence" Target="intelligence2.xml"/><Relationship Id="rId16" Type="http://schemas.openxmlformats.org/officeDocument/2006/relationships/footer" Target="footer1.xml"/><Relationship Id="rId37" Type="http://schemas.openxmlformats.org/officeDocument/2006/relationships/image" Target="media/image17.png"/><Relationship Id="rId58" Type="http://schemas.openxmlformats.org/officeDocument/2006/relationships/hyperlink" Target="https://docs.microsoft.com/en-us/azure/role-based-access-control/built-in-roles" TargetMode="External"/><Relationship Id="rId79" Type="http://schemas.openxmlformats.org/officeDocument/2006/relationships/hyperlink" Target="https://docs.microsoft.com/en-us/azure/role-based-access-control/built-in-roles" TargetMode="External"/><Relationship Id="rId102" Type="http://schemas.openxmlformats.org/officeDocument/2006/relationships/hyperlink" Target="https://docs.microsoft.com/en-us/azure/automation/update-management/view-update-assessments" TargetMode="External"/><Relationship Id="rId123" Type="http://schemas.openxmlformats.org/officeDocument/2006/relationships/hyperlink" Target="https://docs.microsoft.com/en-us/azure/backup/encryption-at-rest-with-cmk" TargetMode="External"/><Relationship Id="rId144" Type="http://schemas.openxmlformats.org/officeDocument/2006/relationships/hyperlink" Target="https://docs.microsoft.com/en-us/azure/active-directory/identity-protection/concept-identity-protection-risks" TargetMode="External"/><Relationship Id="rId90" Type="http://schemas.openxmlformats.org/officeDocument/2006/relationships/hyperlink" Target="https://docs.microsoft.com/en-us/azure/azure-monitor/logs/log-query-overview" TargetMode="External"/><Relationship Id="rId165" Type="http://schemas.openxmlformats.org/officeDocument/2006/relationships/hyperlink" Target="https://docs.microsoft.com/en-us/azure/security/fundamentals/best-practices-and-patterns" TargetMode="External"/><Relationship Id="rId27" Type="http://schemas.openxmlformats.org/officeDocument/2006/relationships/image" Target="media/image9.png"/><Relationship Id="rId48" Type="http://schemas.openxmlformats.org/officeDocument/2006/relationships/hyperlink" Target="https://docs.microsoft.com/en-us/azure/role-based-access-control/built-in-roles" TargetMode="External"/><Relationship Id="rId69" Type="http://schemas.openxmlformats.org/officeDocument/2006/relationships/hyperlink" Target="https://docs.microsoft.com/en-us/azure/role-based-access-control/built-in-roles" TargetMode="External"/><Relationship Id="rId113" Type="http://schemas.openxmlformats.org/officeDocument/2006/relationships/hyperlink" Target="https://docs.microsoft.com/en-us/azure/automation/update-management/query-logs" TargetMode="External"/><Relationship Id="rId134" Type="http://schemas.openxmlformats.org/officeDocument/2006/relationships/hyperlink" Target="https://docs.microsoft.com/en-us/azure/backup/backup-managed-disks" TargetMode="External"/><Relationship Id="rId80" Type="http://schemas.openxmlformats.org/officeDocument/2006/relationships/hyperlink" Target="https://docs.microsoft.com/en-us/azure/role-based-access-control/built-in-roles" TargetMode="External"/><Relationship Id="rId155" Type="http://schemas.openxmlformats.org/officeDocument/2006/relationships/hyperlink" Target="https://docs.microsoft.com/en-us/azure/governance/policy/samples/" TargetMode="External"/><Relationship Id="rId17" Type="http://schemas.openxmlformats.org/officeDocument/2006/relationships/hyperlink" Target="https://docs.microsoft.com/en-us/azure/cloud-adoption-framework/ready/enterprise-scale/architecture" TargetMode="External"/><Relationship Id="rId38" Type="http://schemas.openxmlformats.org/officeDocument/2006/relationships/image" Target="media/image18.png"/><Relationship Id="rId59" Type="http://schemas.openxmlformats.org/officeDocument/2006/relationships/hyperlink" Target="https://docs.microsoft.com/en-us/azure/role-based-access-control/built-in-roles" TargetMode="External"/><Relationship Id="rId103" Type="http://schemas.openxmlformats.org/officeDocument/2006/relationships/hyperlink" Target="https://docs.microsoft.com/en-us/azure/automation/update-management/deploy-updates" TargetMode="External"/><Relationship Id="rId124" Type="http://schemas.openxmlformats.org/officeDocument/2006/relationships/hyperlink" Target="https://docs.microsoft.com/en-us/azure/virtual-machines/disk-encryption" TargetMode="External"/><Relationship Id="rId70" Type="http://schemas.openxmlformats.org/officeDocument/2006/relationships/hyperlink" Target="https://docs.microsoft.com/en-us/azure/role-based-access-control/built-in-roles" TargetMode="External"/><Relationship Id="rId91" Type="http://schemas.openxmlformats.org/officeDocument/2006/relationships/hyperlink" Target="https://docs.microsoft.com/en-us/azure/azure-monitor/alerts/alerts-smartgroups-overview" TargetMode="External"/><Relationship Id="rId145" Type="http://schemas.openxmlformats.org/officeDocument/2006/relationships/hyperlink" Target="https://aka.ms/breakglass" TargetMode="External"/><Relationship Id="rId166" Type="http://schemas.openxmlformats.org/officeDocument/2006/relationships/hyperlink" Target="https://www.microsoft.com/security/blog/2018/06/06/cybersecurity-reference-architecture-security-for-a-hybrid-enterpris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lenitz\Documents\Custom%20Office%20Templates\SDMBaseTemplatev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B54EAFE9D4248879BD37D941E99821F"/>
        <w:category>
          <w:name w:val="General"/>
          <w:gallery w:val="placeholder"/>
        </w:category>
        <w:types>
          <w:type w:val="bbPlcHdr"/>
        </w:types>
        <w:behaviors>
          <w:behavior w:val="content"/>
        </w:behaviors>
        <w:guid w:val="{2D2B3946-A4A5-40E3-9A35-1ADF5735352B}"/>
      </w:docPartPr>
      <w:docPartBody>
        <w:p w:rsidR="005027F8" w:rsidRDefault="008D77F4">
          <w:pPr>
            <w:pStyle w:val="8B54EAFE9D4248879BD37D941E99821F"/>
          </w:pPr>
          <w:r w:rsidRPr="00D37C32">
            <w:rPr>
              <w:rStyle w:val="PlaceholderText"/>
            </w:rPr>
            <w:t>Click here to enter text.</w:t>
          </w:r>
        </w:p>
      </w:docPartBody>
    </w:docPart>
    <w:docPart>
      <w:docPartPr>
        <w:name w:val="434ED9DBA2814195B97CB20631E2B832"/>
        <w:category>
          <w:name w:val="General"/>
          <w:gallery w:val="placeholder"/>
        </w:category>
        <w:types>
          <w:type w:val="bbPlcHdr"/>
        </w:types>
        <w:behaviors>
          <w:behavior w:val="content"/>
        </w:behaviors>
        <w:guid w:val="{2424C6D3-96EA-46EE-88AA-04944B68323F}"/>
      </w:docPartPr>
      <w:docPartBody>
        <w:p w:rsidR="005027F8" w:rsidRDefault="008D77F4">
          <w:r w:rsidRPr="006E04CD">
            <w:rPr>
              <w:rStyle w:val="PlaceholderText"/>
            </w:rPr>
            <w:t>Click here to enter text.</w:t>
          </w:r>
        </w:p>
      </w:docPartBody>
    </w:docPart>
    <w:docPart>
      <w:docPartPr>
        <w:name w:val="C05A61DBC0BD4F2CBF09D79BE03EAF35"/>
        <w:category>
          <w:name w:val="General"/>
          <w:gallery w:val="placeholder"/>
        </w:category>
        <w:types>
          <w:type w:val="bbPlcHdr"/>
        </w:types>
        <w:behaviors>
          <w:behavior w:val="content"/>
        </w:behaviors>
        <w:guid w:val="{3A47ECAF-2B39-40D9-8857-34DDFE78FFB4}"/>
      </w:docPartPr>
      <w:docPartBody>
        <w:p w:rsidR="005027F8" w:rsidRDefault="008D77F4">
          <w:r>
            <w:t xml:space="preserve">     </w:t>
          </w:r>
        </w:p>
      </w:docPartBody>
    </w:docPart>
    <w:docPart>
      <w:docPartPr>
        <w:name w:val="622C3C33315347798CBBE457FB5B5255"/>
        <w:category>
          <w:name w:val="General"/>
          <w:gallery w:val="placeholder"/>
        </w:category>
        <w:types>
          <w:type w:val="bbPlcHdr"/>
        </w:types>
        <w:behaviors>
          <w:behavior w:val="content"/>
        </w:behaviors>
        <w:guid w:val="{D94AD75D-10F2-4CC7-89E4-36CAF8678B49}"/>
      </w:docPartPr>
      <w:docPartBody>
        <w:p w:rsidR="005027F8" w:rsidRDefault="008D77F4">
          <w:r w:rsidRPr="006E04CD">
            <w:rPr>
              <w:rStyle w:val="PlaceholderText"/>
            </w:rPr>
            <w:t>Click here to enter text.</w:t>
          </w:r>
        </w:p>
      </w:docPartBody>
    </w:docPart>
    <w:docPart>
      <w:docPartPr>
        <w:name w:val="DefaultPlaceholder_1081868575"/>
        <w:category>
          <w:name w:val="General"/>
          <w:gallery w:val="placeholder"/>
        </w:category>
        <w:types>
          <w:type w:val="bbPlcHdr"/>
        </w:types>
        <w:behaviors>
          <w:behavior w:val="content"/>
        </w:behaviors>
        <w:guid w:val="{52DFBADC-8021-4E9B-B9CB-C3E9A782AB1C}"/>
      </w:docPartPr>
      <w:docPartBody>
        <w:p w:rsidR="00126C2A" w:rsidRDefault="00701E9E">
          <w:r w:rsidRPr="007E16A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Noto Sans Symbols">
    <w:altName w:val="Times New Roman"/>
    <w:charset w:val="00"/>
    <w:family w:val="auto"/>
    <w:pitch w:val="default"/>
  </w:font>
  <w:font w:name="Segoe">
    <w:altName w:val="Segoe UI"/>
    <w:charset w:val="00"/>
    <w:family w:val="swiss"/>
    <w:pitch w:val="variable"/>
    <w:sig w:usb0="A00002AF" w:usb1="4000205B"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League Spartan">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Semibold">
    <w:altName w:val="Segoe UI Semibold"/>
    <w:charset w:val="00"/>
    <w:family w:val="swiss"/>
    <w:pitch w:val="variable"/>
    <w:sig w:usb0="A00002AF" w:usb1="4000205B" w:usb2="00000000" w:usb3="00000000" w:csb0="0000009F" w:csb1="00000000"/>
  </w:font>
  <w:font w:name="Segoe Black">
    <w:altName w:val="Arial"/>
    <w:charset w:val="00"/>
    <w:family w:val="swiss"/>
    <w:pitch w:val="variable"/>
    <w:sig w:usb0="00000001" w:usb1="4000205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游明朝">
    <w:panose1 w:val="02020400000000000000"/>
    <w:charset w:val="80"/>
    <w:family w:val="roman"/>
    <w:pitch w:val="variable"/>
    <w:sig w:usb0="800002E7" w:usb1="2AC7FCFF" w:usb2="00000012" w:usb3="00000000" w:csb0="0002009F" w:csb1="00000000"/>
  </w:font>
  <w:font w:name="Segoe Pro">
    <w:altName w:val="Segoe Pro"/>
    <w:charset w:val="00"/>
    <w:family w:val="swiss"/>
    <w:pitch w:val="variable"/>
    <w:sig w:usb0="A00002AF" w:usb1="4000205B" w:usb2="00000000" w:usb3="00000000" w:csb0="0000009F" w:csb1="00000000"/>
  </w:font>
  <w:font w:name="Quattrocento Sans">
    <w:charset w:val="00"/>
    <w:family w:val="swiss"/>
    <w:pitch w:val="variable"/>
    <w:sig w:usb0="800000BF" w:usb1="4000005B"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77F4"/>
    <w:rsid w:val="00023E99"/>
    <w:rsid w:val="000814A5"/>
    <w:rsid w:val="0009058E"/>
    <w:rsid w:val="000B70E8"/>
    <w:rsid w:val="000D4520"/>
    <w:rsid w:val="000D53E2"/>
    <w:rsid w:val="00117BBF"/>
    <w:rsid w:val="00126C2A"/>
    <w:rsid w:val="00162E5F"/>
    <w:rsid w:val="00163140"/>
    <w:rsid w:val="001D6E8C"/>
    <w:rsid w:val="00224828"/>
    <w:rsid w:val="0025004A"/>
    <w:rsid w:val="00261364"/>
    <w:rsid w:val="00267764"/>
    <w:rsid w:val="002764A3"/>
    <w:rsid w:val="002B0508"/>
    <w:rsid w:val="002C2B3D"/>
    <w:rsid w:val="003174B3"/>
    <w:rsid w:val="003356A7"/>
    <w:rsid w:val="003574F3"/>
    <w:rsid w:val="00370483"/>
    <w:rsid w:val="0038304B"/>
    <w:rsid w:val="003A4DE3"/>
    <w:rsid w:val="003E0DAF"/>
    <w:rsid w:val="0040465A"/>
    <w:rsid w:val="00411E55"/>
    <w:rsid w:val="0044060F"/>
    <w:rsid w:val="004407FB"/>
    <w:rsid w:val="004449BB"/>
    <w:rsid w:val="00466A90"/>
    <w:rsid w:val="004717E0"/>
    <w:rsid w:val="00481C0F"/>
    <w:rsid w:val="004C2D69"/>
    <w:rsid w:val="004D1FBB"/>
    <w:rsid w:val="004D618B"/>
    <w:rsid w:val="004E418A"/>
    <w:rsid w:val="005027F8"/>
    <w:rsid w:val="00523025"/>
    <w:rsid w:val="00534583"/>
    <w:rsid w:val="00546823"/>
    <w:rsid w:val="00557D45"/>
    <w:rsid w:val="00563F65"/>
    <w:rsid w:val="00565467"/>
    <w:rsid w:val="005C1ED5"/>
    <w:rsid w:val="005C7327"/>
    <w:rsid w:val="005E5414"/>
    <w:rsid w:val="00610CDC"/>
    <w:rsid w:val="00613BB2"/>
    <w:rsid w:val="006243E7"/>
    <w:rsid w:val="0062613F"/>
    <w:rsid w:val="00627354"/>
    <w:rsid w:val="00654A66"/>
    <w:rsid w:val="00673580"/>
    <w:rsid w:val="006742FB"/>
    <w:rsid w:val="00685B22"/>
    <w:rsid w:val="006906C7"/>
    <w:rsid w:val="006934E8"/>
    <w:rsid w:val="00697B58"/>
    <w:rsid w:val="006A5AE5"/>
    <w:rsid w:val="006B56C2"/>
    <w:rsid w:val="006B5E02"/>
    <w:rsid w:val="006D5B89"/>
    <w:rsid w:val="006E0CBB"/>
    <w:rsid w:val="006F1A8E"/>
    <w:rsid w:val="00701E9E"/>
    <w:rsid w:val="00741EEE"/>
    <w:rsid w:val="007454E2"/>
    <w:rsid w:val="007C7D2B"/>
    <w:rsid w:val="007E7DFA"/>
    <w:rsid w:val="0081558E"/>
    <w:rsid w:val="0086647F"/>
    <w:rsid w:val="008C6715"/>
    <w:rsid w:val="008D77F4"/>
    <w:rsid w:val="008F796C"/>
    <w:rsid w:val="00903BA8"/>
    <w:rsid w:val="00917D69"/>
    <w:rsid w:val="00955767"/>
    <w:rsid w:val="00960422"/>
    <w:rsid w:val="00981D99"/>
    <w:rsid w:val="0098214A"/>
    <w:rsid w:val="009A22F8"/>
    <w:rsid w:val="009E434F"/>
    <w:rsid w:val="009F7A86"/>
    <w:rsid w:val="00A060C2"/>
    <w:rsid w:val="00A07F28"/>
    <w:rsid w:val="00A12488"/>
    <w:rsid w:val="00A15A43"/>
    <w:rsid w:val="00A2276F"/>
    <w:rsid w:val="00A556E1"/>
    <w:rsid w:val="00A8791E"/>
    <w:rsid w:val="00A96A82"/>
    <w:rsid w:val="00AB3A63"/>
    <w:rsid w:val="00AF36E9"/>
    <w:rsid w:val="00B00642"/>
    <w:rsid w:val="00B226A8"/>
    <w:rsid w:val="00B561F4"/>
    <w:rsid w:val="00B63ECA"/>
    <w:rsid w:val="00B82AAB"/>
    <w:rsid w:val="00BA7AA3"/>
    <w:rsid w:val="00C068BF"/>
    <w:rsid w:val="00C16EBD"/>
    <w:rsid w:val="00C2268E"/>
    <w:rsid w:val="00C30A7D"/>
    <w:rsid w:val="00C43BCC"/>
    <w:rsid w:val="00C9195A"/>
    <w:rsid w:val="00CF54FE"/>
    <w:rsid w:val="00D018F6"/>
    <w:rsid w:val="00D10FA8"/>
    <w:rsid w:val="00D168D4"/>
    <w:rsid w:val="00D207E8"/>
    <w:rsid w:val="00D278EC"/>
    <w:rsid w:val="00D43461"/>
    <w:rsid w:val="00D830ED"/>
    <w:rsid w:val="00DA06A1"/>
    <w:rsid w:val="00DA34B3"/>
    <w:rsid w:val="00DB7976"/>
    <w:rsid w:val="00DF3904"/>
    <w:rsid w:val="00E06F2E"/>
    <w:rsid w:val="00E17B16"/>
    <w:rsid w:val="00E3497E"/>
    <w:rsid w:val="00E90EBF"/>
    <w:rsid w:val="00EB7029"/>
    <w:rsid w:val="00EE36BD"/>
    <w:rsid w:val="00EF10DD"/>
    <w:rsid w:val="00F54E04"/>
    <w:rsid w:val="00F9144E"/>
    <w:rsid w:val="00F94E3C"/>
    <w:rsid w:val="00F9706B"/>
    <w:rsid w:val="00FA4A05"/>
    <w:rsid w:val="00FB1A7B"/>
    <w:rsid w:val="00FE0029"/>
    <w:rsid w:val="00FE355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36E9"/>
    <w:rPr>
      <w:color w:val="808080"/>
    </w:rPr>
  </w:style>
  <w:style w:type="paragraph" w:customStyle="1" w:styleId="8B54EAFE9D4248879BD37D941E99821F">
    <w:name w:val="8B54EAFE9D4248879BD37D941E99821F"/>
  </w:style>
  <w:style w:type="character" w:styleId="Strong">
    <w:name w:val="Strong"/>
    <w:basedOn w:val="DefaultParagraphFont"/>
    <w:uiPriority w:val="22"/>
    <w:qFormat/>
    <w:rPr>
      <w:b/>
      <w:bCs/>
    </w:rPr>
  </w:style>
  <w:style w:type="paragraph" w:customStyle="1" w:styleId="434ED9DBA2814195B97CB20631E2B832">
    <w:name w:val="434ED9DBA2814195B97CB20631E2B832"/>
  </w:style>
  <w:style w:type="paragraph" w:customStyle="1" w:styleId="C05A61DBC0BD4F2CBF09D79BE03EAF35">
    <w:name w:val="C05A61DBC0BD4F2CBF09D79BE03EAF35"/>
  </w:style>
  <w:style w:type="paragraph" w:customStyle="1" w:styleId="6C088E4D51B1483EB5A797097D0CE0E8">
    <w:name w:val="6C088E4D51B1483EB5A797097D0CE0E8"/>
    <w:rsid w:val="00AF36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pc="http://schemas.microsoft.com/office/infopath/2007/PartnerControls" xmlns:xsi="http://www.w3.org/2001/XMLSchema-instance">
  <documentManagement>
    <lcf76f155ced4ddcb4097134ff3c332f xmlns="6a5b86b6-944f-4c10-82e9-f50dbb0f8cdc">
      <Terms xmlns="http://schemas.microsoft.com/office/infopath/2007/PartnerControls"/>
    </lcf76f155ced4ddcb4097134ff3c332f>
    <TaxCatchAll xmlns="d1b12aa3-7891-4189-be4f-09e04ed10a8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120788A221605547A50B384160E326B5" ma:contentTypeVersion="15" ma:contentTypeDescription="Create a new document." ma:contentTypeScope="" ma:versionID="b2a6e602ea6c2b4b0d759d86ca9904a7">
  <xsd:schema xmlns:xsd="http://www.w3.org/2001/XMLSchema" xmlns:xs="http://www.w3.org/2001/XMLSchema" xmlns:p="http://schemas.microsoft.com/office/2006/metadata/properties" xmlns:ns2="6a5b86b6-944f-4c10-82e9-f50dbb0f8cdc" xmlns:ns3="d1b12aa3-7891-4189-be4f-09e04ed10a85" targetNamespace="http://schemas.microsoft.com/office/2006/metadata/properties" ma:root="true" ma:fieldsID="e44f5df2da852e1f3067c4e0df60a8d2" ns2:_="" ns3:_="">
    <xsd:import namespace="6a5b86b6-944f-4c10-82e9-f50dbb0f8cdc"/>
    <xsd:import namespace="d1b12aa3-7891-4189-be4f-09e04ed10a8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LengthInSeconds"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a5b86b6-944f-4c10-82e9-f50dbb0f8cd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hidden="true" ma:internalName="MediaServiceKeyPoints" ma:readOnly="true">
      <xsd:simpleType>
        <xsd:restriction base="dms:Note"/>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4d38eeb2-196a-4034-a10a-62d7248b044c"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1b12aa3-7891-4189-be4f-09e04ed10a85" elementFormDefault="qualified">
    <xsd:import namespace="http://schemas.microsoft.com/office/2006/documentManagement/types"/>
    <xsd:import namespace="http://schemas.microsoft.com/office/infopath/2007/PartnerControls"/>
    <xsd:element name="SharedWithUsers" ma:index="10"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hidden="true" ma:internalName="SharedWithDetails" ma:readOnly="true">
      <xsd:simpleType>
        <xsd:restriction base="dms:Note"/>
      </xsd:simpleType>
    </xsd:element>
    <xsd:element name="TaxCatchAll" ma:index="18" nillable="true" ma:displayName="Taxonomy Catch All Column" ma:hidden="true" ma:list="{a04dff04-b8f5-4907-ad9b-bb341a059745}" ma:internalName="TaxCatchAll" ma:showField="CatchAllData" ma:web="d1b12aa3-7891-4189-be4f-09e04ed10a8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root>
  <status>Final</status>
  <customer>&lt;?xml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Id="rId2" Type="http://schemas.microsoft.com/office/2020/02/relationships/classificationlabels" Target="docMetadata/LabelInfo.xml"/&gt;&lt;Relationship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w:rsidR="00000000" w:rsidRDefault="00931CF9"&gt;&lt;w:r w:rsidRPr="004D42B6"&gt;&lt;w:rPr&gt;&lt;w:rFonts w:asciiTheme="minorHAnsi" w:hAnsiTheme="minorHAnsi" w:cstheme="minorHAnsi"/&gt;&lt;w:sz w:val="22"/&gt;&lt;w:szCs w:val="22"/&gt;&lt;/w:rPr&gt;&lt;w:t&gt;Ave Health Singapore&lt;/w:t&gt;&lt;/w:r&gt;&lt;/w:p&gt;&lt;w:sectPr w:rsidR="00000000"&gt;&lt;w:pgSz w:w="12240" w:h="15840"/&gt;&lt;w:pgMar w:top="1440" w:right="1440" w:bottom="1440" w:left="1440"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w:val="Normal"/&gt;&lt;w:qFormat/&gt;&lt;w:pPr&gt;&lt;w:spacing w:after="0" w:line="240" w:lineRule="auto"/&gt;&lt;/w:pPr&gt;&lt;w:rPr&gt;&lt;w:rFonts w:ascii="Times New Roman" w:eastAsia="Times New Roman" w:hAnsi="Times New Roman" w:cs="Times New Roman"/&gt;&lt;w:sz w:val="24"/&gt;&lt;w:szCs w:val="24"/&gt;&lt;/w:rPr&gt;&lt;/w:style&gt;&lt;w:style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w:val="99"/&gt;&lt;w:semiHidden/&gt;&lt;w:unhideWhenUsed/&gt;&lt;/w:style&gt;&lt;/w:styles&gt;&lt;/pkg:xmlData&gt;&lt;/pkg:part&gt;&lt;pkg:part pkg:name="/docMetadata/LabelInfo.xml" pkg:contentType="application/vnd.ms-office.classificationlabels+xml"&gt;&lt;pkg:xmlData&gt;&lt;clbl:labelList xmlns:clbl="http://schemas.microsoft.com/office/2020/mipLabelMetadata"&gt;&lt;clbl:label id="{f42aa342-8706-4288-bd11-ebb85995028c}" enabled="1" method="Privileged" siteId="{72f988bf-86f1-41af-91ab-2d7cd011db47}" removed="0"/&gt;&lt;clbl:label id="{ffb76b20-b480-4230-8bf5-23ec920b1ce3}" enabled="0" method="" siteId="{ffb76b20-b480-4230-8bf5-23ec920b1ce3}" removed="1"/&gt;&lt;/clbl:labelList&gt;&lt;/pkg:xmlData&gt;&lt;/pkg:part&gt;&lt;/pkg:package&gt;
</customer>
  <version>&lt;?xml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Id="rId2" Type="http://schemas.microsoft.com/office/2020/02/relationships/classificationlabels" Target="docMetadata/LabelInfo.xml"/&gt;&lt;Relationship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w:rsidR="00000000" w:rsidRDefault="00931CF9"&gt;&lt;w:r w:rsidRPr="003905CF"&gt;&lt;w:rPr&gt;&lt;w:rFonts w:asciiTheme="minorHAnsi" w:hAnsiTheme="minorHAnsi" w:cstheme="minorHAnsi"/&gt;&lt;/w:rPr&gt;&lt;w:t&gt;0.1&lt;/w:t&gt;&lt;/w:r&gt;&lt;/w:p&gt;&lt;w:sectPr w:rsidR="00000000"&gt;&lt;w:pgSz w:w="12240" w:h="15840"/&gt;&lt;w:pgMar w:top="1440" w:right="1440" w:bottom="1440" w:left="1440"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w:val="Normal"/&gt;&lt;w:qFormat/&gt;&lt;w:pPr&gt;&lt;w:spacing w:after="0" w:line="240" w:lineRule="auto"/&gt;&lt;/w:pPr&gt;&lt;w:rPr&gt;&lt;w:rFonts w:ascii="Times New Roman" w:eastAsia="Times New Roman" w:hAnsi="Times New Roman" w:cs="Times New Roman"/&gt;&lt;w:sz w:val="24"/&gt;&lt;w:szCs w:val="24"/&gt;&lt;/w:rPr&gt;&lt;/w:style&gt;&lt;w:style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w:val="99"/&gt;&lt;w:semiHidden/&gt;&lt;w:unhideWhenUsed/&gt;&lt;/w:style&gt;&lt;/w:styles&gt;&lt;/pkg:xmlData&gt;&lt;/pkg:part&gt;&lt;pkg:part pkg:name="/docMetadata/LabelInfo.xml" pkg:contentType="application/vnd.ms-office.classificationlabels+xml"&gt;&lt;pkg:xmlData&gt;&lt;clbl:labelList xmlns:clbl="http://schemas.microsoft.com/office/2020/mipLabelMetadata"&gt;&lt;clbl:label id="{f42aa342-8706-4288-bd11-ebb85995028c}" enabled="1" method="Privileged" siteId="{72f988bf-86f1-41af-91ab-2d7cd011db47}" removed="0"/&gt;&lt;clbl:label id="{ffb76b20-b480-4230-8bf5-23ec920b1ce3}" enabled="0" method="" siteId="{ffb76b20-b480-4230-8bf5-23ec920b1ce3}" removed="1"/&gt;&lt;/clbl:labelList&gt;&lt;/pkg:xmlData&gt;&lt;/pkg:part&gt;&lt;/pkg:package&gt;
</version>
  <filename>&lt;?xml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Id="rId2" Type="http://schemas.microsoft.com/office/2020/02/relationships/classificationlabels" Target="docMetadata/LabelInfo.xml"/&gt;&lt;Relationship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w:rsidR="00000000" w:rsidRDefault="00931CF9"&gt;&lt;w:r&gt;&lt;w:rPr&gt;&lt;w:lang w:val="fr-FR"/&gt;&lt;/w:rPr&gt;&lt;w:fldChar w:fldCharType="begin"/&gt;&lt;/w:r&gt;&lt;w:r w:rsidRPr="00CC3F68"&gt;&lt;w:instrText xml:space="preserve"&gt; FILENAME \* MERGEFORMAT &lt;/w:instrText&gt;&lt;/w:r&gt;&lt;w:r&gt;&lt;w:rPr&gt;&lt;w:lang w:val="fr-FR"/&gt;&lt;/w:rPr&gt;&lt;w:fldChar w:fldCharType="separate"/&gt;&lt;/w:r&gt;&lt;w:r&gt;&lt;w:rPr&gt;&lt;w:noProof/&gt;&lt;/w:rPr&gt;&lt;w:t&gt;AveHealthSG-Azure Platform-Design and Plan_v01 -Draft.docx&lt;/w:t&gt;&lt;/w:r&gt;&lt;w:r&gt;&lt;w:rPr&gt;&lt;w:lang w:val="fr-FR"/&gt;&lt;/w:rPr&gt;&lt;w:fldChar w:fldCharType="end"/&gt;&lt;/w:r&gt;&lt;/w:p&gt;&lt;w:sectPr w:rsidR="00000000"&gt;&lt;w:pgSz w:w="12240" w:h="15840"/&gt;&lt;w:pgMar w:top="1440" w:right="1440" w:bottom="1440" w:left="1440"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w:val="Normal"/&gt;&lt;w:qFormat/&gt;&lt;w:pPr&gt;&lt;w:spacing w:after="0" w:line="240" w:lineRule="auto"/&gt;&lt;/w:pPr&gt;&lt;w:rPr&gt;&lt;w:rFonts w:ascii="Times New Roman" w:eastAsia="Times New Roman" w:hAnsi="Times New Roman" w:cs="Times New Roman"/&gt;&lt;w:sz w:val="24"/&gt;&lt;w:szCs w:val="24"/&gt;&lt;/w:rPr&gt;&lt;/w:style&gt;&lt;w:style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w:val="99"/&gt;&lt;w:semiHidden/&gt;&lt;w:unhideWhenUsed/&gt;&lt;/w:style&gt;&lt;/w:styles&gt;&lt;/pkg:xmlData&gt;&lt;/pkg:part&gt;&lt;pkg:part pkg:name="/docMetadata/LabelInfo.xml" pkg:contentType="application/vnd.ms-office.classificationlabels+xml"&gt;&lt;pkg:xmlData&gt;&lt;clbl:labelList xmlns:clbl="http://schemas.microsoft.com/office/2020/mipLabelMetadata"&gt;&lt;clbl:label id="{f42aa342-8706-4288-bd11-ebb85995028c}" enabled="1" method="Privileged" siteId="{72f988bf-86f1-41af-91ab-2d7cd011db47}" removed="0"/&gt;&lt;clbl:label id="{ffb76b20-b480-4230-8bf5-23ec920b1ce3}" enabled="0" method="" siteId="{ffb76b20-b480-4230-8bf5-23ec920b1ce3}" removed="1"/&gt;&lt;/clbl:labelList&gt;&lt;/pkg:xmlData&gt;&lt;/pkg:part&gt;&lt;/pkg:package&gt;
</filename>
  <templateversion>&lt;?xml version="1.0" standalone="yes"?&gt;
&lt;?mso-application progid="Word.Document"?&gt;
&lt;pkg:package xmlns:pkg="http://schemas.microsoft.com/office/2006/xmlPackage"&gt;&lt;pkg:part pkg:name="/_rels/.rels" pkg:contentType="application/vnd.openxmlformats-package.relationships+xml" pkg:padding="512"&gt;&lt;pkg:xmlData&gt;&lt;Relationships xmlns="http://schemas.openxmlformats.org/package/2006/relationships"&gt;&lt;Relationship Id="rId2" Type="http://schemas.microsoft.com/office/2020/02/relationships/classificationlabels" Target="docMetadata/LabelInfo.xml"/&gt;&lt;Relationship Id="rId1" Type="http://schemas.openxmlformats.org/officeDocument/2006/relationships/officeDocument" Target="word/document.xml"/&gt;&lt;/Relationships&gt;&lt;/pkg:xmlData&gt;&lt;/pkg:part&gt;&lt;pkg:part pkg:name="/word/document.xml" pkg:contentType="application/vnd.openxmlformats-officedocument.wordprocessingml.document.main+xml"&gt;&lt;pkg:xmlData&gt;&lt;w:document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wp14"&gt;&lt;w:body&gt;&lt;w:p w:rsidR="00000000" w:rsidRDefault="00931CF9"&gt;&lt;w:r&gt;&lt;w:rPr&gt;&lt;w:noProof/&gt;&lt;w:lang w:val="fr-FR"/&gt;&lt;/w:rPr&gt;&lt;w:fldChar w:fldCharType="begin"/&gt;&lt;/w:r&gt;&lt;w:r w:rsidRPr="00CC3F68"&gt;&lt;w:rPr&gt;&lt;w:noProof/&gt;&lt;/w:rPr&gt;&lt;w:instrText xml:space="preserve"&gt; DOCPROPERTY  TemplateVersion  \* MERGEFORMAT &lt;/w:instrText&gt;&lt;/w:r&gt;&lt;w:r&gt;&lt;w:rPr&gt;&lt;w:noProof/&gt;&lt;w:lang w:val="fr-FR"/&gt;&lt;/w:rPr&gt;&lt;w:fldChar w:fldCharType="separate"/&gt;&lt;/w:r&gt;&lt;w:r&gt;&lt;w:rPr&gt;&lt;w:noProof/&gt;&lt;/w:rPr&gt;&lt;w:t&gt;1809&lt;/w:t&gt;&lt;/w:r&gt;&lt;w:r&gt;&lt;w:rPr&gt;&lt;w:noProof/&gt;&lt;w:lang w:val="fr-FR"/&gt;&lt;/w:rPr&gt;&lt;w:fldChar w:fldCharType="end"/&gt;&lt;/w:r&gt;&lt;/w:p&gt;&lt;w:sectPr w:rsidR="00000000"&gt;&lt;w:pgSz w:w="12240" w:h="15840"/&gt;&lt;w:pgMar w:top="1440" w:right="1440" w:bottom="1440" w:left="1440" w:header="720" w:footer="720" w:gutter="0"/&gt;&lt;w:cols w:space="720"/&gt;&lt;/w:sectPr&gt;&lt;/w:body&gt;&lt;/w:document&gt;&lt;/pkg:xmlData&gt;&lt;/pkg:part&gt;&lt;pkg:part pkg:name="/word/_rels/document.xml.rels" pkg:contentType="application/vnd.openxmlformats-package.relationships+xml" pkg:padding="256"&gt;&lt;pkg:xmlData&gt;&lt;Relationships xmlns="http://schemas.openxmlformats.org/package/2006/relationships"&gt;&lt;Relationship Id="rId1" Type="http://schemas.openxmlformats.org/officeDocument/2006/relationships/styles" Target="styles.xml"/&gt;&lt;/Relationships&gt;&lt;/pkg:xmlData&gt;&lt;/pkg:part&gt;&lt;pkg:part pkg:name="/word/styles.xml" pkg:contentType="application/vnd.openxmlformats-officedocument.wordprocessingml.styles+xml"&gt;&lt;pkg:xmlData&gt;&lt;w:styles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w16sdtdh"&gt;&lt;w:docDefaults&gt;&lt;w:rPrDefault&gt;&lt;w:rPr&gt;&lt;w:rFonts w:asciiTheme="minorHAnsi" w:eastAsiaTheme="minorHAnsi" w:hAnsiTheme="minorHAnsi" w:cstheme="minorBidi"/&gt;&lt;w:sz w:val="22"/&gt;&lt;w:szCs w:val="22"/&gt;&lt;w:lang w:val="en-US" w:eastAsia="en-US" w:bidi="ar-SA"/&gt;&lt;/w:rPr&gt;&lt;/w:rPrDefault&gt;&lt;w:pPrDefault&gt;&lt;w:pPr&gt;&lt;w:spacing w:after="160" w:line="259" w:lineRule="auto"/&gt;&lt;/w:pPr&gt;&lt;/w:pPrDefault&gt;&lt;/w:docDefaults&gt;&lt;w:style w:type="paragraph" w:default="1" w:styleId="Normal"&gt;&lt;w:name w:val="Normal"/&gt;&lt;w:qFormat/&gt;&lt;w:pPr&gt;&lt;w:spacing w:after="0" w:line="240" w:lineRule="auto"/&gt;&lt;/w:pPr&gt;&lt;w:rPr&gt;&lt;w:rFonts w:ascii="Times New Roman" w:eastAsia="Times New Roman" w:hAnsi="Times New Roman" w:cs="Times New Roman"/&gt;&lt;w:sz w:val="24"/&gt;&lt;w:szCs w:val="24"/&gt;&lt;/w:rPr&gt;&lt;/w:style&gt;&lt;w:style w:type="character" w:default="1" w:styleId="DefaultParagraphFont"&gt;&lt;w:name w:val="Default Paragraph Font"/&gt;&lt;w:uiPriority w:val="1"/&gt;&lt;w:semiHidden/&gt;&lt;w:unhideWhenUsed/&gt;&lt;/w:style&gt;&lt;w:style w:type="table" w:default="1" w:styleId="TableNormal"&gt;&lt;w:name w:val="Normal Table"/&gt;&lt;w:uiPriority w:val="99"/&gt;&lt;w:semiHidden/&gt;&lt;w:unhideWhenUsed/&gt;&lt;w:tblPr&gt;&lt;w:tblInd w:w="0" w:type="dxa"/&gt;&lt;w:tblCellMar&gt;&lt;w:top w:w="0" w:type="dxa"/&gt;&lt;w:left w:w="108" w:type="dxa"/&gt;&lt;w:bottom w:w="0" w:type="dxa"/&gt;&lt;w:right w:w="108" w:type="dxa"/&gt;&lt;/w:tblCellMar&gt;&lt;/w:tblPr&gt;&lt;/w:style&gt;&lt;w:style w:type="numbering" w:default="1" w:styleId="NoList"&gt;&lt;w:name w:val="No List"/&gt;&lt;w:uiPriority w:val="99"/&gt;&lt;w:semiHidden/&gt;&lt;w:unhideWhenUsed/&gt;&lt;/w:style&gt;&lt;/w:styles&gt;&lt;/pkg:xmlData&gt;&lt;/pkg:part&gt;&lt;pkg:part pkg:name="/docMetadata/LabelInfo.xml" pkg:contentType="application/vnd.ms-office.classificationlabels+xml"&gt;&lt;pkg:xmlData&gt;&lt;clbl:labelList xmlns:clbl="http://schemas.microsoft.com/office/2020/mipLabelMetadata"&gt;&lt;clbl:label id="{f42aa342-8706-4288-bd11-ebb85995028c}" enabled="1" method="Privileged" siteId="{72f988bf-86f1-41af-91ab-2d7cd011db47}" removed="0"/&gt;&lt;clbl:label id="{ffb76b20-b480-4230-8bf5-23ec920b1ce3}" enabled="0" method="" siteId="{ffb76b20-b480-4230-8bf5-23ec920b1ce3}" removed="1"/&gt;&lt;/clbl:labelList&gt;&lt;/pkg:xmlData&gt;&lt;/pkg:part&gt;&lt;/pkg:package&gt;
</templateversion>
</root>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Props1.xml><?xml version="1.0" encoding="utf-8"?>
<ds:datastoreItem xmlns:ds="http://schemas.openxmlformats.org/officeDocument/2006/customXml" ds:itemID="{A25417B1-DEE6-411B-BF87-8EC9C67D9469}">
  <ds:schemaRefs>
    <ds:schemaRef ds:uri="http://schemas.microsoft.com/office/2006/metadata/properties"/>
    <ds:schemaRef ds:uri="http://schemas.microsoft.com/office/infopath/2007/PartnerControls"/>
    <ds:schemaRef ds:uri="6a5b86b6-944f-4c10-82e9-f50dbb0f8cdc"/>
    <ds:schemaRef ds:uri="d1b12aa3-7891-4189-be4f-09e04ed10a85"/>
  </ds:schemaRefs>
</ds:datastoreItem>
</file>

<file path=customXml/itemProps2.xml><?xml version="1.0" encoding="utf-8"?>
<ds:datastoreItem xmlns:ds="http://schemas.openxmlformats.org/officeDocument/2006/customXml" ds:itemID="{35C68F96-AC89-49CB-B336-BA26D1502EA3}">
  <ds:schemaRefs>
    <ds:schemaRef ds:uri="http://schemas.openxmlformats.org/officeDocument/2006/bibliography"/>
  </ds:schemaRefs>
</ds:datastoreItem>
</file>

<file path=customXml/itemProps3.xml><?xml version="1.0" encoding="utf-8"?>
<ds:datastoreItem xmlns:ds="http://schemas.openxmlformats.org/officeDocument/2006/customXml" ds:itemID="{B7DA1C3A-FAED-4173-9189-2831F597B1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a5b86b6-944f-4c10-82e9-f50dbb0f8cdc"/>
    <ds:schemaRef ds:uri="d1b12aa3-7891-4189-be4f-09e04ed10a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7D598A9-AC5B-49BC-AE59-C7616FDA4C36}">
  <ds:schemaRefs/>
</ds:datastoreItem>
</file>

<file path=customXml/itemProps5.xml><?xml version="1.0" encoding="utf-8"?>
<ds:datastoreItem xmlns:ds="http://schemas.openxmlformats.org/officeDocument/2006/customXml" ds:itemID="{F91EFC98-4DD8-47E0-BA7B-F6CF21279970}">
  <ds:schemaRefs>
    <ds:schemaRef ds:uri="http://schemas.microsoft.com/sharepoint/v3/contenttype/forms"/>
  </ds:schemaRefs>
</ds:datastoreItem>
</file>

<file path=customXml/itemProps6.xml><?xml version="1.0" encoding="utf-8"?>
<ds:datastoreItem xmlns:ds="http://schemas.openxmlformats.org/officeDocument/2006/customXml" ds:itemID="{40D98115-1EEA-4F2C-B8D3-4F0A2F73F63B}">
  <ds:schemaRefs>
    <ds:schemaRef ds:uri="http://schemas.microsoft.com/office/2006/customDocumentInformationPanel"/>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 id="{ffb76b20-b480-4230-8bf5-23ec920b1ce3}" enabled="0" method="" siteId="{ffb76b20-b480-4230-8bf5-23ec920b1ce3}" removed="1"/>
</clbl:labelList>
</file>

<file path=docProps/app.xml><?xml version="1.0" encoding="utf-8"?>
<Properties xmlns="http://schemas.openxmlformats.org/officeDocument/2006/extended-properties" xmlns:vt="http://schemas.openxmlformats.org/officeDocument/2006/docPropsVTypes">
  <Template>SDMBaseTemplatev4.dotx</Template>
  <TotalTime>8</TotalTime>
  <Pages>99</Pages>
  <Words>30419</Words>
  <Characters>173393</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Design and Plan</vt:lpstr>
    </vt:vector>
  </TitlesOfParts>
  <Manager>Eng Heang Lim</Manager>
  <Company>Microsoft</Company>
  <LinksUpToDate>false</LinksUpToDate>
  <CharactersWithSpaces>203406</CharactersWithSpaces>
  <SharedDoc>false</SharedDoc>
  <HyperlinkBase/>
  <HLinks>
    <vt:vector size="1500" baseType="variant">
      <vt:variant>
        <vt:i4>1572955</vt:i4>
      </vt:variant>
      <vt:variant>
        <vt:i4>1826</vt:i4>
      </vt:variant>
      <vt:variant>
        <vt:i4>0</vt:i4>
      </vt:variant>
      <vt:variant>
        <vt:i4>5</vt:i4>
      </vt:variant>
      <vt:variant>
        <vt:lpwstr>https://docs.microsoft.com/en-us/azure/virtual-network/ipv6-overview</vt:lpwstr>
      </vt:variant>
      <vt:variant>
        <vt:lpwstr/>
      </vt:variant>
      <vt:variant>
        <vt:i4>8126507</vt:i4>
      </vt:variant>
      <vt:variant>
        <vt:i4>1823</vt:i4>
      </vt:variant>
      <vt:variant>
        <vt:i4>0</vt:i4>
      </vt:variant>
      <vt:variant>
        <vt:i4>5</vt:i4>
      </vt:variant>
      <vt:variant>
        <vt:lpwstr>https://www.microsoft.com/en-us/itshowcase/enabling-enterprise-governance-in-azure</vt:lpwstr>
      </vt:variant>
      <vt:variant>
        <vt:lpwstr/>
      </vt:variant>
      <vt:variant>
        <vt:i4>2752619</vt:i4>
      </vt:variant>
      <vt:variant>
        <vt:i4>1820</vt:i4>
      </vt:variant>
      <vt:variant>
        <vt:i4>0</vt:i4>
      </vt:variant>
      <vt:variant>
        <vt:i4>5</vt:i4>
      </vt:variant>
      <vt:variant>
        <vt:lpwstr>https://docs.microsoft.com/en-us/azure/azure-portal/supportability/how-to-create-azure-support-request</vt:lpwstr>
      </vt:variant>
      <vt:variant>
        <vt:lpwstr/>
      </vt:variant>
      <vt:variant>
        <vt:i4>6029387</vt:i4>
      </vt:variant>
      <vt:variant>
        <vt:i4>1817</vt:i4>
      </vt:variant>
      <vt:variant>
        <vt:i4>0</vt:i4>
      </vt:variant>
      <vt:variant>
        <vt:i4>5</vt:i4>
      </vt:variant>
      <vt:variant>
        <vt:lpwstr>https://www.microsoft.com/security/blog/2018/06/06/cybersecurity-reference-architecture-security-for-a-hybrid-enterprise/</vt:lpwstr>
      </vt:variant>
      <vt:variant>
        <vt:lpwstr/>
      </vt:variant>
      <vt:variant>
        <vt:i4>5308495</vt:i4>
      </vt:variant>
      <vt:variant>
        <vt:i4>1814</vt:i4>
      </vt:variant>
      <vt:variant>
        <vt:i4>0</vt:i4>
      </vt:variant>
      <vt:variant>
        <vt:i4>5</vt:i4>
      </vt:variant>
      <vt:variant>
        <vt:lpwstr>https://docs.microsoft.com/en-us/azure/security/fundamentals/best-practices-and-patterns</vt:lpwstr>
      </vt:variant>
      <vt:variant>
        <vt:lpwstr/>
      </vt:variant>
      <vt:variant>
        <vt:i4>1310727</vt:i4>
      </vt:variant>
      <vt:variant>
        <vt:i4>1811</vt:i4>
      </vt:variant>
      <vt:variant>
        <vt:i4>0</vt:i4>
      </vt:variant>
      <vt:variant>
        <vt:i4>5</vt:i4>
      </vt:variant>
      <vt:variant>
        <vt:lpwstr>https://docs.microsoft.com/en-us/azure/architecture/</vt:lpwstr>
      </vt:variant>
      <vt:variant>
        <vt:lpwstr/>
      </vt:variant>
      <vt:variant>
        <vt:i4>393232</vt:i4>
      </vt:variant>
      <vt:variant>
        <vt:i4>1808</vt:i4>
      </vt:variant>
      <vt:variant>
        <vt:i4>0</vt:i4>
      </vt:variant>
      <vt:variant>
        <vt:i4>5</vt:i4>
      </vt:variant>
      <vt:variant>
        <vt:lpwstr>https://docs.microsoft.com/en-us/azure/information-protection/what-is-information-protection</vt:lpwstr>
      </vt:variant>
      <vt:variant>
        <vt:lpwstr/>
      </vt:variant>
      <vt:variant>
        <vt:i4>6160404</vt:i4>
      </vt:variant>
      <vt:variant>
        <vt:i4>1805</vt:i4>
      </vt:variant>
      <vt:variant>
        <vt:i4>0</vt:i4>
      </vt:variant>
      <vt:variant>
        <vt:i4>5</vt:i4>
      </vt:variant>
      <vt:variant>
        <vt:lpwstr>https://docs.microsoft.com/en-us/azure/azure-monitor/overview</vt:lpwstr>
      </vt:variant>
      <vt:variant>
        <vt:lpwstr/>
      </vt:variant>
      <vt:variant>
        <vt:i4>7340070</vt:i4>
      </vt:variant>
      <vt:variant>
        <vt:i4>1802</vt:i4>
      </vt:variant>
      <vt:variant>
        <vt:i4>0</vt:i4>
      </vt:variant>
      <vt:variant>
        <vt:i4>5</vt:i4>
      </vt:variant>
      <vt:variant>
        <vt:lpwstr>https://docs.microsoft.com/en-us/azure/cloud-adoption-framework/ready/enterprise-scale/architecture</vt:lpwstr>
      </vt:variant>
      <vt:variant>
        <vt:lpwstr/>
      </vt:variant>
      <vt:variant>
        <vt:i4>4128827</vt:i4>
      </vt:variant>
      <vt:variant>
        <vt:i4>1799</vt:i4>
      </vt:variant>
      <vt:variant>
        <vt:i4>0</vt:i4>
      </vt:variant>
      <vt:variant>
        <vt:i4>5</vt:i4>
      </vt:variant>
      <vt:variant>
        <vt:lpwstr>https://docs.microsoft.com/en-us/azure/automation/automation-update-management</vt:lpwstr>
      </vt:variant>
      <vt:variant>
        <vt:lpwstr/>
      </vt:variant>
      <vt:variant>
        <vt:i4>3473532</vt:i4>
      </vt:variant>
      <vt:variant>
        <vt:i4>1796</vt:i4>
      </vt:variant>
      <vt:variant>
        <vt:i4>0</vt:i4>
      </vt:variant>
      <vt:variant>
        <vt:i4>5</vt:i4>
      </vt:variant>
      <vt:variant>
        <vt:lpwstr>https://docs.microsoft.com/en-us/azure/cloud-adoption-framework/decision-guides/subscriptions/</vt:lpwstr>
      </vt:variant>
      <vt:variant>
        <vt:lpwstr/>
      </vt:variant>
      <vt:variant>
        <vt:i4>5374046</vt:i4>
      </vt:variant>
      <vt:variant>
        <vt:i4>1793</vt:i4>
      </vt:variant>
      <vt:variant>
        <vt:i4>0</vt:i4>
      </vt:variant>
      <vt:variant>
        <vt:i4>5</vt:i4>
      </vt:variant>
      <vt:variant>
        <vt:lpwstr>https://docs.microsoft.com/en-us/azure/cloud-adoption-framework/ready/azure-best-practices/naming-and-tagging</vt:lpwstr>
      </vt:variant>
      <vt:variant>
        <vt:lpwstr/>
      </vt:variant>
      <vt:variant>
        <vt:i4>5636111</vt:i4>
      </vt:variant>
      <vt:variant>
        <vt:i4>1790</vt:i4>
      </vt:variant>
      <vt:variant>
        <vt:i4>0</vt:i4>
      </vt:variant>
      <vt:variant>
        <vt:i4>5</vt:i4>
      </vt:variant>
      <vt:variant>
        <vt:lpwstr>https://docs.microsoft.com/en-us/azure/role-based-access-control/overview</vt:lpwstr>
      </vt:variant>
      <vt:variant>
        <vt:lpwstr/>
      </vt:variant>
      <vt:variant>
        <vt:i4>3407906</vt:i4>
      </vt:variant>
      <vt:variant>
        <vt:i4>1787</vt:i4>
      </vt:variant>
      <vt:variant>
        <vt:i4>0</vt:i4>
      </vt:variant>
      <vt:variant>
        <vt:i4>5</vt:i4>
      </vt:variant>
      <vt:variant>
        <vt:lpwstr>https://docs.microsoft.com/en-us/azure/azure-resource-manager/management/azure-subscription-service-limits</vt:lpwstr>
      </vt:variant>
      <vt:variant>
        <vt:lpwstr/>
      </vt:variant>
      <vt:variant>
        <vt:i4>196689</vt:i4>
      </vt:variant>
      <vt:variant>
        <vt:i4>1784</vt:i4>
      </vt:variant>
      <vt:variant>
        <vt:i4>0</vt:i4>
      </vt:variant>
      <vt:variant>
        <vt:i4>5</vt:i4>
      </vt:variant>
      <vt:variant>
        <vt:lpwstr>https://docs.microsoft.com/en-us/azure/governance/policy/samples/</vt:lpwstr>
      </vt:variant>
      <vt:variant>
        <vt:lpwstr/>
      </vt:variant>
      <vt:variant>
        <vt:i4>3145855</vt:i4>
      </vt:variant>
      <vt:variant>
        <vt:i4>1781</vt:i4>
      </vt:variant>
      <vt:variant>
        <vt:i4>0</vt:i4>
      </vt:variant>
      <vt:variant>
        <vt:i4>5</vt:i4>
      </vt:variant>
      <vt:variant>
        <vt:lpwstr>https://azure.microsoft.com/en-us/pricing/details/devops/azure-devops-services/</vt:lpwstr>
      </vt:variant>
      <vt:variant>
        <vt:lpwstr/>
      </vt:variant>
      <vt:variant>
        <vt:i4>2818098</vt:i4>
      </vt:variant>
      <vt:variant>
        <vt:i4>1778</vt:i4>
      </vt:variant>
      <vt:variant>
        <vt:i4>0</vt:i4>
      </vt:variant>
      <vt:variant>
        <vt:i4>5</vt:i4>
      </vt:variant>
      <vt:variant>
        <vt:lpwstr>https://docs.microsoft.com/en-us/azure/expressroute/expressroute-howto-coexist-resource-manager</vt:lpwstr>
      </vt:variant>
      <vt:variant>
        <vt:lpwstr/>
      </vt:variant>
      <vt:variant>
        <vt:i4>6881329</vt:i4>
      </vt:variant>
      <vt:variant>
        <vt:i4>1775</vt:i4>
      </vt:variant>
      <vt:variant>
        <vt:i4>0</vt:i4>
      </vt:variant>
      <vt:variant>
        <vt:i4>5</vt:i4>
      </vt:variant>
      <vt:variant>
        <vt:lpwstr>https://docs.microsoft.com/en-us/azure/vpn-gateway/vpn-gateway-about-compliance-crypto</vt:lpwstr>
      </vt:variant>
      <vt:variant>
        <vt:lpwstr/>
      </vt:variant>
      <vt:variant>
        <vt:i4>8257575</vt:i4>
      </vt:variant>
      <vt:variant>
        <vt:i4>1772</vt:i4>
      </vt:variant>
      <vt:variant>
        <vt:i4>0</vt:i4>
      </vt:variant>
      <vt:variant>
        <vt:i4>5</vt:i4>
      </vt:variant>
      <vt:variant>
        <vt:lpwstr>https://docs.microsoft.com/en-us/azure/architecture/reference-architectures/hybrid-networking/hub-spoke</vt:lpwstr>
      </vt:variant>
      <vt:variant>
        <vt:lpwstr/>
      </vt:variant>
      <vt:variant>
        <vt:i4>5505026</vt:i4>
      </vt:variant>
      <vt:variant>
        <vt:i4>1766</vt:i4>
      </vt:variant>
      <vt:variant>
        <vt:i4>0</vt:i4>
      </vt:variant>
      <vt:variant>
        <vt:i4>5</vt:i4>
      </vt:variant>
      <vt:variant>
        <vt:lpwstr>https://docs.microsoft.com/en-us/azure/active-directory/privileged-identity-management/pim-how-to-change-default-settings</vt:lpwstr>
      </vt:variant>
      <vt:variant>
        <vt:lpwstr/>
      </vt:variant>
      <vt:variant>
        <vt:i4>3473521</vt:i4>
      </vt:variant>
      <vt:variant>
        <vt:i4>1760</vt:i4>
      </vt:variant>
      <vt:variant>
        <vt:i4>0</vt:i4>
      </vt:variant>
      <vt:variant>
        <vt:i4>5</vt:i4>
      </vt:variant>
      <vt:variant>
        <vt:lpwstr>https://docs.microsoft.com/en-us/azure/active-directory/conditional-access/terms-of-use</vt:lpwstr>
      </vt:variant>
      <vt:variant>
        <vt:lpwstr/>
      </vt:variant>
      <vt:variant>
        <vt:i4>2293804</vt:i4>
      </vt:variant>
      <vt:variant>
        <vt:i4>1751</vt:i4>
      </vt:variant>
      <vt:variant>
        <vt:i4>0</vt:i4>
      </vt:variant>
      <vt:variant>
        <vt:i4>5</vt:i4>
      </vt:variant>
      <vt:variant>
        <vt:lpwstr>https://docs.microsoft.com/en-us/azure/active-directory/conditional-access/howto-conditional-access-policy-block-legacy</vt:lpwstr>
      </vt:variant>
      <vt:variant>
        <vt:lpwstr/>
      </vt:variant>
      <vt:variant>
        <vt:i4>4390988</vt:i4>
      </vt:variant>
      <vt:variant>
        <vt:i4>1748</vt:i4>
      </vt:variant>
      <vt:variant>
        <vt:i4>0</vt:i4>
      </vt:variant>
      <vt:variant>
        <vt:i4>5</vt:i4>
      </vt:variant>
      <vt:variant>
        <vt:lpwstr>https://docs.microsoft.com/en-us/azure/active-directory/conditional-access/howto-conditional-access-policy-admin-mfa</vt:lpwstr>
      </vt:variant>
      <vt:variant>
        <vt:lpwstr/>
      </vt:variant>
      <vt:variant>
        <vt:i4>5505047</vt:i4>
      </vt:variant>
      <vt:variant>
        <vt:i4>1745</vt:i4>
      </vt:variant>
      <vt:variant>
        <vt:i4>0</vt:i4>
      </vt:variant>
      <vt:variant>
        <vt:i4>5</vt:i4>
      </vt:variant>
      <vt:variant>
        <vt:lpwstr>https://aka.ms/breakglass</vt:lpwstr>
      </vt:variant>
      <vt:variant>
        <vt:lpwstr/>
      </vt:variant>
      <vt:variant>
        <vt:i4>589835</vt:i4>
      </vt:variant>
      <vt:variant>
        <vt:i4>1739</vt:i4>
      </vt:variant>
      <vt:variant>
        <vt:i4>0</vt:i4>
      </vt:variant>
      <vt:variant>
        <vt:i4>5</vt:i4>
      </vt:variant>
      <vt:variant>
        <vt:lpwstr>https://docs.microsoft.com/en-us/azure/active-directory/identity-protection/concept-identity-protection-risks</vt:lpwstr>
      </vt:variant>
      <vt:variant>
        <vt:lpwstr/>
      </vt:variant>
      <vt:variant>
        <vt:i4>7274541</vt:i4>
      </vt:variant>
      <vt:variant>
        <vt:i4>1733</vt:i4>
      </vt:variant>
      <vt:variant>
        <vt:i4>0</vt:i4>
      </vt:variant>
      <vt:variant>
        <vt:i4>5</vt:i4>
      </vt:variant>
      <vt:variant>
        <vt:lpwstr>https://docs.microsoft.com/en-us/azure/active-directory/roles/administrative-units</vt:lpwstr>
      </vt:variant>
      <vt:variant>
        <vt:lpwstr/>
      </vt:variant>
      <vt:variant>
        <vt:i4>7536676</vt:i4>
      </vt:variant>
      <vt:variant>
        <vt:i4>1730</vt:i4>
      </vt:variant>
      <vt:variant>
        <vt:i4>0</vt:i4>
      </vt:variant>
      <vt:variant>
        <vt:i4>5</vt:i4>
      </vt:variant>
      <vt:variant>
        <vt:lpwstr>https://docs.microsoft.com/en-us/azure/active-directory/roles/admin-units-assign-roles</vt:lpwstr>
      </vt:variant>
      <vt:variant>
        <vt:lpwstr/>
      </vt:variant>
      <vt:variant>
        <vt:i4>5636097</vt:i4>
      </vt:variant>
      <vt:variant>
        <vt:i4>1727</vt:i4>
      </vt:variant>
      <vt:variant>
        <vt:i4>0</vt:i4>
      </vt:variant>
      <vt:variant>
        <vt:i4>5</vt:i4>
      </vt:variant>
      <vt:variant>
        <vt:lpwstr>https://docs.microsoft.com/en-us/azure/active-directory/roles/admin-units-members-add</vt:lpwstr>
      </vt:variant>
      <vt:variant>
        <vt:lpwstr/>
      </vt:variant>
      <vt:variant>
        <vt:i4>6225931</vt:i4>
      </vt:variant>
      <vt:variant>
        <vt:i4>1715</vt:i4>
      </vt:variant>
      <vt:variant>
        <vt:i4>0</vt:i4>
      </vt:variant>
      <vt:variant>
        <vt:i4>5</vt:i4>
      </vt:variant>
      <vt:variant>
        <vt:lpwstr>https://docs.microsoft.com/en-us/azure/active-directory/external-identities/tutorial-bulk-invite</vt:lpwstr>
      </vt:variant>
      <vt:variant>
        <vt:lpwstr/>
      </vt:variant>
      <vt:variant>
        <vt:i4>2424867</vt:i4>
      </vt:variant>
      <vt:variant>
        <vt:i4>1667</vt:i4>
      </vt:variant>
      <vt:variant>
        <vt:i4>0</vt:i4>
      </vt:variant>
      <vt:variant>
        <vt:i4>5</vt:i4>
      </vt:variant>
      <vt:variant>
        <vt:lpwstr>https://docs.microsoft.com/en-us/azure/backup/blob-backup-overview</vt:lpwstr>
      </vt:variant>
      <vt:variant>
        <vt:lpwstr/>
      </vt:variant>
      <vt:variant>
        <vt:i4>3735656</vt:i4>
      </vt:variant>
      <vt:variant>
        <vt:i4>1664</vt:i4>
      </vt:variant>
      <vt:variant>
        <vt:i4>0</vt:i4>
      </vt:variant>
      <vt:variant>
        <vt:i4>5</vt:i4>
      </vt:variant>
      <vt:variant>
        <vt:lpwstr>https://docs.microsoft.com/en-us/azure/backup/backup-azure-database-postgresql</vt:lpwstr>
      </vt:variant>
      <vt:variant>
        <vt:lpwstr/>
      </vt:variant>
      <vt:variant>
        <vt:i4>5177425</vt:i4>
      </vt:variant>
      <vt:variant>
        <vt:i4>1661</vt:i4>
      </vt:variant>
      <vt:variant>
        <vt:i4>0</vt:i4>
      </vt:variant>
      <vt:variant>
        <vt:i4>5</vt:i4>
      </vt:variant>
      <vt:variant>
        <vt:lpwstr>https://docs.microsoft.com/en-us/azure/backup/backup-azure-sap-hana-database</vt:lpwstr>
      </vt:variant>
      <vt:variant>
        <vt:lpwstr/>
      </vt:variant>
      <vt:variant>
        <vt:i4>8192033</vt:i4>
      </vt:variant>
      <vt:variant>
        <vt:i4>1658</vt:i4>
      </vt:variant>
      <vt:variant>
        <vt:i4>0</vt:i4>
      </vt:variant>
      <vt:variant>
        <vt:i4>5</vt:i4>
      </vt:variant>
      <vt:variant>
        <vt:lpwstr>https://docs.microsoft.com/en-us/azure/backup/backup-azure-sql-database</vt:lpwstr>
      </vt:variant>
      <vt:variant>
        <vt:lpwstr/>
      </vt:variant>
      <vt:variant>
        <vt:i4>95</vt:i4>
      </vt:variant>
      <vt:variant>
        <vt:i4>1655</vt:i4>
      </vt:variant>
      <vt:variant>
        <vt:i4>0</vt:i4>
      </vt:variant>
      <vt:variant>
        <vt:i4>5</vt:i4>
      </vt:variant>
      <vt:variant>
        <vt:lpwstr>https://docs.microsoft.com/en-us/azure/backup/backup-afs</vt:lpwstr>
      </vt:variant>
      <vt:variant>
        <vt:lpwstr/>
      </vt:variant>
      <vt:variant>
        <vt:i4>7733363</vt:i4>
      </vt:variant>
      <vt:variant>
        <vt:i4>1652</vt:i4>
      </vt:variant>
      <vt:variant>
        <vt:i4>0</vt:i4>
      </vt:variant>
      <vt:variant>
        <vt:i4>5</vt:i4>
      </vt:variant>
      <vt:variant>
        <vt:lpwstr>https://docs.microsoft.com/en-us/azure/backup/backup-managed-disks</vt:lpwstr>
      </vt:variant>
      <vt:variant>
        <vt:lpwstr/>
      </vt:variant>
      <vt:variant>
        <vt:i4>3670118</vt:i4>
      </vt:variant>
      <vt:variant>
        <vt:i4>1649</vt:i4>
      </vt:variant>
      <vt:variant>
        <vt:i4>0</vt:i4>
      </vt:variant>
      <vt:variant>
        <vt:i4>5</vt:i4>
      </vt:variant>
      <vt:variant>
        <vt:lpwstr>https://docs.microsoft.com/en-us/azure/backup/backup-azure-manage-mars</vt:lpwstr>
      </vt:variant>
      <vt:variant>
        <vt:lpwstr/>
      </vt:variant>
      <vt:variant>
        <vt:i4>7995438</vt:i4>
      </vt:variant>
      <vt:variant>
        <vt:i4>1646</vt:i4>
      </vt:variant>
      <vt:variant>
        <vt:i4>0</vt:i4>
      </vt:variant>
      <vt:variant>
        <vt:i4>5</vt:i4>
      </vt:variant>
      <vt:variant>
        <vt:lpwstr>https://docs.microsoft.com/en-us/azure/backup/backup-azure-vms-introduction</vt:lpwstr>
      </vt:variant>
      <vt:variant>
        <vt:lpwstr/>
      </vt:variant>
      <vt:variant>
        <vt:i4>2228340</vt:i4>
      </vt:variant>
      <vt:variant>
        <vt:i4>1643</vt:i4>
      </vt:variant>
      <vt:variant>
        <vt:i4>0</vt:i4>
      </vt:variant>
      <vt:variant>
        <vt:i4>5</vt:i4>
      </vt:variant>
      <vt:variant>
        <vt:lpwstr>https://docs.microsoft.com/en-us/azure/backup/backup-mabs-protection-matrix</vt:lpwstr>
      </vt:variant>
      <vt:variant>
        <vt:lpwstr/>
      </vt:variant>
      <vt:variant>
        <vt:i4>2621475</vt:i4>
      </vt:variant>
      <vt:variant>
        <vt:i4>1640</vt:i4>
      </vt:variant>
      <vt:variant>
        <vt:i4>0</vt:i4>
      </vt:variant>
      <vt:variant>
        <vt:i4>5</vt:i4>
      </vt:variant>
      <vt:variant>
        <vt:lpwstr>https://docs.microsoft.com/en-us/azure/backup/backup-azure-backup-server-vmware</vt:lpwstr>
      </vt:variant>
      <vt:variant>
        <vt:lpwstr/>
      </vt:variant>
      <vt:variant>
        <vt:i4>7078003</vt:i4>
      </vt:variant>
      <vt:variant>
        <vt:i4>1637</vt:i4>
      </vt:variant>
      <vt:variant>
        <vt:i4>0</vt:i4>
      </vt:variant>
      <vt:variant>
        <vt:i4>5</vt:i4>
      </vt:variant>
      <vt:variant>
        <vt:lpwstr>https://docs.microsoft.com/en-us/azure/backup/back-up-hyper-v-virtual-machines-mabs</vt:lpwstr>
      </vt:variant>
      <vt:variant>
        <vt:lpwstr/>
      </vt:variant>
      <vt:variant>
        <vt:i4>3473459</vt:i4>
      </vt:variant>
      <vt:variant>
        <vt:i4>1634</vt:i4>
      </vt:variant>
      <vt:variant>
        <vt:i4>0</vt:i4>
      </vt:variant>
      <vt:variant>
        <vt:i4>5</vt:i4>
      </vt:variant>
      <vt:variant>
        <vt:lpwstr>https://docs.microsoft.com/en-us/azure/backup/backup-support-matrix-mars-agent</vt:lpwstr>
      </vt:variant>
      <vt:variant>
        <vt:lpwstr/>
      </vt:variant>
      <vt:variant>
        <vt:i4>131161</vt:i4>
      </vt:variant>
      <vt:variant>
        <vt:i4>1631</vt:i4>
      </vt:variant>
      <vt:variant>
        <vt:i4>0</vt:i4>
      </vt:variant>
      <vt:variant>
        <vt:i4>5</vt:i4>
      </vt:variant>
      <vt:variant>
        <vt:lpwstr>https://docs.microsoft.com/en-us/azure/backup/backup-azure-vms-encryption</vt:lpwstr>
      </vt:variant>
      <vt:variant>
        <vt:lpwstr/>
      </vt:variant>
      <vt:variant>
        <vt:i4>917534</vt:i4>
      </vt:variant>
      <vt:variant>
        <vt:i4>1628</vt:i4>
      </vt:variant>
      <vt:variant>
        <vt:i4>0</vt:i4>
      </vt:variant>
      <vt:variant>
        <vt:i4>5</vt:i4>
      </vt:variant>
      <vt:variant>
        <vt:lpwstr>https://docs.microsoft.com/en-us/azure/backup/backup-azure-vms-encryption</vt:lpwstr>
      </vt:variant>
      <vt:variant>
        <vt:lpwstr>encryption-support-using-ade</vt:lpwstr>
      </vt:variant>
      <vt:variant>
        <vt:i4>6881402</vt:i4>
      </vt:variant>
      <vt:variant>
        <vt:i4>1625</vt:i4>
      </vt:variant>
      <vt:variant>
        <vt:i4>0</vt:i4>
      </vt:variant>
      <vt:variant>
        <vt:i4>5</vt:i4>
      </vt:variant>
      <vt:variant>
        <vt:lpwstr>https://docs.microsoft.com/en-us/azure/virtual-machines/disk-encryption</vt:lpwstr>
      </vt:variant>
      <vt:variant>
        <vt:lpwstr>customer-managed-keys</vt:lpwstr>
      </vt:variant>
      <vt:variant>
        <vt:i4>7143525</vt:i4>
      </vt:variant>
      <vt:variant>
        <vt:i4>1622</vt:i4>
      </vt:variant>
      <vt:variant>
        <vt:i4>0</vt:i4>
      </vt:variant>
      <vt:variant>
        <vt:i4>5</vt:i4>
      </vt:variant>
      <vt:variant>
        <vt:lpwstr>https://docs.microsoft.com/en-us/azure/virtual-machines/disk-encryption</vt:lpwstr>
      </vt:variant>
      <vt:variant>
        <vt:lpwstr>platform-managed-keys</vt:lpwstr>
      </vt:variant>
      <vt:variant>
        <vt:i4>1900563</vt:i4>
      </vt:variant>
      <vt:variant>
        <vt:i4>1619</vt:i4>
      </vt:variant>
      <vt:variant>
        <vt:i4>0</vt:i4>
      </vt:variant>
      <vt:variant>
        <vt:i4>5</vt:i4>
      </vt:variant>
      <vt:variant>
        <vt:lpwstr>https://docs.microsoft.com/en-us/azure/backup/encryption-at-rest-with-cmk</vt:lpwstr>
      </vt:variant>
      <vt:variant>
        <vt:lpwstr/>
      </vt:variant>
      <vt:variant>
        <vt:i4>8192107</vt:i4>
      </vt:variant>
      <vt:variant>
        <vt:i4>1613</vt:i4>
      </vt:variant>
      <vt:variant>
        <vt:i4>0</vt:i4>
      </vt:variant>
      <vt:variant>
        <vt:i4>5</vt:i4>
      </vt:variant>
      <vt:variant>
        <vt:lpwstr>https://docs.microsoft.com/en-us/azure/architecture/high-availability/building-solutions-for-high-availability</vt:lpwstr>
      </vt:variant>
      <vt:variant>
        <vt:lpwstr/>
      </vt:variant>
      <vt:variant>
        <vt:i4>5111899</vt:i4>
      </vt:variant>
      <vt:variant>
        <vt:i4>1610</vt:i4>
      </vt:variant>
      <vt:variant>
        <vt:i4>0</vt:i4>
      </vt:variant>
      <vt:variant>
        <vt:i4>5</vt:i4>
      </vt:variant>
      <vt:variant>
        <vt:lpwstr>https://docs.microsoft.com/en-us/azure/availability-zones/az-overview</vt:lpwstr>
      </vt:variant>
      <vt:variant>
        <vt:lpwstr/>
      </vt:variant>
      <vt:variant>
        <vt:i4>2359417</vt:i4>
      </vt:variant>
      <vt:variant>
        <vt:i4>1607</vt:i4>
      </vt:variant>
      <vt:variant>
        <vt:i4>0</vt:i4>
      </vt:variant>
      <vt:variant>
        <vt:i4>5</vt:i4>
      </vt:variant>
      <vt:variant>
        <vt:lpwstr>https://docs.microsoft.com/en-us/azure/site-recovery/site-recovery-faq</vt:lpwstr>
      </vt:variant>
      <vt:variant>
        <vt:lpwstr/>
      </vt:variant>
      <vt:variant>
        <vt:i4>2752629</vt:i4>
      </vt:variant>
      <vt:variant>
        <vt:i4>1604</vt:i4>
      </vt:variant>
      <vt:variant>
        <vt:i4>0</vt:i4>
      </vt:variant>
      <vt:variant>
        <vt:i4>5</vt:i4>
      </vt:variant>
      <vt:variant>
        <vt:lpwstr>https://docs.microsoft.com/en-us/azure/site-recovery/site-recovery-overview</vt:lpwstr>
      </vt:variant>
      <vt:variant>
        <vt:lpwstr/>
      </vt:variant>
      <vt:variant>
        <vt:i4>2621449</vt:i4>
      </vt:variant>
      <vt:variant>
        <vt:i4>1601</vt:i4>
      </vt:variant>
      <vt:variant>
        <vt:i4>0</vt:i4>
      </vt:variant>
      <vt:variant>
        <vt:i4>5</vt:i4>
      </vt:variant>
      <vt:variant>
        <vt:lpwstr>https://docs.microsoft.com/azure/site-recovery/site-recovery-workload?WT.mc_id=itopstalk-blog-salean</vt:lpwstr>
      </vt:variant>
      <vt:variant>
        <vt:lpwstr/>
      </vt:variant>
      <vt:variant>
        <vt:i4>8192112</vt:i4>
      </vt:variant>
      <vt:variant>
        <vt:i4>1592</vt:i4>
      </vt:variant>
      <vt:variant>
        <vt:i4>0</vt:i4>
      </vt:variant>
      <vt:variant>
        <vt:i4>5</vt:i4>
      </vt:variant>
      <vt:variant>
        <vt:lpwstr>https://docs.microsoft.com/en-us/azure/automation/update-management/view-update-assessments</vt:lpwstr>
      </vt:variant>
      <vt:variant>
        <vt:lpwstr>linux</vt:lpwstr>
      </vt:variant>
      <vt:variant>
        <vt:i4>917590</vt:i4>
      </vt:variant>
      <vt:variant>
        <vt:i4>1589</vt:i4>
      </vt:variant>
      <vt:variant>
        <vt:i4>0</vt:i4>
      </vt:variant>
      <vt:variant>
        <vt:i4>5</vt:i4>
      </vt:variant>
      <vt:variant>
        <vt:lpwstr>https://docs.microsoft.com/en-us/azure/automation/automation-windows-hrw-install</vt:lpwstr>
      </vt:variant>
      <vt:variant>
        <vt:lpwstr/>
      </vt:variant>
      <vt:variant>
        <vt:i4>1114192</vt:i4>
      </vt:variant>
      <vt:variant>
        <vt:i4>1586</vt:i4>
      </vt:variant>
      <vt:variant>
        <vt:i4>0</vt:i4>
      </vt:variant>
      <vt:variant>
        <vt:i4>5</vt:i4>
      </vt:variant>
      <vt:variant>
        <vt:lpwstr>https://docs.microsoft.com/en-us/azure/azure-monitor/insights/solution-targeting</vt:lpwstr>
      </vt:variant>
      <vt:variant>
        <vt:lpwstr/>
      </vt:variant>
      <vt:variant>
        <vt:i4>7667772</vt:i4>
      </vt:variant>
      <vt:variant>
        <vt:i4>1583</vt:i4>
      </vt:variant>
      <vt:variant>
        <vt:i4>0</vt:i4>
      </vt:variant>
      <vt:variant>
        <vt:i4>5</vt:i4>
      </vt:variant>
      <vt:variant>
        <vt:lpwstr>https://docs.microsoft.com/en-us/azure/automation/update-management/query-logs</vt:lpwstr>
      </vt:variant>
      <vt:variant>
        <vt:lpwstr/>
      </vt:variant>
      <vt:variant>
        <vt:i4>131153</vt:i4>
      </vt:variant>
      <vt:variant>
        <vt:i4>1580</vt:i4>
      </vt:variant>
      <vt:variant>
        <vt:i4>0</vt:i4>
      </vt:variant>
      <vt:variant>
        <vt:i4>5</vt:i4>
      </vt:variant>
      <vt:variant>
        <vt:lpwstr>https://docs.microsoft.com/en-us/azure/azure-monitor/logs/computer-groups</vt:lpwstr>
      </vt:variant>
      <vt:variant>
        <vt:lpwstr/>
      </vt:variant>
      <vt:variant>
        <vt:i4>1769563</vt:i4>
      </vt:variant>
      <vt:variant>
        <vt:i4>1577</vt:i4>
      </vt:variant>
      <vt:variant>
        <vt:i4>0</vt:i4>
      </vt:variant>
      <vt:variant>
        <vt:i4>5</vt:i4>
      </vt:variant>
      <vt:variant>
        <vt:lpwstr>https://docs.microsoft.com/en-us/windows-server/administration/windows-server-update-services/get-started/windows-server-update-services-wsus</vt:lpwstr>
      </vt:variant>
      <vt:variant>
        <vt:lpwstr/>
      </vt:variant>
      <vt:variant>
        <vt:i4>3145766</vt:i4>
      </vt:variant>
      <vt:variant>
        <vt:i4>1574</vt:i4>
      </vt:variant>
      <vt:variant>
        <vt:i4>0</vt:i4>
      </vt:variant>
      <vt:variant>
        <vt:i4>5</vt:i4>
      </vt:variant>
      <vt:variant>
        <vt:lpwstr>https://docs.microsoft.com/en-us/azure/lighthouse/concepts/azure-delegated-resource-management</vt:lpwstr>
      </vt:variant>
      <vt:variant>
        <vt:lpwstr/>
      </vt:variant>
      <vt:variant>
        <vt:i4>1769563</vt:i4>
      </vt:variant>
      <vt:variant>
        <vt:i4>1571</vt:i4>
      </vt:variant>
      <vt:variant>
        <vt:i4>0</vt:i4>
      </vt:variant>
      <vt:variant>
        <vt:i4>5</vt:i4>
      </vt:variant>
      <vt:variant>
        <vt:lpwstr>https://docs.microsoft.com/en-us/windows-server/administration/windows-server-update-services/get-started/windows-server-update-services-wsus</vt:lpwstr>
      </vt:variant>
      <vt:variant>
        <vt:lpwstr/>
      </vt:variant>
      <vt:variant>
        <vt:i4>7012463</vt:i4>
      </vt:variant>
      <vt:variant>
        <vt:i4>1568</vt:i4>
      </vt:variant>
      <vt:variant>
        <vt:i4>0</vt:i4>
      </vt:variant>
      <vt:variant>
        <vt:i4>5</vt:i4>
      </vt:variant>
      <vt:variant>
        <vt:lpwstr>https://docs.microsoft.com/en-us/azure/azure-monitor/agents/log-analytics-agent</vt:lpwstr>
      </vt:variant>
      <vt:variant>
        <vt:lpwstr/>
      </vt:variant>
      <vt:variant>
        <vt:i4>7667772</vt:i4>
      </vt:variant>
      <vt:variant>
        <vt:i4>1562</vt:i4>
      </vt:variant>
      <vt:variant>
        <vt:i4>0</vt:i4>
      </vt:variant>
      <vt:variant>
        <vt:i4>5</vt:i4>
      </vt:variant>
      <vt:variant>
        <vt:lpwstr>https://docs.microsoft.com/en-us/azure/automation/update-management/query-logs</vt:lpwstr>
      </vt:variant>
      <vt:variant>
        <vt:lpwstr/>
      </vt:variant>
      <vt:variant>
        <vt:i4>2031710</vt:i4>
      </vt:variant>
      <vt:variant>
        <vt:i4>1559</vt:i4>
      </vt:variant>
      <vt:variant>
        <vt:i4>0</vt:i4>
      </vt:variant>
      <vt:variant>
        <vt:i4>5</vt:i4>
      </vt:variant>
      <vt:variant>
        <vt:lpwstr>https://docs.microsoft.com/en-us/azure/automation/update-management/configure-alerts</vt:lpwstr>
      </vt:variant>
      <vt:variant>
        <vt:lpwstr/>
      </vt:variant>
      <vt:variant>
        <vt:i4>327744</vt:i4>
      </vt:variant>
      <vt:variant>
        <vt:i4>1556</vt:i4>
      </vt:variant>
      <vt:variant>
        <vt:i4>0</vt:i4>
      </vt:variant>
      <vt:variant>
        <vt:i4>5</vt:i4>
      </vt:variant>
      <vt:variant>
        <vt:lpwstr>https://docs.microsoft.com/en-us/azure/automation/update-management/deploy-updates</vt:lpwstr>
      </vt:variant>
      <vt:variant>
        <vt:lpwstr>check-deployment-status</vt:lpwstr>
      </vt:variant>
      <vt:variant>
        <vt:i4>2424952</vt:i4>
      </vt:variant>
      <vt:variant>
        <vt:i4>1553</vt:i4>
      </vt:variant>
      <vt:variant>
        <vt:i4>0</vt:i4>
      </vt:variant>
      <vt:variant>
        <vt:i4>5</vt:i4>
      </vt:variant>
      <vt:variant>
        <vt:lpwstr>https://docs.microsoft.com/en-us/azure/automation/update-management/deploy-updates</vt:lpwstr>
      </vt:variant>
      <vt:variant>
        <vt:lpwstr/>
      </vt:variant>
      <vt:variant>
        <vt:i4>6357106</vt:i4>
      </vt:variant>
      <vt:variant>
        <vt:i4>1550</vt:i4>
      </vt:variant>
      <vt:variant>
        <vt:i4>0</vt:i4>
      </vt:variant>
      <vt:variant>
        <vt:i4>5</vt:i4>
      </vt:variant>
      <vt:variant>
        <vt:lpwstr>https://docs.microsoft.com/en-us/azure/automation/update-management/view-update-assessments</vt:lpwstr>
      </vt:variant>
      <vt:variant>
        <vt:lpwstr/>
      </vt:variant>
      <vt:variant>
        <vt:i4>917597</vt:i4>
      </vt:variant>
      <vt:variant>
        <vt:i4>1547</vt:i4>
      </vt:variant>
      <vt:variant>
        <vt:i4>0</vt:i4>
      </vt:variant>
      <vt:variant>
        <vt:i4>5</vt:i4>
      </vt:variant>
      <vt:variant>
        <vt:lpwstr>https://docs.microsoft.com/en-us/azure/automation/update-management/configure-wuagent</vt:lpwstr>
      </vt:variant>
      <vt:variant>
        <vt:lpwstr/>
      </vt:variant>
      <vt:variant>
        <vt:i4>7995450</vt:i4>
      </vt:variant>
      <vt:variant>
        <vt:i4>1544</vt:i4>
      </vt:variant>
      <vt:variant>
        <vt:i4>0</vt:i4>
      </vt:variant>
      <vt:variant>
        <vt:i4>5</vt:i4>
      </vt:variant>
      <vt:variant>
        <vt:lpwstr>https://docs.microsoft.com/en-us/azure/automation/update-management/scope-configuration</vt:lpwstr>
      </vt:variant>
      <vt:variant>
        <vt:lpwstr/>
      </vt:variant>
      <vt:variant>
        <vt:i4>4784222</vt:i4>
      </vt:variant>
      <vt:variant>
        <vt:i4>1529</vt:i4>
      </vt:variant>
      <vt:variant>
        <vt:i4>0</vt:i4>
      </vt:variant>
      <vt:variant>
        <vt:i4>5</vt:i4>
      </vt:variant>
      <vt:variant>
        <vt:lpwstr>https://docs.microsoft.com/en-us/azure/azure-monitor/essentials/data-platform-metrics</vt:lpwstr>
      </vt:variant>
      <vt:variant>
        <vt:lpwstr/>
      </vt:variant>
      <vt:variant>
        <vt:i4>3080251</vt:i4>
      </vt:variant>
      <vt:variant>
        <vt:i4>1526</vt:i4>
      </vt:variant>
      <vt:variant>
        <vt:i4>0</vt:i4>
      </vt:variant>
      <vt:variant>
        <vt:i4>5</vt:i4>
      </vt:variant>
      <vt:variant>
        <vt:lpwstr>https://docs.microsoft.com/en-us/azure/azure-monitor/monitor-reference</vt:lpwstr>
      </vt:variant>
      <vt:variant>
        <vt:lpwstr/>
      </vt:variant>
      <vt:variant>
        <vt:i4>5046300</vt:i4>
      </vt:variant>
      <vt:variant>
        <vt:i4>1523</vt:i4>
      </vt:variant>
      <vt:variant>
        <vt:i4>0</vt:i4>
      </vt:variant>
      <vt:variant>
        <vt:i4>5</vt:i4>
      </vt:variant>
      <vt:variant>
        <vt:lpwstr>https://docs.microsoft.com/en-us/azure/azure-monitor/visualize/workbooks-overview</vt:lpwstr>
      </vt:variant>
      <vt:variant>
        <vt:lpwstr/>
      </vt:variant>
      <vt:variant>
        <vt:i4>8192113</vt:i4>
      </vt:variant>
      <vt:variant>
        <vt:i4>1520</vt:i4>
      </vt:variant>
      <vt:variant>
        <vt:i4>0</vt:i4>
      </vt:variant>
      <vt:variant>
        <vt:i4>5</vt:i4>
      </vt:variant>
      <vt:variant>
        <vt:lpwstr>https://docs.microsoft.com/en-us/azure/azure-monitor/visualize/tutorial-logs-dashboards</vt:lpwstr>
      </vt:variant>
      <vt:variant>
        <vt:lpwstr/>
      </vt:variant>
      <vt:variant>
        <vt:i4>3276851</vt:i4>
      </vt:variant>
      <vt:variant>
        <vt:i4>1517</vt:i4>
      </vt:variant>
      <vt:variant>
        <vt:i4>0</vt:i4>
      </vt:variant>
      <vt:variant>
        <vt:i4>5</vt:i4>
      </vt:variant>
      <vt:variant>
        <vt:lpwstr>https://docs.microsoft.com/en-us/azure/azure-monitor/alerts/alerts-action-rules</vt:lpwstr>
      </vt:variant>
      <vt:variant>
        <vt:lpwstr/>
      </vt:variant>
      <vt:variant>
        <vt:i4>8257646</vt:i4>
      </vt:variant>
      <vt:variant>
        <vt:i4>1514</vt:i4>
      </vt:variant>
      <vt:variant>
        <vt:i4>0</vt:i4>
      </vt:variant>
      <vt:variant>
        <vt:i4>5</vt:i4>
      </vt:variant>
      <vt:variant>
        <vt:lpwstr>https://docs.microsoft.com/en-us/azure/azure-monitor/alerts/alerts-smartgroups-overview</vt:lpwstr>
      </vt:variant>
      <vt:variant>
        <vt:lpwstr/>
      </vt:variant>
      <vt:variant>
        <vt:i4>1114138</vt:i4>
      </vt:variant>
      <vt:variant>
        <vt:i4>1511</vt:i4>
      </vt:variant>
      <vt:variant>
        <vt:i4>0</vt:i4>
      </vt:variant>
      <vt:variant>
        <vt:i4>5</vt:i4>
      </vt:variant>
      <vt:variant>
        <vt:lpwstr>https://docs.microsoft.com/en-us/azure/azure-monitor/logs/log-query-overview</vt:lpwstr>
      </vt:variant>
      <vt:variant>
        <vt:lpwstr/>
      </vt:variant>
      <vt:variant>
        <vt:i4>2555940</vt:i4>
      </vt:variant>
      <vt:variant>
        <vt:i4>1508</vt:i4>
      </vt:variant>
      <vt:variant>
        <vt:i4>0</vt:i4>
      </vt:variant>
      <vt:variant>
        <vt:i4>5</vt:i4>
      </vt:variant>
      <vt:variant>
        <vt:lpwstr>https://docs.microsoft.com/en-us/azure/azure-monitor/containers/container-insights-overview</vt:lpwstr>
      </vt:variant>
      <vt:variant>
        <vt:lpwstr/>
      </vt:variant>
      <vt:variant>
        <vt:i4>2687026</vt:i4>
      </vt:variant>
      <vt:variant>
        <vt:i4>1505</vt:i4>
      </vt:variant>
      <vt:variant>
        <vt:i4>0</vt:i4>
      </vt:variant>
      <vt:variant>
        <vt:i4>5</vt:i4>
      </vt:variant>
      <vt:variant>
        <vt:lpwstr>https://docs.microsoft.com/en-us/azure/azure-monitor/insights/network-insights-overview</vt:lpwstr>
      </vt:variant>
      <vt:variant>
        <vt:lpwstr/>
      </vt:variant>
      <vt:variant>
        <vt:i4>7733291</vt:i4>
      </vt:variant>
      <vt:variant>
        <vt:i4>1502</vt:i4>
      </vt:variant>
      <vt:variant>
        <vt:i4>0</vt:i4>
      </vt:variant>
      <vt:variant>
        <vt:i4>5</vt:i4>
      </vt:variant>
      <vt:variant>
        <vt:lpwstr>https://docs.microsoft.com/en-us/azure/azure-monitor/vm/vminsights-overview</vt:lpwstr>
      </vt:variant>
      <vt:variant>
        <vt:lpwstr/>
      </vt:variant>
      <vt:variant>
        <vt:i4>7929982</vt:i4>
      </vt:variant>
      <vt:variant>
        <vt:i4>1499</vt:i4>
      </vt:variant>
      <vt:variant>
        <vt:i4>0</vt:i4>
      </vt:variant>
      <vt:variant>
        <vt:i4>5</vt:i4>
      </vt:variant>
      <vt:variant>
        <vt:lpwstr>https://docs.microsoft.com/en-us/azure/azure-monitor/app/app-insights-overview</vt:lpwstr>
      </vt:variant>
      <vt:variant>
        <vt:lpwstr/>
      </vt:variant>
      <vt:variant>
        <vt:i4>7077927</vt:i4>
      </vt:variant>
      <vt:variant>
        <vt:i4>1478</vt:i4>
      </vt:variant>
      <vt:variant>
        <vt:i4>0</vt:i4>
      </vt:variant>
      <vt:variant>
        <vt:i4>5</vt:i4>
      </vt:variant>
      <vt:variant>
        <vt:lpwstr>https://docs.microsoft.com/en-us/azure/role-based-access-control/built-in-roles</vt:lpwstr>
      </vt:variant>
      <vt:variant>
        <vt:lpwstr>log-analytics-contributor</vt:lpwstr>
      </vt:variant>
      <vt:variant>
        <vt:i4>7077927</vt:i4>
      </vt:variant>
      <vt:variant>
        <vt:i4>1475</vt:i4>
      </vt:variant>
      <vt:variant>
        <vt:i4>0</vt:i4>
      </vt:variant>
      <vt:variant>
        <vt:i4>5</vt:i4>
      </vt:variant>
      <vt:variant>
        <vt:lpwstr>https://docs.microsoft.com/en-us/azure/role-based-access-control/built-in-roles</vt:lpwstr>
      </vt:variant>
      <vt:variant>
        <vt:lpwstr>log-analytics-contributor</vt:lpwstr>
      </vt:variant>
      <vt:variant>
        <vt:i4>5963857</vt:i4>
      </vt:variant>
      <vt:variant>
        <vt:i4>1472</vt:i4>
      </vt:variant>
      <vt:variant>
        <vt:i4>0</vt:i4>
      </vt:variant>
      <vt:variant>
        <vt:i4>5</vt:i4>
      </vt:variant>
      <vt:variant>
        <vt:lpwstr>https://docs.microsoft.com/en-us/azure/role-based-access-control/built-in-roles</vt:lpwstr>
      </vt:variant>
      <vt:variant>
        <vt:lpwstr>network-contributor</vt:lpwstr>
      </vt:variant>
      <vt:variant>
        <vt:i4>3735660</vt:i4>
      </vt:variant>
      <vt:variant>
        <vt:i4>1469</vt:i4>
      </vt:variant>
      <vt:variant>
        <vt:i4>0</vt:i4>
      </vt:variant>
      <vt:variant>
        <vt:i4>5</vt:i4>
      </vt:variant>
      <vt:variant>
        <vt:lpwstr>https://docs.microsoft.com/en-us/azure/role-based-access-control/built-in-roles</vt:lpwstr>
      </vt:variant>
      <vt:variant>
        <vt:lpwstr>site-recovery-reader</vt:lpwstr>
      </vt:variant>
      <vt:variant>
        <vt:i4>4915280</vt:i4>
      </vt:variant>
      <vt:variant>
        <vt:i4>1466</vt:i4>
      </vt:variant>
      <vt:variant>
        <vt:i4>0</vt:i4>
      </vt:variant>
      <vt:variant>
        <vt:i4>5</vt:i4>
      </vt:variant>
      <vt:variant>
        <vt:lpwstr>https://docs.microsoft.com/en-us/azure/role-based-access-control/built-in-roles</vt:lpwstr>
      </vt:variant>
      <vt:variant>
        <vt:lpwstr>billing-reader</vt:lpwstr>
      </vt:variant>
      <vt:variant>
        <vt:i4>524316</vt:i4>
      </vt:variant>
      <vt:variant>
        <vt:i4>1463</vt:i4>
      </vt:variant>
      <vt:variant>
        <vt:i4>0</vt:i4>
      </vt:variant>
      <vt:variant>
        <vt:i4>5</vt:i4>
      </vt:variant>
      <vt:variant>
        <vt:lpwstr>https://docs.microsoft.com/en-us/azure/role-based-access-control/built-in-roles</vt:lpwstr>
      </vt:variant>
      <vt:variant>
        <vt:lpwstr>security-reader</vt:lpwstr>
      </vt:variant>
      <vt:variant>
        <vt:i4>524372</vt:i4>
      </vt:variant>
      <vt:variant>
        <vt:i4>1460</vt:i4>
      </vt:variant>
      <vt:variant>
        <vt:i4>0</vt:i4>
      </vt:variant>
      <vt:variant>
        <vt:i4>5</vt:i4>
      </vt:variant>
      <vt:variant>
        <vt:lpwstr>https://docs.microsoft.com/en-us/azure/role-based-access-control/built-in-roles</vt:lpwstr>
      </vt:variant>
      <vt:variant>
        <vt:lpwstr>key-vault-administrator</vt:lpwstr>
      </vt:variant>
      <vt:variant>
        <vt:i4>3604591</vt:i4>
      </vt:variant>
      <vt:variant>
        <vt:i4>1457</vt:i4>
      </vt:variant>
      <vt:variant>
        <vt:i4>0</vt:i4>
      </vt:variant>
      <vt:variant>
        <vt:i4>5</vt:i4>
      </vt:variant>
      <vt:variant>
        <vt:lpwstr>https://docs.microsoft.com/en-us/azure/role-based-access-control/built-in-roles</vt:lpwstr>
      </vt:variant>
      <vt:variant>
        <vt:lpwstr>managed-identity-contributor</vt:lpwstr>
      </vt:variant>
      <vt:variant>
        <vt:i4>3997817</vt:i4>
      </vt:variant>
      <vt:variant>
        <vt:i4>1454</vt:i4>
      </vt:variant>
      <vt:variant>
        <vt:i4>0</vt:i4>
      </vt:variant>
      <vt:variant>
        <vt:i4>5</vt:i4>
      </vt:variant>
      <vt:variant>
        <vt:lpwstr>https://docs.microsoft.com/en-us/azure/role-based-access-control/built-in-roles</vt:lpwstr>
      </vt:variant>
      <vt:variant>
        <vt:lpwstr>user-access-administrator</vt:lpwstr>
      </vt:variant>
      <vt:variant>
        <vt:i4>7077927</vt:i4>
      </vt:variant>
      <vt:variant>
        <vt:i4>1451</vt:i4>
      </vt:variant>
      <vt:variant>
        <vt:i4>0</vt:i4>
      </vt:variant>
      <vt:variant>
        <vt:i4>5</vt:i4>
      </vt:variant>
      <vt:variant>
        <vt:lpwstr>https://docs.microsoft.com/en-us/azure/role-based-access-control/built-in-roles</vt:lpwstr>
      </vt:variant>
      <vt:variant>
        <vt:lpwstr>owner</vt:lpwstr>
      </vt:variant>
      <vt:variant>
        <vt:i4>6422629</vt:i4>
      </vt:variant>
      <vt:variant>
        <vt:i4>1445</vt:i4>
      </vt:variant>
      <vt:variant>
        <vt:i4>0</vt:i4>
      </vt:variant>
      <vt:variant>
        <vt:i4>5</vt:i4>
      </vt:variant>
      <vt:variant>
        <vt:lpwstr>https://docs.microsoft.com/en-us/mem/intune/fundamentals/role-based-access-control</vt:lpwstr>
      </vt:variant>
      <vt:variant>
        <vt:lpwstr/>
      </vt:variant>
      <vt:variant>
        <vt:i4>5898332</vt:i4>
      </vt:variant>
      <vt:variant>
        <vt:i4>1442</vt:i4>
      </vt:variant>
      <vt:variant>
        <vt:i4>0</vt:i4>
      </vt:variant>
      <vt:variant>
        <vt:i4>5</vt:i4>
      </vt:variant>
      <vt:variant>
        <vt:lpwstr>https://docs.microsoft.com/en-us/azure/role-based-access-control/built-in-roles</vt:lpwstr>
      </vt:variant>
      <vt:variant>
        <vt:lpwstr>tag-contributor</vt:lpwstr>
      </vt:variant>
      <vt:variant>
        <vt:i4>3735660</vt:i4>
      </vt:variant>
      <vt:variant>
        <vt:i4>1439</vt:i4>
      </vt:variant>
      <vt:variant>
        <vt:i4>0</vt:i4>
      </vt:variant>
      <vt:variant>
        <vt:i4>5</vt:i4>
      </vt:variant>
      <vt:variant>
        <vt:lpwstr>https://docs.microsoft.com/en-us/azure/role-based-access-control/built-in-roles</vt:lpwstr>
      </vt:variant>
      <vt:variant>
        <vt:lpwstr>site-recovery-reader</vt:lpwstr>
      </vt:variant>
      <vt:variant>
        <vt:i4>5111838</vt:i4>
      </vt:variant>
      <vt:variant>
        <vt:i4>1436</vt:i4>
      </vt:variant>
      <vt:variant>
        <vt:i4>0</vt:i4>
      </vt:variant>
      <vt:variant>
        <vt:i4>5</vt:i4>
      </vt:variant>
      <vt:variant>
        <vt:lpwstr>https://docs.microsoft.com/en-us/azure/role-based-access-control/built-in-roles</vt:lpwstr>
      </vt:variant>
      <vt:variant>
        <vt:lpwstr>site-recovery-operator</vt:lpwstr>
      </vt:variant>
      <vt:variant>
        <vt:i4>2228339</vt:i4>
      </vt:variant>
      <vt:variant>
        <vt:i4>1433</vt:i4>
      </vt:variant>
      <vt:variant>
        <vt:i4>0</vt:i4>
      </vt:variant>
      <vt:variant>
        <vt:i4>5</vt:i4>
      </vt:variant>
      <vt:variant>
        <vt:lpwstr>https://docs.microsoft.com/en-us/azure/role-based-access-control/built-in-roles</vt:lpwstr>
      </vt:variant>
      <vt:variant>
        <vt:lpwstr>site-recovery-contributor</vt:lpwstr>
      </vt:variant>
      <vt:variant>
        <vt:i4>6029337</vt:i4>
      </vt:variant>
      <vt:variant>
        <vt:i4>1430</vt:i4>
      </vt:variant>
      <vt:variant>
        <vt:i4>0</vt:i4>
      </vt:variant>
      <vt:variant>
        <vt:i4>5</vt:i4>
      </vt:variant>
      <vt:variant>
        <vt:lpwstr>https://docs.microsoft.com/en-us/azure/role-based-access-control/built-in-roles</vt:lpwstr>
      </vt:variant>
      <vt:variant>
        <vt:lpwstr>cost-management-reader</vt:lpwstr>
      </vt:variant>
      <vt:variant>
        <vt:i4>4653062</vt:i4>
      </vt:variant>
      <vt:variant>
        <vt:i4>1427</vt:i4>
      </vt:variant>
      <vt:variant>
        <vt:i4>0</vt:i4>
      </vt:variant>
      <vt:variant>
        <vt:i4>5</vt:i4>
      </vt:variant>
      <vt:variant>
        <vt:lpwstr>https://docs.microsoft.com/en-us/azure/role-based-access-control/built-in-roles</vt:lpwstr>
      </vt:variant>
      <vt:variant>
        <vt:lpwstr>cost-management-contributor</vt:lpwstr>
      </vt:variant>
      <vt:variant>
        <vt:i4>4915280</vt:i4>
      </vt:variant>
      <vt:variant>
        <vt:i4>1424</vt:i4>
      </vt:variant>
      <vt:variant>
        <vt:i4>0</vt:i4>
      </vt:variant>
      <vt:variant>
        <vt:i4>5</vt:i4>
      </vt:variant>
      <vt:variant>
        <vt:lpwstr>https://docs.microsoft.com/en-us/azure/role-based-access-control/built-in-roles</vt:lpwstr>
      </vt:variant>
      <vt:variant>
        <vt:lpwstr>billing-reader</vt:lpwstr>
      </vt:variant>
      <vt:variant>
        <vt:i4>524290</vt:i4>
      </vt:variant>
      <vt:variant>
        <vt:i4>1421</vt:i4>
      </vt:variant>
      <vt:variant>
        <vt:i4>0</vt:i4>
      </vt:variant>
      <vt:variant>
        <vt:i4>5</vt:i4>
      </vt:variant>
      <vt:variant>
        <vt:lpwstr>https://docs.microsoft.com/en-us/azure/role-based-access-control/built-in-roles</vt:lpwstr>
      </vt:variant>
      <vt:variant>
        <vt:lpwstr>workbook-reader</vt:lpwstr>
      </vt:variant>
      <vt:variant>
        <vt:i4>6619243</vt:i4>
      </vt:variant>
      <vt:variant>
        <vt:i4>1418</vt:i4>
      </vt:variant>
      <vt:variant>
        <vt:i4>0</vt:i4>
      </vt:variant>
      <vt:variant>
        <vt:i4>5</vt:i4>
      </vt:variant>
      <vt:variant>
        <vt:lpwstr>https://docs.microsoft.com/en-us/azure/role-based-access-control/built-in-roles</vt:lpwstr>
      </vt:variant>
      <vt:variant>
        <vt:lpwstr>workbook-contributor</vt:lpwstr>
      </vt:variant>
      <vt:variant>
        <vt:i4>7274593</vt:i4>
      </vt:variant>
      <vt:variant>
        <vt:i4>1415</vt:i4>
      </vt:variant>
      <vt:variant>
        <vt:i4>0</vt:i4>
      </vt:variant>
      <vt:variant>
        <vt:i4>5</vt:i4>
      </vt:variant>
      <vt:variant>
        <vt:lpwstr>https://docs.microsoft.com/en-us/azure/role-based-access-control/built-in-roles</vt:lpwstr>
      </vt:variant>
      <vt:variant>
        <vt:lpwstr>monitoring-reader</vt:lpwstr>
      </vt:variant>
      <vt:variant>
        <vt:i4>131080</vt:i4>
      </vt:variant>
      <vt:variant>
        <vt:i4>1412</vt:i4>
      </vt:variant>
      <vt:variant>
        <vt:i4>0</vt:i4>
      </vt:variant>
      <vt:variant>
        <vt:i4>5</vt:i4>
      </vt:variant>
      <vt:variant>
        <vt:lpwstr>https://docs.microsoft.com/en-us/azure/role-based-access-control/built-in-roles</vt:lpwstr>
      </vt:variant>
      <vt:variant>
        <vt:lpwstr>monitoring-contributor</vt:lpwstr>
      </vt:variant>
      <vt:variant>
        <vt:i4>524316</vt:i4>
      </vt:variant>
      <vt:variant>
        <vt:i4>1409</vt:i4>
      </vt:variant>
      <vt:variant>
        <vt:i4>0</vt:i4>
      </vt:variant>
      <vt:variant>
        <vt:i4>5</vt:i4>
      </vt:variant>
      <vt:variant>
        <vt:lpwstr>https://docs.microsoft.com/en-us/azure/role-based-access-control/built-in-roles</vt:lpwstr>
      </vt:variant>
      <vt:variant>
        <vt:lpwstr>security-reader</vt:lpwstr>
      </vt:variant>
      <vt:variant>
        <vt:i4>5832704</vt:i4>
      </vt:variant>
      <vt:variant>
        <vt:i4>1406</vt:i4>
      </vt:variant>
      <vt:variant>
        <vt:i4>0</vt:i4>
      </vt:variant>
      <vt:variant>
        <vt:i4>5</vt:i4>
      </vt:variant>
      <vt:variant>
        <vt:lpwstr>https://docs.microsoft.com/en-us/azure/role-based-access-control/built-in-roles</vt:lpwstr>
      </vt:variant>
      <vt:variant>
        <vt:lpwstr>security-assessment-contributor</vt:lpwstr>
      </vt:variant>
      <vt:variant>
        <vt:i4>1835024</vt:i4>
      </vt:variant>
      <vt:variant>
        <vt:i4>1403</vt:i4>
      </vt:variant>
      <vt:variant>
        <vt:i4>0</vt:i4>
      </vt:variant>
      <vt:variant>
        <vt:i4>5</vt:i4>
      </vt:variant>
      <vt:variant>
        <vt:lpwstr>https://docs.microsoft.com/en-us/azure/role-based-access-control/built-in-roles</vt:lpwstr>
      </vt:variant>
      <vt:variant>
        <vt:lpwstr>security-admin</vt:lpwstr>
      </vt:variant>
      <vt:variant>
        <vt:i4>6619189</vt:i4>
      </vt:variant>
      <vt:variant>
        <vt:i4>1400</vt:i4>
      </vt:variant>
      <vt:variant>
        <vt:i4>0</vt:i4>
      </vt:variant>
      <vt:variant>
        <vt:i4>5</vt:i4>
      </vt:variant>
      <vt:variant>
        <vt:lpwstr>https://docs.microsoft.com/en-us/azure/role-based-access-control/built-in-roles</vt:lpwstr>
      </vt:variant>
      <vt:variant>
        <vt:lpwstr>key-vault-reader</vt:lpwstr>
      </vt:variant>
      <vt:variant>
        <vt:i4>8257578</vt:i4>
      </vt:variant>
      <vt:variant>
        <vt:i4>1397</vt:i4>
      </vt:variant>
      <vt:variant>
        <vt:i4>0</vt:i4>
      </vt:variant>
      <vt:variant>
        <vt:i4>5</vt:i4>
      </vt:variant>
      <vt:variant>
        <vt:lpwstr>https://docs.microsoft.com/en-us/azure/role-based-access-control/built-in-roles</vt:lpwstr>
      </vt:variant>
      <vt:variant>
        <vt:lpwstr>key-vault-contributor</vt:lpwstr>
      </vt:variant>
      <vt:variant>
        <vt:i4>524372</vt:i4>
      </vt:variant>
      <vt:variant>
        <vt:i4>1394</vt:i4>
      </vt:variant>
      <vt:variant>
        <vt:i4>0</vt:i4>
      </vt:variant>
      <vt:variant>
        <vt:i4>5</vt:i4>
      </vt:variant>
      <vt:variant>
        <vt:lpwstr>https://docs.microsoft.com/en-us/azure/role-based-access-control/built-in-roles</vt:lpwstr>
      </vt:variant>
      <vt:variant>
        <vt:lpwstr>key-vault-administrator</vt:lpwstr>
      </vt:variant>
      <vt:variant>
        <vt:i4>3145845</vt:i4>
      </vt:variant>
      <vt:variant>
        <vt:i4>1391</vt:i4>
      </vt:variant>
      <vt:variant>
        <vt:i4>0</vt:i4>
      </vt:variant>
      <vt:variant>
        <vt:i4>5</vt:i4>
      </vt:variant>
      <vt:variant>
        <vt:lpwstr>https://docs.microsoft.com/en-us/azure/role-based-access-control/built-in-roles</vt:lpwstr>
      </vt:variant>
      <vt:variant>
        <vt:lpwstr>azure-sentinel-responder</vt:lpwstr>
      </vt:variant>
      <vt:variant>
        <vt:i4>4063338</vt:i4>
      </vt:variant>
      <vt:variant>
        <vt:i4>1388</vt:i4>
      </vt:variant>
      <vt:variant>
        <vt:i4>0</vt:i4>
      </vt:variant>
      <vt:variant>
        <vt:i4>5</vt:i4>
      </vt:variant>
      <vt:variant>
        <vt:lpwstr>https://docs.microsoft.com/en-us/azure/role-based-access-control/built-in-roles</vt:lpwstr>
      </vt:variant>
      <vt:variant>
        <vt:lpwstr>azure-sentinel-reader</vt:lpwstr>
      </vt:variant>
      <vt:variant>
        <vt:i4>5439491</vt:i4>
      </vt:variant>
      <vt:variant>
        <vt:i4>1385</vt:i4>
      </vt:variant>
      <vt:variant>
        <vt:i4>0</vt:i4>
      </vt:variant>
      <vt:variant>
        <vt:i4>5</vt:i4>
      </vt:variant>
      <vt:variant>
        <vt:lpwstr>https://docs.microsoft.com/en-us/azure/role-based-access-control/built-in-roles</vt:lpwstr>
      </vt:variant>
      <vt:variant>
        <vt:lpwstr>azure-sentinel-contributor</vt:lpwstr>
      </vt:variant>
      <vt:variant>
        <vt:i4>2621553</vt:i4>
      </vt:variant>
      <vt:variant>
        <vt:i4>1382</vt:i4>
      </vt:variant>
      <vt:variant>
        <vt:i4>0</vt:i4>
      </vt:variant>
      <vt:variant>
        <vt:i4>5</vt:i4>
      </vt:variant>
      <vt:variant>
        <vt:lpwstr>https://docs.microsoft.com/en-us/azure/role-based-access-control/built-in-roles</vt:lpwstr>
      </vt:variant>
      <vt:variant>
        <vt:lpwstr>managed-identity-operator</vt:lpwstr>
      </vt:variant>
      <vt:variant>
        <vt:i4>3604591</vt:i4>
      </vt:variant>
      <vt:variant>
        <vt:i4>1379</vt:i4>
      </vt:variant>
      <vt:variant>
        <vt:i4>0</vt:i4>
      </vt:variant>
      <vt:variant>
        <vt:i4>5</vt:i4>
      </vt:variant>
      <vt:variant>
        <vt:lpwstr>https://docs.microsoft.com/en-us/azure/role-based-access-control/built-in-roles</vt:lpwstr>
      </vt:variant>
      <vt:variant>
        <vt:lpwstr>managed-identity-contributor</vt:lpwstr>
      </vt:variant>
      <vt:variant>
        <vt:i4>7798840</vt:i4>
      </vt:variant>
      <vt:variant>
        <vt:i4>1376</vt:i4>
      </vt:variant>
      <vt:variant>
        <vt:i4>0</vt:i4>
      </vt:variant>
      <vt:variant>
        <vt:i4>5</vt:i4>
      </vt:variant>
      <vt:variant>
        <vt:lpwstr>https://docs.microsoft.com/en-us/azure/role-based-access-control/built-in-roles</vt:lpwstr>
      </vt:variant>
      <vt:variant>
        <vt:lpwstr>log-analytics-reader</vt:lpwstr>
      </vt:variant>
      <vt:variant>
        <vt:i4>7077927</vt:i4>
      </vt:variant>
      <vt:variant>
        <vt:i4>1373</vt:i4>
      </vt:variant>
      <vt:variant>
        <vt:i4>0</vt:i4>
      </vt:variant>
      <vt:variant>
        <vt:i4>5</vt:i4>
      </vt:variant>
      <vt:variant>
        <vt:lpwstr>https://docs.microsoft.com/en-us/azure/role-based-access-control/built-in-roles</vt:lpwstr>
      </vt:variant>
      <vt:variant>
        <vt:lpwstr>log-analytics-contributor</vt:lpwstr>
      </vt:variant>
      <vt:variant>
        <vt:i4>7471230</vt:i4>
      </vt:variant>
      <vt:variant>
        <vt:i4>1370</vt:i4>
      </vt:variant>
      <vt:variant>
        <vt:i4>0</vt:i4>
      </vt:variant>
      <vt:variant>
        <vt:i4>5</vt:i4>
      </vt:variant>
      <vt:variant>
        <vt:lpwstr>https://docs.microsoft.com/en-us/azure/role-based-access-control/built-in-roles</vt:lpwstr>
      </vt:variant>
      <vt:variant>
        <vt:lpwstr>backup-reader</vt:lpwstr>
      </vt:variant>
      <vt:variant>
        <vt:i4>9</vt:i4>
      </vt:variant>
      <vt:variant>
        <vt:i4>1367</vt:i4>
      </vt:variant>
      <vt:variant>
        <vt:i4>0</vt:i4>
      </vt:variant>
      <vt:variant>
        <vt:i4>5</vt:i4>
      </vt:variant>
      <vt:variant>
        <vt:lpwstr>https://docs.microsoft.com/en-us/azure/role-based-access-control/built-in-roles</vt:lpwstr>
      </vt:variant>
      <vt:variant>
        <vt:lpwstr>backup-operator</vt:lpwstr>
      </vt:variant>
      <vt:variant>
        <vt:i4>2031639</vt:i4>
      </vt:variant>
      <vt:variant>
        <vt:i4>1364</vt:i4>
      </vt:variant>
      <vt:variant>
        <vt:i4>0</vt:i4>
      </vt:variant>
      <vt:variant>
        <vt:i4>5</vt:i4>
      </vt:variant>
      <vt:variant>
        <vt:lpwstr>https://docs.microsoft.com/en-us/azure/role-based-access-control/built-in-roles</vt:lpwstr>
      </vt:variant>
      <vt:variant>
        <vt:lpwstr>backup-contributor</vt:lpwstr>
      </vt:variant>
      <vt:variant>
        <vt:i4>5963857</vt:i4>
      </vt:variant>
      <vt:variant>
        <vt:i4>1361</vt:i4>
      </vt:variant>
      <vt:variant>
        <vt:i4>0</vt:i4>
      </vt:variant>
      <vt:variant>
        <vt:i4>5</vt:i4>
      </vt:variant>
      <vt:variant>
        <vt:lpwstr>https://docs.microsoft.com/en-us/azure/role-based-access-control/built-in-roles</vt:lpwstr>
      </vt:variant>
      <vt:variant>
        <vt:lpwstr>network-contributor</vt:lpwstr>
      </vt:variant>
      <vt:variant>
        <vt:i4>852048</vt:i4>
      </vt:variant>
      <vt:variant>
        <vt:i4>1358</vt:i4>
      </vt:variant>
      <vt:variant>
        <vt:i4>0</vt:i4>
      </vt:variant>
      <vt:variant>
        <vt:i4>5</vt:i4>
      </vt:variant>
      <vt:variant>
        <vt:lpwstr>https://docs.microsoft.com/en-us/azure/role-based-access-control/built-in-roles</vt:lpwstr>
      </vt:variant>
      <vt:variant>
        <vt:lpwstr>virtual-machine-contributor</vt:lpwstr>
      </vt:variant>
      <vt:variant>
        <vt:i4>5242967</vt:i4>
      </vt:variant>
      <vt:variant>
        <vt:i4>1355</vt:i4>
      </vt:variant>
      <vt:variant>
        <vt:i4>0</vt:i4>
      </vt:variant>
      <vt:variant>
        <vt:i4>5</vt:i4>
      </vt:variant>
      <vt:variant>
        <vt:lpwstr>https://docs.microsoft.com/en-us/azure/role-based-access-control/built-in-roles</vt:lpwstr>
      </vt:variant>
      <vt:variant>
        <vt:lpwstr>virtual-machine-administrator-login</vt:lpwstr>
      </vt:variant>
      <vt:variant>
        <vt:i4>3997817</vt:i4>
      </vt:variant>
      <vt:variant>
        <vt:i4>1352</vt:i4>
      </vt:variant>
      <vt:variant>
        <vt:i4>0</vt:i4>
      </vt:variant>
      <vt:variant>
        <vt:i4>5</vt:i4>
      </vt:variant>
      <vt:variant>
        <vt:lpwstr>https://docs.microsoft.com/en-us/azure/role-based-access-control/built-in-roles</vt:lpwstr>
      </vt:variant>
      <vt:variant>
        <vt:lpwstr>user-access-administrator</vt:lpwstr>
      </vt:variant>
      <vt:variant>
        <vt:i4>852048</vt:i4>
      </vt:variant>
      <vt:variant>
        <vt:i4>1349</vt:i4>
      </vt:variant>
      <vt:variant>
        <vt:i4>0</vt:i4>
      </vt:variant>
      <vt:variant>
        <vt:i4>5</vt:i4>
      </vt:variant>
      <vt:variant>
        <vt:lpwstr>https://docs.microsoft.com/en-us/azure/role-based-access-control/built-in-roles</vt:lpwstr>
      </vt:variant>
      <vt:variant>
        <vt:lpwstr>reader</vt:lpwstr>
      </vt:variant>
      <vt:variant>
        <vt:i4>1441871</vt:i4>
      </vt:variant>
      <vt:variant>
        <vt:i4>1346</vt:i4>
      </vt:variant>
      <vt:variant>
        <vt:i4>0</vt:i4>
      </vt:variant>
      <vt:variant>
        <vt:i4>5</vt:i4>
      </vt:variant>
      <vt:variant>
        <vt:lpwstr>https://docs.microsoft.com/en-us/azure/role-based-access-control/built-in-roles</vt:lpwstr>
      </vt:variant>
      <vt:variant>
        <vt:lpwstr>contributor</vt:lpwstr>
      </vt:variant>
      <vt:variant>
        <vt:i4>7077927</vt:i4>
      </vt:variant>
      <vt:variant>
        <vt:i4>1343</vt:i4>
      </vt:variant>
      <vt:variant>
        <vt:i4>0</vt:i4>
      </vt:variant>
      <vt:variant>
        <vt:i4>5</vt:i4>
      </vt:variant>
      <vt:variant>
        <vt:lpwstr>https://docs.microsoft.com/en-us/azure/role-based-access-control/built-in-roles</vt:lpwstr>
      </vt:variant>
      <vt:variant>
        <vt:lpwstr>owner</vt:lpwstr>
      </vt:variant>
      <vt:variant>
        <vt:i4>4980808</vt:i4>
      </vt:variant>
      <vt:variant>
        <vt:i4>1340</vt:i4>
      </vt:variant>
      <vt:variant>
        <vt:i4>0</vt:i4>
      </vt:variant>
      <vt:variant>
        <vt:i4>5</vt:i4>
      </vt:variant>
      <vt:variant>
        <vt:lpwstr>https://docs.microsoft.com/en-us/azure/active-directory/role-based-access-built-in-roles</vt:lpwstr>
      </vt:variant>
      <vt:variant>
        <vt:lpwstr/>
      </vt:variant>
      <vt:variant>
        <vt:i4>196679</vt:i4>
      </vt:variant>
      <vt:variant>
        <vt:i4>1334</vt:i4>
      </vt:variant>
      <vt:variant>
        <vt:i4>0</vt:i4>
      </vt:variant>
      <vt:variant>
        <vt:i4>5</vt:i4>
      </vt:variant>
      <vt:variant>
        <vt:lpwstr>https://docs.microsoft.com/en-us/azure/cloud-adoption-framework/ready/azure-best-practices/resource-abbreviations</vt:lpwstr>
      </vt:variant>
      <vt:variant>
        <vt:lpwstr/>
      </vt:variant>
      <vt:variant>
        <vt:i4>2687016</vt:i4>
      </vt:variant>
      <vt:variant>
        <vt:i4>1319</vt:i4>
      </vt:variant>
      <vt:variant>
        <vt:i4>0</vt:i4>
      </vt:variant>
      <vt:variant>
        <vt:i4>5</vt:i4>
      </vt:variant>
      <vt:variant>
        <vt:lpwstr>https://dev.azure.com/AveHealth/AveHealth Platform</vt:lpwstr>
      </vt:variant>
      <vt:variant>
        <vt:lpwstr/>
      </vt:variant>
      <vt:variant>
        <vt:i4>262239</vt:i4>
      </vt:variant>
      <vt:variant>
        <vt:i4>1259</vt:i4>
      </vt:variant>
      <vt:variant>
        <vt:i4>0</vt:i4>
      </vt:variant>
      <vt:variant>
        <vt:i4>5</vt:i4>
      </vt:variant>
      <vt:variant>
        <vt:lpwstr>https://docs.microsoft.com/en-us/azure/virtual-network/virtual-networks-overview</vt:lpwstr>
      </vt:variant>
      <vt:variant>
        <vt:lpwstr/>
      </vt:variant>
      <vt:variant>
        <vt:i4>7340070</vt:i4>
      </vt:variant>
      <vt:variant>
        <vt:i4>845</vt:i4>
      </vt:variant>
      <vt:variant>
        <vt:i4>0</vt:i4>
      </vt:variant>
      <vt:variant>
        <vt:i4>5</vt:i4>
      </vt:variant>
      <vt:variant>
        <vt:lpwstr>https://docs.microsoft.com/en-us/azure/cloud-adoption-framework/ready/enterprise-scale/architecture</vt:lpwstr>
      </vt:variant>
      <vt:variant>
        <vt:lpwstr/>
      </vt:variant>
      <vt:variant>
        <vt:i4>1114175</vt:i4>
      </vt:variant>
      <vt:variant>
        <vt:i4>748</vt:i4>
      </vt:variant>
      <vt:variant>
        <vt:i4>0</vt:i4>
      </vt:variant>
      <vt:variant>
        <vt:i4>5</vt:i4>
      </vt:variant>
      <vt:variant>
        <vt:lpwstr/>
      </vt:variant>
      <vt:variant>
        <vt:lpwstr>_Toc109818666</vt:lpwstr>
      </vt:variant>
      <vt:variant>
        <vt:i4>1114175</vt:i4>
      </vt:variant>
      <vt:variant>
        <vt:i4>742</vt:i4>
      </vt:variant>
      <vt:variant>
        <vt:i4>0</vt:i4>
      </vt:variant>
      <vt:variant>
        <vt:i4>5</vt:i4>
      </vt:variant>
      <vt:variant>
        <vt:lpwstr/>
      </vt:variant>
      <vt:variant>
        <vt:lpwstr>_Toc109818665</vt:lpwstr>
      </vt:variant>
      <vt:variant>
        <vt:i4>1114175</vt:i4>
      </vt:variant>
      <vt:variant>
        <vt:i4>736</vt:i4>
      </vt:variant>
      <vt:variant>
        <vt:i4>0</vt:i4>
      </vt:variant>
      <vt:variant>
        <vt:i4>5</vt:i4>
      </vt:variant>
      <vt:variant>
        <vt:lpwstr/>
      </vt:variant>
      <vt:variant>
        <vt:lpwstr>_Toc109818664</vt:lpwstr>
      </vt:variant>
      <vt:variant>
        <vt:i4>1114175</vt:i4>
      </vt:variant>
      <vt:variant>
        <vt:i4>730</vt:i4>
      </vt:variant>
      <vt:variant>
        <vt:i4>0</vt:i4>
      </vt:variant>
      <vt:variant>
        <vt:i4>5</vt:i4>
      </vt:variant>
      <vt:variant>
        <vt:lpwstr/>
      </vt:variant>
      <vt:variant>
        <vt:lpwstr>_Toc109818663</vt:lpwstr>
      </vt:variant>
      <vt:variant>
        <vt:i4>1114175</vt:i4>
      </vt:variant>
      <vt:variant>
        <vt:i4>724</vt:i4>
      </vt:variant>
      <vt:variant>
        <vt:i4>0</vt:i4>
      </vt:variant>
      <vt:variant>
        <vt:i4>5</vt:i4>
      </vt:variant>
      <vt:variant>
        <vt:lpwstr/>
      </vt:variant>
      <vt:variant>
        <vt:lpwstr>_Toc109818662</vt:lpwstr>
      </vt:variant>
      <vt:variant>
        <vt:i4>1114175</vt:i4>
      </vt:variant>
      <vt:variant>
        <vt:i4>718</vt:i4>
      </vt:variant>
      <vt:variant>
        <vt:i4>0</vt:i4>
      </vt:variant>
      <vt:variant>
        <vt:i4>5</vt:i4>
      </vt:variant>
      <vt:variant>
        <vt:lpwstr/>
      </vt:variant>
      <vt:variant>
        <vt:lpwstr>_Toc109818661</vt:lpwstr>
      </vt:variant>
      <vt:variant>
        <vt:i4>1114175</vt:i4>
      </vt:variant>
      <vt:variant>
        <vt:i4>712</vt:i4>
      </vt:variant>
      <vt:variant>
        <vt:i4>0</vt:i4>
      </vt:variant>
      <vt:variant>
        <vt:i4>5</vt:i4>
      </vt:variant>
      <vt:variant>
        <vt:lpwstr/>
      </vt:variant>
      <vt:variant>
        <vt:lpwstr>_Toc109818660</vt:lpwstr>
      </vt:variant>
      <vt:variant>
        <vt:i4>1179711</vt:i4>
      </vt:variant>
      <vt:variant>
        <vt:i4>706</vt:i4>
      </vt:variant>
      <vt:variant>
        <vt:i4>0</vt:i4>
      </vt:variant>
      <vt:variant>
        <vt:i4>5</vt:i4>
      </vt:variant>
      <vt:variant>
        <vt:lpwstr/>
      </vt:variant>
      <vt:variant>
        <vt:lpwstr>_Toc109818659</vt:lpwstr>
      </vt:variant>
      <vt:variant>
        <vt:i4>1179711</vt:i4>
      </vt:variant>
      <vt:variant>
        <vt:i4>700</vt:i4>
      </vt:variant>
      <vt:variant>
        <vt:i4>0</vt:i4>
      </vt:variant>
      <vt:variant>
        <vt:i4>5</vt:i4>
      </vt:variant>
      <vt:variant>
        <vt:lpwstr/>
      </vt:variant>
      <vt:variant>
        <vt:lpwstr>_Toc109818658</vt:lpwstr>
      </vt:variant>
      <vt:variant>
        <vt:i4>1179711</vt:i4>
      </vt:variant>
      <vt:variant>
        <vt:i4>694</vt:i4>
      </vt:variant>
      <vt:variant>
        <vt:i4>0</vt:i4>
      </vt:variant>
      <vt:variant>
        <vt:i4>5</vt:i4>
      </vt:variant>
      <vt:variant>
        <vt:lpwstr/>
      </vt:variant>
      <vt:variant>
        <vt:lpwstr>_Toc109818657</vt:lpwstr>
      </vt:variant>
      <vt:variant>
        <vt:i4>1179711</vt:i4>
      </vt:variant>
      <vt:variant>
        <vt:i4>688</vt:i4>
      </vt:variant>
      <vt:variant>
        <vt:i4>0</vt:i4>
      </vt:variant>
      <vt:variant>
        <vt:i4>5</vt:i4>
      </vt:variant>
      <vt:variant>
        <vt:lpwstr/>
      </vt:variant>
      <vt:variant>
        <vt:lpwstr>_Toc109818656</vt:lpwstr>
      </vt:variant>
      <vt:variant>
        <vt:i4>1179711</vt:i4>
      </vt:variant>
      <vt:variant>
        <vt:i4>682</vt:i4>
      </vt:variant>
      <vt:variant>
        <vt:i4>0</vt:i4>
      </vt:variant>
      <vt:variant>
        <vt:i4>5</vt:i4>
      </vt:variant>
      <vt:variant>
        <vt:lpwstr/>
      </vt:variant>
      <vt:variant>
        <vt:lpwstr>_Toc109818655</vt:lpwstr>
      </vt:variant>
      <vt:variant>
        <vt:i4>1179711</vt:i4>
      </vt:variant>
      <vt:variant>
        <vt:i4>676</vt:i4>
      </vt:variant>
      <vt:variant>
        <vt:i4>0</vt:i4>
      </vt:variant>
      <vt:variant>
        <vt:i4>5</vt:i4>
      </vt:variant>
      <vt:variant>
        <vt:lpwstr/>
      </vt:variant>
      <vt:variant>
        <vt:lpwstr>_Toc109818654</vt:lpwstr>
      </vt:variant>
      <vt:variant>
        <vt:i4>1179711</vt:i4>
      </vt:variant>
      <vt:variant>
        <vt:i4>670</vt:i4>
      </vt:variant>
      <vt:variant>
        <vt:i4>0</vt:i4>
      </vt:variant>
      <vt:variant>
        <vt:i4>5</vt:i4>
      </vt:variant>
      <vt:variant>
        <vt:lpwstr/>
      </vt:variant>
      <vt:variant>
        <vt:lpwstr>_Toc109818653</vt:lpwstr>
      </vt:variant>
      <vt:variant>
        <vt:i4>1179711</vt:i4>
      </vt:variant>
      <vt:variant>
        <vt:i4>664</vt:i4>
      </vt:variant>
      <vt:variant>
        <vt:i4>0</vt:i4>
      </vt:variant>
      <vt:variant>
        <vt:i4>5</vt:i4>
      </vt:variant>
      <vt:variant>
        <vt:lpwstr/>
      </vt:variant>
      <vt:variant>
        <vt:lpwstr>_Toc109818652</vt:lpwstr>
      </vt:variant>
      <vt:variant>
        <vt:i4>1179711</vt:i4>
      </vt:variant>
      <vt:variant>
        <vt:i4>658</vt:i4>
      </vt:variant>
      <vt:variant>
        <vt:i4>0</vt:i4>
      </vt:variant>
      <vt:variant>
        <vt:i4>5</vt:i4>
      </vt:variant>
      <vt:variant>
        <vt:lpwstr/>
      </vt:variant>
      <vt:variant>
        <vt:lpwstr>_Toc109818651</vt:lpwstr>
      </vt:variant>
      <vt:variant>
        <vt:i4>1179711</vt:i4>
      </vt:variant>
      <vt:variant>
        <vt:i4>652</vt:i4>
      </vt:variant>
      <vt:variant>
        <vt:i4>0</vt:i4>
      </vt:variant>
      <vt:variant>
        <vt:i4>5</vt:i4>
      </vt:variant>
      <vt:variant>
        <vt:lpwstr/>
      </vt:variant>
      <vt:variant>
        <vt:lpwstr>_Toc109818650</vt:lpwstr>
      </vt:variant>
      <vt:variant>
        <vt:i4>1245247</vt:i4>
      </vt:variant>
      <vt:variant>
        <vt:i4>646</vt:i4>
      </vt:variant>
      <vt:variant>
        <vt:i4>0</vt:i4>
      </vt:variant>
      <vt:variant>
        <vt:i4>5</vt:i4>
      </vt:variant>
      <vt:variant>
        <vt:lpwstr/>
      </vt:variant>
      <vt:variant>
        <vt:lpwstr>_Toc109818649</vt:lpwstr>
      </vt:variant>
      <vt:variant>
        <vt:i4>1245247</vt:i4>
      </vt:variant>
      <vt:variant>
        <vt:i4>640</vt:i4>
      </vt:variant>
      <vt:variant>
        <vt:i4>0</vt:i4>
      </vt:variant>
      <vt:variant>
        <vt:i4>5</vt:i4>
      </vt:variant>
      <vt:variant>
        <vt:lpwstr/>
      </vt:variant>
      <vt:variant>
        <vt:lpwstr>_Toc109818648</vt:lpwstr>
      </vt:variant>
      <vt:variant>
        <vt:i4>1245247</vt:i4>
      </vt:variant>
      <vt:variant>
        <vt:i4>634</vt:i4>
      </vt:variant>
      <vt:variant>
        <vt:i4>0</vt:i4>
      </vt:variant>
      <vt:variant>
        <vt:i4>5</vt:i4>
      </vt:variant>
      <vt:variant>
        <vt:lpwstr/>
      </vt:variant>
      <vt:variant>
        <vt:lpwstr>_Toc109818647</vt:lpwstr>
      </vt:variant>
      <vt:variant>
        <vt:i4>1245247</vt:i4>
      </vt:variant>
      <vt:variant>
        <vt:i4>628</vt:i4>
      </vt:variant>
      <vt:variant>
        <vt:i4>0</vt:i4>
      </vt:variant>
      <vt:variant>
        <vt:i4>5</vt:i4>
      </vt:variant>
      <vt:variant>
        <vt:lpwstr/>
      </vt:variant>
      <vt:variant>
        <vt:lpwstr>_Toc109818646</vt:lpwstr>
      </vt:variant>
      <vt:variant>
        <vt:i4>1245247</vt:i4>
      </vt:variant>
      <vt:variant>
        <vt:i4>622</vt:i4>
      </vt:variant>
      <vt:variant>
        <vt:i4>0</vt:i4>
      </vt:variant>
      <vt:variant>
        <vt:i4>5</vt:i4>
      </vt:variant>
      <vt:variant>
        <vt:lpwstr/>
      </vt:variant>
      <vt:variant>
        <vt:lpwstr>_Toc109818645</vt:lpwstr>
      </vt:variant>
      <vt:variant>
        <vt:i4>1245247</vt:i4>
      </vt:variant>
      <vt:variant>
        <vt:i4>616</vt:i4>
      </vt:variant>
      <vt:variant>
        <vt:i4>0</vt:i4>
      </vt:variant>
      <vt:variant>
        <vt:i4>5</vt:i4>
      </vt:variant>
      <vt:variant>
        <vt:lpwstr/>
      </vt:variant>
      <vt:variant>
        <vt:lpwstr>_Toc109818644</vt:lpwstr>
      </vt:variant>
      <vt:variant>
        <vt:i4>1245247</vt:i4>
      </vt:variant>
      <vt:variant>
        <vt:i4>610</vt:i4>
      </vt:variant>
      <vt:variant>
        <vt:i4>0</vt:i4>
      </vt:variant>
      <vt:variant>
        <vt:i4>5</vt:i4>
      </vt:variant>
      <vt:variant>
        <vt:lpwstr/>
      </vt:variant>
      <vt:variant>
        <vt:lpwstr>_Toc109818643</vt:lpwstr>
      </vt:variant>
      <vt:variant>
        <vt:i4>1245247</vt:i4>
      </vt:variant>
      <vt:variant>
        <vt:i4>604</vt:i4>
      </vt:variant>
      <vt:variant>
        <vt:i4>0</vt:i4>
      </vt:variant>
      <vt:variant>
        <vt:i4>5</vt:i4>
      </vt:variant>
      <vt:variant>
        <vt:lpwstr/>
      </vt:variant>
      <vt:variant>
        <vt:lpwstr>_Toc109818642</vt:lpwstr>
      </vt:variant>
      <vt:variant>
        <vt:i4>1245247</vt:i4>
      </vt:variant>
      <vt:variant>
        <vt:i4>598</vt:i4>
      </vt:variant>
      <vt:variant>
        <vt:i4>0</vt:i4>
      </vt:variant>
      <vt:variant>
        <vt:i4>5</vt:i4>
      </vt:variant>
      <vt:variant>
        <vt:lpwstr/>
      </vt:variant>
      <vt:variant>
        <vt:lpwstr>_Toc109818641</vt:lpwstr>
      </vt:variant>
      <vt:variant>
        <vt:i4>1245247</vt:i4>
      </vt:variant>
      <vt:variant>
        <vt:i4>592</vt:i4>
      </vt:variant>
      <vt:variant>
        <vt:i4>0</vt:i4>
      </vt:variant>
      <vt:variant>
        <vt:i4>5</vt:i4>
      </vt:variant>
      <vt:variant>
        <vt:lpwstr/>
      </vt:variant>
      <vt:variant>
        <vt:lpwstr>_Toc109818640</vt:lpwstr>
      </vt:variant>
      <vt:variant>
        <vt:i4>1310783</vt:i4>
      </vt:variant>
      <vt:variant>
        <vt:i4>586</vt:i4>
      </vt:variant>
      <vt:variant>
        <vt:i4>0</vt:i4>
      </vt:variant>
      <vt:variant>
        <vt:i4>5</vt:i4>
      </vt:variant>
      <vt:variant>
        <vt:lpwstr/>
      </vt:variant>
      <vt:variant>
        <vt:lpwstr>_Toc109818639</vt:lpwstr>
      </vt:variant>
      <vt:variant>
        <vt:i4>1310783</vt:i4>
      </vt:variant>
      <vt:variant>
        <vt:i4>580</vt:i4>
      </vt:variant>
      <vt:variant>
        <vt:i4>0</vt:i4>
      </vt:variant>
      <vt:variant>
        <vt:i4>5</vt:i4>
      </vt:variant>
      <vt:variant>
        <vt:lpwstr/>
      </vt:variant>
      <vt:variant>
        <vt:lpwstr>_Toc109818638</vt:lpwstr>
      </vt:variant>
      <vt:variant>
        <vt:i4>1310783</vt:i4>
      </vt:variant>
      <vt:variant>
        <vt:i4>574</vt:i4>
      </vt:variant>
      <vt:variant>
        <vt:i4>0</vt:i4>
      </vt:variant>
      <vt:variant>
        <vt:i4>5</vt:i4>
      </vt:variant>
      <vt:variant>
        <vt:lpwstr/>
      </vt:variant>
      <vt:variant>
        <vt:lpwstr>_Toc109818637</vt:lpwstr>
      </vt:variant>
      <vt:variant>
        <vt:i4>1310783</vt:i4>
      </vt:variant>
      <vt:variant>
        <vt:i4>568</vt:i4>
      </vt:variant>
      <vt:variant>
        <vt:i4>0</vt:i4>
      </vt:variant>
      <vt:variant>
        <vt:i4>5</vt:i4>
      </vt:variant>
      <vt:variant>
        <vt:lpwstr/>
      </vt:variant>
      <vt:variant>
        <vt:lpwstr>_Toc109818636</vt:lpwstr>
      </vt:variant>
      <vt:variant>
        <vt:i4>1310783</vt:i4>
      </vt:variant>
      <vt:variant>
        <vt:i4>562</vt:i4>
      </vt:variant>
      <vt:variant>
        <vt:i4>0</vt:i4>
      </vt:variant>
      <vt:variant>
        <vt:i4>5</vt:i4>
      </vt:variant>
      <vt:variant>
        <vt:lpwstr/>
      </vt:variant>
      <vt:variant>
        <vt:lpwstr>_Toc109818635</vt:lpwstr>
      </vt:variant>
      <vt:variant>
        <vt:i4>1310783</vt:i4>
      </vt:variant>
      <vt:variant>
        <vt:i4>556</vt:i4>
      </vt:variant>
      <vt:variant>
        <vt:i4>0</vt:i4>
      </vt:variant>
      <vt:variant>
        <vt:i4>5</vt:i4>
      </vt:variant>
      <vt:variant>
        <vt:lpwstr/>
      </vt:variant>
      <vt:variant>
        <vt:lpwstr>_Toc109818634</vt:lpwstr>
      </vt:variant>
      <vt:variant>
        <vt:i4>1310783</vt:i4>
      </vt:variant>
      <vt:variant>
        <vt:i4>550</vt:i4>
      </vt:variant>
      <vt:variant>
        <vt:i4>0</vt:i4>
      </vt:variant>
      <vt:variant>
        <vt:i4>5</vt:i4>
      </vt:variant>
      <vt:variant>
        <vt:lpwstr/>
      </vt:variant>
      <vt:variant>
        <vt:lpwstr>_Toc109818633</vt:lpwstr>
      </vt:variant>
      <vt:variant>
        <vt:i4>1310783</vt:i4>
      </vt:variant>
      <vt:variant>
        <vt:i4>544</vt:i4>
      </vt:variant>
      <vt:variant>
        <vt:i4>0</vt:i4>
      </vt:variant>
      <vt:variant>
        <vt:i4>5</vt:i4>
      </vt:variant>
      <vt:variant>
        <vt:lpwstr/>
      </vt:variant>
      <vt:variant>
        <vt:lpwstr>_Toc109818632</vt:lpwstr>
      </vt:variant>
      <vt:variant>
        <vt:i4>1310783</vt:i4>
      </vt:variant>
      <vt:variant>
        <vt:i4>538</vt:i4>
      </vt:variant>
      <vt:variant>
        <vt:i4>0</vt:i4>
      </vt:variant>
      <vt:variant>
        <vt:i4>5</vt:i4>
      </vt:variant>
      <vt:variant>
        <vt:lpwstr/>
      </vt:variant>
      <vt:variant>
        <vt:lpwstr>_Toc109818631</vt:lpwstr>
      </vt:variant>
      <vt:variant>
        <vt:i4>1310783</vt:i4>
      </vt:variant>
      <vt:variant>
        <vt:i4>532</vt:i4>
      </vt:variant>
      <vt:variant>
        <vt:i4>0</vt:i4>
      </vt:variant>
      <vt:variant>
        <vt:i4>5</vt:i4>
      </vt:variant>
      <vt:variant>
        <vt:lpwstr/>
      </vt:variant>
      <vt:variant>
        <vt:lpwstr>_Toc109818630</vt:lpwstr>
      </vt:variant>
      <vt:variant>
        <vt:i4>1376319</vt:i4>
      </vt:variant>
      <vt:variant>
        <vt:i4>526</vt:i4>
      </vt:variant>
      <vt:variant>
        <vt:i4>0</vt:i4>
      </vt:variant>
      <vt:variant>
        <vt:i4>5</vt:i4>
      </vt:variant>
      <vt:variant>
        <vt:lpwstr/>
      </vt:variant>
      <vt:variant>
        <vt:lpwstr>_Toc109818629</vt:lpwstr>
      </vt:variant>
      <vt:variant>
        <vt:i4>1376319</vt:i4>
      </vt:variant>
      <vt:variant>
        <vt:i4>520</vt:i4>
      </vt:variant>
      <vt:variant>
        <vt:i4>0</vt:i4>
      </vt:variant>
      <vt:variant>
        <vt:i4>5</vt:i4>
      </vt:variant>
      <vt:variant>
        <vt:lpwstr/>
      </vt:variant>
      <vt:variant>
        <vt:lpwstr>_Toc109818628</vt:lpwstr>
      </vt:variant>
      <vt:variant>
        <vt:i4>1376319</vt:i4>
      </vt:variant>
      <vt:variant>
        <vt:i4>514</vt:i4>
      </vt:variant>
      <vt:variant>
        <vt:i4>0</vt:i4>
      </vt:variant>
      <vt:variant>
        <vt:i4>5</vt:i4>
      </vt:variant>
      <vt:variant>
        <vt:lpwstr/>
      </vt:variant>
      <vt:variant>
        <vt:lpwstr>_Toc109818627</vt:lpwstr>
      </vt:variant>
      <vt:variant>
        <vt:i4>1376319</vt:i4>
      </vt:variant>
      <vt:variant>
        <vt:i4>508</vt:i4>
      </vt:variant>
      <vt:variant>
        <vt:i4>0</vt:i4>
      </vt:variant>
      <vt:variant>
        <vt:i4>5</vt:i4>
      </vt:variant>
      <vt:variant>
        <vt:lpwstr/>
      </vt:variant>
      <vt:variant>
        <vt:lpwstr>_Toc109818626</vt:lpwstr>
      </vt:variant>
      <vt:variant>
        <vt:i4>1376319</vt:i4>
      </vt:variant>
      <vt:variant>
        <vt:i4>502</vt:i4>
      </vt:variant>
      <vt:variant>
        <vt:i4>0</vt:i4>
      </vt:variant>
      <vt:variant>
        <vt:i4>5</vt:i4>
      </vt:variant>
      <vt:variant>
        <vt:lpwstr/>
      </vt:variant>
      <vt:variant>
        <vt:lpwstr>_Toc109818625</vt:lpwstr>
      </vt:variant>
      <vt:variant>
        <vt:i4>1376319</vt:i4>
      </vt:variant>
      <vt:variant>
        <vt:i4>496</vt:i4>
      </vt:variant>
      <vt:variant>
        <vt:i4>0</vt:i4>
      </vt:variant>
      <vt:variant>
        <vt:i4>5</vt:i4>
      </vt:variant>
      <vt:variant>
        <vt:lpwstr/>
      </vt:variant>
      <vt:variant>
        <vt:lpwstr>_Toc109818624</vt:lpwstr>
      </vt:variant>
      <vt:variant>
        <vt:i4>1376319</vt:i4>
      </vt:variant>
      <vt:variant>
        <vt:i4>490</vt:i4>
      </vt:variant>
      <vt:variant>
        <vt:i4>0</vt:i4>
      </vt:variant>
      <vt:variant>
        <vt:i4>5</vt:i4>
      </vt:variant>
      <vt:variant>
        <vt:lpwstr/>
      </vt:variant>
      <vt:variant>
        <vt:lpwstr>_Toc109818623</vt:lpwstr>
      </vt:variant>
      <vt:variant>
        <vt:i4>1376319</vt:i4>
      </vt:variant>
      <vt:variant>
        <vt:i4>484</vt:i4>
      </vt:variant>
      <vt:variant>
        <vt:i4>0</vt:i4>
      </vt:variant>
      <vt:variant>
        <vt:i4>5</vt:i4>
      </vt:variant>
      <vt:variant>
        <vt:lpwstr/>
      </vt:variant>
      <vt:variant>
        <vt:lpwstr>_Toc109818622</vt:lpwstr>
      </vt:variant>
      <vt:variant>
        <vt:i4>1376319</vt:i4>
      </vt:variant>
      <vt:variant>
        <vt:i4>478</vt:i4>
      </vt:variant>
      <vt:variant>
        <vt:i4>0</vt:i4>
      </vt:variant>
      <vt:variant>
        <vt:i4>5</vt:i4>
      </vt:variant>
      <vt:variant>
        <vt:lpwstr/>
      </vt:variant>
      <vt:variant>
        <vt:lpwstr>_Toc109818621</vt:lpwstr>
      </vt:variant>
      <vt:variant>
        <vt:i4>1376319</vt:i4>
      </vt:variant>
      <vt:variant>
        <vt:i4>472</vt:i4>
      </vt:variant>
      <vt:variant>
        <vt:i4>0</vt:i4>
      </vt:variant>
      <vt:variant>
        <vt:i4>5</vt:i4>
      </vt:variant>
      <vt:variant>
        <vt:lpwstr/>
      </vt:variant>
      <vt:variant>
        <vt:lpwstr>_Toc109818620</vt:lpwstr>
      </vt:variant>
      <vt:variant>
        <vt:i4>1048630</vt:i4>
      </vt:variant>
      <vt:variant>
        <vt:i4>463</vt:i4>
      </vt:variant>
      <vt:variant>
        <vt:i4>0</vt:i4>
      </vt:variant>
      <vt:variant>
        <vt:i4>5</vt:i4>
      </vt:variant>
      <vt:variant>
        <vt:lpwstr/>
      </vt:variant>
      <vt:variant>
        <vt:lpwstr>_Toc106222374</vt:lpwstr>
      </vt:variant>
      <vt:variant>
        <vt:i4>1048630</vt:i4>
      </vt:variant>
      <vt:variant>
        <vt:i4>457</vt:i4>
      </vt:variant>
      <vt:variant>
        <vt:i4>0</vt:i4>
      </vt:variant>
      <vt:variant>
        <vt:i4>5</vt:i4>
      </vt:variant>
      <vt:variant>
        <vt:lpwstr/>
      </vt:variant>
      <vt:variant>
        <vt:lpwstr>_Toc106222373</vt:lpwstr>
      </vt:variant>
      <vt:variant>
        <vt:i4>1048630</vt:i4>
      </vt:variant>
      <vt:variant>
        <vt:i4>451</vt:i4>
      </vt:variant>
      <vt:variant>
        <vt:i4>0</vt:i4>
      </vt:variant>
      <vt:variant>
        <vt:i4>5</vt:i4>
      </vt:variant>
      <vt:variant>
        <vt:lpwstr/>
      </vt:variant>
      <vt:variant>
        <vt:lpwstr>_Toc106222372</vt:lpwstr>
      </vt:variant>
      <vt:variant>
        <vt:i4>1048630</vt:i4>
      </vt:variant>
      <vt:variant>
        <vt:i4>445</vt:i4>
      </vt:variant>
      <vt:variant>
        <vt:i4>0</vt:i4>
      </vt:variant>
      <vt:variant>
        <vt:i4>5</vt:i4>
      </vt:variant>
      <vt:variant>
        <vt:lpwstr/>
      </vt:variant>
      <vt:variant>
        <vt:lpwstr>_Toc106222371</vt:lpwstr>
      </vt:variant>
      <vt:variant>
        <vt:i4>1048630</vt:i4>
      </vt:variant>
      <vt:variant>
        <vt:i4>439</vt:i4>
      </vt:variant>
      <vt:variant>
        <vt:i4>0</vt:i4>
      </vt:variant>
      <vt:variant>
        <vt:i4>5</vt:i4>
      </vt:variant>
      <vt:variant>
        <vt:lpwstr/>
      </vt:variant>
      <vt:variant>
        <vt:lpwstr>_Toc106222370</vt:lpwstr>
      </vt:variant>
      <vt:variant>
        <vt:i4>1114166</vt:i4>
      </vt:variant>
      <vt:variant>
        <vt:i4>433</vt:i4>
      </vt:variant>
      <vt:variant>
        <vt:i4>0</vt:i4>
      </vt:variant>
      <vt:variant>
        <vt:i4>5</vt:i4>
      </vt:variant>
      <vt:variant>
        <vt:lpwstr/>
      </vt:variant>
      <vt:variant>
        <vt:lpwstr>_Toc106222369</vt:lpwstr>
      </vt:variant>
      <vt:variant>
        <vt:i4>1114166</vt:i4>
      </vt:variant>
      <vt:variant>
        <vt:i4>427</vt:i4>
      </vt:variant>
      <vt:variant>
        <vt:i4>0</vt:i4>
      </vt:variant>
      <vt:variant>
        <vt:i4>5</vt:i4>
      </vt:variant>
      <vt:variant>
        <vt:lpwstr/>
      </vt:variant>
      <vt:variant>
        <vt:lpwstr>_Toc106222368</vt:lpwstr>
      </vt:variant>
      <vt:variant>
        <vt:i4>1114166</vt:i4>
      </vt:variant>
      <vt:variant>
        <vt:i4>421</vt:i4>
      </vt:variant>
      <vt:variant>
        <vt:i4>0</vt:i4>
      </vt:variant>
      <vt:variant>
        <vt:i4>5</vt:i4>
      </vt:variant>
      <vt:variant>
        <vt:lpwstr/>
      </vt:variant>
      <vt:variant>
        <vt:lpwstr>_Toc106222367</vt:lpwstr>
      </vt:variant>
      <vt:variant>
        <vt:i4>1114166</vt:i4>
      </vt:variant>
      <vt:variant>
        <vt:i4>415</vt:i4>
      </vt:variant>
      <vt:variant>
        <vt:i4>0</vt:i4>
      </vt:variant>
      <vt:variant>
        <vt:i4>5</vt:i4>
      </vt:variant>
      <vt:variant>
        <vt:lpwstr/>
      </vt:variant>
      <vt:variant>
        <vt:lpwstr>_Toc106222366</vt:lpwstr>
      </vt:variant>
      <vt:variant>
        <vt:i4>1114162</vt:i4>
      </vt:variant>
      <vt:variant>
        <vt:i4>406</vt:i4>
      </vt:variant>
      <vt:variant>
        <vt:i4>0</vt:i4>
      </vt:variant>
      <vt:variant>
        <vt:i4>5</vt:i4>
      </vt:variant>
      <vt:variant>
        <vt:lpwstr/>
      </vt:variant>
      <vt:variant>
        <vt:lpwstr>_Toc107745045</vt:lpwstr>
      </vt:variant>
      <vt:variant>
        <vt:i4>1114162</vt:i4>
      </vt:variant>
      <vt:variant>
        <vt:i4>400</vt:i4>
      </vt:variant>
      <vt:variant>
        <vt:i4>0</vt:i4>
      </vt:variant>
      <vt:variant>
        <vt:i4>5</vt:i4>
      </vt:variant>
      <vt:variant>
        <vt:lpwstr/>
      </vt:variant>
      <vt:variant>
        <vt:lpwstr>_Toc107745044</vt:lpwstr>
      </vt:variant>
      <vt:variant>
        <vt:i4>1114162</vt:i4>
      </vt:variant>
      <vt:variant>
        <vt:i4>394</vt:i4>
      </vt:variant>
      <vt:variant>
        <vt:i4>0</vt:i4>
      </vt:variant>
      <vt:variant>
        <vt:i4>5</vt:i4>
      </vt:variant>
      <vt:variant>
        <vt:lpwstr/>
      </vt:variant>
      <vt:variant>
        <vt:lpwstr>_Toc107745043</vt:lpwstr>
      </vt:variant>
      <vt:variant>
        <vt:i4>1114162</vt:i4>
      </vt:variant>
      <vt:variant>
        <vt:i4>388</vt:i4>
      </vt:variant>
      <vt:variant>
        <vt:i4>0</vt:i4>
      </vt:variant>
      <vt:variant>
        <vt:i4>5</vt:i4>
      </vt:variant>
      <vt:variant>
        <vt:lpwstr/>
      </vt:variant>
      <vt:variant>
        <vt:lpwstr>_Toc107745042</vt:lpwstr>
      </vt:variant>
      <vt:variant>
        <vt:i4>1114162</vt:i4>
      </vt:variant>
      <vt:variant>
        <vt:i4>382</vt:i4>
      </vt:variant>
      <vt:variant>
        <vt:i4>0</vt:i4>
      </vt:variant>
      <vt:variant>
        <vt:i4>5</vt:i4>
      </vt:variant>
      <vt:variant>
        <vt:lpwstr/>
      </vt:variant>
      <vt:variant>
        <vt:lpwstr>_Toc107745041</vt:lpwstr>
      </vt:variant>
      <vt:variant>
        <vt:i4>1114162</vt:i4>
      </vt:variant>
      <vt:variant>
        <vt:i4>376</vt:i4>
      </vt:variant>
      <vt:variant>
        <vt:i4>0</vt:i4>
      </vt:variant>
      <vt:variant>
        <vt:i4>5</vt:i4>
      </vt:variant>
      <vt:variant>
        <vt:lpwstr/>
      </vt:variant>
      <vt:variant>
        <vt:lpwstr>_Toc107745040</vt:lpwstr>
      </vt:variant>
      <vt:variant>
        <vt:i4>1441842</vt:i4>
      </vt:variant>
      <vt:variant>
        <vt:i4>370</vt:i4>
      </vt:variant>
      <vt:variant>
        <vt:i4>0</vt:i4>
      </vt:variant>
      <vt:variant>
        <vt:i4>5</vt:i4>
      </vt:variant>
      <vt:variant>
        <vt:lpwstr/>
      </vt:variant>
      <vt:variant>
        <vt:lpwstr>_Toc107745039</vt:lpwstr>
      </vt:variant>
      <vt:variant>
        <vt:i4>1441842</vt:i4>
      </vt:variant>
      <vt:variant>
        <vt:i4>364</vt:i4>
      </vt:variant>
      <vt:variant>
        <vt:i4>0</vt:i4>
      </vt:variant>
      <vt:variant>
        <vt:i4>5</vt:i4>
      </vt:variant>
      <vt:variant>
        <vt:lpwstr/>
      </vt:variant>
      <vt:variant>
        <vt:lpwstr>_Toc107745038</vt:lpwstr>
      </vt:variant>
      <vt:variant>
        <vt:i4>1441842</vt:i4>
      </vt:variant>
      <vt:variant>
        <vt:i4>358</vt:i4>
      </vt:variant>
      <vt:variant>
        <vt:i4>0</vt:i4>
      </vt:variant>
      <vt:variant>
        <vt:i4>5</vt:i4>
      </vt:variant>
      <vt:variant>
        <vt:lpwstr/>
      </vt:variant>
      <vt:variant>
        <vt:lpwstr>_Toc107745037</vt:lpwstr>
      </vt:variant>
      <vt:variant>
        <vt:i4>1441842</vt:i4>
      </vt:variant>
      <vt:variant>
        <vt:i4>352</vt:i4>
      </vt:variant>
      <vt:variant>
        <vt:i4>0</vt:i4>
      </vt:variant>
      <vt:variant>
        <vt:i4>5</vt:i4>
      </vt:variant>
      <vt:variant>
        <vt:lpwstr/>
      </vt:variant>
      <vt:variant>
        <vt:lpwstr>_Toc107745036</vt:lpwstr>
      </vt:variant>
      <vt:variant>
        <vt:i4>1441842</vt:i4>
      </vt:variant>
      <vt:variant>
        <vt:i4>346</vt:i4>
      </vt:variant>
      <vt:variant>
        <vt:i4>0</vt:i4>
      </vt:variant>
      <vt:variant>
        <vt:i4>5</vt:i4>
      </vt:variant>
      <vt:variant>
        <vt:lpwstr/>
      </vt:variant>
      <vt:variant>
        <vt:lpwstr>_Toc107745035</vt:lpwstr>
      </vt:variant>
      <vt:variant>
        <vt:i4>1441842</vt:i4>
      </vt:variant>
      <vt:variant>
        <vt:i4>340</vt:i4>
      </vt:variant>
      <vt:variant>
        <vt:i4>0</vt:i4>
      </vt:variant>
      <vt:variant>
        <vt:i4>5</vt:i4>
      </vt:variant>
      <vt:variant>
        <vt:lpwstr/>
      </vt:variant>
      <vt:variant>
        <vt:lpwstr>_Toc107745034</vt:lpwstr>
      </vt:variant>
      <vt:variant>
        <vt:i4>1441842</vt:i4>
      </vt:variant>
      <vt:variant>
        <vt:i4>334</vt:i4>
      </vt:variant>
      <vt:variant>
        <vt:i4>0</vt:i4>
      </vt:variant>
      <vt:variant>
        <vt:i4>5</vt:i4>
      </vt:variant>
      <vt:variant>
        <vt:lpwstr/>
      </vt:variant>
      <vt:variant>
        <vt:lpwstr>_Toc107745033</vt:lpwstr>
      </vt:variant>
      <vt:variant>
        <vt:i4>1441842</vt:i4>
      </vt:variant>
      <vt:variant>
        <vt:i4>328</vt:i4>
      </vt:variant>
      <vt:variant>
        <vt:i4>0</vt:i4>
      </vt:variant>
      <vt:variant>
        <vt:i4>5</vt:i4>
      </vt:variant>
      <vt:variant>
        <vt:lpwstr/>
      </vt:variant>
      <vt:variant>
        <vt:lpwstr>_Toc107745032</vt:lpwstr>
      </vt:variant>
      <vt:variant>
        <vt:i4>1441842</vt:i4>
      </vt:variant>
      <vt:variant>
        <vt:i4>322</vt:i4>
      </vt:variant>
      <vt:variant>
        <vt:i4>0</vt:i4>
      </vt:variant>
      <vt:variant>
        <vt:i4>5</vt:i4>
      </vt:variant>
      <vt:variant>
        <vt:lpwstr/>
      </vt:variant>
      <vt:variant>
        <vt:lpwstr>_Toc107745031</vt:lpwstr>
      </vt:variant>
      <vt:variant>
        <vt:i4>1441842</vt:i4>
      </vt:variant>
      <vt:variant>
        <vt:i4>316</vt:i4>
      </vt:variant>
      <vt:variant>
        <vt:i4>0</vt:i4>
      </vt:variant>
      <vt:variant>
        <vt:i4>5</vt:i4>
      </vt:variant>
      <vt:variant>
        <vt:lpwstr/>
      </vt:variant>
      <vt:variant>
        <vt:lpwstr>_Toc107745030</vt:lpwstr>
      </vt:variant>
      <vt:variant>
        <vt:i4>1507378</vt:i4>
      </vt:variant>
      <vt:variant>
        <vt:i4>310</vt:i4>
      </vt:variant>
      <vt:variant>
        <vt:i4>0</vt:i4>
      </vt:variant>
      <vt:variant>
        <vt:i4>5</vt:i4>
      </vt:variant>
      <vt:variant>
        <vt:lpwstr/>
      </vt:variant>
      <vt:variant>
        <vt:lpwstr>_Toc107745029</vt:lpwstr>
      </vt:variant>
      <vt:variant>
        <vt:i4>1507378</vt:i4>
      </vt:variant>
      <vt:variant>
        <vt:i4>304</vt:i4>
      </vt:variant>
      <vt:variant>
        <vt:i4>0</vt:i4>
      </vt:variant>
      <vt:variant>
        <vt:i4>5</vt:i4>
      </vt:variant>
      <vt:variant>
        <vt:lpwstr/>
      </vt:variant>
      <vt:variant>
        <vt:lpwstr>_Toc107745028</vt:lpwstr>
      </vt:variant>
      <vt:variant>
        <vt:i4>1507378</vt:i4>
      </vt:variant>
      <vt:variant>
        <vt:i4>298</vt:i4>
      </vt:variant>
      <vt:variant>
        <vt:i4>0</vt:i4>
      </vt:variant>
      <vt:variant>
        <vt:i4>5</vt:i4>
      </vt:variant>
      <vt:variant>
        <vt:lpwstr/>
      </vt:variant>
      <vt:variant>
        <vt:lpwstr>_Toc107745027</vt:lpwstr>
      </vt:variant>
      <vt:variant>
        <vt:i4>1507378</vt:i4>
      </vt:variant>
      <vt:variant>
        <vt:i4>292</vt:i4>
      </vt:variant>
      <vt:variant>
        <vt:i4>0</vt:i4>
      </vt:variant>
      <vt:variant>
        <vt:i4>5</vt:i4>
      </vt:variant>
      <vt:variant>
        <vt:lpwstr/>
      </vt:variant>
      <vt:variant>
        <vt:lpwstr>_Toc107745026</vt:lpwstr>
      </vt:variant>
      <vt:variant>
        <vt:i4>1507378</vt:i4>
      </vt:variant>
      <vt:variant>
        <vt:i4>286</vt:i4>
      </vt:variant>
      <vt:variant>
        <vt:i4>0</vt:i4>
      </vt:variant>
      <vt:variant>
        <vt:i4>5</vt:i4>
      </vt:variant>
      <vt:variant>
        <vt:lpwstr/>
      </vt:variant>
      <vt:variant>
        <vt:lpwstr>_Toc107745025</vt:lpwstr>
      </vt:variant>
      <vt:variant>
        <vt:i4>1507378</vt:i4>
      </vt:variant>
      <vt:variant>
        <vt:i4>280</vt:i4>
      </vt:variant>
      <vt:variant>
        <vt:i4>0</vt:i4>
      </vt:variant>
      <vt:variant>
        <vt:i4>5</vt:i4>
      </vt:variant>
      <vt:variant>
        <vt:lpwstr/>
      </vt:variant>
      <vt:variant>
        <vt:lpwstr>_Toc107745024</vt:lpwstr>
      </vt:variant>
      <vt:variant>
        <vt:i4>1507378</vt:i4>
      </vt:variant>
      <vt:variant>
        <vt:i4>274</vt:i4>
      </vt:variant>
      <vt:variant>
        <vt:i4>0</vt:i4>
      </vt:variant>
      <vt:variant>
        <vt:i4>5</vt:i4>
      </vt:variant>
      <vt:variant>
        <vt:lpwstr/>
      </vt:variant>
      <vt:variant>
        <vt:lpwstr>_Toc107745023</vt:lpwstr>
      </vt:variant>
      <vt:variant>
        <vt:i4>1507378</vt:i4>
      </vt:variant>
      <vt:variant>
        <vt:i4>268</vt:i4>
      </vt:variant>
      <vt:variant>
        <vt:i4>0</vt:i4>
      </vt:variant>
      <vt:variant>
        <vt:i4>5</vt:i4>
      </vt:variant>
      <vt:variant>
        <vt:lpwstr/>
      </vt:variant>
      <vt:variant>
        <vt:lpwstr>_Toc107745022</vt:lpwstr>
      </vt:variant>
      <vt:variant>
        <vt:i4>1507378</vt:i4>
      </vt:variant>
      <vt:variant>
        <vt:i4>262</vt:i4>
      </vt:variant>
      <vt:variant>
        <vt:i4>0</vt:i4>
      </vt:variant>
      <vt:variant>
        <vt:i4>5</vt:i4>
      </vt:variant>
      <vt:variant>
        <vt:lpwstr/>
      </vt:variant>
      <vt:variant>
        <vt:lpwstr>_Toc107745021</vt:lpwstr>
      </vt:variant>
      <vt:variant>
        <vt:i4>1507378</vt:i4>
      </vt:variant>
      <vt:variant>
        <vt:i4>256</vt:i4>
      </vt:variant>
      <vt:variant>
        <vt:i4>0</vt:i4>
      </vt:variant>
      <vt:variant>
        <vt:i4>5</vt:i4>
      </vt:variant>
      <vt:variant>
        <vt:lpwstr/>
      </vt:variant>
      <vt:variant>
        <vt:lpwstr>_Toc107745020</vt:lpwstr>
      </vt:variant>
      <vt:variant>
        <vt:i4>1310770</vt:i4>
      </vt:variant>
      <vt:variant>
        <vt:i4>250</vt:i4>
      </vt:variant>
      <vt:variant>
        <vt:i4>0</vt:i4>
      </vt:variant>
      <vt:variant>
        <vt:i4>5</vt:i4>
      </vt:variant>
      <vt:variant>
        <vt:lpwstr/>
      </vt:variant>
      <vt:variant>
        <vt:lpwstr>_Toc107745019</vt:lpwstr>
      </vt:variant>
      <vt:variant>
        <vt:i4>1310770</vt:i4>
      </vt:variant>
      <vt:variant>
        <vt:i4>244</vt:i4>
      </vt:variant>
      <vt:variant>
        <vt:i4>0</vt:i4>
      </vt:variant>
      <vt:variant>
        <vt:i4>5</vt:i4>
      </vt:variant>
      <vt:variant>
        <vt:lpwstr/>
      </vt:variant>
      <vt:variant>
        <vt:lpwstr>_Toc107745018</vt:lpwstr>
      </vt:variant>
      <vt:variant>
        <vt:i4>1310770</vt:i4>
      </vt:variant>
      <vt:variant>
        <vt:i4>238</vt:i4>
      </vt:variant>
      <vt:variant>
        <vt:i4>0</vt:i4>
      </vt:variant>
      <vt:variant>
        <vt:i4>5</vt:i4>
      </vt:variant>
      <vt:variant>
        <vt:lpwstr/>
      </vt:variant>
      <vt:variant>
        <vt:lpwstr>_Toc107745017</vt:lpwstr>
      </vt:variant>
      <vt:variant>
        <vt:i4>1310770</vt:i4>
      </vt:variant>
      <vt:variant>
        <vt:i4>232</vt:i4>
      </vt:variant>
      <vt:variant>
        <vt:i4>0</vt:i4>
      </vt:variant>
      <vt:variant>
        <vt:i4>5</vt:i4>
      </vt:variant>
      <vt:variant>
        <vt:lpwstr/>
      </vt:variant>
      <vt:variant>
        <vt:lpwstr>_Toc107745016</vt:lpwstr>
      </vt:variant>
      <vt:variant>
        <vt:i4>1310770</vt:i4>
      </vt:variant>
      <vt:variant>
        <vt:i4>226</vt:i4>
      </vt:variant>
      <vt:variant>
        <vt:i4>0</vt:i4>
      </vt:variant>
      <vt:variant>
        <vt:i4>5</vt:i4>
      </vt:variant>
      <vt:variant>
        <vt:lpwstr/>
      </vt:variant>
      <vt:variant>
        <vt:lpwstr>_Toc107745015</vt:lpwstr>
      </vt:variant>
      <vt:variant>
        <vt:i4>1310770</vt:i4>
      </vt:variant>
      <vt:variant>
        <vt:i4>220</vt:i4>
      </vt:variant>
      <vt:variant>
        <vt:i4>0</vt:i4>
      </vt:variant>
      <vt:variant>
        <vt:i4>5</vt:i4>
      </vt:variant>
      <vt:variant>
        <vt:lpwstr/>
      </vt:variant>
      <vt:variant>
        <vt:lpwstr>_Toc107745014</vt:lpwstr>
      </vt:variant>
      <vt:variant>
        <vt:i4>1310770</vt:i4>
      </vt:variant>
      <vt:variant>
        <vt:i4>214</vt:i4>
      </vt:variant>
      <vt:variant>
        <vt:i4>0</vt:i4>
      </vt:variant>
      <vt:variant>
        <vt:i4>5</vt:i4>
      </vt:variant>
      <vt:variant>
        <vt:lpwstr/>
      </vt:variant>
      <vt:variant>
        <vt:lpwstr>_Toc107745013</vt:lpwstr>
      </vt:variant>
      <vt:variant>
        <vt:i4>1310770</vt:i4>
      </vt:variant>
      <vt:variant>
        <vt:i4>208</vt:i4>
      </vt:variant>
      <vt:variant>
        <vt:i4>0</vt:i4>
      </vt:variant>
      <vt:variant>
        <vt:i4>5</vt:i4>
      </vt:variant>
      <vt:variant>
        <vt:lpwstr/>
      </vt:variant>
      <vt:variant>
        <vt:lpwstr>_Toc107745012</vt:lpwstr>
      </vt:variant>
      <vt:variant>
        <vt:i4>1310770</vt:i4>
      </vt:variant>
      <vt:variant>
        <vt:i4>202</vt:i4>
      </vt:variant>
      <vt:variant>
        <vt:i4>0</vt:i4>
      </vt:variant>
      <vt:variant>
        <vt:i4>5</vt:i4>
      </vt:variant>
      <vt:variant>
        <vt:lpwstr/>
      </vt:variant>
      <vt:variant>
        <vt:lpwstr>_Toc107745011</vt:lpwstr>
      </vt:variant>
      <vt:variant>
        <vt:i4>1310770</vt:i4>
      </vt:variant>
      <vt:variant>
        <vt:i4>196</vt:i4>
      </vt:variant>
      <vt:variant>
        <vt:i4>0</vt:i4>
      </vt:variant>
      <vt:variant>
        <vt:i4>5</vt:i4>
      </vt:variant>
      <vt:variant>
        <vt:lpwstr/>
      </vt:variant>
      <vt:variant>
        <vt:lpwstr>_Toc107745010</vt:lpwstr>
      </vt:variant>
      <vt:variant>
        <vt:i4>1376306</vt:i4>
      </vt:variant>
      <vt:variant>
        <vt:i4>190</vt:i4>
      </vt:variant>
      <vt:variant>
        <vt:i4>0</vt:i4>
      </vt:variant>
      <vt:variant>
        <vt:i4>5</vt:i4>
      </vt:variant>
      <vt:variant>
        <vt:lpwstr/>
      </vt:variant>
      <vt:variant>
        <vt:lpwstr>_Toc107745009</vt:lpwstr>
      </vt:variant>
      <vt:variant>
        <vt:i4>1376306</vt:i4>
      </vt:variant>
      <vt:variant>
        <vt:i4>184</vt:i4>
      </vt:variant>
      <vt:variant>
        <vt:i4>0</vt:i4>
      </vt:variant>
      <vt:variant>
        <vt:i4>5</vt:i4>
      </vt:variant>
      <vt:variant>
        <vt:lpwstr/>
      </vt:variant>
      <vt:variant>
        <vt:lpwstr>_Toc107745008</vt:lpwstr>
      </vt:variant>
      <vt:variant>
        <vt:i4>1376306</vt:i4>
      </vt:variant>
      <vt:variant>
        <vt:i4>178</vt:i4>
      </vt:variant>
      <vt:variant>
        <vt:i4>0</vt:i4>
      </vt:variant>
      <vt:variant>
        <vt:i4>5</vt:i4>
      </vt:variant>
      <vt:variant>
        <vt:lpwstr/>
      </vt:variant>
      <vt:variant>
        <vt:lpwstr>_Toc107745007</vt:lpwstr>
      </vt:variant>
      <vt:variant>
        <vt:i4>1376306</vt:i4>
      </vt:variant>
      <vt:variant>
        <vt:i4>172</vt:i4>
      </vt:variant>
      <vt:variant>
        <vt:i4>0</vt:i4>
      </vt:variant>
      <vt:variant>
        <vt:i4>5</vt:i4>
      </vt:variant>
      <vt:variant>
        <vt:lpwstr/>
      </vt:variant>
      <vt:variant>
        <vt:lpwstr>_Toc107745006</vt:lpwstr>
      </vt:variant>
      <vt:variant>
        <vt:i4>1376306</vt:i4>
      </vt:variant>
      <vt:variant>
        <vt:i4>166</vt:i4>
      </vt:variant>
      <vt:variant>
        <vt:i4>0</vt:i4>
      </vt:variant>
      <vt:variant>
        <vt:i4>5</vt:i4>
      </vt:variant>
      <vt:variant>
        <vt:lpwstr/>
      </vt:variant>
      <vt:variant>
        <vt:lpwstr>_Toc107745005</vt:lpwstr>
      </vt:variant>
      <vt:variant>
        <vt:i4>1376306</vt:i4>
      </vt:variant>
      <vt:variant>
        <vt:i4>160</vt:i4>
      </vt:variant>
      <vt:variant>
        <vt:i4>0</vt:i4>
      </vt:variant>
      <vt:variant>
        <vt:i4>5</vt:i4>
      </vt:variant>
      <vt:variant>
        <vt:lpwstr/>
      </vt:variant>
      <vt:variant>
        <vt:lpwstr>_Toc107745004</vt:lpwstr>
      </vt:variant>
      <vt:variant>
        <vt:i4>1376306</vt:i4>
      </vt:variant>
      <vt:variant>
        <vt:i4>154</vt:i4>
      </vt:variant>
      <vt:variant>
        <vt:i4>0</vt:i4>
      </vt:variant>
      <vt:variant>
        <vt:i4>5</vt:i4>
      </vt:variant>
      <vt:variant>
        <vt:lpwstr/>
      </vt:variant>
      <vt:variant>
        <vt:lpwstr>_Toc107745003</vt:lpwstr>
      </vt:variant>
      <vt:variant>
        <vt:i4>1376306</vt:i4>
      </vt:variant>
      <vt:variant>
        <vt:i4>148</vt:i4>
      </vt:variant>
      <vt:variant>
        <vt:i4>0</vt:i4>
      </vt:variant>
      <vt:variant>
        <vt:i4>5</vt:i4>
      </vt:variant>
      <vt:variant>
        <vt:lpwstr/>
      </vt:variant>
      <vt:variant>
        <vt:lpwstr>_Toc107745002</vt:lpwstr>
      </vt:variant>
      <vt:variant>
        <vt:i4>1376306</vt:i4>
      </vt:variant>
      <vt:variant>
        <vt:i4>142</vt:i4>
      </vt:variant>
      <vt:variant>
        <vt:i4>0</vt:i4>
      </vt:variant>
      <vt:variant>
        <vt:i4>5</vt:i4>
      </vt:variant>
      <vt:variant>
        <vt:lpwstr/>
      </vt:variant>
      <vt:variant>
        <vt:lpwstr>_Toc107745001</vt:lpwstr>
      </vt:variant>
      <vt:variant>
        <vt:i4>1376306</vt:i4>
      </vt:variant>
      <vt:variant>
        <vt:i4>136</vt:i4>
      </vt:variant>
      <vt:variant>
        <vt:i4>0</vt:i4>
      </vt:variant>
      <vt:variant>
        <vt:i4>5</vt:i4>
      </vt:variant>
      <vt:variant>
        <vt:lpwstr/>
      </vt:variant>
      <vt:variant>
        <vt:lpwstr>_Toc107745000</vt:lpwstr>
      </vt:variant>
      <vt:variant>
        <vt:i4>1900603</vt:i4>
      </vt:variant>
      <vt:variant>
        <vt:i4>130</vt:i4>
      </vt:variant>
      <vt:variant>
        <vt:i4>0</vt:i4>
      </vt:variant>
      <vt:variant>
        <vt:i4>5</vt:i4>
      </vt:variant>
      <vt:variant>
        <vt:lpwstr/>
      </vt:variant>
      <vt:variant>
        <vt:lpwstr>_Toc107744999</vt:lpwstr>
      </vt:variant>
      <vt:variant>
        <vt:i4>1900603</vt:i4>
      </vt:variant>
      <vt:variant>
        <vt:i4>124</vt:i4>
      </vt:variant>
      <vt:variant>
        <vt:i4>0</vt:i4>
      </vt:variant>
      <vt:variant>
        <vt:i4>5</vt:i4>
      </vt:variant>
      <vt:variant>
        <vt:lpwstr/>
      </vt:variant>
      <vt:variant>
        <vt:lpwstr>_Toc107744998</vt:lpwstr>
      </vt:variant>
      <vt:variant>
        <vt:i4>1900603</vt:i4>
      </vt:variant>
      <vt:variant>
        <vt:i4>118</vt:i4>
      </vt:variant>
      <vt:variant>
        <vt:i4>0</vt:i4>
      </vt:variant>
      <vt:variant>
        <vt:i4>5</vt:i4>
      </vt:variant>
      <vt:variant>
        <vt:lpwstr/>
      </vt:variant>
      <vt:variant>
        <vt:lpwstr>_Toc107744997</vt:lpwstr>
      </vt:variant>
      <vt:variant>
        <vt:i4>1900603</vt:i4>
      </vt:variant>
      <vt:variant>
        <vt:i4>112</vt:i4>
      </vt:variant>
      <vt:variant>
        <vt:i4>0</vt:i4>
      </vt:variant>
      <vt:variant>
        <vt:i4>5</vt:i4>
      </vt:variant>
      <vt:variant>
        <vt:lpwstr/>
      </vt:variant>
      <vt:variant>
        <vt:lpwstr>_Toc107744996</vt:lpwstr>
      </vt:variant>
      <vt:variant>
        <vt:i4>1900603</vt:i4>
      </vt:variant>
      <vt:variant>
        <vt:i4>106</vt:i4>
      </vt:variant>
      <vt:variant>
        <vt:i4>0</vt:i4>
      </vt:variant>
      <vt:variant>
        <vt:i4>5</vt:i4>
      </vt:variant>
      <vt:variant>
        <vt:lpwstr/>
      </vt:variant>
      <vt:variant>
        <vt:lpwstr>_Toc107744995</vt:lpwstr>
      </vt:variant>
      <vt:variant>
        <vt:i4>1900603</vt:i4>
      </vt:variant>
      <vt:variant>
        <vt:i4>100</vt:i4>
      </vt:variant>
      <vt:variant>
        <vt:i4>0</vt:i4>
      </vt:variant>
      <vt:variant>
        <vt:i4>5</vt:i4>
      </vt:variant>
      <vt:variant>
        <vt:lpwstr/>
      </vt:variant>
      <vt:variant>
        <vt:lpwstr>_Toc107744994</vt:lpwstr>
      </vt:variant>
      <vt:variant>
        <vt:i4>1900603</vt:i4>
      </vt:variant>
      <vt:variant>
        <vt:i4>94</vt:i4>
      </vt:variant>
      <vt:variant>
        <vt:i4>0</vt:i4>
      </vt:variant>
      <vt:variant>
        <vt:i4>5</vt:i4>
      </vt:variant>
      <vt:variant>
        <vt:lpwstr/>
      </vt:variant>
      <vt:variant>
        <vt:lpwstr>_Toc107744993</vt:lpwstr>
      </vt:variant>
      <vt:variant>
        <vt:i4>1900603</vt:i4>
      </vt:variant>
      <vt:variant>
        <vt:i4>88</vt:i4>
      </vt:variant>
      <vt:variant>
        <vt:i4>0</vt:i4>
      </vt:variant>
      <vt:variant>
        <vt:i4>5</vt:i4>
      </vt:variant>
      <vt:variant>
        <vt:lpwstr/>
      </vt:variant>
      <vt:variant>
        <vt:lpwstr>_Toc107744992</vt:lpwstr>
      </vt:variant>
      <vt:variant>
        <vt:i4>1900603</vt:i4>
      </vt:variant>
      <vt:variant>
        <vt:i4>82</vt:i4>
      </vt:variant>
      <vt:variant>
        <vt:i4>0</vt:i4>
      </vt:variant>
      <vt:variant>
        <vt:i4>5</vt:i4>
      </vt:variant>
      <vt:variant>
        <vt:lpwstr/>
      </vt:variant>
      <vt:variant>
        <vt:lpwstr>_Toc107744991</vt:lpwstr>
      </vt:variant>
      <vt:variant>
        <vt:i4>1900603</vt:i4>
      </vt:variant>
      <vt:variant>
        <vt:i4>76</vt:i4>
      </vt:variant>
      <vt:variant>
        <vt:i4>0</vt:i4>
      </vt:variant>
      <vt:variant>
        <vt:i4>5</vt:i4>
      </vt:variant>
      <vt:variant>
        <vt:lpwstr/>
      </vt:variant>
      <vt:variant>
        <vt:lpwstr>_Toc107744990</vt:lpwstr>
      </vt:variant>
      <vt:variant>
        <vt:i4>1835067</vt:i4>
      </vt:variant>
      <vt:variant>
        <vt:i4>70</vt:i4>
      </vt:variant>
      <vt:variant>
        <vt:i4>0</vt:i4>
      </vt:variant>
      <vt:variant>
        <vt:i4>5</vt:i4>
      </vt:variant>
      <vt:variant>
        <vt:lpwstr/>
      </vt:variant>
      <vt:variant>
        <vt:lpwstr>_Toc107744989</vt:lpwstr>
      </vt:variant>
      <vt:variant>
        <vt:i4>1835067</vt:i4>
      </vt:variant>
      <vt:variant>
        <vt:i4>64</vt:i4>
      </vt:variant>
      <vt:variant>
        <vt:i4>0</vt:i4>
      </vt:variant>
      <vt:variant>
        <vt:i4>5</vt:i4>
      </vt:variant>
      <vt:variant>
        <vt:lpwstr/>
      </vt:variant>
      <vt:variant>
        <vt:lpwstr>_Toc107744988</vt:lpwstr>
      </vt:variant>
      <vt:variant>
        <vt:i4>1835067</vt:i4>
      </vt:variant>
      <vt:variant>
        <vt:i4>58</vt:i4>
      </vt:variant>
      <vt:variant>
        <vt:i4>0</vt:i4>
      </vt:variant>
      <vt:variant>
        <vt:i4>5</vt:i4>
      </vt:variant>
      <vt:variant>
        <vt:lpwstr/>
      </vt:variant>
      <vt:variant>
        <vt:lpwstr>_Toc107744987</vt:lpwstr>
      </vt:variant>
      <vt:variant>
        <vt:i4>1835067</vt:i4>
      </vt:variant>
      <vt:variant>
        <vt:i4>52</vt:i4>
      </vt:variant>
      <vt:variant>
        <vt:i4>0</vt:i4>
      </vt:variant>
      <vt:variant>
        <vt:i4>5</vt:i4>
      </vt:variant>
      <vt:variant>
        <vt:lpwstr/>
      </vt:variant>
      <vt:variant>
        <vt:lpwstr>_Toc107744986</vt:lpwstr>
      </vt:variant>
      <vt:variant>
        <vt:i4>1835067</vt:i4>
      </vt:variant>
      <vt:variant>
        <vt:i4>46</vt:i4>
      </vt:variant>
      <vt:variant>
        <vt:i4>0</vt:i4>
      </vt:variant>
      <vt:variant>
        <vt:i4>5</vt:i4>
      </vt:variant>
      <vt:variant>
        <vt:lpwstr/>
      </vt:variant>
      <vt:variant>
        <vt:lpwstr>_Toc107744985</vt:lpwstr>
      </vt:variant>
      <vt:variant>
        <vt:i4>1835067</vt:i4>
      </vt:variant>
      <vt:variant>
        <vt:i4>40</vt:i4>
      </vt:variant>
      <vt:variant>
        <vt:i4>0</vt:i4>
      </vt:variant>
      <vt:variant>
        <vt:i4>5</vt:i4>
      </vt:variant>
      <vt:variant>
        <vt:lpwstr/>
      </vt:variant>
      <vt:variant>
        <vt:lpwstr>_Toc107744984</vt:lpwstr>
      </vt:variant>
      <vt:variant>
        <vt:i4>1835067</vt:i4>
      </vt:variant>
      <vt:variant>
        <vt:i4>34</vt:i4>
      </vt:variant>
      <vt:variant>
        <vt:i4>0</vt:i4>
      </vt:variant>
      <vt:variant>
        <vt:i4>5</vt:i4>
      </vt:variant>
      <vt:variant>
        <vt:lpwstr/>
      </vt:variant>
      <vt:variant>
        <vt:lpwstr>_Toc107744983</vt:lpwstr>
      </vt:variant>
      <vt:variant>
        <vt:i4>1835067</vt:i4>
      </vt:variant>
      <vt:variant>
        <vt:i4>28</vt:i4>
      </vt:variant>
      <vt:variant>
        <vt:i4>0</vt:i4>
      </vt:variant>
      <vt:variant>
        <vt:i4>5</vt:i4>
      </vt:variant>
      <vt:variant>
        <vt:lpwstr/>
      </vt:variant>
      <vt:variant>
        <vt:lpwstr>_Toc107744982</vt:lpwstr>
      </vt:variant>
      <vt:variant>
        <vt:i4>1835067</vt:i4>
      </vt:variant>
      <vt:variant>
        <vt:i4>22</vt:i4>
      </vt:variant>
      <vt:variant>
        <vt:i4>0</vt:i4>
      </vt:variant>
      <vt:variant>
        <vt:i4>5</vt:i4>
      </vt:variant>
      <vt:variant>
        <vt:lpwstr/>
      </vt:variant>
      <vt:variant>
        <vt:lpwstr>_Toc107744981</vt:lpwstr>
      </vt:variant>
      <vt:variant>
        <vt:i4>131149</vt:i4>
      </vt:variant>
      <vt:variant>
        <vt:i4>0</vt:i4>
      </vt:variant>
      <vt:variant>
        <vt:i4>0</vt:i4>
      </vt:variant>
      <vt:variant>
        <vt:i4>5</vt:i4>
      </vt:variant>
      <vt:variant>
        <vt:lpwstr>https://docs.microsoft.com/en-us/azure/governance/blueprints/overview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and Plan</dc:title>
  <dc:subject>Azure Platform Design</dc:subject>
  <dc:creator>Tan,ChoonsiongSPAAImki</dc:creator>
  <cp:keywords/>
  <dc:description/>
  <cp:lastModifiedBy>Tan,ChoonsiongSPAAImki</cp:lastModifiedBy>
  <cp:revision>2</cp:revision>
  <dcterms:created xsi:type="dcterms:W3CDTF">2023-08-28T04:34:00Z</dcterms:created>
  <dcterms:modified xsi:type="dcterms:W3CDTF">2023-08-28T04:34:00Z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Type">
    <vt:lpwstr/>
  </property>
  <property fmtid="{D5CDD505-2E9C-101B-9397-08002B2CF9AE}" pid="3" name="Author Email">
    <vt:lpwstr>vijyashankar.ramaiah@microsoft.com</vt:lpwstr>
  </property>
  <property fmtid="{D5CDD505-2E9C-101B-9397-08002B2CF9AE}" pid="4" name="Author Position">
    <vt:lpwstr>Principal Consultant - Azure</vt:lpwstr>
  </property>
  <property fmtid="{D5CDD505-2E9C-101B-9397-08002B2CF9AE}" pid="5" name="Business Scenarios">
    <vt:lpwstr/>
  </property>
  <property fmtid="{D5CDD505-2E9C-101B-9397-08002B2CF9AE}" pid="6" name="Communities">
    <vt:lpwstr/>
  </property>
  <property fmtid="{D5CDD505-2E9C-101B-9397-08002B2CF9AE}" pid="7" name="ContentTypeId">
    <vt:lpwstr>0x010100120788A221605547A50B384160E326B5</vt:lpwstr>
  </property>
  <property fmtid="{D5CDD505-2E9C-101B-9397-08002B2CF9AE}" pid="8" name="Contributors">
    <vt:lpwstr>Vijayashankar Ramaiah,</vt:lpwstr>
  </property>
  <property fmtid="{D5CDD505-2E9C-101B-9397-08002B2CF9AE}" pid="9" name="Customer">
    <vt:lpwstr>AVE Health SG</vt:lpwstr>
  </property>
  <property fmtid="{D5CDD505-2E9C-101B-9397-08002B2CF9AE}" pid="10" name="Deliverable Type">
    <vt:lpwstr/>
  </property>
  <property fmtid="{D5CDD505-2E9C-101B-9397-08002B2CF9AE}" pid="11" name="Document Status">
    <vt:lpwstr/>
  </property>
  <property fmtid="{D5CDD505-2E9C-101B-9397-08002B2CF9AE}" pid="12" name="Engagement Phase">
    <vt:lpwstr/>
  </property>
  <property fmtid="{D5CDD505-2E9C-101B-9397-08002B2CF9AE}" pid="13" name="Geography">
    <vt:lpwstr/>
  </property>
  <property fmtid="{D5CDD505-2E9C-101B-9397-08002B2CF9AE}" pid="14" name="Industry">
    <vt:lpwstr/>
  </property>
  <property fmtid="{D5CDD505-2E9C-101B-9397-08002B2CF9AE}" pid="15" name="Offering">
    <vt:lpwstr/>
  </property>
  <property fmtid="{D5CDD505-2E9C-101B-9397-08002B2CF9AE}" pid="16" name="Org">
    <vt:lpwstr>Microsoft</vt:lpwstr>
  </property>
  <property fmtid="{D5CDD505-2E9C-101B-9397-08002B2CF9AE}" pid="17" name="Org Prof Svcs Local">
    <vt:lpwstr>Microsoft Services</vt:lpwstr>
  </property>
  <property fmtid="{D5CDD505-2E9C-101B-9397-08002B2CF9AE}" pid="18" name="Org Prof Svcs Remote">
    <vt:lpwstr>Global Delivery</vt:lpwstr>
  </property>
  <property fmtid="{D5CDD505-2E9C-101B-9397-08002B2CF9AE}" pid="19" name="Org Prof Svcs Support">
    <vt:lpwstr>Microsoft Premier Support</vt:lpwstr>
  </property>
  <property fmtid="{D5CDD505-2E9C-101B-9397-08002B2CF9AE}" pid="20" name="Products">
    <vt:lpwstr/>
  </property>
  <property fmtid="{D5CDD505-2E9C-101B-9397-08002B2CF9AE}" pid="21" name="Service Line">
    <vt:lpwstr/>
  </property>
  <property fmtid="{D5CDD505-2E9C-101B-9397-08002B2CF9AE}" pid="22" name="Solution Name">
    <vt:lpwstr/>
  </property>
  <property fmtid="{D5CDD505-2E9C-101B-9397-08002B2CF9AE}" pid="23" name="Status">
    <vt:lpwstr>             </vt:lpwstr>
  </property>
  <property fmtid="{D5CDD505-2E9C-101B-9397-08002B2CF9AE}" pid="24" name="TemplateVersion">
    <vt:lpwstr>1809</vt:lpwstr>
  </property>
  <property fmtid="{D5CDD505-2E9C-101B-9397-08002B2CF9AE}" pid="25" name="Version">
    <vt:lpwstr>1</vt:lpwstr>
  </property>
  <property fmtid="{D5CDD505-2E9C-101B-9397-08002B2CF9AE}" pid="26" name="Confidential">
    <vt:lpwstr>0</vt:lpwstr>
  </property>
  <property fmtid="{D5CDD505-2E9C-101B-9397-08002B2CF9AE}" pid="27" name="_dlc_DocIdItemGuid">
    <vt:lpwstr>3e5986f4-5151-4428-9069-06200226ae88</vt:lpwstr>
  </property>
  <property fmtid="{D5CDD505-2E9C-101B-9397-08002B2CF9AE}" pid="28" name="p7ae7c99891b404d9a873cd3c41a01e4">
    <vt:lpwstr/>
  </property>
  <property fmtid="{D5CDD505-2E9C-101B-9397-08002B2CF9AE}" pid="29" name="ServicesDomain">
    <vt:lpwstr/>
  </property>
  <property fmtid="{D5CDD505-2E9C-101B-9397-08002B2CF9AE}" pid="30" name="VerticalIndustries">
    <vt:lpwstr/>
  </property>
  <property fmtid="{D5CDD505-2E9C-101B-9397-08002B2CF9AE}" pid="31" name="bc28b5f076654a3b96073bbbebfeb8c9">
    <vt:lpwstr>English|cb91f272-ce4d-4a7e-9bbf-78b58e3d188d</vt:lpwstr>
  </property>
  <property fmtid="{D5CDD505-2E9C-101B-9397-08002B2CF9AE}" pid="32" name="MSProducts">
    <vt:lpwstr/>
  </property>
  <property fmtid="{D5CDD505-2E9C-101B-9397-08002B2CF9AE}" pid="33" name="CodeKeywords">
    <vt:lpwstr/>
  </property>
  <property fmtid="{D5CDD505-2E9C-101B-9397-08002B2CF9AE}" pid="34" name="m74a2925250f485f9486ed3f97e2a6b3">
    <vt:lpwstr/>
  </property>
  <property fmtid="{D5CDD505-2E9C-101B-9397-08002B2CF9AE}" pid="35" name="ServicesIPTypes">
    <vt:lpwstr/>
  </property>
  <property fmtid="{D5CDD505-2E9C-101B-9397-08002B2CF9AE}" pid="36" name="g6775e77a6d84637a29014d883a4378a">
    <vt:lpwstr/>
  </property>
  <property fmtid="{D5CDD505-2E9C-101B-9397-08002B2CF9AE}" pid="37" name="FileLeafRef">
    <vt:lpwstr>APD - Design and Plan.docx</vt:lpwstr>
  </property>
  <property fmtid="{D5CDD505-2E9C-101B-9397-08002B2CF9AE}" pid="38" name="DevelopmentLanguages">
    <vt:lpwstr/>
  </property>
  <property fmtid="{D5CDD505-2E9C-101B-9397-08002B2CF9AE}" pid="39" name="ServicesCommunities">
    <vt:lpwstr/>
  </property>
  <property fmtid="{D5CDD505-2E9C-101B-9397-08002B2CF9AE}" pid="40" name="af1f5bfae61e4243aac9966cb19580e1">
    <vt:lpwstr/>
  </property>
  <property fmtid="{D5CDD505-2E9C-101B-9397-08002B2CF9AE}" pid="41" name="MSProductsTaxHTField0">
    <vt:lpwstr/>
  </property>
  <property fmtid="{D5CDD505-2E9C-101B-9397-08002B2CF9AE}" pid="42" name="cb7870d3641f4a52807a63577a9c1b08">
    <vt:lpwstr/>
  </property>
  <property fmtid="{D5CDD505-2E9C-101B-9397-08002B2CF9AE}" pid="43" name="MSLanguage">
    <vt:lpwstr>6;#English|cb91f272-ce4d-4a7e-9bbf-78b58e3d188d</vt:lpwstr>
  </property>
  <property fmtid="{D5CDD505-2E9C-101B-9397-08002B2CF9AE}" pid="44" name="fbc3fc07245d4d4d97685e71074b9827">
    <vt:lpwstr/>
  </property>
  <property fmtid="{D5CDD505-2E9C-101B-9397-08002B2CF9AE}" pid="45" name="oad7af80ad0f4ba99bb03b3894ab533c">
    <vt:lpwstr/>
  </property>
  <property fmtid="{D5CDD505-2E9C-101B-9397-08002B2CF9AE}" pid="46" name="SalesGeography">
    <vt:lpwstr/>
  </property>
  <property fmtid="{D5CDD505-2E9C-101B-9397-08002B2CF9AE}" pid="47" name="TaxCatchAll">
    <vt:lpwstr>6;#English|cb91f272-ce4d-4a7e-9bbf-78b58e3d188d</vt:lpwstr>
  </property>
  <property fmtid="{D5CDD505-2E9C-101B-9397-08002B2CF9AE}" pid="48" name="source_item_id">
    <vt:lpwstr>17</vt:lpwstr>
  </property>
  <property fmtid="{D5CDD505-2E9C-101B-9397-08002B2CF9AE}" pid="49" name="MSIP_Label_f42aa342-8706-4288-bd11-ebb85995028c_Enabled">
    <vt:lpwstr>true</vt:lpwstr>
  </property>
  <property fmtid="{D5CDD505-2E9C-101B-9397-08002B2CF9AE}" pid="50" name="MSIP_Label_f42aa342-8706-4288-bd11-ebb85995028c_SetDate">
    <vt:lpwstr>2021-09-02T12:13:53Z</vt:lpwstr>
  </property>
  <property fmtid="{D5CDD505-2E9C-101B-9397-08002B2CF9AE}" pid="51" name="MSIP_Label_f42aa342-8706-4288-bd11-ebb85995028c_Method">
    <vt:lpwstr>Standard</vt:lpwstr>
  </property>
  <property fmtid="{D5CDD505-2E9C-101B-9397-08002B2CF9AE}" pid="52" name="MSIP_Label_f42aa342-8706-4288-bd11-ebb85995028c_Name">
    <vt:lpwstr>Internal</vt:lpwstr>
  </property>
  <property fmtid="{D5CDD505-2E9C-101B-9397-08002B2CF9AE}" pid="53" name="MSIP_Label_f42aa342-8706-4288-bd11-ebb85995028c_SiteId">
    <vt:lpwstr>72f988bf-86f1-41af-91ab-2d7cd011db47</vt:lpwstr>
  </property>
  <property fmtid="{D5CDD505-2E9C-101B-9397-08002B2CF9AE}" pid="54" name="MSIP_Label_f42aa342-8706-4288-bd11-ebb85995028c_ContentBits">
    <vt:lpwstr>0</vt:lpwstr>
  </property>
  <property fmtid="{D5CDD505-2E9C-101B-9397-08002B2CF9AE}" pid="55" name="ServicesBusinessScenario">
    <vt:lpwstr/>
  </property>
  <property fmtid="{D5CDD505-2E9C-101B-9397-08002B2CF9AE}" pid="56" name="MediaServiceImageTags">
    <vt:lpwstr/>
  </property>
  <property fmtid="{D5CDD505-2E9C-101B-9397-08002B2CF9AE}" pid="57" name="p26d0941c95b4632829814c66f0e8c72">
    <vt:lpwstr/>
  </property>
</Properties>
</file>